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A62C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A62C7">
        <w:rPr>
          <w:b/>
          <w:spacing w:val="40"/>
          <w:sz w:val="16"/>
          <w:szCs w:val="16"/>
          <w:lang w:val="uk-UA"/>
        </w:rPr>
        <w:t>ПЕРЕЛІК</w:t>
      </w:r>
    </w:p>
    <w:p w:rsidR="002A62C7" w:rsidRPr="002A62C7" w:rsidRDefault="002A62C7" w:rsidP="0024139B">
      <w:pPr>
        <w:jc w:val="center"/>
        <w:rPr>
          <w:b/>
          <w:sz w:val="16"/>
          <w:szCs w:val="16"/>
          <w:lang w:val="uk-UA"/>
        </w:rPr>
      </w:pPr>
      <w:r w:rsidRPr="002A62C7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2A62C7" w:rsidRDefault="002A62C7" w:rsidP="0024139B">
      <w:pPr>
        <w:jc w:val="center"/>
        <w:rPr>
          <w:b/>
          <w:sz w:val="16"/>
          <w:szCs w:val="16"/>
          <w:lang w:val="uk-UA"/>
        </w:rPr>
      </w:pPr>
      <w:r w:rsidRPr="002A62C7">
        <w:rPr>
          <w:b/>
          <w:sz w:val="16"/>
          <w:szCs w:val="16"/>
          <w:lang w:val="uk-UA"/>
        </w:rPr>
        <w:t>в період з 28.08.2023 по 01.09.2023</w:t>
      </w:r>
    </w:p>
    <w:p w:rsidR="0024139B" w:rsidRPr="002A62C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A62C7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A62C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Га</w:t>
            </w:r>
            <w:r w:rsidR="00672F48" w:rsidRPr="002A62C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A62C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A62C7" w:rsidTr="00672F48">
        <w:tc>
          <w:tcPr>
            <w:tcW w:w="959" w:type="dxa"/>
            <w:shd w:val="clear" w:color="auto" w:fill="auto"/>
          </w:tcPr>
          <w:p w:rsidR="009F37F4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Кислого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Т.С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1057 від 28.08.2023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нагородження відзнаками</w:t>
            </w:r>
            <w:r>
              <w:rPr>
                <w:sz w:val="16"/>
                <w:szCs w:val="16"/>
                <w:lang w:val="uk-UA"/>
              </w:rPr>
              <w:t xml:space="preserve"> виконавчого комітету Криворізь</w:t>
            </w:r>
            <w:r w:rsidRPr="002A62C7">
              <w:rPr>
                <w:sz w:val="16"/>
                <w:szCs w:val="16"/>
                <w:lang w:val="uk-UA"/>
              </w:rPr>
              <w:t>кої міської ради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1058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на придбання житла та вирішення соціально-побутових питань мешканцям будинку 75 на вулиці Героїв АТО, у яких зруйноване житло у зв’язку з ракетним обстрілом будинку 13.06.2023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1059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Матеріальна допомога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14.07.2023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1060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Усунення пошкоджень, ракетний обстріл 14.07.2023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22.08.2023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1061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Усунення пошкоджень, ракетний обстріл 22.08.2023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проведення почесного поховання військовослужбовця               Левіна В.О.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1062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Балуєва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А.В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1063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Шулежка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Ю.М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1064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 визначення переліку, обсягів закупівель та постачальників товарів і надавачів послуг для </w:t>
            </w:r>
            <w:r w:rsidRPr="002A62C7">
              <w:rPr>
                <w:sz w:val="16"/>
                <w:szCs w:val="16"/>
                <w:lang w:val="uk-UA"/>
              </w:rPr>
              <w:lastRenderedPageBreak/>
              <w:t>забезпечення потреб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lastRenderedPageBreak/>
              <w:t>№ 1065 від 28.08.2023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Перелік та обсяг закупівель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Зеленського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А.А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1066 від 29.08.2023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Беркуна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А.І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1067 від 29.08.2023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нагородження відзнакою</w:t>
            </w:r>
            <w:r>
              <w:rPr>
                <w:sz w:val="16"/>
                <w:szCs w:val="16"/>
                <w:lang w:val="uk-UA"/>
              </w:rPr>
              <w:t xml:space="preserve"> виконавчого комітету Криворізь</w:t>
            </w:r>
            <w:r w:rsidRPr="002A62C7">
              <w:rPr>
                <w:sz w:val="16"/>
                <w:szCs w:val="16"/>
                <w:lang w:val="uk-UA"/>
              </w:rPr>
              <w:t>кої міської ради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1068 від 29.08.2023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13.06.2023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1069 від 31.08.2023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Матеріальна допомога, пошкодження майна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22.08.2023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1070 від 31.08.2023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Матеріальна допомога, пошкодження майна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 матеріальної  до-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помоги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на оплату поховальних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2A62C7">
              <w:rPr>
                <w:sz w:val="16"/>
                <w:szCs w:val="16"/>
                <w:lang w:val="uk-UA"/>
              </w:rPr>
              <w:t>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1071 від 31.08.2023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Матеріальна допомога, поховання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Гриценка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К.Є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» (нове)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1072 від 31.08.2023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надання матеріальної допомоги мешканцям м. Кривого Рогу на усунення пошкоджень нерухомого майна ракетним обстрілом 31.07.2023 внаслідок військової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1073 від 01.09.2023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Матеріальна допомога, пошкодження майна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нагородження відзнаками</w:t>
            </w:r>
            <w:r>
              <w:rPr>
                <w:sz w:val="16"/>
                <w:szCs w:val="16"/>
                <w:lang w:val="uk-UA"/>
              </w:rPr>
              <w:t xml:space="preserve"> виконавчого комітету Криворізь</w:t>
            </w:r>
            <w:r w:rsidRPr="002A62C7">
              <w:rPr>
                <w:sz w:val="16"/>
                <w:szCs w:val="16"/>
                <w:lang w:val="uk-UA"/>
              </w:rPr>
              <w:t xml:space="preserve">кої міської ради 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1074 від 01.09.2023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2C7" w:rsidRPr="002A62C7" w:rsidTr="00672F48">
        <w:tc>
          <w:tcPr>
            <w:tcW w:w="959" w:type="dxa"/>
            <w:shd w:val="clear" w:color="auto" w:fill="auto"/>
          </w:tcPr>
          <w:p w:rsidR="002A62C7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2A62C7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r w:rsidRPr="002A62C7">
              <w:rPr>
                <w:sz w:val="16"/>
                <w:szCs w:val="16"/>
                <w:lang w:val="uk-UA"/>
              </w:rPr>
              <w:lastRenderedPageBreak/>
              <w:t xml:space="preserve">Білана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А.П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lastRenderedPageBreak/>
              <w:t>№ 1075 від 01.09.2023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lastRenderedPageBreak/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lastRenderedPageBreak/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2A62C7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A62C7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62C7" w:rsidTr="00672F48">
        <w:tc>
          <w:tcPr>
            <w:tcW w:w="959" w:type="dxa"/>
            <w:shd w:val="clear" w:color="auto" w:fill="auto"/>
          </w:tcPr>
          <w:p w:rsidR="009F37F4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</w:tcPr>
          <w:p w:rsidR="009F37F4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Антончика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Р.І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. на кладовищі "Центральне"  </w:t>
            </w:r>
          </w:p>
        </w:tc>
        <w:tc>
          <w:tcPr>
            <w:tcW w:w="125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1076 від 01.09.2023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A62C7" w:rsidTr="00672F48">
        <w:tc>
          <w:tcPr>
            <w:tcW w:w="959" w:type="dxa"/>
            <w:shd w:val="clear" w:color="auto" w:fill="auto"/>
          </w:tcPr>
          <w:p w:rsidR="009F37F4" w:rsidRPr="002A62C7" w:rsidRDefault="002A62C7" w:rsidP="0024139B">
            <w:pPr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9F37F4" w:rsidRPr="002A62C7" w:rsidRDefault="002A62C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Осипенка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Р.О</w:t>
            </w:r>
            <w:proofErr w:type="spellEnd"/>
            <w:r w:rsidRPr="002A62C7">
              <w:rPr>
                <w:sz w:val="16"/>
                <w:szCs w:val="16"/>
                <w:lang w:val="uk-UA"/>
              </w:rPr>
              <w:t xml:space="preserve">. на кладовищі "Центральне"  </w:t>
            </w:r>
          </w:p>
        </w:tc>
        <w:tc>
          <w:tcPr>
            <w:tcW w:w="125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№ 1077 від 01.09.2023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A62C7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2C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A62C7" w:rsidRDefault="002A62C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A62C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A62C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A62C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A62C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2A62C7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7B10"/>
  <w15:chartTrackingRefBased/>
  <w15:docId w15:val="{4B3A6265-36D1-45B8-AA87-039DB9C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2023-09-08T08:41:00Z</dcterms:created>
  <dcterms:modified xsi:type="dcterms:W3CDTF">2023-09-08T08:45:00Z</dcterms:modified>
</cp:coreProperties>
</file>