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E5" w:rsidRPr="00E33CBE" w:rsidRDefault="00E33CBE" w:rsidP="00E33CBE">
      <w:pPr>
        <w:spacing w:after="0" w:line="240" w:lineRule="auto"/>
        <w:ind w:left="5954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                                </w:t>
      </w:r>
      <w:r w:rsidR="00C661E5" w:rsidRPr="00C63C1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</w:t>
      </w:r>
    </w:p>
    <w:p w:rsidR="00C661E5" w:rsidRPr="00C63C1C" w:rsidRDefault="00C661E5" w:rsidP="00C661E5">
      <w:pPr>
        <w:spacing w:after="0" w:line="240" w:lineRule="auto"/>
        <w:ind w:left="48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661E5" w:rsidRPr="00C63C1C" w:rsidRDefault="00C661E5" w:rsidP="00C661E5">
      <w:pPr>
        <w:spacing w:after="0" w:line="240" w:lineRule="auto"/>
        <w:ind w:left="48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</w:t>
      </w:r>
    </w:p>
    <w:p w:rsidR="00C661E5" w:rsidRPr="00C63C1C" w:rsidRDefault="00C661E5" w:rsidP="00C661E5">
      <w:pPr>
        <w:spacing w:after="0" w:line="240" w:lineRule="auto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(прізвище, ім’я, по батькові нотаріуса)</w:t>
      </w:r>
    </w:p>
    <w:p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:rsidR="00C661E5" w:rsidRPr="00C63C1C" w:rsidRDefault="00C661E5" w:rsidP="00C661E5">
      <w:pPr>
        <w:spacing w:after="0" w:line="240" w:lineRule="auto"/>
        <w:ind w:left="4820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________________________________</w:t>
      </w:r>
    </w:p>
    <w:p w:rsidR="00C661E5" w:rsidRPr="00C63C1C" w:rsidRDefault="00C661E5" w:rsidP="00C661E5">
      <w:pPr>
        <w:spacing w:after="0" w:line="240" w:lineRule="auto"/>
        <w:ind w:firstLine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(посада)</w:t>
      </w:r>
    </w:p>
    <w:p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</w:p>
    <w:p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  <w:t xml:space="preserve">ЗОБОВ’ЯЗАННЯ </w:t>
      </w:r>
    </w:p>
    <w:p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  <w:t>про нерозголошення персональних даних</w:t>
      </w:r>
    </w:p>
    <w:p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:rsidR="00C661E5" w:rsidRPr="00C63C1C" w:rsidRDefault="00C661E5" w:rsidP="00C661E5">
      <w:pPr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Я _____________________________________________________________</w:t>
      </w:r>
    </w:p>
    <w:p w:rsidR="00C661E5" w:rsidRPr="00C63C1C" w:rsidRDefault="00C661E5" w:rsidP="00C661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t>(прізвище, ім’я, по батькові нотаріуса)</w:t>
      </w:r>
    </w:p>
    <w:p w:rsidR="00C661E5" w:rsidRPr="00C63C1C" w:rsidRDefault="00C661E5" w:rsidP="00C661E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усвідомлюю, що:</w:t>
      </w:r>
    </w:p>
    <w:p w:rsidR="00C661E5" w:rsidRPr="00C63C1C" w:rsidRDefault="00C661E5" w:rsidP="00C661E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мені надано безпосередній доступ до Реєстру територіальної громади міста Кривого Рогу (надалі</w:t>
      </w:r>
      <w:r w:rsidR="00E26D7F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C63C1C">
        <w:rPr>
          <w:rFonts w:ascii="Times New Roman" w:hAnsi="Times New Roman"/>
          <w:sz w:val="28"/>
          <w:szCs w:val="28"/>
        </w:rPr>
        <w:t>–</w:t>
      </w:r>
      <w:r w:rsidR="00E26D7F" w:rsidRPr="00C63C1C">
        <w:rPr>
          <w:rFonts w:ascii="Times New Roman" w:hAnsi="Times New Roman"/>
          <w:sz w:val="28"/>
          <w:szCs w:val="28"/>
        </w:rPr>
        <w:t xml:space="preserve">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Реєстр) виключно для реалізації мною повноважень, передбачених чинним законодавством України та </w:t>
      </w:r>
      <w:r w:rsidRPr="00C63C1C">
        <w:rPr>
          <w:rFonts w:ascii="Times New Roman" w:hAnsi="Times New Roman"/>
          <w:sz w:val="28"/>
          <w:szCs w:val="28"/>
        </w:rPr>
        <w:t xml:space="preserve">Положенням про Реєстр територіальної громади міста Кривого Рогу, затвердженим рішенням виконкому міської ради від 10.01.2018 №25, зі змінами </w:t>
      </w:r>
      <w:r w:rsidRPr="00C63C1C">
        <w:rPr>
          <w:rFonts w:ascii="Times New Roman" w:hAnsi="Times New Roman"/>
          <w:sz w:val="28"/>
          <w:szCs w:val="28"/>
        </w:rPr>
        <w:br/>
        <w:t>(надалі – Положення);</w:t>
      </w:r>
    </w:p>
    <w:p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якщо Південно-Східному міжрегіональному управлінню Міністерства юстиції (м. Дніпро), Відділенню нотаріальної палати України в Дніпропетровській області, управлінню з питань реєстрації виконкому Криворізької міської ради стане відомо про факт передачі мною права або можливості доступу для роботи з Реєстром третім особам, про це буде повідомлено правоохоронні органи та скасовано мій доступ до Реєстру;</w:t>
      </w:r>
    </w:p>
    <w:p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несу відповідальність за помилки, допущені мною, зокрема під час пошуку інформації в Реєстрі, що призвели до завдання шкоди третім особам;</w:t>
      </w:r>
    </w:p>
    <w:p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 Реєстрі здійснюється фіксація дати та часу всіх проведених мною дій.</w:t>
      </w:r>
    </w:p>
    <w:p w:rsidR="00C661E5" w:rsidRPr="00C63C1C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661E5" w:rsidRPr="00C63C1C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Зобов’язуюся: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здійснювати доступ до інформації, що міститься в Реєстрі, з використанням кваліфікованого електронного підпису, сумісного з програмним забезпеченням Реєстру, після придбання відповідної ліцензії;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передавати ні право, ні можливість доступу для роботи з Реєстром третім особам та свій кваліфікований електронний підпис;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повідомляти Південно-Східне міжрегіональне управління Міністерства юстиції (м. Дніпро), Відділення нотаріальної палати України в Дніпропетровській області, про зміну моїх персональних даних, перебування мене у відпустці </w:t>
      </w:r>
      <w:r w:rsidRPr="00C63C1C">
        <w:rPr>
          <w:rFonts w:ascii="Times New Roman" w:hAnsi="Times New Roman"/>
          <w:sz w:val="28"/>
          <w:szCs w:val="28"/>
        </w:rPr>
        <w:t>у зв’язку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 вагітністю та пологами чи для догляду за дитиною до досягнення нею трирічного віку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, припинення нотаріальної діяльності (</w:t>
      </w:r>
      <w:r w:rsidR="00FA3175" w:rsidRPr="00C63C1C">
        <w:rPr>
          <w:rFonts w:ascii="Times New Roman" w:eastAsia="Times New Roman" w:hAnsi="Times New Roman"/>
          <w:sz w:val="28"/>
          <w:szCs w:val="28"/>
          <w:lang w:eastAsia="ru-RU"/>
        </w:rPr>
        <w:t>у тому числі в разі</w:t>
      </w:r>
      <w:r w:rsidR="00FA317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зміни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нотаріального </w:t>
      </w:r>
      <w:r w:rsidR="00951D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кругу)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767CAE" w:rsidRDefault="00767CAE" w:rsidP="00A62302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144BE" w:rsidRDefault="00C144BE" w:rsidP="00A62302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144BE" w:rsidRDefault="00C144BE" w:rsidP="00A62302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144BE" w:rsidRPr="00C63C1C" w:rsidRDefault="00C144BE" w:rsidP="00A62302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767CAE" w:rsidRPr="00C63C1C" w:rsidRDefault="00767CAE" w:rsidP="00767CAE">
      <w:pPr>
        <w:pStyle w:val="a3"/>
        <w:tabs>
          <w:tab w:val="left" w:pos="851"/>
        </w:tabs>
        <w:spacing w:after="0" w:line="240" w:lineRule="auto"/>
        <w:ind w:left="1744"/>
        <w:jc w:val="right"/>
        <w:rPr>
          <w:rFonts w:eastAsia="Times New Roman"/>
          <w:bCs/>
          <w:szCs w:val="28"/>
          <w:lang w:val="uk-UA" w:eastAsia="uk-UA"/>
        </w:rPr>
      </w:pPr>
      <w:r w:rsidRPr="00C63C1C">
        <w:rPr>
          <w:rFonts w:eastAsia="Times New Roman"/>
          <w:bCs/>
          <w:i/>
          <w:szCs w:val="28"/>
          <w:lang w:val="uk-UA" w:eastAsia="uk-UA"/>
        </w:rPr>
        <w:lastRenderedPageBreak/>
        <w:t xml:space="preserve">Продовження додатка </w:t>
      </w:r>
      <w:r w:rsidR="00C144BE">
        <w:rPr>
          <w:rFonts w:eastAsia="Times New Roman"/>
          <w:bCs/>
          <w:i/>
          <w:szCs w:val="28"/>
          <w:lang w:val="uk-UA" w:eastAsia="uk-UA"/>
        </w:rPr>
        <w:t>2</w:t>
      </w:r>
    </w:p>
    <w:p w:rsidR="00767CAE" w:rsidRPr="00C63C1C" w:rsidRDefault="00767CAE" w:rsidP="00767CA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767CAE" w:rsidRPr="00C63C1C" w:rsidRDefault="00C661E5" w:rsidP="00767CAE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при здійсненні пошуку відповідних відомостей в Реєстрі вносити достовірну інформацію про підставу користування цією інформацією;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користуватися відомостями Реєстру у відповідності до вимог нормативно-правових актів та в межах своїх повноважень, визначених законодавством і Положенням, оформлювати інформацію, отриману мною під час доступу до Реєстру, виключно у вигляді довідки, сформованої програмними засобами Реєстру;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уживати заходів щодо забезпечення зберігання, запобігання несанкціонованому доступу та поширенню персональних даних, отриманих у зв’язку з користуванням Реєстром, відповідно до законодавства;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модифікувати програмне забезпечення Реєстру, у тому числі не вносити зміни в об’єктний код або дані програми;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розповсюджувати програмне забезпечення для роботи з Реєстром з метою отримання прибутку або іншою метою, що порушує майнові та особисті немайнові права суб’єкта авторського права;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не створювати умови для несанкціонованого використання програмного забезпечення для роботи з Реєстром третіми особами;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не видаляти та не коригувати будь-яку інформацію, що є частиною програмного забезпечення для роботи з Реєстром;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 випадку виникнення підозри щодо вірусних атак з мого комп’ютерного робочого місця негайно повідомляти Південно-Східне міжрегіональне управління Міністерства юстиції (м. Дніпро), Відділення нотаріальної палати України в Дніпропетровській області та управління з питань реєстрації виконкому Криворізької міської ради з метою тимчасового скасування мого доступу до Реєстру, до повного усунення загрози;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дотримуватися вимог законодавства щодо поводження з кваліфікованим електронним підписом, забезпечувати його  збереження та недопущення використання іншими особами. У випадку виявлення факту використання третіми особами кваліфікованого електронного підпису або при виникненні підозри щодо використання кваліфікованого електронного підпису третіми особами, – негайно вжити всіх необхідних заходів для припинення факту такого використання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та повідомляти про це Південно-Східне міжрегіональне управління Міністерства юстиції (м. Дніпро), Відділення нотаріальної палати України в Дніпропетровській області та управління з питань реєстрації виконкому Криворізької міської ради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використовувати кваліфікований електронний підпис у разі його компрометації;</w:t>
      </w:r>
    </w:p>
    <w:p w:rsidR="00C661E5" w:rsidRPr="00C63C1C" w:rsidRDefault="00B777DF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bookmarkStart w:id="0" w:name="_GoBack"/>
      <w:bookmarkEnd w:id="0"/>
      <w:r w:rsidRPr="00B777DF">
        <w:rPr>
          <w:rFonts w:ascii="Times New Roman" w:eastAsia="Times New Roman" w:hAnsi="Times New Roman"/>
          <w:bCs/>
          <w:sz w:val="28"/>
          <w:szCs w:val="28"/>
          <w:lang w:eastAsia="uk-UA"/>
        </w:rPr>
        <w:t>особисто забезпечувати захист персональних даних, що містяться в Реєстрі, згідно з вимогами закону, на підставі частини 4 статті 24 Закону України „Про захист персональних даних”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:rsidR="00C661E5" w:rsidRPr="00C63C1C" w:rsidRDefault="00C661E5" w:rsidP="00C661E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Підтверджую, що зобов’язання буде чинним після припинення мною діяльності, пов’язаної з обробкою персональних даних, що містяться в Реєстрі.</w:t>
      </w:r>
    </w:p>
    <w:p w:rsidR="00E12FF1" w:rsidRPr="00C63C1C" w:rsidRDefault="00E12FF1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E12FF1" w:rsidRPr="00C63C1C" w:rsidRDefault="00E12FF1" w:rsidP="00E12FF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8"/>
          <w:szCs w:val="28"/>
          <w:lang w:eastAsia="uk-UA"/>
        </w:rPr>
        <w:t xml:space="preserve">                                                                                    Продовження додатка </w:t>
      </w:r>
      <w:r w:rsidR="00BA5CFF">
        <w:rPr>
          <w:rFonts w:ascii="Times New Roman" w:eastAsia="Times New Roman" w:hAnsi="Times New Roman"/>
          <w:bCs/>
          <w:i/>
          <w:sz w:val="28"/>
          <w:szCs w:val="28"/>
          <w:lang w:eastAsia="uk-UA"/>
        </w:rPr>
        <w:t>2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</w:p>
    <w:p w:rsidR="00E12FF1" w:rsidRPr="00C63C1C" w:rsidRDefault="00E12FF1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E12FF1" w:rsidRPr="00C63C1C" w:rsidRDefault="00E12FF1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uk-UA"/>
        </w:rPr>
      </w:pPr>
    </w:p>
    <w:p w:rsidR="00C661E5" w:rsidRPr="00C63C1C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Попереджений, що порушення норм Закону України «Про захист персональних даних» тягне за собою встановлену законом відповідальність.</w:t>
      </w:r>
    </w:p>
    <w:p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C661E5" w:rsidRPr="00C63C1C" w:rsidRDefault="009912DF" w:rsidP="00C661E5">
      <w:pPr>
        <w:spacing w:after="0" w:line="240" w:lineRule="auto"/>
        <w:ind w:left="4248" w:hanging="4248"/>
        <w:jc w:val="center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__________ 20___ року       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  <w:t xml:space="preserve">                ___________________</w:t>
      </w:r>
      <w:r w:rsidR="00C661E5"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  </w:t>
      </w:r>
      <w:r w:rsidR="00C661E5"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br/>
        <w:t xml:space="preserve">                                        </w:t>
      </w:r>
      <w:r w:rsidR="00C661E5"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(підпис)</w:t>
      </w:r>
    </w:p>
    <w:p w:rsidR="00AB6173" w:rsidRPr="00C63C1C" w:rsidRDefault="00AB6173" w:rsidP="00C661E5"/>
    <w:p w:rsidR="00C661E5" w:rsidRPr="00C63C1C" w:rsidRDefault="00C661E5" w:rsidP="00C661E5">
      <w:pPr>
        <w:spacing w:after="0" w:line="240" w:lineRule="auto"/>
        <w:outlineLvl w:val="5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:rsidR="00C661E5" w:rsidRPr="00C63C1C" w:rsidRDefault="00C661E5" w:rsidP="00C661E5">
      <w:pPr>
        <w:spacing w:after="0" w:line="240" w:lineRule="auto"/>
        <w:outlineLvl w:val="5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C63C1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Керуюча справами виконкому </w:t>
      </w:r>
      <w:r w:rsidRPr="00C63C1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</w:r>
      <w:r w:rsidRPr="00C63C1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</w:r>
      <w:r w:rsidRPr="00C63C1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</w:r>
      <w:r w:rsidRPr="00C63C1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</w:r>
      <w:r w:rsidRPr="00C63C1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ab/>
        <w:t>Тетяна Мала</w:t>
      </w:r>
    </w:p>
    <w:p w:rsidR="00C661E5" w:rsidRPr="00C63C1C" w:rsidRDefault="00C661E5" w:rsidP="00C661E5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1E5" w:rsidRPr="00C63C1C" w:rsidRDefault="00C661E5" w:rsidP="00C661E5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1E5" w:rsidRPr="00C63C1C" w:rsidRDefault="00C661E5" w:rsidP="00C661E5"/>
    <w:sectPr w:rsidR="00C661E5" w:rsidRPr="00C63C1C" w:rsidSect="00C661E5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F3F" w:rsidRDefault="00B34F3F" w:rsidP="00C661E5">
      <w:pPr>
        <w:spacing w:after="0" w:line="240" w:lineRule="auto"/>
      </w:pPr>
      <w:r>
        <w:separator/>
      </w:r>
    </w:p>
  </w:endnote>
  <w:endnote w:type="continuationSeparator" w:id="0">
    <w:p w:rsidR="00B34F3F" w:rsidRDefault="00B34F3F" w:rsidP="00C6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F3F" w:rsidRDefault="00B34F3F" w:rsidP="00C661E5">
      <w:pPr>
        <w:spacing w:after="0" w:line="240" w:lineRule="auto"/>
      </w:pPr>
      <w:r>
        <w:separator/>
      </w:r>
    </w:p>
  </w:footnote>
  <w:footnote w:type="continuationSeparator" w:id="0">
    <w:p w:rsidR="00B34F3F" w:rsidRDefault="00B34F3F" w:rsidP="00C6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900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661E5" w:rsidRPr="00C661E5" w:rsidRDefault="00443BA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C661E5">
          <w:rPr>
            <w:rFonts w:ascii="Times New Roman" w:hAnsi="Times New Roman"/>
            <w:sz w:val="28"/>
            <w:szCs w:val="28"/>
          </w:rPr>
          <w:fldChar w:fldCharType="begin"/>
        </w:r>
        <w:r w:rsidR="00C661E5" w:rsidRPr="00C661E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661E5">
          <w:rPr>
            <w:rFonts w:ascii="Times New Roman" w:hAnsi="Times New Roman"/>
            <w:sz w:val="28"/>
            <w:szCs w:val="28"/>
          </w:rPr>
          <w:fldChar w:fldCharType="separate"/>
        </w:r>
        <w:r w:rsidR="00B777DF" w:rsidRPr="00B777DF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C661E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661E5" w:rsidRPr="00C661E5" w:rsidRDefault="00C661E5">
    <w:pPr>
      <w:pStyle w:val="a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352BF"/>
    <w:multiLevelType w:val="hybridMultilevel"/>
    <w:tmpl w:val="2C66A81A"/>
    <w:lvl w:ilvl="0" w:tplc="68060EE0">
      <w:numFmt w:val="bullet"/>
      <w:lvlText w:val="-"/>
      <w:lvlJc w:val="left"/>
      <w:pPr>
        <w:ind w:left="1744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0250322"/>
    <w:multiLevelType w:val="hybridMultilevel"/>
    <w:tmpl w:val="D8BC50AA"/>
    <w:lvl w:ilvl="0" w:tplc="C7189684">
      <w:numFmt w:val="bullet"/>
      <w:lvlText w:val="-"/>
      <w:lvlJc w:val="left"/>
      <w:pPr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9C"/>
    <w:rsid w:val="00032CBA"/>
    <w:rsid w:val="00033B9C"/>
    <w:rsid w:val="001A64A3"/>
    <w:rsid w:val="0043392F"/>
    <w:rsid w:val="00443BA8"/>
    <w:rsid w:val="004530CC"/>
    <w:rsid w:val="00693656"/>
    <w:rsid w:val="006E540C"/>
    <w:rsid w:val="00767CAE"/>
    <w:rsid w:val="00882F64"/>
    <w:rsid w:val="00951DAE"/>
    <w:rsid w:val="009912DF"/>
    <w:rsid w:val="00A62302"/>
    <w:rsid w:val="00AB6173"/>
    <w:rsid w:val="00B34F3F"/>
    <w:rsid w:val="00B777DF"/>
    <w:rsid w:val="00BA5CFF"/>
    <w:rsid w:val="00C144BE"/>
    <w:rsid w:val="00C63C1C"/>
    <w:rsid w:val="00C661E5"/>
    <w:rsid w:val="00CA4FDF"/>
    <w:rsid w:val="00DB706F"/>
    <w:rsid w:val="00E05B2B"/>
    <w:rsid w:val="00E12FF1"/>
    <w:rsid w:val="00E26D7F"/>
    <w:rsid w:val="00E33CBE"/>
    <w:rsid w:val="00FA3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95450"/>
  <w15:docId w15:val="{385B3121-FD4F-47E9-AB41-314CA853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B9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  <w:rPr>
      <w:rFonts w:ascii="Times New Roman" w:hAnsi="Times New Roman"/>
      <w:sz w:val="28"/>
      <w:lang w:val="ru-RU"/>
    </w:rPr>
  </w:style>
  <w:style w:type="paragraph" w:styleId="a4">
    <w:name w:val="header"/>
    <w:basedOn w:val="a"/>
    <w:link w:val="a5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1E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1E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3256</Words>
  <Characters>1857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6</cp:revision>
  <cp:lastPrinted>2021-03-09T07:11:00Z</cp:lastPrinted>
  <dcterms:created xsi:type="dcterms:W3CDTF">2021-04-06T06:33:00Z</dcterms:created>
  <dcterms:modified xsi:type="dcterms:W3CDTF">2021-05-21T11:07:00Z</dcterms:modified>
</cp:coreProperties>
</file>