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11" w:rsidRPr="00E318C7" w:rsidRDefault="008436F8" w:rsidP="00297111">
      <w:pPr>
        <w:pStyle w:val="aa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bookmarkStart w:id="0" w:name="_GoBack"/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297111" w:rsidRPr="00E318C7">
        <w:rPr>
          <w:rFonts w:ascii="Times New Roman" w:hAnsi="Times New Roman"/>
          <w:i/>
          <w:sz w:val="24"/>
          <w:szCs w:val="24"/>
          <w:lang w:val="uk-UA"/>
        </w:rPr>
        <w:t xml:space="preserve">Додаток </w:t>
      </w:r>
      <w:r w:rsidR="00EC4DDC" w:rsidRPr="00E318C7">
        <w:rPr>
          <w:rFonts w:ascii="Times New Roman" w:hAnsi="Times New Roman"/>
          <w:i/>
          <w:sz w:val="24"/>
          <w:szCs w:val="24"/>
          <w:lang w:val="uk-UA"/>
        </w:rPr>
        <w:t>2</w:t>
      </w:r>
    </w:p>
    <w:p w:rsidR="00297111" w:rsidRPr="00E318C7" w:rsidRDefault="00297111" w:rsidP="00297111">
      <w:pPr>
        <w:pStyle w:val="aa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r w:rsidRPr="00E318C7">
        <w:rPr>
          <w:rFonts w:ascii="Times New Roman" w:hAnsi="Times New Roman"/>
          <w:i/>
          <w:sz w:val="24"/>
          <w:szCs w:val="24"/>
          <w:lang w:val="uk-UA"/>
        </w:rPr>
        <w:t>до рішення виконкому міської ради</w:t>
      </w:r>
    </w:p>
    <w:p w:rsidR="00297111" w:rsidRPr="00E318C7" w:rsidRDefault="008436F8" w:rsidP="00E2787C">
      <w:pPr>
        <w:tabs>
          <w:tab w:val="left" w:pos="5685"/>
        </w:tabs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             </w:t>
      </w:r>
      <w:r w:rsidR="00E2787C" w:rsidRPr="00E318C7">
        <w:rPr>
          <w:rFonts w:ascii="Times New Roman" w:hAnsi="Times New Roman"/>
          <w:i/>
          <w:sz w:val="24"/>
          <w:szCs w:val="24"/>
        </w:rPr>
        <w:t>13.06.2018 №259</w:t>
      </w:r>
    </w:p>
    <w:p w:rsidR="00F70709" w:rsidRPr="00E318C7" w:rsidRDefault="00F70709" w:rsidP="004E298F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</w:rPr>
      </w:pPr>
    </w:p>
    <w:p w:rsidR="00F70709" w:rsidRPr="00E318C7" w:rsidRDefault="00F70709" w:rsidP="004E298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auto"/>
          <w:sz w:val="24"/>
          <w:szCs w:val="24"/>
        </w:rPr>
      </w:pPr>
      <w:r w:rsidRPr="00E318C7">
        <w:rPr>
          <w:rFonts w:ascii="Times New Roman" w:eastAsia="Times New Roman" w:hAnsi="Times New Roman"/>
          <w:b/>
          <w:bCs/>
          <w:i/>
          <w:iCs/>
          <w:color w:val="auto"/>
          <w:sz w:val="24"/>
          <w:szCs w:val="24"/>
        </w:rPr>
        <w:t xml:space="preserve">ТЕХНОЛОГІЧНІ КАРТКИ </w:t>
      </w:r>
    </w:p>
    <w:p w:rsidR="0099587E" w:rsidRPr="00E318C7" w:rsidRDefault="0099587E" w:rsidP="0099587E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</w:rPr>
      </w:pPr>
      <w:r w:rsidRPr="00E318C7">
        <w:rPr>
          <w:rFonts w:ascii="Times New Roman" w:eastAsia="Times New Roman" w:hAnsi="Times New Roman"/>
          <w:b/>
          <w:bCs/>
          <w:i/>
          <w:iCs/>
          <w:color w:val="auto"/>
          <w:sz w:val="24"/>
          <w:szCs w:val="24"/>
        </w:rPr>
        <w:t xml:space="preserve">адміністративних, інших </w:t>
      </w:r>
      <w:r w:rsidR="000E1D3D" w:rsidRPr="00E318C7">
        <w:rPr>
          <w:rFonts w:ascii="Times New Roman" w:eastAsia="Times New Roman" w:hAnsi="Times New Roman"/>
          <w:b/>
          <w:bCs/>
          <w:i/>
          <w:iCs/>
          <w:color w:val="auto"/>
          <w:sz w:val="24"/>
          <w:szCs w:val="24"/>
        </w:rPr>
        <w:t xml:space="preserve">публічних </w:t>
      </w:r>
      <w:r w:rsidRPr="00E318C7">
        <w:rPr>
          <w:rFonts w:ascii="Times New Roman" w:eastAsia="Times New Roman" w:hAnsi="Times New Roman"/>
          <w:b/>
          <w:bCs/>
          <w:i/>
          <w:iCs/>
          <w:color w:val="auto"/>
          <w:sz w:val="24"/>
          <w:szCs w:val="24"/>
        </w:rPr>
        <w:t xml:space="preserve">послуг, що надаються в </w:t>
      </w:r>
      <w:r w:rsidRPr="00E318C7">
        <w:rPr>
          <w:rFonts w:ascii="Times New Roman" w:eastAsia="Times New Roman" w:hAnsi="Times New Roman"/>
          <w:b/>
          <w:i/>
          <w:color w:val="auto"/>
          <w:sz w:val="24"/>
          <w:szCs w:val="24"/>
        </w:rPr>
        <w:t xml:space="preserve">Центрі </w:t>
      </w:r>
    </w:p>
    <w:p w:rsidR="0099587E" w:rsidRPr="00E318C7" w:rsidRDefault="0099587E" w:rsidP="0099587E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</w:rPr>
      </w:pPr>
      <w:r w:rsidRPr="00E318C7">
        <w:rPr>
          <w:rFonts w:ascii="Times New Roman" w:eastAsia="Times New Roman" w:hAnsi="Times New Roman"/>
          <w:b/>
          <w:i/>
          <w:color w:val="auto"/>
          <w:sz w:val="24"/>
          <w:szCs w:val="24"/>
        </w:rPr>
        <w:t>адміністративних послуг «Віза»</w:t>
      </w:r>
      <w:r w:rsidR="00F70709" w:rsidRPr="00E318C7">
        <w:rPr>
          <w:rFonts w:ascii="Times New Roman" w:eastAsia="Times New Roman" w:hAnsi="Times New Roman"/>
          <w:b/>
          <w:i/>
          <w:color w:val="auto"/>
          <w:sz w:val="24"/>
          <w:szCs w:val="24"/>
        </w:rPr>
        <w:t xml:space="preserve">управлінням містобудування, архітектури та </w:t>
      </w:r>
    </w:p>
    <w:p w:rsidR="009C133D" w:rsidRPr="00E318C7" w:rsidRDefault="00F70709" w:rsidP="0099587E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</w:rPr>
      </w:pPr>
      <w:r w:rsidRPr="00E318C7">
        <w:rPr>
          <w:rFonts w:ascii="Times New Roman" w:eastAsia="Times New Roman" w:hAnsi="Times New Roman"/>
          <w:b/>
          <w:i/>
          <w:color w:val="auto"/>
          <w:sz w:val="24"/>
          <w:szCs w:val="24"/>
        </w:rPr>
        <w:t>земел</w:t>
      </w:r>
      <w:r w:rsidR="0099587E" w:rsidRPr="00E318C7">
        <w:rPr>
          <w:rFonts w:ascii="Times New Roman" w:eastAsia="Times New Roman" w:hAnsi="Times New Roman"/>
          <w:b/>
          <w:i/>
          <w:color w:val="auto"/>
          <w:sz w:val="24"/>
          <w:szCs w:val="24"/>
        </w:rPr>
        <w:t>ь</w:t>
      </w:r>
      <w:r w:rsidRPr="00E318C7">
        <w:rPr>
          <w:rFonts w:ascii="Times New Roman" w:eastAsia="Times New Roman" w:hAnsi="Times New Roman"/>
          <w:b/>
          <w:i/>
          <w:color w:val="auto"/>
          <w:sz w:val="24"/>
          <w:szCs w:val="24"/>
        </w:rPr>
        <w:t xml:space="preserve">них відносин виконкому Криворізької міської ради </w:t>
      </w:r>
    </w:p>
    <w:p w:rsidR="0099587E" w:rsidRPr="00E318C7" w:rsidRDefault="0099587E" w:rsidP="0099587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auto"/>
          <w:sz w:val="24"/>
          <w:szCs w:val="24"/>
        </w:rPr>
      </w:pPr>
    </w:p>
    <w:p w:rsidR="00AE62C8" w:rsidRPr="00E318C7" w:rsidRDefault="00AE62C8" w:rsidP="004E298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  <w:r w:rsidRPr="00E318C7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ТЕХНОЛОГІЧНА КАРТКА №7</w:t>
      </w:r>
    </w:p>
    <w:p w:rsidR="00186413" w:rsidRPr="00E318C7" w:rsidRDefault="00186413" w:rsidP="00EC4DDC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auto"/>
          <w:lang w:eastAsia="ru-RU"/>
        </w:rPr>
      </w:pPr>
    </w:p>
    <w:p w:rsidR="00AE62C8" w:rsidRPr="00E318C7" w:rsidRDefault="00E9552E" w:rsidP="00EC4DD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>Послуга</w:t>
      </w:r>
      <w:r w:rsidR="00AE62C8" w:rsidRPr="00E318C7">
        <w:rPr>
          <w:rFonts w:ascii="Times New Roman" w:eastAsia="Times New Roman" w:hAnsi="Times New Roman"/>
          <w:b/>
          <w:i/>
          <w:color w:val="auto"/>
          <w:sz w:val="24"/>
          <w:szCs w:val="24"/>
        </w:rPr>
        <w:t xml:space="preserve">: </w:t>
      </w:r>
      <w:r w:rsidR="00297111" w:rsidRPr="00E318C7">
        <w:rPr>
          <w:rFonts w:ascii="Times New Roman" w:hAnsi="Times New Roman"/>
          <w:b/>
          <w:i/>
          <w:sz w:val="24"/>
          <w:szCs w:val="24"/>
        </w:rPr>
        <w:t>Видача рішення міської ради про надання дозволу на виготовлення технічної документації із землеустрою щодо встановлення (відновлення) меж земельної ділянки  в натурі (на місцевості) для подальшого надання її у власність і користування</w:t>
      </w:r>
    </w:p>
    <w:p w:rsidR="00297111" w:rsidRPr="00E318C7" w:rsidRDefault="00297111" w:rsidP="00297111">
      <w:pPr>
        <w:spacing w:after="0" w:line="240" w:lineRule="auto"/>
        <w:rPr>
          <w:rFonts w:ascii="Times New Roman" w:eastAsia="Times New Roman" w:hAnsi="Times New Roman"/>
          <w:b/>
          <w:i/>
          <w:color w:val="auto"/>
        </w:rPr>
      </w:pPr>
    </w:p>
    <w:p w:rsidR="00297111" w:rsidRPr="00E318C7" w:rsidRDefault="00AE62C8" w:rsidP="00EC4DDC">
      <w:pPr>
        <w:spacing w:after="0" w:line="240" w:lineRule="auto"/>
        <w:jc w:val="both"/>
        <w:rPr>
          <w:rFonts w:ascii="Times New Roman" w:eastAsia="Times New Roman" w:hAnsi="Times New Roman"/>
          <w:i/>
          <w:color w:val="auto"/>
          <w:sz w:val="24"/>
          <w:szCs w:val="24"/>
        </w:rPr>
      </w:pP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>Загальна кількість днів надання послуги:30 календарних днів з дня подання суб’єктом зве</w:t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>р</w:t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 xml:space="preserve">нення заяви та документів, необхідних для отримання послуги (рішення міської ради), у разі неможливості прийняття такого рішення </w:t>
      </w:r>
      <w:r w:rsidR="00F710BB"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>в</w:t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 xml:space="preserve"> зазначений строк</w:t>
      </w:r>
      <w:r w:rsidR="00F710BB"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>,</w:t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 xml:space="preserve"> – на першому засіданні міс</w:t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>ь</w:t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 xml:space="preserve">кої ради після </w:t>
      </w:r>
      <w:r w:rsidR="00F710BB"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 xml:space="preserve">його </w:t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 xml:space="preserve">закінчення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005"/>
        <w:gridCol w:w="2523"/>
        <w:gridCol w:w="2268"/>
        <w:gridCol w:w="1701"/>
      </w:tblGrid>
      <w:tr w:rsidR="00E45E22" w:rsidRPr="00E318C7" w:rsidTr="00EC4DDC">
        <w:trPr>
          <w:tblHeader/>
        </w:trPr>
        <w:tc>
          <w:tcPr>
            <w:tcW w:w="568" w:type="dxa"/>
          </w:tcPr>
          <w:p w:rsidR="00AE62C8" w:rsidRPr="00E318C7" w:rsidRDefault="00AE62C8" w:rsidP="004E298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№ </w:t>
            </w:r>
          </w:p>
          <w:p w:rsidR="00AE62C8" w:rsidRPr="00E318C7" w:rsidRDefault="00AE62C8" w:rsidP="004E298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3005" w:type="dxa"/>
          </w:tcPr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 зв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рнення про надання а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міністративної послуги</w:t>
            </w:r>
          </w:p>
        </w:tc>
        <w:tc>
          <w:tcPr>
            <w:tcW w:w="2523" w:type="dxa"/>
          </w:tcPr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Відповідальна пос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дова особа 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Виконавчі органи міської ради, </w:t>
            </w:r>
            <w:proofErr w:type="spellStart"/>
            <w:r w:rsidRPr="00E318C7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відпо-відальні</w:t>
            </w:r>
            <w:proofErr w:type="spellEnd"/>
            <w:r w:rsidRPr="00E318C7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  за етапи (дію, рішення)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Строки </w:t>
            </w:r>
          </w:p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виконання  етапів (дії, рішення)</w:t>
            </w:r>
          </w:p>
        </w:tc>
      </w:tr>
    </w:tbl>
    <w:p w:rsidR="00AE62C8" w:rsidRPr="00E318C7" w:rsidRDefault="00AE62C8" w:rsidP="004E298F">
      <w:pPr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976"/>
        <w:gridCol w:w="2552"/>
        <w:gridCol w:w="2268"/>
        <w:gridCol w:w="1701"/>
      </w:tblGrid>
      <w:tr w:rsidR="00E45E22" w:rsidRPr="00E318C7" w:rsidTr="00EC4DDC">
        <w:trPr>
          <w:tblHeader/>
        </w:trPr>
        <w:tc>
          <w:tcPr>
            <w:tcW w:w="568" w:type="dxa"/>
          </w:tcPr>
          <w:p w:rsidR="00AE62C8" w:rsidRPr="00E318C7" w:rsidRDefault="00AE62C8" w:rsidP="004E298F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i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E45E22" w:rsidRPr="00E318C7" w:rsidTr="00EF325E">
        <w:trPr>
          <w:trHeight w:val="1567"/>
        </w:trPr>
        <w:tc>
          <w:tcPr>
            <w:tcW w:w="568" w:type="dxa"/>
          </w:tcPr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Інформування про види п</w:t>
            </w:r>
            <w:r w:rsidR="008E3E7B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ослуг; перелік документів тощо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Адміністратор Центру адміністративних по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луг «Віза» (надалі – </w:t>
            </w:r>
            <w:r w:rsidR="00F710BB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Центр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) та його терит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ріальних підрозділів (надалі-Адміністратор)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 момент зв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рнення</w:t>
            </w:r>
          </w:p>
        </w:tc>
      </w:tr>
      <w:tr w:rsidR="00E45E22" w:rsidRPr="00E318C7" w:rsidTr="00EC4DDC">
        <w:trPr>
          <w:trHeight w:val="1378"/>
        </w:trPr>
        <w:tc>
          <w:tcPr>
            <w:tcW w:w="568" w:type="dxa"/>
          </w:tcPr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Прийняття вхідного пакету документів про надання адміністративної  послуги; перевірка комплектності; реєстрація в Центрі 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Адміністратор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 день надх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дження док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ментів</w:t>
            </w:r>
          </w:p>
        </w:tc>
      </w:tr>
      <w:tr w:rsidR="00E45E22" w:rsidRPr="00E318C7" w:rsidTr="00EC4DDC">
        <w:trPr>
          <w:trHeight w:val="1388"/>
        </w:trPr>
        <w:tc>
          <w:tcPr>
            <w:tcW w:w="568" w:type="dxa"/>
          </w:tcPr>
          <w:p w:rsidR="00AE62C8" w:rsidRPr="00E318C7" w:rsidRDefault="00AE62C8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uppressAutoHyphens/>
              <w:spacing w:after="0" w:line="240" w:lineRule="auto"/>
              <w:ind w:left="-72" w:right="-80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Зареєстровані документи передаються на розгляд мі</w:t>
            </w:r>
            <w:r w:rsidR="004C70BB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ському голові та повертаються з 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відповідною резолюцією в Центр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Міський голова</w:t>
            </w:r>
          </w:p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стративних послуг виконкому </w:t>
            </w:r>
            <w:proofErr w:type="spellStart"/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Кривор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зькоїміської</w:t>
            </w:r>
            <w:proofErr w:type="spellEnd"/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 день надх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дження або 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156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Передача вхідного пакету документів спеціалісту відділу із протокольної роботи управління міст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будування, архітектури та земельних відносин вико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кому Криворізької міської ради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Адміністратор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96206F" w:rsidRPr="00E318C7" w:rsidRDefault="00AE62C8" w:rsidP="00761A55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Реєстрація вхідного пакету документів про  надання адміністративної послуги в управлінні містобудування, архітектури та земельних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lastRenderedPageBreak/>
              <w:t>відносин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lastRenderedPageBreak/>
              <w:t>Завідувач сектора д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="00D16FF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ловодства;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сектора ді</w:t>
            </w:r>
            <w:r w:rsidR="00D16FF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ловодства</w:t>
            </w:r>
          </w:p>
        </w:tc>
        <w:tc>
          <w:tcPr>
            <w:tcW w:w="2268" w:type="dxa"/>
          </w:tcPr>
          <w:p w:rsidR="00AE62C8" w:rsidRPr="00E318C7" w:rsidRDefault="0015401A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правління містоб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D16FF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ворізької міської </w:t>
            </w:r>
            <w:r w:rsidR="00D16FF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lastRenderedPageBreak/>
              <w:t>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lastRenderedPageBreak/>
              <w:t xml:space="preserve">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1612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uppressAutoHyphens/>
              <w:spacing w:after="0" w:line="240" w:lineRule="auto"/>
              <w:ind w:left="-44" w:right="-6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пакету документів</w:t>
            </w:r>
            <w:r w:rsidR="0013066B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та накладання резолюції; 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передача документів до сектору діловодства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Начальник управління містобудування, арх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тектури та земельних відносин виконкому Кри</w:t>
            </w:r>
            <w:r w:rsidR="0013066B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ворізь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міської ради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13066B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Передача документів вик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навцю для опрацювання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сектора діловодства</w:t>
            </w:r>
          </w:p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1328" w:rsidRPr="00E318C7" w:rsidRDefault="0015401A" w:rsidP="00EC4DDC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правління містоб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7C2A5F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Здійснення перевірки по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ноти даних у поданих зая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ником документах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з питань урегулювання містобудівних та зем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льних відносин</w:t>
            </w:r>
          </w:p>
        </w:tc>
        <w:tc>
          <w:tcPr>
            <w:tcW w:w="2268" w:type="dxa"/>
          </w:tcPr>
          <w:p w:rsidR="00321328" w:rsidRPr="00E318C7" w:rsidRDefault="00AE62C8" w:rsidP="00EF325E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7C2A5F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Здійснення перевірки д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кументів щодо відповідн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сті їх чинному законода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ству України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з питань урегулювання містобудівних та зем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льних відносин</w:t>
            </w:r>
          </w:p>
        </w:tc>
        <w:tc>
          <w:tcPr>
            <w:tcW w:w="2268" w:type="dxa"/>
          </w:tcPr>
          <w:p w:rsidR="00321328" w:rsidRPr="00E318C7" w:rsidRDefault="00AE62C8" w:rsidP="00EF325E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7C2A5F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96206F" w:rsidRPr="00E318C7" w:rsidRDefault="00AE62C8" w:rsidP="00761A55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Підготовка проекту ріше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ня міської ради про нада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ня адміністративної посл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ги чи відмову </w:t>
            </w:r>
            <w:r w:rsidR="00020D7D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в її наданні;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візування проекту рішення у виконавчих органах міс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 відповідними п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садовими особами, фахі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цями та керівниками відд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лів, управлінь, інших вик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навчих органів Криворіз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кої міської ради відповідно до </w:t>
            </w:r>
            <w:r w:rsidR="00020D7D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егламенту </w:t>
            </w:r>
            <w:r w:rsidR="00020D7D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виконавчого комітету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Криворізької 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ської ради</w:t>
            </w:r>
          </w:p>
          <w:p w:rsidR="00761A55" w:rsidRPr="00E318C7" w:rsidRDefault="00761A55" w:rsidP="00761A55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з питань урегулювання містобудівних та зем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льних відносин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33"/>
              <w:jc w:val="both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  <w:p w:rsidR="00AE62C8" w:rsidRPr="00E318C7" w:rsidRDefault="00AE62C8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62C8" w:rsidRPr="00E318C7" w:rsidRDefault="00897329" w:rsidP="004E298F">
            <w:pPr>
              <w:spacing w:after="0" w:line="240" w:lineRule="auto"/>
              <w:ind w:left="-57" w:right="-66"/>
              <w:jc w:val="both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Згідно з ро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б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чим пла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ном підго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товки та пров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едення чергової сесії Криворізької місь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</w:tr>
      <w:tr w:rsidR="00E45E22" w:rsidRPr="00E318C7" w:rsidTr="00EC4DDC">
        <w:trPr>
          <w:trHeight w:val="1581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96206F" w:rsidRPr="00E318C7" w:rsidRDefault="00AE62C8" w:rsidP="00761A55">
            <w:pPr>
              <w:spacing w:after="0" w:line="240" w:lineRule="auto"/>
              <w:ind w:left="-44" w:right="-6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Направлення пропозицій щодо розміщення 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вл</w:t>
            </w:r>
            <w:r w:rsidR="007C2A5F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еного проекту рішення на </w:t>
            </w:r>
            <w:r w:rsidR="001E2E65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офіційному веб-сайті Криворізької міської ради та її виконавчого комітету</w:t>
            </w:r>
          </w:p>
          <w:p w:rsidR="00761A55" w:rsidRPr="00E318C7" w:rsidRDefault="00761A55" w:rsidP="00761A55">
            <w:pPr>
              <w:spacing w:after="0" w:line="240" w:lineRule="auto"/>
              <w:ind w:left="-44" w:right="-6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з питань урегулювання містобудівних та зем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="007C2A5F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льних відносин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7C2A5F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</w:t>
            </w:r>
            <w:r w:rsidR="008D154C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1254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6" w:type="dxa"/>
          </w:tcPr>
          <w:p w:rsidR="00201192" w:rsidRPr="00E318C7" w:rsidRDefault="00AE62C8" w:rsidP="00C81C5B">
            <w:pPr>
              <w:spacing w:after="0" w:line="240" w:lineRule="auto"/>
              <w:ind w:left="-44" w:right="-6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Розміщення підготовленого проекту рішення на </w:t>
            </w:r>
            <w:r w:rsidR="0032017E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оф</w:t>
            </w:r>
            <w:r w:rsidR="0032017E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="0032017E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ційному веб-сайті Кривор</w:t>
            </w:r>
            <w:r w:rsidR="0032017E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="0032017E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 та її в</w:t>
            </w:r>
            <w:r w:rsidR="0032017E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="0032017E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конавчого комітету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форматизації</w:t>
            </w:r>
          </w:p>
        </w:tc>
        <w:tc>
          <w:tcPr>
            <w:tcW w:w="2268" w:type="dxa"/>
          </w:tcPr>
          <w:p w:rsidR="00AE62C8" w:rsidRPr="00E318C7" w:rsidRDefault="001E2E65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ідділ інформатиз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ції виконкому міс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1957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Узагальнення та підготовка  пропозицій про включення проекту рішення міської ради до порядку денного  пленарного засідання міс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кої ради </w:t>
            </w:r>
          </w:p>
        </w:tc>
        <w:tc>
          <w:tcPr>
            <w:tcW w:w="2552" w:type="dxa"/>
          </w:tcPr>
          <w:p w:rsidR="00C81C5B" w:rsidRPr="00E318C7" w:rsidRDefault="00AE62C8" w:rsidP="00C81C5B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з питань урегулювання містобудівних та зем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="007C2A5F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льних </w:t>
            </w:r>
            <w:r w:rsidR="00C81C5B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відносин; </w:t>
            </w:r>
          </w:p>
          <w:p w:rsidR="00AE62C8" w:rsidRPr="00E318C7" w:rsidRDefault="00AE62C8" w:rsidP="00C81C5B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спеціаліст відділу із протокольної роботи </w:t>
            </w:r>
          </w:p>
        </w:tc>
        <w:tc>
          <w:tcPr>
            <w:tcW w:w="2268" w:type="dxa"/>
          </w:tcPr>
          <w:p w:rsidR="00201192" w:rsidRPr="00E318C7" w:rsidRDefault="00AE62C8" w:rsidP="00C81C5B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ворізької міської ради; організаційно-прот</w:t>
            </w:r>
            <w:r w:rsidR="008D154C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окольної роботи виконкому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1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робочого дня</w:t>
            </w:r>
          </w:p>
        </w:tc>
      </w:tr>
      <w:tr w:rsidR="00E45E22" w:rsidRPr="00E318C7" w:rsidTr="00EC4DDC">
        <w:trPr>
          <w:trHeight w:val="192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Проект рішення передаєт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ся до управління організ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="001E2E6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ційно-протоколь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ної роботи виконкому Криворізької міської ради відповідно до </w:t>
            </w:r>
            <w:r w:rsidR="001E2E6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егламенту Криворізької міської ради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з питань урегулювання містобудівних та зем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льних відносин</w:t>
            </w:r>
          </w:p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За 7 днів до засіданн</w:t>
            </w:r>
            <w:r w:rsidR="00173A11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я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по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тійної комісії міської ради з питань  зем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син,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ком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нальної вла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ності міста згідно з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егл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ментом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Крив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різької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міської ради</w:t>
            </w:r>
          </w:p>
        </w:tc>
      </w:tr>
      <w:tr w:rsidR="00E45E22" w:rsidRPr="00E318C7" w:rsidTr="00EC4DDC">
        <w:trPr>
          <w:trHeight w:val="1417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Розгляд  та погодження проекту рішення постійною комісією міської  ради з питань 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син, містобудування, ком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нальної власності міста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Голова постійної ком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="001E2E6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сії міської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ради з п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1E2E6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тань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син, містобудування, комунальної власності міста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89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органі</w:t>
            </w:r>
            <w:r w:rsidR="001E2E6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</w:t>
            </w:r>
            <w:r w:rsidR="001E2E6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="001E2E6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ційно-про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токольної роботи виконкому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До 5 робо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чих днів,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згідно з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Регламентом Криворізької міської ради</w:t>
            </w:r>
          </w:p>
        </w:tc>
      </w:tr>
      <w:tr w:rsidR="00E45E22" w:rsidRPr="00E318C7" w:rsidTr="00EC4DDC">
        <w:trPr>
          <w:trHeight w:val="823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Розгляд та ухвала проекту рішення на засіданні сесії міської ради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Міська рада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89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органі</w:t>
            </w:r>
            <w:r w:rsidR="001E2E6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</w:t>
            </w:r>
            <w:r w:rsidR="001E2E6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="001E2E6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ційно-про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токольної роботи виконкому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До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F325E">
        <w:trPr>
          <w:trHeight w:val="1107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Підписання рішення, ухв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леного Криворізькою міс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кою радою 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Міський голова</w:t>
            </w:r>
            <w:r w:rsidR="000F7C1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;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секр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тар міської ради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108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організ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ційно-прот</w:t>
            </w:r>
            <w:r w:rsidR="00D631D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окольної роботи виконкому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Протягом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5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робочих днів </w:t>
            </w:r>
          </w:p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Виготовлення копії </w:t>
            </w:r>
            <w:r w:rsidR="00D631D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ріше</w:t>
            </w:r>
            <w:r w:rsidR="00D631D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</w:t>
            </w:r>
            <w:r w:rsidR="00D631D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ня,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ухваленого міською радою 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з питань урегулювання містобудівних та зем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="000F7C1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льних відносин</w:t>
            </w: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D631D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Протягом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19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Засвідчення копії</w:t>
            </w:r>
            <w:r w:rsidR="00D631D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рішення,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ухваленого міською радою </w:t>
            </w:r>
          </w:p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Спеціаліст відділу із протокольної роботи </w:t>
            </w:r>
          </w:p>
        </w:tc>
        <w:tc>
          <w:tcPr>
            <w:tcW w:w="2268" w:type="dxa"/>
          </w:tcPr>
          <w:p w:rsidR="00321328" w:rsidRPr="00E318C7" w:rsidRDefault="0015401A" w:rsidP="00EF325E">
            <w:pPr>
              <w:spacing w:after="0" w:line="240" w:lineRule="auto"/>
              <w:ind w:left="-85" w:right="-10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правління організ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="00AE62C8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ційно-протокольної роботи виконкому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Протягом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Підготовка пакету докум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нтів з рішеннями місь</w:t>
            </w:r>
            <w:r w:rsidR="00D631D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кої ради для 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передачі їх до Центру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з питань урегулювання містобудівних та зем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льних відносин</w:t>
            </w:r>
          </w:p>
        </w:tc>
        <w:tc>
          <w:tcPr>
            <w:tcW w:w="2268" w:type="dxa"/>
          </w:tcPr>
          <w:p w:rsidR="00AE62C8" w:rsidRPr="00E318C7" w:rsidRDefault="00D631D5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Протягом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21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Передача рішення з пак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том документів до Центру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Завідувач сектора  д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="00D631D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ловодства; </w:t>
            </w:r>
            <w:r w:rsidR="002161BB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сектора діловодства</w:t>
            </w:r>
          </w:p>
        </w:tc>
        <w:tc>
          <w:tcPr>
            <w:tcW w:w="2268" w:type="dxa"/>
          </w:tcPr>
          <w:p w:rsidR="00321328" w:rsidRPr="00E318C7" w:rsidRDefault="00AE62C8" w:rsidP="00EF325E">
            <w:pPr>
              <w:spacing w:after="0" w:line="240" w:lineRule="auto"/>
              <w:ind w:left="-85" w:right="-10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син виконкому Кр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и</w:t>
            </w:r>
            <w:r w:rsidR="00D631D5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во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Протягом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22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Направлення повідомлення про видачу результату а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міністративної послуги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Адміністратор</w:t>
            </w:r>
          </w:p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62C8" w:rsidRPr="00E318C7" w:rsidRDefault="00AE62C8" w:rsidP="004E298F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="0015401A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зької місь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Протягом 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1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 робочого дня з дня отримання результату адміністрати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ної пос</w:t>
            </w:r>
            <w:r w:rsidR="00897329"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луги</w:t>
            </w:r>
          </w:p>
        </w:tc>
      </w:tr>
      <w:tr w:rsidR="00E45E22" w:rsidRPr="00E318C7" w:rsidTr="00EC4DDC">
        <w:trPr>
          <w:trHeight w:val="20"/>
        </w:trPr>
        <w:tc>
          <w:tcPr>
            <w:tcW w:w="568" w:type="dxa"/>
          </w:tcPr>
          <w:p w:rsidR="00AE62C8" w:rsidRPr="00E318C7" w:rsidRDefault="008E3E7B" w:rsidP="004E298F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b/>
                <w:color w:val="auto"/>
                <w:sz w:val="24"/>
                <w:szCs w:val="24"/>
              </w:rPr>
              <w:t>23</w:t>
            </w:r>
          </w:p>
        </w:tc>
        <w:tc>
          <w:tcPr>
            <w:tcW w:w="2976" w:type="dxa"/>
          </w:tcPr>
          <w:p w:rsidR="00AE62C8" w:rsidRPr="00E318C7" w:rsidRDefault="00AE62C8" w:rsidP="004E298F">
            <w:pPr>
              <w:spacing w:after="0" w:line="240" w:lineRule="auto"/>
              <w:ind w:left="-44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Видача результату адміні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тративної послуги</w:t>
            </w:r>
          </w:p>
        </w:tc>
        <w:tc>
          <w:tcPr>
            <w:tcW w:w="2552" w:type="dxa"/>
          </w:tcPr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Адміністратор</w:t>
            </w:r>
          </w:p>
          <w:p w:rsidR="00AE62C8" w:rsidRPr="00E318C7" w:rsidRDefault="00AE62C8" w:rsidP="004E298F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1328" w:rsidRPr="00E318C7" w:rsidRDefault="00AE62C8" w:rsidP="00EF325E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зької міської ради</w:t>
            </w:r>
          </w:p>
          <w:p w:rsidR="00201192" w:rsidRPr="00E318C7" w:rsidRDefault="00201192" w:rsidP="00EF325E">
            <w:pPr>
              <w:spacing w:after="0" w:line="240" w:lineRule="auto"/>
              <w:ind w:left="-85" w:right="-33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62C8" w:rsidRPr="00E318C7" w:rsidRDefault="00AE62C8" w:rsidP="004E298F">
            <w:pPr>
              <w:spacing w:after="0" w:line="240" w:lineRule="auto"/>
              <w:ind w:left="-57" w:right="-66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 день особи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того звернення заявника</w:t>
            </w:r>
          </w:p>
        </w:tc>
      </w:tr>
    </w:tbl>
    <w:p w:rsidR="00EF325E" w:rsidRPr="00E318C7" w:rsidRDefault="00AE62C8" w:rsidP="00EF325E">
      <w:pPr>
        <w:spacing w:after="0" w:line="240" w:lineRule="auto"/>
        <w:ind w:right="-384" w:firstLine="851"/>
        <w:jc w:val="both"/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</w:pPr>
      <w:r w:rsidRPr="00E318C7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>*- Суб’єкт звернення має право оскаржити результат надання адміністративної послуги шляхом подачі скарги до органу, якому підпорядковується особа, уповноважена, відповідно до закону, надавати адміністративні послуги, або в судовому порядку.</w:t>
      </w:r>
    </w:p>
    <w:p w:rsidR="0096206F" w:rsidRPr="00E318C7" w:rsidRDefault="0096206F" w:rsidP="0099587E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96206F" w:rsidRPr="00E318C7" w:rsidRDefault="0096206F" w:rsidP="0096206F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96206F" w:rsidRPr="00E318C7" w:rsidRDefault="0096206F" w:rsidP="0096206F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  <w:r w:rsidRPr="00E318C7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>ТЕХНОЛОГІЧНА КАРТКА №16</w:t>
      </w:r>
    </w:p>
    <w:p w:rsidR="0096206F" w:rsidRPr="00E318C7" w:rsidRDefault="0096206F" w:rsidP="0096206F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96206F" w:rsidRPr="00E318C7" w:rsidRDefault="0096206F" w:rsidP="0096206F">
      <w:pPr>
        <w:spacing w:after="0" w:line="240" w:lineRule="auto"/>
        <w:ind w:right="-356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  <w:r w:rsidRPr="00E318C7">
        <w:rPr>
          <w:rFonts w:ascii="Times New Roman" w:eastAsia="Times New Roman" w:hAnsi="Times New Roman"/>
          <w:i/>
          <w:color w:val="auto"/>
          <w:sz w:val="24"/>
          <w:szCs w:val="24"/>
          <w:lang w:eastAsia="ru-RU"/>
        </w:rPr>
        <w:t>Послуга:</w:t>
      </w:r>
      <w:r w:rsidR="00761A55" w:rsidRPr="00E318C7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 xml:space="preserve">Унесення </w:t>
      </w:r>
      <w:r w:rsidRPr="00E318C7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 xml:space="preserve"> змін до будівельного паспорта на забудову земельної ділянки </w:t>
      </w:r>
    </w:p>
    <w:p w:rsidR="00937DB9" w:rsidRPr="00E318C7" w:rsidRDefault="00937DB9" w:rsidP="0096206F">
      <w:pPr>
        <w:spacing w:after="0" w:line="240" w:lineRule="auto"/>
        <w:ind w:right="-356"/>
        <w:rPr>
          <w:rFonts w:ascii="Times New Roman" w:eastAsia="Times New Roman" w:hAnsi="Times New Roman"/>
          <w:b/>
          <w:i/>
          <w:color w:val="auto"/>
          <w:lang w:eastAsia="ar-SA"/>
        </w:rPr>
      </w:pPr>
    </w:p>
    <w:p w:rsidR="0096206F" w:rsidRPr="00E318C7" w:rsidRDefault="0096206F" w:rsidP="0096206F">
      <w:pPr>
        <w:spacing w:after="0" w:line="240" w:lineRule="auto"/>
        <w:ind w:right="142"/>
        <w:jc w:val="both"/>
        <w:rPr>
          <w:rFonts w:ascii="Times New Roman" w:eastAsia="Times New Roman" w:hAnsi="Times New Roman"/>
          <w:i/>
          <w:color w:val="auto"/>
          <w:sz w:val="24"/>
          <w:szCs w:val="24"/>
        </w:rPr>
      </w:pP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>Загальна кількість днів надання послуги:                                                 до</w:t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  <w:u w:val="single"/>
        </w:rPr>
        <w:t xml:space="preserve">  10  </w:t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>робочих днів</w:t>
      </w: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964"/>
        <w:gridCol w:w="2581"/>
        <w:gridCol w:w="2226"/>
        <w:gridCol w:w="1750"/>
      </w:tblGrid>
      <w:tr w:rsidR="0096206F" w:rsidRPr="00E318C7" w:rsidTr="00937DB9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6F" w:rsidRPr="00E318C7" w:rsidRDefault="0096206F" w:rsidP="00937DB9">
            <w:pPr>
              <w:tabs>
                <w:tab w:val="left" w:pos="350"/>
              </w:tabs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№</w:t>
            </w:r>
          </w:p>
          <w:p w:rsidR="0096206F" w:rsidRPr="00E318C7" w:rsidRDefault="0096206F" w:rsidP="00937DB9">
            <w:pPr>
              <w:tabs>
                <w:tab w:val="left" w:pos="350"/>
              </w:tabs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</w:t>
            </w:r>
          </w:p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 звернення про надання адміністративної по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луги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Відповідальна </w:t>
            </w:r>
          </w:p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посадова особа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66" w:right="-80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Виконавчі органи міської ради, відп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відальні  за етапи (дію, рішення)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Строки </w:t>
            </w:r>
          </w:p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виконання  етапів (дії, рішення)</w:t>
            </w:r>
          </w:p>
        </w:tc>
      </w:tr>
    </w:tbl>
    <w:p w:rsidR="0096206F" w:rsidRPr="00E318C7" w:rsidRDefault="0096206F" w:rsidP="0096206F">
      <w:pPr>
        <w:spacing w:after="0" w:line="240" w:lineRule="auto"/>
        <w:rPr>
          <w:color w:val="auto"/>
          <w:sz w:val="16"/>
          <w:szCs w:val="16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964"/>
        <w:gridCol w:w="2581"/>
        <w:gridCol w:w="2251"/>
        <w:gridCol w:w="1725"/>
      </w:tblGrid>
      <w:tr w:rsidR="0096206F" w:rsidRPr="00E318C7" w:rsidTr="00937DB9">
        <w:trPr>
          <w:tblHeader/>
        </w:trPr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58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2251" w:type="dxa"/>
            <w:tcBorders>
              <w:right w:val="single" w:sz="4" w:space="0" w:color="auto"/>
            </w:tcBorders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96206F" w:rsidRPr="00E318C7" w:rsidTr="00937DB9">
        <w:trPr>
          <w:trHeight w:val="1641"/>
        </w:trPr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Інформування про види послуг; перелік докуме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тів тощо</w:t>
            </w:r>
          </w:p>
        </w:tc>
        <w:tc>
          <w:tcPr>
            <w:tcW w:w="258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46" w:right="-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Адміністратор Центру адміністративних по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луг «Віза» (надалі </w:t>
            </w: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- 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Центр) та його терит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ріальних підрозділів (надалі -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Аміністратор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момент зв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рнення</w:t>
            </w:r>
          </w:p>
        </w:tc>
      </w:tr>
      <w:tr w:rsidR="0096206F" w:rsidRPr="00E318C7" w:rsidTr="00937DB9">
        <w:trPr>
          <w:trHeight w:val="1572"/>
        </w:trPr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Прийняття вхідного пак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ту документів  про  нада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 адміністративної  по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луги; перевірка комплек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ності; реєстрація в Центрі 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46" w:right="-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25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день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надх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дженнядок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ментів</w:t>
            </w:r>
            <w:proofErr w:type="spellEnd"/>
          </w:p>
        </w:tc>
      </w:tr>
      <w:tr w:rsidR="0096206F" w:rsidRPr="00E318C7" w:rsidTr="00937DB9">
        <w:trPr>
          <w:trHeight w:val="2186"/>
        </w:trPr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Передача  вхідного пакету документів 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>працівнику управління містобудува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>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>ня, архітектури та земел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>ь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>них відносин виконкому Криворізької міської ради,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відповідальному за веде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 діловодства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shd w:val="clear" w:color="auto" w:fill="FFFFFF"/>
          </w:tcPr>
          <w:p w:rsidR="0096206F" w:rsidRPr="00E318C7" w:rsidRDefault="0096206F" w:rsidP="00937DB9">
            <w:pPr>
              <w:spacing w:after="0" w:line="240" w:lineRule="auto"/>
              <w:ind w:left="-46" w:right="-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25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Не пізніше наступного робочого дня</w:t>
            </w:r>
          </w:p>
        </w:tc>
      </w:tr>
      <w:tr w:rsidR="0096206F" w:rsidRPr="00E318C7" w:rsidTr="00937DB9">
        <w:trPr>
          <w:trHeight w:val="123"/>
        </w:trPr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Реєстрація вхідного пакету документів про надання адміністративної послуги в управлінні містобуд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вання, архітектури та з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мельних відносин вико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кому Криворізької міської ради</w:t>
            </w:r>
          </w:p>
        </w:tc>
        <w:tc>
          <w:tcPr>
            <w:tcW w:w="2581" w:type="dxa"/>
            <w:tcBorders>
              <w:top w:val="single" w:sz="4" w:space="0" w:color="auto"/>
            </w:tcBorders>
            <w:shd w:val="clear" w:color="auto" w:fill="auto"/>
          </w:tcPr>
          <w:p w:rsidR="0096206F" w:rsidRPr="00E318C7" w:rsidRDefault="00761A55" w:rsidP="00937DB9">
            <w:pPr>
              <w:spacing w:after="0" w:line="240" w:lineRule="auto"/>
              <w:ind w:left="-46" w:right="-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Завідувач сектора д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ловодства; спеціаліст сектора діловодства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тури та земельних відносин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викон-кому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725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 робочий день</w:t>
            </w:r>
          </w:p>
        </w:tc>
      </w:tr>
      <w:tr w:rsidR="0096206F" w:rsidRPr="00E318C7" w:rsidTr="00937DB9"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Розгляд  пакету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доку-ментів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; накладення рез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люції</w:t>
            </w:r>
          </w:p>
        </w:tc>
        <w:tc>
          <w:tcPr>
            <w:tcW w:w="258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46" w:right="-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управління містобудування, арх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тектури та земельних відносин виконкому Криворізької міської ради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тури та земельних відносин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викон-кому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725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 робочий день</w:t>
            </w:r>
          </w:p>
        </w:tc>
      </w:tr>
      <w:tr w:rsidR="0096206F" w:rsidRPr="00E318C7" w:rsidTr="00937DB9"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Здійснення перевірки по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ноти даних у поданих за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я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вником документах </w:t>
            </w:r>
          </w:p>
        </w:tc>
        <w:tc>
          <w:tcPr>
            <w:tcW w:w="2581" w:type="dxa"/>
            <w:shd w:val="clear" w:color="auto" w:fill="auto"/>
          </w:tcPr>
          <w:p w:rsidR="0096206F" w:rsidRPr="00E318C7" w:rsidRDefault="0096206F" w:rsidP="00937DB9">
            <w:pPr>
              <w:tabs>
                <w:tab w:val="left" w:pos="2310"/>
              </w:tabs>
              <w:spacing w:after="0" w:line="240" w:lineRule="auto"/>
              <w:ind w:left="-46" w:right="-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Відповідальний пр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цівник управління мі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тобудування, архіте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тури та земельних ві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носин виконкому Кр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тури та земельних відносин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викон-кому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725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 робочий день</w:t>
            </w:r>
          </w:p>
        </w:tc>
      </w:tr>
      <w:tr w:rsidR="0096206F" w:rsidRPr="00E318C7" w:rsidTr="00937DB9"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графічних мате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ріалів; підготовка письм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вого обґрунтування (у разі  повернення документів на доопрацювання) для зам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вника та направлення його для підписання керівниц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ву управління містобуд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вання архітектури та зем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льних відносин виконкому Криворізької міської ради</w:t>
            </w:r>
          </w:p>
        </w:tc>
        <w:tc>
          <w:tcPr>
            <w:tcW w:w="258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46" w:right="-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Відповідальний пр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цівник управління мі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тобудування, архіте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тури та земельних ві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носин виконкому Кр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тури та земельних відносин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викон-кому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725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5 робочих днів</w:t>
            </w:r>
          </w:p>
        </w:tc>
      </w:tr>
      <w:tr w:rsidR="0096206F" w:rsidRPr="00E318C7" w:rsidTr="00937DB9"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письмового пов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домлення  та його підп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сання керівництвом управління містобудува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ня, архітектури та земел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них відносин виконкому Криворізької міської ради</w:t>
            </w:r>
          </w:p>
        </w:tc>
        <w:tc>
          <w:tcPr>
            <w:tcW w:w="258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46" w:right="-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управління містобудування, арх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тектури та земельних відносин виконкому Криворізької міської ради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тури та земельних відносин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виконко-му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725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 робочий день</w:t>
            </w:r>
          </w:p>
        </w:tc>
      </w:tr>
      <w:tr w:rsidR="0096206F" w:rsidRPr="00E318C7" w:rsidTr="00937DB9"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2581" w:type="dxa"/>
            <w:shd w:val="clear" w:color="auto" w:fill="auto"/>
          </w:tcPr>
          <w:p w:rsidR="0096206F" w:rsidRPr="00E318C7" w:rsidRDefault="0096206F" w:rsidP="00937DB9">
            <w:pPr>
              <w:tabs>
                <w:tab w:val="left" w:pos="2451"/>
              </w:tabs>
              <w:spacing w:after="0" w:line="240" w:lineRule="auto"/>
              <w:ind w:left="-46" w:right="-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Відповідальний пр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цівник управління мі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тобудування, архіте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тури та земельних ві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носин виконкому Кр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ворізької міської ради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тури та земельних відносин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викон-кому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725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1 робочого дня</w:t>
            </w:r>
          </w:p>
        </w:tc>
      </w:tr>
      <w:tr w:rsidR="0096206F" w:rsidRPr="00E318C7" w:rsidTr="00937DB9"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103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Направлення повідомле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 про видачу результату адміністративної послуги</w:t>
            </w:r>
          </w:p>
        </w:tc>
        <w:tc>
          <w:tcPr>
            <w:tcW w:w="258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46" w:right="-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25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1-денний строк з дня </w:t>
            </w:r>
            <w:r w:rsidR="00937DB9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отримання результату адміністра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ти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ної послуги</w:t>
            </w:r>
          </w:p>
        </w:tc>
      </w:tr>
      <w:tr w:rsidR="0096206F" w:rsidRPr="00E318C7" w:rsidTr="00937DB9">
        <w:tc>
          <w:tcPr>
            <w:tcW w:w="568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103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2964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right="-44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Видача результату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стративної послуги</w:t>
            </w:r>
          </w:p>
        </w:tc>
        <w:tc>
          <w:tcPr>
            <w:tcW w:w="258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46" w:right="-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51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56" w:right="-6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25" w:type="dxa"/>
            <w:shd w:val="clear" w:color="auto" w:fill="auto"/>
          </w:tcPr>
          <w:p w:rsidR="0096206F" w:rsidRPr="00E318C7" w:rsidRDefault="0096206F" w:rsidP="00937DB9">
            <w:pPr>
              <w:spacing w:after="0" w:line="240" w:lineRule="auto"/>
              <w:ind w:left="-21" w:right="-66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день особи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того звернення заявника</w:t>
            </w:r>
          </w:p>
        </w:tc>
      </w:tr>
    </w:tbl>
    <w:p w:rsidR="0096206F" w:rsidRPr="00E318C7" w:rsidRDefault="0096206F" w:rsidP="00937DB9">
      <w:pPr>
        <w:spacing w:after="0" w:line="240" w:lineRule="auto"/>
        <w:ind w:right="142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96206F" w:rsidRPr="00E318C7" w:rsidRDefault="0096206F" w:rsidP="004E298F">
      <w:pPr>
        <w:spacing w:after="0" w:line="240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FF4E3A" w:rsidRPr="00E318C7" w:rsidRDefault="00FF4E3A" w:rsidP="004E298F">
      <w:pPr>
        <w:spacing w:after="0" w:line="240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  <w:r w:rsidRPr="00E318C7">
        <w:rPr>
          <w:rFonts w:ascii="Times New Roman" w:hAnsi="Times New Roman"/>
          <w:b/>
          <w:i/>
          <w:color w:val="auto"/>
          <w:sz w:val="24"/>
          <w:szCs w:val="24"/>
        </w:rPr>
        <w:t>ТЕХНОЛОГІЧНА КАРТКА №19</w:t>
      </w:r>
    </w:p>
    <w:p w:rsidR="00FF4E3A" w:rsidRPr="00E318C7" w:rsidRDefault="00FF4E3A" w:rsidP="004E298F">
      <w:pPr>
        <w:spacing w:after="0" w:line="240" w:lineRule="auto"/>
        <w:ind w:right="142"/>
        <w:jc w:val="center"/>
        <w:rPr>
          <w:rFonts w:ascii="Times New Roman" w:hAnsi="Times New Roman"/>
          <w:b/>
          <w:i/>
          <w:color w:val="auto"/>
        </w:rPr>
      </w:pPr>
    </w:p>
    <w:p w:rsidR="00297111" w:rsidRPr="00E318C7" w:rsidRDefault="000006C1" w:rsidP="00297111">
      <w:pPr>
        <w:spacing w:after="0" w:line="240" w:lineRule="auto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E318C7">
        <w:rPr>
          <w:rFonts w:ascii="Times New Roman" w:eastAsia="Times New Roman" w:hAnsi="Times New Roman"/>
          <w:i/>
          <w:color w:val="auto"/>
          <w:sz w:val="24"/>
          <w:szCs w:val="24"/>
          <w:lang w:eastAsia="ru-RU"/>
        </w:rPr>
        <w:t>Послуга:</w:t>
      </w:r>
      <w:r w:rsidR="00297111" w:rsidRPr="00E318C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Погодження графічної частини паспорта прив’язки тимчасового об’єкта для здійснення підприємницької діяльності на земельній ділянці, що перебуває у власності або користуванні заявника</w:t>
      </w:r>
    </w:p>
    <w:p w:rsidR="00297111" w:rsidRPr="00E318C7" w:rsidRDefault="00297111" w:rsidP="00297111">
      <w:pPr>
        <w:spacing w:after="0" w:line="240" w:lineRule="auto"/>
        <w:jc w:val="both"/>
        <w:rPr>
          <w:rFonts w:ascii="Times New Roman" w:hAnsi="Times New Roman"/>
          <w:i/>
          <w:color w:val="auto"/>
        </w:rPr>
      </w:pPr>
    </w:p>
    <w:p w:rsidR="00FF4E3A" w:rsidRPr="00E318C7" w:rsidRDefault="00FF4E3A" w:rsidP="00297111">
      <w:pPr>
        <w:spacing w:after="0" w:line="240" w:lineRule="auto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E318C7">
        <w:rPr>
          <w:rFonts w:ascii="Times New Roman" w:hAnsi="Times New Roman"/>
          <w:i/>
          <w:color w:val="auto"/>
          <w:sz w:val="24"/>
          <w:szCs w:val="24"/>
        </w:rPr>
        <w:t>Загальна кількість днів надання послуги:</w:t>
      </w:r>
      <w:r w:rsidRPr="00E318C7">
        <w:rPr>
          <w:rFonts w:ascii="Times New Roman" w:hAnsi="Times New Roman"/>
          <w:i/>
          <w:color w:val="auto"/>
          <w:sz w:val="24"/>
          <w:szCs w:val="24"/>
        </w:rPr>
        <w:tab/>
      </w:r>
      <w:r w:rsidRPr="00E318C7">
        <w:rPr>
          <w:rFonts w:ascii="Times New Roman" w:hAnsi="Times New Roman"/>
          <w:i/>
          <w:color w:val="auto"/>
          <w:sz w:val="24"/>
          <w:szCs w:val="24"/>
        </w:rPr>
        <w:tab/>
      </w:r>
      <w:r w:rsidRPr="00E318C7">
        <w:rPr>
          <w:rFonts w:ascii="Times New Roman" w:hAnsi="Times New Roman"/>
          <w:i/>
          <w:color w:val="auto"/>
          <w:sz w:val="24"/>
          <w:szCs w:val="24"/>
        </w:rPr>
        <w:tab/>
      </w:r>
      <w:r w:rsidRPr="00E318C7">
        <w:rPr>
          <w:rFonts w:ascii="Times New Roman" w:hAnsi="Times New Roman"/>
          <w:i/>
          <w:color w:val="auto"/>
          <w:sz w:val="24"/>
          <w:szCs w:val="24"/>
        </w:rPr>
        <w:tab/>
      </w:r>
      <w:r w:rsidRPr="00E318C7">
        <w:rPr>
          <w:rFonts w:ascii="Times New Roman" w:hAnsi="Times New Roman"/>
          <w:i/>
          <w:color w:val="auto"/>
          <w:sz w:val="24"/>
          <w:szCs w:val="24"/>
        </w:rPr>
        <w:tab/>
        <w:t>до 1</w:t>
      </w:r>
      <w:r w:rsidR="00DD14D9" w:rsidRPr="00E318C7">
        <w:rPr>
          <w:rFonts w:ascii="Times New Roman" w:hAnsi="Times New Roman"/>
          <w:i/>
          <w:color w:val="auto"/>
          <w:sz w:val="24"/>
          <w:szCs w:val="24"/>
        </w:rPr>
        <w:t>0</w:t>
      </w:r>
      <w:r w:rsidRPr="00E318C7">
        <w:rPr>
          <w:rFonts w:ascii="Times New Roman" w:hAnsi="Times New Roman"/>
          <w:i/>
          <w:color w:val="auto"/>
          <w:sz w:val="24"/>
          <w:szCs w:val="24"/>
        </w:rPr>
        <w:t xml:space="preserve"> робочих днів</w:t>
      </w: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976"/>
        <w:gridCol w:w="2552"/>
        <w:gridCol w:w="2268"/>
        <w:gridCol w:w="1725"/>
      </w:tblGrid>
      <w:tr w:rsidR="00FF4E3A" w:rsidRPr="00E318C7" w:rsidTr="009757A9">
        <w:trPr>
          <w:tblHeader/>
        </w:trPr>
        <w:tc>
          <w:tcPr>
            <w:tcW w:w="5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 xml:space="preserve">№ </w:t>
            </w:r>
          </w:p>
          <w:p w:rsidR="00FF4E3A" w:rsidRPr="00E318C7" w:rsidRDefault="00FF4E3A" w:rsidP="004E298F">
            <w:pPr>
              <w:spacing w:after="0" w:line="240" w:lineRule="auto"/>
              <w:ind w:right="-103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2976" w:type="dxa"/>
          </w:tcPr>
          <w:p w:rsidR="00FF4E3A" w:rsidRPr="00E318C7" w:rsidRDefault="00FF4E3A" w:rsidP="004E298F">
            <w:pPr>
              <w:spacing w:after="0" w:line="240" w:lineRule="auto"/>
              <w:ind w:left="-142" w:right="-74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 зве</w:t>
            </w: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р</w:t>
            </w: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нення про надання адмін</w:t>
            </w: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стративної послуги</w:t>
            </w:r>
          </w:p>
        </w:tc>
        <w:tc>
          <w:tcPr>
            <w:tcW w:w="2552" w:type="dxa"/>
          </w:tcPr>
          <w:p w:rsidR="00FF4E3A" w:rsidRPr="00E318C7" w:rsidRDefault="00FF4E3A" w:rsidP="004E298F">
            <w:pPr>
              <w:spacing w:after="0" w:line="240" w:lineRule="auto"/>
              <w:ind w:left="54" w:right="-13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Відповідальна</w:t>
            </w:r>
          </w:p>
          <w:p w:rsidR="00FF4E3A" w:rsidRPr="00E318C7" w:rsidRDefault="00FF4E3A" w:rsidP="004E298F">
            <w:pPr>
              <w:spacing w:after="0" w:line="240" w:lineRule="auto"/>
              <w:ind w:left="54" w:right="-13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 xml:space="preserve">посадова особа </w:t>
            </w:r>
          </w:p>
        </w:tc>
        <w:tc>
          <w:tcPr>
            <w:tcW w:w="2268" w:type="dxa"/>
          </w:tcPr>
          <w:p w:rsidR="00FF4E3A" w:rsidRPr="00E318C7" w:rsidRDefault="00FF4E3A" w:rsidP="004E298F">
            <w:pPr>
              <w:spacing w:after="0" w:line="240" w:lineRule="auto"/>
              <w:ind w:left="-35" w:right="-13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Виконавчі органи міської ради, відп</w:t>
            </w:r>
            <w:r w:rsidRPr="00E318C7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відальні  за етапи (дію, рішення)</w:t>
            </w:r>
          </w:p>
        </w:tc>
        <w:tc>
          <w:tcPr>
            <w:tcW w:w="1725" w:type="dxa"/>
          </w:tcPr>
          <w:p w:rsidR="00FF4E3A" w:rsidRPr="00E318C7" w:rsidRDefault="00FF4E3A" w:rsidP="004E298F">
            <w:pPr>
              <w:spacing w:after="0" w:line="240" w:lineRule="auto"/>
              <w:ind w:left="-49" w:right="-66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Строки</w:t>
            </w:r>
          </w:p>
          <w:p w:rsidR="00FF4E3A" w:rsidRPr="00E318C7" w:rsidRDefault="00FF4E3A" w:rsidP="004E298F">
            <w:pPr>
              <w:spacing w:after="0" w:line="240" w:lineRule="auto"/>
              <w:ind w:left="-49" w:right="-66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виконання етапів (дії, рішення)</w:t>
            </w:r>
          </w:p>
        </w:tc>
      </w:tr>
    </w:tbl>
    <w:p w:rsidR="007F7001" w:rsidRPr="00E318C7" w:rsidRDefault="007F7001" w:rsidP="004E298F">
      <w:pPr>
        <w:spacing w:after="0" w:line="240" w:lineRule="auto"/>
        <w:rPr>
          <w:color w:val="auto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976"/>
        <w:gridCol w:w="2552"/>
        <w:gridCol w:w="2268"/>
        <w:gridCol w:w="1725"/>
      </w:tblGrid>
      <w:tr w:rsidR="00E45E22" w:rsidRPr="00E318C7" w:rsidTr="009757A9">
        <w:trPr>
          <w:tblHeader/>
        </w:trPr>
        <w:tc>
          <w:tcPr>
            <w:tcW w:w="5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E45E22" w:rsidRPr="00E318C7" w:rsidTr="009757A9">
        <w:trPr>
          <w:trHeight w:val="20"/>
        </w:trPr>
        <w:tc>
          <w:tcPr>
            <w:tcW w:w="5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Інформування про види послуг; перелік докуме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тів тощо</w:t>
            </w:r>
          </w:p>
        </w:tc>
        <w:tc>
          <w:tcPr>
            <w:tcW w:w="2552" w:type="dxa"/>
          </w:tcPr>
          <w:p w:rsidR="00EF325E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Адміністратор Центру </w:t>
            </w:r>
            <w:proofErr w:type="spellStart"/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адміністра-тивних</w:t>
            </w:r>
            <w:proofErr w:type="spellEnd"/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послуг «В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за» (надалі </w:t>
            </w:r>
            <w:r w:rsidRPr="00E318C7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 xml:space="preserve">- 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Центр) та його територіал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них підрозділів (н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далі - Адміністратор)</w:t>
            </w:r>
          </w:p>
        </w:tc>
        <w:tc>
          <w:tcPr>
            <w:tcW w:w="22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Департамент 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міністративних послуг виконкому Криворізької м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ської ради</w:t>
            </w:r>
          </w:p>
        </w:tc>
        <w:tc>
          <w:tcPr>
            <w:tcW w:w="1725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 момент звернення</w:t>
            </w:r>
          </w:p>
        </w:tc>
      </w:tr>
      <w:tr w:rsidR="00726360" w:rsidRPr="00E318C7" w:rsidTr="00EF325E">
        <w:trPr>
          <w:trHeight w:val="183"/>
        </w:trPr>
        <w:tc>
          <w:tcPr>
            <w:tcW w:w="5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FF4E3A" w:rsidRPr="00E318C7" w:rsidRDefault="00FF4E3A" w:rsidP="004E298F">
            <w:pPr>
              <w:spacing w:after="0" w:line="240" w:lineRule="auto"/>
              <w:ind w:right="-10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Прийняття вхідного пакету документів  про  надання адміністративної послуги; перевірка комплектності; реєстрація  в  Центрі </w:t>
            </w:r>
          </w:p>
        </w:tc>
        <w:tc>
          <w:tcPr>
            <w:tcW w:w="2552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Адміністратор</w:t>
            </w:r>
          </w:p>
        </w:tc>
        <w:tc>
          <w:tcPr>
            <w:tcW w:w="2268" w:type="dxa"/>
          </w:tcPr>
          <w:p w:rsidR="00FF4E3A" w:rsidRPr="00E318C7" w:rsidRDefault="00FF4E3A" w:rsidP="004E298F">
            <w:pPr>
              <w:spacing w:after="0" w:line="240" w:lineRule="auto"/>
              <w:ind w:right="-6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Департамент адм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ністративних послуг виконкому Кривор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25" w:type="dxa"/>
          </w:tcPr>
          <w:p w:rsidR="00FF4E3A" w:rsidRPr="00E318C7" w:rsidRDefault="00FF4E3A" w:rsidP="004E298F">
            <w:pPr>
              <w:spacing w:after="0" w:line="240" w:lineRule="auto"/>
              <w:ind w:right="-10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 день надх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дження док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ментів</w:t>
            </w:r>
          </w:p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45E22" w:rsidRPr="00E318C7" w:rsidTr="00937DB9">
        <w:trPr>
          <w:trHeight w:val="20"/>
        </w:trPr>
        <w:tc>
          <w:tcPr>
            <w:tcW w:w="5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FF4E3A" w:rsidRPr="00E318C7" w:rsidRDefault="00FF4E3A" w:rsidP="004E298F">
            <w:pPr>
              <w:spacing w:after="0" w:line="240" w:lineRule="auto"/>
              <w:ind w:right="-10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Передача  вхідного  пакету докумен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тів працівнику управління місто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будува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ня, архітектури та земел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них відносин виконкому Криворізької міської ради</w:t>
            </w:r>
          </w:p>
          <w:p w:rsidR="00937DB9" w:rsidRPr="00E318C7" w:rsidRDefault="00937DB9" w:rsidP="004E298F">
            <w:pPr>
              <w:spacing w:after="0" w:line="240" w:lineRule="auto"/>
              <w:ind w:right="-104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Адміністратор</w:t>
            </w:r>
          </w:p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4E3A" w:rsidRPr="00E318C7" w:rsidRDefault="00FF4E3A" w:rsidP="004E298F">
            <w:pPr>
              <w:spacing w:after="0" w:line="240" w:lineRule="auto"/>
              <w:ind w:right="-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Департамент адм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ністративних по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луг виконкому Криворізької міс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25" w:type="dxa"/>
          </w:tcPr>
          <w:p w:rsidR="00FF4E3A" w:rsidRPr="00E318C7" w:rsidRDefault="00FF4E3A" w:rsidP="00937DB9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Не пізніше наступного робочого дня</w:t>
            </w:r>
          </w:p>
        </w:tc>
      </w:tr>
      <w:tr w:rsidR="00726360" w:rsidRPr="00E318C7" w:rsidTr="00761A55">
        <w:trPr>
          <w:trHeight w:val="1477"/>
        </w:trPr>
        <w:tc>
          <w:tcPr>
            <w:tcW w:w="5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FF4E3A" w:rsidRPr="00E318C7" w:rsidRDefault="00FF4E3A" w:rsidP="004E298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Реєстрація вхідного пак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ту документів </w:t>
            </w:r>
            <w:r w:rsidR="00E17846"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управлі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ні містобудування, архіт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ктури та земельних відн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син виконкому Криворіз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  <w:p w:rsidR="00B7491C" w:rsidRPr="00E318C7" w:rsidRDefault="00B7491C" w:rsidP="004E298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B7491C" w:rsidRPr="00E318C7" w:rsidRDefault="00B7491C" w:rsidP="004E298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37DB9" w:rsidRPr="00E318C7" w:rsidRDefault="00761A55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Завідувач сектора діловодства; спеці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ліст сектора ділово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ства</w:t>
            </w:r>
          </w:p>
        </w:tc>
        <w:tc>
          <w:tcPr>
            <w:tcW w:w="2268" w:type="dxa"/>
          </w:tcPr>
          <w:p w:rsidR="00FF4E3A" w:rsidRPr="00E318C7" w:rsidRDefault="00FF4E3A" w:rsidP="004E298F">
            <w:pPr>
              <w:spacing w:after="0" w:line="240" w:lineRule="auto"/>
              <w:ind w:right="-5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тури та земе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льних відносин виконкому Криво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різької міс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25" w:type="dxa"/>
          </w:tcPr>
          <w:p w:rsidR="00FF4E3A" w:rsidRPr="00E318C7" w:rsidRDefault="00FF4E3A" w:rsidP="00937DB9">
            <w:pPr>
              <w:spacing w:after="0" w:line="240" w:lineRule="auto"/>
              <w:ind w:right="-10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 день надх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дження док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ментів</w:t>
            </w:r>
          </w:p>
          <w:p w:rsidR="00FF4E3A" w:rsidRPr="00E318C7" w:rsidRDefault="00FF4E3A" w:rsidP="00937DB9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26360" w:rsidRPr="00E318C7" w:rsidTr="00761A55">
        <w:trPr>
          <w:trHeight w:val="1658"/>
        </w:trPr>
        <w:tc>
          <w:tcPr>
            <w:tcW w:w="5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Розгляд  пакету докум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нтів; накладення рез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люції</w:t>
            </w:r>
          </w:p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325E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Начальник упра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ління містобудува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ня, архітектури та земельних відносин виконкому </w:t>
            </w:r>
            <w:proofErr w:type="spellStart"/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Криво-різької</w:t>
            </w:r>
            <w:proofErr w:type="spellEnd"/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міської ради</w:t>
            </w:r>
          </w:p>
          <w:p w:rsidR="00B7491C" w:rsidRPr="00E318C7" w:rsidRDefault="00B7491C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1328" w:rsidRPr="00E318C7" w:rsidRDefault="00FF4E3A" w:rsidP="004E298F">
            <w:pPr>
              <w:spacing w:after="0" w:line="240" w:lineRule="auto"/>
              <w:ind w:right="-8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тури та земе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льних відносин виконкому Криво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725" w:type="dxa"/>
          </w:tcPr>
          <w:p w:rsidR="00FF4E3A" w:rsidRPr="00E318C7" w:rsidRDefault="00FF4E3A" w:rsidP="00761A55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1 робочий день</w:t>
            </w:r>
          </w:p>
        </w:tc>
      </w:tr>
      <w:tr w:rsidR="00726360" w:rsidRPr="00E318C7" w:rsidTr="00937DB9">
        <w:trPr>
          <w:trHeight w:val="1837"/>
        </w:trPr>
        <w:tc>
          <w:tcPr>
            <w:tcW w:w="5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Здійснення перевірки повноти даних у поданих заявником документах та  підготовка вис</w:t>
            </w:r>
            <w:r w:rsidR="00F16AD7"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новку </w:t>
            </w:r>
          </w:p>
        </w:tc>
        <w:tc>
          <w:tcPr>
            <w:tcW w:w="2552" w:type="dxa"/>
          </w:tcPr>
          <w:p w:rsidR="00EF325E" w:rsidRPr="00E318C7" w:rsidRDefault="00FF4E3A" w:rsidP="00937DB9">
            <w:pPr>
              <w:spacing w:after="0" w:line="240" w:lineRule="auto"/>
              <w:ind w:left="-16" w:right="-74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Начальник відділу промислової </w:t>
            </w:r>
            <w:proofErr w:type="spellStart"/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інфрас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ктури</w:t>
            </w:r>
            <w:proofErr w:type="spellEnd"/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управління мі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тобудування, архіте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тури та земельних ві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носин виконкому Кр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ворізь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  <w:p w:rsidR="00B7491C" w:rsidRPr="00E318C7" w:rsidRDefault="00B7491C" w:rsidP="0099587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4E3A" w:rsidRPr="00E318C7" w:rsidRDefault="00FF4E3A" w:rsidP="004E298F">
            <w:pPr>
              <w:spacing w:after="0" w:line="240" w:lineRule="auto"/>
              <w:ind w:left="-49" w:right="-6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Управління містоб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дування, архітектури та земельних відн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син виконко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му Кр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різької міської ради</w:t>
            </w:r>
          </w:p>
        </w:tc>
        <w:tc>
          <w:tcPr>
            <w:tcW w:w="1725" w:type="dxa"/>
          </w:tcPr>
          <w:p w:rsidR="00FF4E3A" w:rsidRPr="00E318C7" w:rsidRDefault="00FF4E3A" w:rsidP="00937DB9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Протягом </w:t>
            </w:r>
            <w:r w:rsidR="00DD14D9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робочих днів</w:t>
            </w:r>
          </w:p>
        </w:tc>
      </w:tr>
      <w:tr w:rsidR="0085758D" w:rsidRPr="00E318C7" w:rsidTr="009757A9">
        <w:trPr>
          <w:trHeight w:val="276"/>
        </w:trPr>
        <w:tc>
          <w:tcPr>
            <w:tcW w:w="568" w:type="dxa"/>
          </w:tcPr>
          <w:p w:rsidR="0085758D" w:rsidRPr="00E318C7" w:rsidRDefault="0085758D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85758D" w:rsidRPr="00E318C7" w:rsidRDefault="0085758D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2552" w:type="dxa"/>
          </w:tcPr>
          <w:p w:rsidR="00EF325E" w:rsidRPr="00E318C7" w:rsidRDefault="0085758D" w:rsidP="00B81D44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Спеціаліст управлі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ня містобудування, архітектури та зем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льних відносин в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конкому Криворіз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кої міської ради</w:t>
            </w:r>
          </w:p>
          <w:p w:rsidR="00B7491C" w:rsidRPr="00E318C7" w:rsidRDefault="00B7491C" w:rsidP="00B81D44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1328" w:rsidRPr="00E318C7" w:rsidRDefault="0085758D" w:rsidP="00EF325E">
            <w:pPr>
              <w:spacing w:after="0" w:line="240" w:lineRule="auto"/>
              <w:ind w:left="-21" w:right="-27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тури та земельних відносин виконкому Криворізької міс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кої ради</w:t>
            </w:r>
          </w:p>
        </w:tc>
        <w:tc>
          <w:tcPr>
            <w:tcW w:w="1725" w:type="dxa"/>
          </w:tcPr>
          <w:p w:rsidR="0085758D" w:rsidRPr="00E318C7" w:rsidRDefault="0085758D" w:rsidP="00B81D44">
            <w:pPr>
              <w:spacing w:after="0" w:line="240" w:lineRule="auto"/>
              <w:ind w:left="-35" w:right="-24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Протягом 1 робочого дня</w:t>
            </w:r>
          </w:p>
        </w:tc>
      </w:tr>
      <w:tr w:rsidR="00E45E22" w:rsidRPr="00E318C7" w:rsidTr="009757A9">
        <w:trPr>
          <w:trHeight w:val="276"/>
        </w:trPr>
        <w:tc>
          <w:tcPr>
            <w:tcW w:w="5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FF4E3A" w:rsidRPr="00E318C7" w:rsidRDefault="00FF4E3A" w:rsidP="004E298F">
            <w:pPr>
              <w:spacing w:after="0" w:line="240" w:lineRule="auto"/>
              <w:ind w:right="-3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Направлення повідомле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ня про видачу результату адміністративної послуги</w:t>
            </w:r>
          </w:p>
        </w:tc>
        <w:tc>
          <w:tcPr>
            <w:tcW w:w="2552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Адміністратор</w:t>
            </w:r>
          </w:p>
        </w:tc>
        <w:tc>
          <w:tcPr>
            <w:tcW w:w="2268" w:type="dxa"/>
          </w:tcPr>
          <w:p w:rsidR="00FF4E3A" w:rsidRPr="00E318C7" w:rsidRDefault="00FF4E3A" w:rsidP="004E298F">
            <w:pPr>
              <w:spacing w:after="0" w:line="240" w:lineRule="auto"/>
              <w:ind w:right="-10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25" w:type="dxa"/>
          </w:tcPr>
          <w:p w:rsidR="00FF4E3A" w:rsidRPr="00E318C7" w:rsidRDefault="00FF4E3A" w:rsidP="004E298F">
            <w:pPr>
              <w:spacing w:after="0" w:line="240" w:lineRule="auto"/>
              <w:ind w:right="-10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 1-денний строк з дня отримання р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зультату адм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="00563FDD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ністра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тивної послуги</w:t>
            </w:r>
          </w:p>
        </w:tc>
      </w:tr>
      <w:tr w:rsidR="00FF4E3A" w:rsidRPr="00E318C7" w:rsidTr="009757A9">
        <w:trPr>
          <w:trHeight w:val="276"/>
        </w:trPr>
        <w:tc>
          <w:tcPr>
            <w:tcW w:w="568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FF4E3A" w:rsidRPr="00E318C7" w:rsidRDefault="00FF4E3A" w:rsidP="004E298F">
            <w:pPr>
              <w:spacing w:after="0" w:line="240" w:lineRule="auto"/>
              <w:ind w:right="-3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Видача результату адмін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стративної послуги</w:t>
            </w:r>
          </w:p>
        </w:tc>
        <w:tc>
          <w:tcPr>
            <w:tcW w:w="2552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Адміністратор</w:t>
            </w:r>
          </w:p>
        </w:tc>
        <w:tc>
          <w:tcPr>
            <w:tcW w:w="2268" w:type="dxa"/>
          </w:tcPr>
          <w:p w:rsidR="00B7491C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Департамент а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міністративних послуг виконкому Криворізької м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ської ради</w:t>
            </w:r>
          </w:p>
        </w:tc>
        <w:tc>
          <w:tcPr>
            <w:tcW w:w="1725" w:type="dxa"/>
          </w:tcPr>
          <w:p w:rsidR="00FF4E3A" w:rsidRPr="00E318C7" w:rsidRDefault="00FF4E3A" w:rsidP="004E298F">
            <w:pPr>
              <w:spacing w:after="0" w:line="240" w:lineRule="auto"/>
              <w:ind w:right="1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У день ос</w:t>
            </w:r>
            <w:r w:rsidR="00B7491C"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бистого зв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рнення зая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</w:rPr>
              <w:t>ника</w:t>
            </w:r>
          </w:p>
        </w:tc>
      </w:tr>
    </w:tbl>
    <w:p w:rsidR="00B7491C" w:rsidRPr="00E318C7" w:rsidRDefault="00B7491C" w:rsidP="004E298F">
      <w:pPr>
        <w:spacing w:after="0" w:line="240" w:lineRule="auto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B7491C" w:rsidRPr="00E318C7" w:rsidRDefault="00B7491C" w:rsidP="004E298F">
      <w:pPr>
        <w:spacing w:after="0" w:line="240" w:lineRule="auto"/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</w:pPr>
    </w:p>
    <w:p w:rsidR="00AE5986" w:rsidRPr="00E318C7" w:rsidRDefault="00AE5986" w:rsidP="00201192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i/>
          <w:color w:val="auto"/>
          <w:sz w:val="24"/>
          <w:szCs w:val="24"/>
        </w:rPr>
      </w:pPr>
      <w:r w:rsidRPr="00E318C7">
        <w:rPr>
          <w:rFonts w:ascii="Times New Roman" w:eastAsia="Times New Roman" w:hAnsi="Times New Roman"/>
          <w:b/>
          <w:i/>
          <w:color w:val="auto"/>
          <w:sz w:val="24"/>
          <w:szCs w:val="24"/>
        </w:rPr>
        <w:t>ТЕХНОЛОГІЧНА КАРТКА №29</w:t>
      </w:r>
    </w:p>
    <w:p w:rsidR="00761A55" w:rsidRPr="00E318C7" w:rsidRDefault="00761A55" w:rsidP="00201192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i/>
          <w:color w:val="auto"/>
          <w:sz w:val="16"/>
          <w:szCs w:val="16"/>
        </w:rPr>
      </w:pPr>
    </w:p>
    <w:p w:rsidR="00321328" w:rsidRPr="00E318C7" w:rsidRDefault="001269C4" w:rsidP="0032132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318C7">
        <w:rPr>
          <w:rFonts w:ascii="Times New Roman" w:eastAsia="Times New Roman" w:hAnsi="Times New Roman"/>
          <w:b/>
          <w:i/>
          <w:color w:val="auto"/>
          <w:sz w:val="24"/>
          <w:szCs w:val="24"/>
          <w:lang w:eastAsia="ru-RU"/>
        </w:rPr>
        <w:t xml:space="preserve">Послуга: </w:t>
      </w:r>
      <w:r w:rsidR="00321328" w:rsidRPr="00E318C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Видача рішення міської ради про затвердження детального плану територій та надання дозволу на розробку відповідного проекту землеустрою. </w:t>
      </w:r>
    </w:p>
    <w:p w:rsidR="00AE5986" w:rsidRPr="00E318C7" w:rsidRDefault="00AE5986" w:rsidP="00297111">
      <w:pPr>
        <w:spacing w:after="0" w:line="240" w:lineRule="auto"/>
        <w:jc w:val="both"/>
        <w:rPr>
          <w:rFonts w:ascii="Times New Roman" w:eastAsia="Times New Roman" w:hAnsi="Times New Roman"/>
          <w:i/>
          <w:color w:val="auto"/>
          <w:sz w:val="16"/>
          <w:szCs w:val="16"/>
        </w:rPr>
      </w:pPr>
    </w:p>
    <w:p w:rsidR="00AE5986" w:rsidRPr="00E318C7" w:rsidRDefault="00AE5986" w:rsidP="004E298F">
      <w:pPr>
        <w:spacing w:after="0" w:line="240" w:lineRule="auto"/>
        <w:ind w:right="142"/>
        <w:jc w:val="both"/>
        <w:rPr>
          <w:rFonts w:ascii="Times New Roman" w:eastAsia="Times New Roman" w:hAnsi="Times New Roman"/>
          <w:i/>
          <w:color w:val="auto"/>
          <w:sz w:val="24"/>
          <w:szCs w:val="24"/>
        </w:rPr>
      </w:pP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 xml:space="preserve">Загальна кількість днів надання послуги: </w:t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ab/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ab/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ab/>
      </w:r>
      <w:r w:rsidRPr="00E318C7">
        <w:rPr>
          <w:rFonts w:ascii="Times New Roman" w:eastAsia="Times New Roman" w:hAnsi="Times New Roman"/>
          <w:i/>
          <w:color w:val="auto"/>
          <w:sz w:val="24"/>
          <w:szCs w:val="24"/>
        </w:rPr>
        <w:tab/>
        <w:t xml:space="preserve">30 календарних днів </w:t>
      </w: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2976"/>
        <w:gridCol w:w="2554"/>
        <w:gridCol w:w="2270"/>
        <w:gridCol w:w="1719"/>
      </w:tblGrid>
      <w:tr w:rsidR="00AE5986" w:rsidRPr="00E318C7" w:rsidTr="00186413">
        <w:trPr>
          <w:tblHeader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right="-94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№ </w:t>
            </w:r>
          </w:p>
          <w:p w:rsidR="00AE5986" w:rsidRPr="00E318C7" w:rsidRDefault="00AE5986" w:rsidP="004E298F">
            <w:pPr>
              <w:spacing w:after="0" w:line="240" w:lineRule="auto"/>
              <w:ind w:right="-94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з/п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tabs>
                <w:tab w:val="left" w:pos="2414"/>
              </w:tabs>
              <w:spacing w:after="0" w:line="240" w:lineRule="auto"/>
              <w:ind w:left="-73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Етапи опрацювання</w:t>
            </w:r>
          </w:p>
          <w:p w:rsidR="00AE5986" w:rsidRPr="00E318C7" w:rsidRDefault="00AE5986" w:rsidP="004E298F">
            <w:pPr>
              <w:tabs>
                <w:tab w:val="left" w:pos="2414"/>
              </w:tabs>
              <w:spacing w:after="0" w:line="240" w:lineRule="auto"/>
              <w:ind w:left="-73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 звернення про надання адміністративної послуги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Відповідальна </w:t>
            </w:r>
          </w:p>
          <w:p w:rsidR="00AE5986" w:rsidRPr="00E318C7" w:rsidRDefault="00AE5986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посадова особа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left="-19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Виконавчі органи міської ради, ві</w:t>
            </w:r>
            <w:r w:rsidRPr="00E318C7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повідальні  за ет</w:t>
            </w:r>
            <w:r w:rsidRPr="00E318C7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пи (дію, рішення)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 xml:space="preserve">Строки </w:t>
            </w:r>
          </w:p>
          <w:p w:rsidR="00AE5986" w:rsidRPr="00E318C7" w:rsidRDefault="00AE5986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виконання  етапів (дії, рішення)</w:t>
            </w:r>
          </w:p>
        </w:tc>
      </w:tr>
    </w:tbl>
    <w:p w:rsidR="00AE5986" w:rsidRPr="00E318C7" w:rsidRDefault="00AE5986" w:rsidP="004E298F">
      <w:pPr>
        <w:spacing w:after="0" w:line="240" w:lineRule="auto"/>
        <w:rPr>
          <w:color w:val="auto"/>
          <w:sz w:val="16"/>
          <w:szCs w:val="16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2976"/>
        <w:gridCol w:w="2554"/>
        <w:gridCol w:w="2270"/>
        <w:gridCol w:w="1719"/>
      </w:tblGrid>
      <w:tr w:rsidR="00E45E22" w:rsidRPr="00E318C7" w:rsidTr="00186413">
        <w:trPr>
          <w:tblHeader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</w:tr>
      <w:tr w:rsidR="00E45E22" w:rsidRPr="00E318C7" w:rsidTr="00EF325E">
        <w:trPr>
          <w:trHeight w:val="15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E" w:rsidRPr="00E318C7" w:rsidRDefault="00AE5986" w:rsidP="00C81C5B">
            <w:pPr>
              <w:spacing w:after="0" w:line="240" w:lineRule="auto"/>
              <w:ind w:left="-52" w:right="-58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Прийом заяви та перевірка повноти пакету документів відповідно до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інформаці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й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ноїкартки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 в Центрі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стративних  послуг «Віза»  (надалі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-Центр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C81C5B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Адміністратор Центру адміністр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тивних послуг «В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за» (надалі – Центр) та його територіал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них підрозділів (н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lastRenderedPageBreak/>
              <w:t>далі-Адміністратор)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left="-25" w:right="-77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lastRenderedPageBreak/>
              <w:t>Департамент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момент зв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рнення</w:t>
            </w:r>
          </w:p>
        </w:tc>
      </w:tr>
      <w:tr w:rsidR="00E45E22" w:rsidRPr="00E318C7" w:rsidTr="00EF325E">
        <w:trPr>
          <w:trHeight w:val="87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86" w:rsidRPr="00E318C7" w:rsidRDefault="00AE5986" w:rsidP="004E298F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86" w:rsidRPr="00E318C7" w:rsidRDefault="00AE5986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cr/>
              <w:t>заяви</w:t>
            </w:r>
            <w:r w:rsidR="00B81D44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, накл</w:t>
            </w:r>
            <w:r w:rsidR="00B81D44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="00B81D44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дення резолюції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86" w:rsidRPr="00E318C7" w:rsidRDefault="00AE5986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Міський голова</w:t>
            </w:r>
          </w:p>
          <w:p w:rsidR="00AE5986" w:rsidRPr="00E318C7" w:rsidRDefault="00AE5986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86" w:rsidRPr="00E318C7" w:rsidRDefault="00AE5986" w:rsidP="004E298F">
            <w:pPr>
              <w:spacing w:after="0" w:line="240" w:lineRule="auto"/>
              <w:ind w:left="-25" w:right="-77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  <w:p w:rsidR="00EF325E" w:rsidRPr="00E318C7" w:rsidRDefault="00EF325E" w:rsidP="004E298F">
            <w:pPr>
              <w:spacing w:after="0" w:line="240" w:lineRule="auto"/>
              <w:ind w:left="-25" w:right="-77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86" w:rsidRPr="00E318C7" w:rsidRDefault="007A1603" w:rsidP="007A1603">
            <w:pPr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До </w:t>
            </w:r>
            <w:r w:rsidR="00AE5986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 робоч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ого</w:t>
            </w:r>
            <w:r w:rsidR="00AE5986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д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</w:t>
            </w:r>
          </w:p>
        </w:tc>
      </w:tr>
      <w:tr w:rsidR="00E45E22" w:rsidRPr="00E318C7" w:rsidTr="00EF325E">
        <w:trPr>
          <w:trHeight w:val="1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Реєстрація та розгляд заяви управлінням мі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тобудування, архітект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ри  та земельних відн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син виконкому Кривор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86" w:rsidRPr="00E318C7" w:rsidRDefault="007A1603" w:rsidP="007A1603">
            <w:pPr>
              <w:spacing w:after="0" w:line="240" w:lineRule="auto"/>
              <w:ind w:right="-99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Завідувач сектора </w:t>
            </w:r>
            <w:r w:rsidR="00AE5986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д</w:t>
            </w:r>
            <w:r w:rsidR="00AE5986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="00AE5986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ловодст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ва</w:t>
            </w:r>
            <w:r w:rsidR="00AE5986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; начальник управління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E" w:rsidRPr="00E318C7" w:rsidRDefault="00AE5986" w:rsidP="00761A55">
            <w:pPr>
              <w:spacing w:after="0" w:line="240" w:lineRule="auto"/>
              <w:ind w:left="-25" w:right="-77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Управління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місто-будування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="007A1603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тури 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та земельних відносин виконкому Криворізької міської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7A1603" w:rsidP="007A1603">
            <w:pPr>
              <w:spacing w:after="0" w:line="240" w:lineRule="auto"/>
              <w:ind w:left="-27" w:right="-52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Протягом </w:t>
            </w:r>
            <w:r w:rsidR="00AE5986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2 робочих днів</w:t>
            </w:r>
          </w:p>
        </w:tc>
      </w:tr>
      <w:tr w:rsidR="00E45E22" w:rsidRPr="00E318C7" w:rsidTr="00EF325E">
        <w:trPr>
          <w:trHeight w:val="25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Підготовка проекту 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шення Криворізької м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ської ради. </w:t>
            </w:r>
          </w:p>
          <w:p w:rsidR="007A1603" w:rsidRPr="00E318C7" w:rsidRDefault="00AE5986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Узгодження проекту 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шення відповідними п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садовими особами, фах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вцями та керівниками відділів, управлінь, 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ших виконавчих органів міської ради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86" w:rsidRPr="00E318C7" w:rsidRDefault="00AE5986" w:rsidP="004E298F">
            <w:pPr>
              <w:spacing w:after="0" w:line="240" w:lineRule="auto"/>
              <w:ind w:right="-99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Начальник відділу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cr/>
              <w:t>з питань урегулювання містобудівних та зем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льних віднос</w:t>
            </w:r>
            <w:r w:rsidR="00F61E90"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ин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left="-25" w:right="-77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тури та земельних відносин виконкому Криворізької міської 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986" w:rsidRPr="00E318C7" w:rsidRDefault="00AE5986" w:rsidP="004E298F">
            <w:pPr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Згідно з роб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чим планом підготовки та  проведення чергової сесії міської ради</w:t>
            </w:r>
          </w:p>
        </w:tc>
      </w:tr>
      <w:tr w:rsidR="007A1603" w:rsidRPr="00E318C7" w:rsidTr="007A1603">
        <w:trPr>
          <w:trHeight w:val="160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603" w:rsidRPr="00E318C7" w:rsidRDefault="007A1603" w:rsidP="004E298F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603" w:rsidRPr="00E318C7" w:rsidRDefault="007A1603" w:rsidP="00761A55">
            <w:pPr>
              <w:spacing w:after="0" w:line="240" w:lineRule="auto"/>
              <w:ind w:left="-44" w:right="-66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 xml:space="preserve">Направлення пропозицій щодо розміщення 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вленого проекту рішення на офіційному веб-сайті Криворізької міської ради та її виконавчого комітету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7A1603">
            <w:pPr>
              <w:spacing w:after="0" w:line="240" w:lineRule="auto"/>
              <w:ind w:left="-10" w:right="-61"/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з питань урегулювання містобудівних та зем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льних відносин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603" w:rsidRPr="00E318C7" w:rsidRDefault="007A1603" w:rsidP="004E298F">
            <w:pPr>
              <w:spacing w:after="0" w:line="240" w:lineRule="auto"/>
              <w:ind w:left="-25" w:right="-77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тури та земельних відносин виконкому Криворізької міської 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603" w:rsidRPr="00E318C7" w:rsidRDefault="007A1603" w:rsidP="004E298F">
            <w:pPr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До 1 робочого дня</w:t>
            </w:r>
          </w:p>
        </w:tc>
      </w:tr>
      <w:tr w:rsidR="007A1603" w:rsidRPr="00E318C7" w:rsidTr="00186413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Надання проекту ріше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 до управління орган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заційно-протокольної роботи виконкому міс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ь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кої ради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right="-99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Спеціаліст відділу з питань урегулювання містобудівних  та з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мельних відн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син;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спеціаліст відділу із протокольної роботи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761A55">
            <w:pPr>
              <w:spacing w:after="0" w:line="240" w:lineRule="auto"/>
              <w:ind w:left="-25" w:right="-77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Управління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місто-будування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тури та земельних відносин виконкому Криворізької міської ради, 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управління  організаційно-протокольної роботи виконкому міської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tabs>
                <w:tab w:val="left" w:pos="874"/>
              </w:tabs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Відповідно до Регламенту Криворізької міської ради</w:t>
            </w:r>
          </w:p>
        </w:tc>
      </w:tr>
      <w:tr w:rsidR="007A1603" w:rsidRPr="00E318C7" w:rsidTr="00EF325E">
        <w:trPr>
          <w:trHeight w:val="174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603" w:rsidRPr="00E318C7" w:rsidRDefault="007A1603" w:rsidP="004E298F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603" w:rsidRPr="00E318C7" w:rsidRDefault="007A1603" w:rsidP="004E298F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Розгляд та погодження проекту рішення пості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й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ною комісією міської ради з питань  земельних ві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носин, містобудування, комунальної власності міста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Голова постійної комісії міської  ради з питань  земельних відносин, містобуд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у</w:t>
            </w:r>
            <w:r w:rsidRPr="00E318C7">
              <w:rPr>
                <w:rFonts w:ascii="Times New Roman" w:eastAsia="Times New Roman" w:hAnsi="Times New Roman" w:cstheme="minorBidi"/>
                <w:color w:val="auto"/>
                <w:sz w:val="24"/>
                <w:szCs w:val="24"/>
              </w:rPr>
              <w:t>вання, комунальної власності міста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603" w:rsidRPr="00E318C7" w:rsidRDefault="007A1603" w:rsidP="004E298F">
            <w:pPr>
              <w:spacing w:after="0" w:line="240" w:lineRule="auto"/>
              <w:ind w:left="-25" w:right="-77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Управління орган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заційно - проток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льної роботи вико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кому міської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603" w:rsidRPr="00E318C7" w:rsidRDefault="007A1603" w:rsidP="004E298F">
            <w:pPr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5 робочих днів</w:t>
            </w:r>
          </w:p>
        </w:tc>
      </w:tr>
      <w:tr w:rsidR="007A1603" w:rsidRPr="00E318C7" w:rsidTr="00EF325E">
        <w:trPr>
          <w:trHeight w:val="12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autoSpaceDE w:val="0"/>
              <w:autoSpaceDN w:val="0"/>
              <w:adjustRightInd w:val="0"/>
              <w:spacing w:after="0" w:line="240" w:lineRule="auto"/>
              <w:ind w:right="-10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Розгляд проекту рішення на засіданні  міської ради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right="-24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Депутати міської ради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25" w:right="-77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Управління </w:t>
            </w:r>
            <w:proofErr w:type="spellStart"/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орган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заційно-протоколь</w:t>
            </w:r>
            <w:r w:rsidR="00761A55"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ної</w:t>
            </w:r>
            <w:proofErr w:type="spellEnd"/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роботи виконк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му міської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1 робочий день</w:t>
            </w:r>
          </w:p>
        </w:tc>
      </w:tr>
      <w:tr w:rsidR="007A1603" w:rsidRPr="00E318C7" w:rsidTr="00EF325E">
        <w:trPr>
          <w:trHeight w:val="12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Підписання ухваленого міською радою рішення головуючим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Міський голова; </w:t>
            </w:r>
          </w:p>
          <w:p w:rsidR="007A1603" w:rsidRPr="00E318C7" w:rsidRDefault="007A1603" w:rsidP="004E298F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секретар міської ради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25" w:right="-77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Управління </w:t>
            </w:r>
            <w:proofErr w:type="spellStart"/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орган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і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заційно-протоколь</w:t>
            </w:r>
            <w:r w:rsidR="00761A55"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ної</w:t>
            </w:r>
            <w:proofErr w:type="spellEnd"/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роботи виконк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му міської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До 5 днів</w:t>
            </w:r>
          </w:p>
        </w:tc>
      </w:tr>
      <w:tr w:rsidR="007A1603" w:rsidRPr="00E318C7" w:rsidTr="00EF325E">
        <w:trPr>
          <w:trHeight w:val="268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Підготовка рішення та витягу з нього, їх засві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чення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right="-99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Спеціаліст відділу з питань урегулювання містобудівних та зем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льних відносин ; нач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льник 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відділу із прот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кольної роботи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25" w:right="-77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Управління міст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будування,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тури та земельних відносин виконкому Криворізької міської ради, 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управління </w:t>
            </w:r>
            <w:proofErr w:type="spellStart"/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організаційно-про</w:t>
            </w:r>
            <w:r w:rsidR="00761A55"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</w:t>
            </w:r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токольної</w:t>
            </w:r>
            <w:proofErr w:type="spellEnd"/>
            <w:r w:rsidRPr="00E318C7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роботи виконкому міської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2 робочих днів</w:t>
            </w:r>
          </w:p>
        </w:tc>
      </w:tr>
      <w:tr w:rsidR="007A1603" w:rsidRPr="00E318C7" w:rsidTr="00EF325E">
        <w:trPr>
          <w:trHeight w:val="213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7A1603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Передача рішень та в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тягів з рішень міської ради до Центру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Спеціаліст  відділу з питань урегулюва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ня містобудівних та земельних відносин; Адміністратор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25" w:right="-77"/>
              <w:jc w:val="both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Управління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місто-будування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, архіте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тури та земельних відносин, департ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мент адміністрати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них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послугвиконк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му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Протягом 2 робочих днів</w:t>
            </w:r>
          </w:p>
        </w:tc>
      </w:tr>
      <w:tr w:rsidR="007A1603" w:rsidRPr="00E318C7" w:rsidTr="00197C61">
        <w:trPr>
          <w:trHeight w:val="154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7A1603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B81D44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Направлення повідом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softHyphen/>
              <w:t>лення про видачу 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е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зультату адміністрати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ної послуги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B81D44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B81D44">
            <w:pPr>
              <w:spacing w:after="0" w:line="240" w:lineRule="auto"/>
              <w:ind w:left="-54" w:right="-4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B81D44">
            <w:pPr>
              <w:spacing w:after="0" w:line="240" w:lineRule="auto"/>
              <w:ind w:left="-35" w:right="-4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 1-денний строк з дня отримання результату </w:t>
            </w:r>
            <w:proofErr w:type="spellStart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адміністра-тивної</w:t>
            </w:r>
            <w:proofErr w:type="spellEnd"/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послуги</w:t>
            </w:r>
          </w:p>
        </w:tc>
      </w:tr>
      <w:tr w:rsidR="007A1603" w:rsidRPr="00E318C7" w:rsidTr="00EC4DDC">
        <w:trPr>
          <w:trHeight w:val="10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7A1603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91C" w:rsidRPr="00E318C7" w:rsidRDefault="007A1603" w:rsidP="004E298F">
            <w:pPr>
              <w:autoSpaceDE w:val="0"/>
              <w:autoSpaceDN w:val="0"/>
              <w:adjustRightInd w:val="0"/>
              <w:spacing w:after="0" w:line="240" w:lineRule="auto"/>
              <w:ind w:right="-10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Видача в  Центрі рішень та витягів з рішень міської ради громадянам і суб’єктам господарювання</w:t>
            </w:r>
          </w:p>
          <w:p w:rsidR="007A1603" w:rsidRPr="00E318C7" w:rsidRDefault="007A1603" w:rsidP="004E298F">
            <w:pPr>
              <w:autoSpaceDE w:val="0"/>
              <w:autoSpaceDN w:val="0"/>
              <w:adjustRightInd w:val="0"/>
              <w:spacing w:after="0" w:line="240" w:lineRule="auto"/>
              <w:ind w:right="-10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Адміністратор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25" w:right="-77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Департамент адмін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стративних послуг виконкому Кривор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і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зької міської ради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03" w:rsidRPr="00E318C7" w:rsidRDefault="007A1603" w:rsidP="004E298F">
            <w:pPr>
              <w:spacing w:after="0" w:line="240" w:lineRule="auto"/>
              <w:ind w:left="-27" w:right="-52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 день особи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</w:t>
            </w:r>
            <w:r w:rsidRPr="00E318C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того звернення заявника</w:t>
            </w:r>
          </w:p>
        </w:tc>
      </w:tr>
    </w:tbl>
    <w:p w:rsidR="00FD75D8" w:rsidRPr="00E318C7" w:rsidRDefault="00FD75D8" w:rsidP="00FD75D8">
      <w:pPr>
        <w:spacing w:after="0" w:line="240" w:lineRule="auto"/>
        <w:ind w:right="-356" w:firstLine="851"/>
        <w:jc w:val="both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 w:rsidRPr="00E318C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*- Суб’єкт звернення має право оскаржити результат надання адміністративної послуги шляхом подачі скарги до органу, якому підпорядковується особа, упо</w:t>
      </w:r>
      <w:r w:rsidR="005270D3" w:rsidRPr="00E318C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вноважена, відповідно до закону</w:t>
      </w:r>
      <w:r w:rsidRPr="00E318C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надавати адміністративні послуги, або в судовому порядку.</w:t>
      </w:r>
    </w:p>
    <w:p w:rsidR="00506E07" w:rsidRPr="00E318C7" w:rsidRDefault="00506E07" w:rsidP="00FD75D8">
      <w:pPr>
        <w:spacing w:after="0" w:line="240" w:lineRule="auto"/>
        <w:ind w:right="-356" w:firstLine="851"/>
        <w:jc w:val="both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03484C" w:rsidRPr="00E318C7" w:rsidRDefault="0003484C" w:rsidP="004E298F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</w:p>
    <w:p w:rsidR="0047372A" w:rsidRPr="00E318C7" w:rsidRDefault="0047372A" w:rsidP="004E298F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</w:p>
    <w:p w:rsidR="009F3695" w:rsidRPr="00E318C7" w:rsidRDefault="00AE5986" w:rsidP="00201192">
      <w:pPr>
        <w:spacing w:after="0" w:line="240" w:lineRule="auto"/>
        <w:ind w:right="142"/>
        <w:rPr>
          <w:rFonts w:ascii="Times New Roman" w:eastAsia="Times New Roman" w:hAnsi="Times New Roman"/>
          <w:b/>
          <w:i/>
          <w:color w:val="auto"/>
          <w:sz w:val="28"/>
          <w:szCs w:val="28"/>
        </w:rPr>
      </w:pPr>
      <w:r w:rsidRPr="00E318C7">
        <w:rPr>
          <w:rFonts w:ascii="Times New Roman" w:eastAsia="Times New Roman" w:hAnsi="Times New Roman"/>
          <w:b/>
          <w:i/>
          <w:color w:val="auto"/>
          <w:sz w:val="28"/>
          <w:szCs w:val="28"/>
        </w:rPr>
        <w:t>Ке</w:t>
      </w:r>
      <w:r w:rsidR="00B7491C" w:rsidRPr="00E318C7">
        <w:rPr>
          <w:rFonts w:ascii="Times New Roman" w:eastAsia="Times New Roman" w:hAnsi="Times New Roman"/>
          <w:b/>
          <w:i/>
          <w:color w:val="auto"/>
          <w:sz w:val="28"/>
          <w:szCs w:val="28"/>
        </w:rPr>
        <w:t xml:space="preserve">руюча справами виконкому </w:t>
      </w:r>
      <w:r w:rsidR="00B7491C" w:rsidRPr="00E318C7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="00B7491C" w:rsidRPr="00E318C7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="00B7491C" w:rsidRPr="00E318C7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="00B7491C" w:rsidRPr="00E318C7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="00B7491C" w:rsidRPr="00E318C7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="00B7491C" w:rsidRPr="00E318C7">
        <w:rPr>
          <w:rFonts w:ascii="Times New Roman" w:eastAsia="Times New Roman" w:hAnsi="Times New Roman"/>
          <w:b/>
          <w:i/>
          <w:color w:val="auto"/>
          <w:sz w:val="28"/>
          <w:szCs w:val="28"/>
        </w:rPr>
        <w:tab/>
      </w:r>
      <w:r w:rsidRPr="00E318C7">
        <w:rPr>
          <w:rFonts w:ascii="Times New Roman" w:eastAsia="Times New Roman" w:hAnsi="Times New Roman"/>
          <w:b/>
          <w:i/>
          <w:color w:val="auto"/>
          <w:sz w:val="28"/>
          <w:szCs w:val="28"/>
        </w:rPr>
        <w:t>Т.Мала</w:t>
      </w:r>
      <w:bookmarkEnd w:id="0"/>
    </w:p>
    <w:sectPr w:rsidR="009F3695" w:rsidRPr="00E318C7" w:rsidSect="00201192">
      <w:headerReference w:type="even" r:id="rId8"/>
      <w:headerReference w:type="default" r:id="rId9"/>
      <w:pgSz w:w="11906" w:h="16838"/>
      <w:pgMar w:top="850" w:right="850" w:bottom="850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094" w:rsidRDefault="00C50094" w:rsidP="00C17A36">
      <w:pPr>
        <w:spacing w:after="0" w:line="240" w:lineRule="auto"/>
      </w:pPr>
      <w:r>
        <w:separator/>
      </w:r>
    </w:p>
  </w:endnote>
  <w:endnote w:type="continuationSeparator" w:id="1">
    <w:p w:rsidR="00C50094" w:rsidRDefault="00C50094" w:rsidP="00C17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094" w:rsidRDefault="00C50094" w:rsidP="00C17A36">
      <w:pPr>
        <w:spacing w:after="0" w:line="240" w:lineRule="auto"/>
      </w:pPr>
      <w:r>
        <w:separator/>
      </w:r>
    </w:p>
  </w:footnote>
  <w:footnote w:type="continuationSeparator" w:id="1">
    <w:p w:rsidR="00C50094" w:rsidRDefault="00C50094" w:rsidP="00C17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3498829"/>
      <w:docPartObj>
        <w:docPartGallery w:val="Page Numbers (Top of Page)"/>
        <w:docPartUnique/>
      </w:docPartObj>
    </w:sdtPr>
    <w:sdtContent>
      <w:p w:rsidR="007D3814" w:rsidRDefault="00F95096">
        <w:pPr>
          <w:pStyle w:val="a3"/>
          <w:jc w:val="center"/>
        </w:pPr>
        <w:r w:rsidRPr="00F95096">
          <w:fldChar w:fldCharType="begin"/>
        </w:r>
        <w:r w:rsidR="007D3814">
          <w:instrText>PAGE   \* MERGEFORMAT</w:instrText>
        </w:r>
        <w:r w:rsidRPr="00F95096">
          <w:fldChar w:fldCharType="separate"/>
        </w:r>
        <w:r w:rsidR="007D3814" w:rsidRPr="00FF4E3A">
          <w:rPr>
            <w:noProof/>
            <w:lang w:val="ru-RU"/>
          </w:rPr>
          <w:t>44</w:t>
        </w:r>
        <w:r>
          <w:rPr>
            <w:noProof/>
            <w:lang w:val="ru-RU"/>
          </w:rPr>
          <w:fldChar w:fldCharType="end"/>
        </w:r>
      </w:p>
    </w:sdtContent>
  </w:sdt>
  <w:p w:rsidR="007D3814" w:rsidRPr="00F9032F" w:rsidRDefault="007D3814" w:rsidP="00F70709">
    <w:pPr>
      <w:pStyle w:val="a3"/>
      <w:jc w:val="cent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096801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sdt>
        <w:sdtPr>
          <w:rPr>
            <w:rFonts w:ascii="Times New Roman" w:hAnsi="Times New Roman"/>
            <w:sz w:val="28"/>
            <w:szCs w:val="28"/>
          </w:rPr>
          <w:id w:val="4226759"/>
          <w:docPartObj>
            <w:docPartGallery w:val="Page Numbers (Top of Page)"/>
            <w:docPartUnique/>
          </w:docPartObj>
        </w:sdtPr>
        <w:sdtContent>
          <w:p w:rsidR="007D3814" w:rsidRPr="00201192" w:rsidRDefault="00F95096" w:rsidP="00201192">
            <w:pPr>
              <w:pStyle w:val="a3"/>
              <w:tabs>
                <w:tab w:val="clear" w:pos="4819"/>
                <w:tab w:val="center" w:pos="425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19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D3814" w:rsidRPr="00201192">
              <w:rPr>
                <w:rFonts w:ascii="Times New Roman" w:hAnsi="Times New Roman"/>
                <w:sz w:val="24"/>
                <w:szCs w:val="24"/>
              </w:rPr>
              <w:instrText xml:space="preserve"> PAGE   \* MERGEFORMAT </w:instrText>
            </w:r>
            <w:r w:rsidRPr="00201192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8436F8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  <w:r w:rsidRPr="00201192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7D3814" w:rsidRPr="007622F0" w:rsidRDefault="007D3814" w:rsidP="00201192">
            <w:pPr>
              <w:pStyle w:val="a3"/>
              <w:tabs>
                <w:tab w:val="clear" w:pos="4819"/>
                <w:tab w:val="center" w:pos="4253"/>
              </w:tabs>
              <w:ind w:firstLine="425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E4">
              <w:rPr>
                <w:rFonts w:ascii="Times New Roman" w:hAnsi="Times New Roman"/>
                <w:i/>
                <w:sz w:val="24"/>
                <w:szCs w:val="24"/>
              </w:rPr>
              <w:t>Продовження додатка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2 </w:t>
            </w:r>
          </w:p>
        </w:sdtContent>
      </w:sdt>
      <w:p w:rsidR="007D3814" w:rsidRPr="004E6DD9" w:rsidRDefault="00F95096" w:rsidP="004E6DD9">
        <w:pPr>
          <w:pStyle w:val="a3"/>
          <w:jc w:val="center"/>
          <w:rPr>
            <w:rFonts w:ascii="Times New Roman" w:hAnsi="Times New Roman"/>
            <w:sz w:val="16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26151"/>
    <w:multiLevelType w:val="hybridMultilevel"/>
    <w:tmpl w:val="D4322482"/>
    <w:lvl w:ilvl="0" w:tplc="3A368DE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E0D5160"/>
    <w:multiLevelType w:val="hybridMultilevel"/>
    <w:tmpl w:val="B044B704"/>
    <w:lvl w:ilvl="0" w:tplc="A42A6D9E">
      <w:start w:val="9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2006"/>
    <w:rsid w:val="000006C1"/>
    <w:rsid w:val="00000D11"/>
    <w:rsid w:val="000166BE"/>
    <w:rsid w:val="00020D7D"/>
    <w:rsid w:val="00022816"/>
    <w:rsid w:val="00022F55"/>
    <w:rsid w:val="00025282"/>
    <w:rsid w:val="00033F94"/>
    <w:rsid w:val="0003484C"/>
    <w:rsid w:val="000540E2"/>
    <w:rsid w:val="000614A9"/>
    <w:rsid w:val="0007440D"/>
    <w:rsid w:val="00074675"/>
    <w:rsid w:val="00074B92"/>
    <w:rsid w:val="00080052"/>
    <w:rsid w:val="000850FC"/>
    <w:rsid w:val="0008578F"/>
    <w:rsid w:val="00094BA8"/>
    <w:rsid w:val="00094BAC"/>
    <w:rsid w:val="000B59EF"/>
    <w:rsid w:val="000C46D6"/>
    <w:rsid w:val="000C49A2"/>
    <w:rsid w:val="000D07B5"/>
    <w:rsid w:val="000D622B"/>
    <w:rsid w:val="000E1D3D"/>
    <w:rsid w:val="000E28D2"/>
    <w:rsid w:val="000F43D6"/>
    <w:rsid w:val="000F6B30"/>
    <w:rsid w:val="000F7C15"/>
    <w:rsid w:val="001015B9"/>
    <w:rsid w:val="001029DF"/>
    <w:rsid w:val="00113264"/>
    <w:rsid w:val="001138DF"/>
    <w:rsid w:val="00116683"/>
    <w:rsid w:val="001248F2"/>
    <w:rsid w:val="00124EE7"/>
    <w:rsid w:val="001269C4"/>
    <w:rsid w:val="0013066B"/>
    <w:rsid w:val="001319C5"/>
    <w:rsid w:val="0013252C"/>
    <w:rsid w:val="00151703"/>
    <w:rsid w:val="001539B8"/>
    <w:rsid w:val="0015401A"/>
    <w:rsid w:val="00156DD6"/>
    <w:rsid w:val="0016151C"/>
    <w:rsid w:val="00162CDE"/>
    <w:rsid w:val="00173A11"/>
    <w:rsid w:val="00174CC2"/>
    <w:rsid w:val="00183A42"/>
    <w:rsid w:val="00186413"/>
    <w:rsid w:val="0019067C"/>
    <w:rsid w:val="00194C71"/>
    <w:rsid w:val="00196A40"/>
    <w:rsid w:val="00197C61"/>
    <w:rsid w:val="001D42EB"/>
    <w:rsid w:val="001E2E65"/>
    <w:rsid w:val="001F0002"/>
    <w:rsid w:val="001F08BD"/>
    <w:rsid w:val="00201192"/>
    <w:rsid w:val="002052D5"/>
    <w:rsid w:val="0020650C"/>
    <w:rsid w:val="0020703C"/>
    <w:rsid w:val="002161BB"/>
    <w:rsid w:val="00220D58"/>
    <w:rsid w:val="00226A6C"/>
    <w:rsid w:val="00230677"/>
    <w:rsid w:val="002348EC"/>
    <w:rsid w:val="0025074C"/>
    <w:rsid w:val="00253199"/>
    <w:rsid w:val="00254B7A"/>
    <w:rsid w:val="002667D8"/>
    <w:rsid w:val="00270245"/>
    <w:rsid w:val="00272C12"/>
    <w:rsid w:val="0027342C"/>
    <w:rsid w:val="00284B24"/>
    <w:rsid w:val="00290210"/>
    <w:rsid w:val="00292D78"/>
    <w:rsid w:val="00297111"/>
    <w:rsid w:val="002A16DF"/>
    <w:rsid w:val="002A1887"/>
    <w:rsid w:val="002A2D23"/>
    <w:rsid w:val="002B273A"/>
    <w:rsid w:val="002C1A01"/>
    <w:rsid w:val="002C4D71"/>
    <w:rsid w:val="002E3E8A"/>
    <w:rsid w:val="00302037"/>
    <w:rsid w:val="00303D63"/>
    <w:rsid w:val="003129BD"/>
    <w:rsid w:val="00313A95"/>
    <w:rsid w:val="0032017E"/>
    <w:rsid w:val="00321328"/>
    <w:rsid w:val="00331673"/>
    <w:rsid w:val="00333001"/>
    <w:rsid w:val="003370F4"/>
    <w:rsid w:val="0034068C"/>
    <w:rsid w:val="00344AF2"/>
    <w:rsid w:val="00344C38"/>
    <w:rsid w:val="003453BB"/>
    <w:rsid w:val="003476B8"/>
    <w:rsid w:val="00364296"/>
    <w:rsid w:val="00366471"/>
    <w:rsid w:val="0037687D"/>
    <w:rsid w:val="00381E51"/>
    <w:rsid w:val="00383FCC"/>
    <w:rsid w:val="003855D1"/>
    <w:rsid w:val="00394F8F"/>
    <w:rsid w:val="0039570E"/>
    <w:rsid w:val="003B3388"/>
    <w:rsid w:val="003C35B0"/>
    <w:rsid w:val="003C603E"/>
    <w:rsid w:val="003D76F6"/>
    <w:rsid w:val="00402C83"/>
    <w:rsid w:val="00403E4B"/>
    <w:rsid w:val="004053C6"/>
    <w:rsid w:val="00405C24"/>
    <w:rsid w:val="00411BB7"/>
    <w:rsid w:val="00420BA4"/>
    <w:rsid w:val="00425EB9"/>
    <w:rsid w:val="00426552"/>
    <w:rsid w:val="00435C68"/>
    <w:rsid w:val="00445ADA"/>
    <w:rsid w:val="0045011B"/>
    <w:rsid w:val="00452DED"/>
    <w:rsid w:val="0045409D"/>
    <w:rsid w:val="00455AB4"/>
    <w:rsid w:val="004615C1"/>
    <w:rsid w:val="00466CBC"/>
    <w:rsid w:val="00467892"/>
    <w:rsid w:val="0047372A"/>
    <w:rsid w:val="00483073"/>
    <w:rsid w:val="00485B3C"/>
    <w:rsid w:val="00487285"/>
    <w:rsid w:val="0049631B"/>
    <w:rsid w:val="00497D3D"/>
    <w:rsid w:val="004A03FC"/>
    <w:rsid w:val="004A06E3"/>
    <w:rsid w:val="004A428C"/>
    <w:rsid w:val="004B234A"/>
    <w:rsid w:val="004B339D"/>
    <w:rsid w:val="004C0360"/>
    <w:rsid w:val="004C09C6"/>
    <w:rsid w:val="004C1777"/>
    <w:rsid w:val="004C2006"/>
    <w:rsid w:val="004C2A62"/>
    <w:rsid w:val="004C2CBA"/>
    <w:rsid w:val="004C5E6A"/>
    <w:rsid w:val="004C70BB"/>
    <w:rsid w:val="004D688B"/>
    <w:rsid w:val="004D7C57"/>
    <w:rsid w:val="004E298F"/>
    <w:rsid w:val="004E6DD9"/>
    <w:rsid w:val="004F1FDC"/>
    <w:rsid w:val="004F304F"/>
    <w:rsid w:val="004F3144"/>
    <w:rsid w:val="00501D39"/>
    <w:rsid w:val="00505360"/>
    <w:rsid w:val="00506E07"/>
    <w:rsid w:val="00514FE9"/>
    <w:rsid w:val="00517ACD"/>
    <w:rsid w:val="00522FAA"/>
    <w:rsid w:val="00524433"/>
    <w:rsid w:val="005270D3"/>
    <w:rsid w:val="0053171D"/>
    <w:rsid w:val="005340C9"/>
    <w:rsid w:val="005426D7"/>
    <w:rsid w:val="005453E1"/>
    <w:rsid w:val="00547619"/>
    <w:rsid w:val="005519F7"/>
    <w:rsid w:val="00552309"/>
    <w:rsid w:val="0055634A"/>
    <w:rsid w:val="00563FDD"/>
    <w:rsid w:val="0058386A"/>
    <w:rsid w:val="00584A08"/>
    <w:rsid w:val="00587787"/>
    <w:rsid w:val="00591416"/>
    <w:rsid w:val="005944A7"/>
    <w:rsid w:val="005B4B17"/>
    <w:rsid w:val="005D0606"/>
    <w:rsid w:val="005D39E8"/>
    <w:rsid w:val="005D55BE"/>
    <w:rsid w:val="005E30D2"/>
    <w:rsid w:val="005E5AFA"/>
    <w:rsid w:val="005E7A8B"/>
    <w:rsid w:val="005F1B26"/>
    <w:rsid w:val="00605D1C"/>
    <w:rsid w:val="00606778"/>
    <w:rsid w:val="00607800"/>
    <w:rsid w:val="0062392E"/>
    <w:rsid w:val="006249B8"/>
    <w:rsid w:val="0062560F"/>
    <w:rsid w:val="0062749F"/>
    <w:rsid w:val="00633B6E"/>
    <w:rsid w:val="006411FE"/>
    <w:rsid w:val="0065093A"/>
    <w:rsid w:val="006549A8"/>
    <w:rsid w:val="00661D1F"/>
    <w:rsid w:val="00662F1A"/>
    <w:rsid w:val="00680821"/>
    <w:rsid w:val="0069278A"/>
    <w:rsid w:val="00693D4E"/>
    <w:rsid w:val="00695B42"/>
    <w:rsid w:val="00696D40"/>
    <w:rsid w:val="006A3885"/>
    <w:rsid w:val="006A5E4F"/>
    <w:rsid w:val="006A7566"/>
    <w:rsid w:val="006B02CE"/>
    <w:rsid w:val="006B297C"/>
    <w:rsid w:val="006B685C"/>
    <w:rsid w:val="006D5A5F"/>
    <w:rsid w:val="006E02A3"/>
    <w:rsid w:val="006F03BA"/>
    <w:rsid w:val="006F35BE"/>
    <w:rsid w:val="00702DF6"/>
    <w:rsid w:val="00707A9F"/>
    <w:rsid w:val="00726360"/>
    <w:rsid w:val="00744161"/>
    <w:rsid w:val="00746031"/>
    <w:rsid w:val="00746FA7"/>
    <w:rsid w:val="007500D8"/>
    <w:rsid w:val="00751F96"/>
    <w:rsid w:val="007545BC"/>
    <w:rsid w:val="00756A11"/>
    <w:rsid w:val="00756F4F"/>
    <w:rsid w:val="00761A55"/>
    <w:rsid w:val="007621F7"/>
    <w:rsid w:val="007628CC"/>
    <w:rsid w:val="00770835"/>
    <w:rsid w:val="00772308"/>
    <w:rsid w:val="00773997"/>
    <w:rsid w:val="00773DF5"/>
    <w:rsid w:val="0079090B"/>
    <w:rsid w:val="00792B32"/>
    <w:rsid w:val="007A1603"/>
    <w:rsid w:val="007A3AD0"/>
    <w:rsid w:val="007A3F28"/>
    <w:rsid w:val="007B036C"/>
    <w:rsid w:val="007B7CBB"/>
    <w:rsid w:val="007C2A5F"/>
    <w:rsid w:val="007C4695"/>
    <w:rsid w:val="007D10A1"/>
    <w:rsid w:val="007D3814"/>
    <w:rsid w:val="007D508D"/>
    <w:rsid w:val="007E100F"/>
    <w:rsid w:val="007E2E5B"/>
    <w:rsid w:val="007F6779"/>
    <w:rsid w:val="007F6EB2"/>
    <w:rsid w:val="007F7001"/>
    <w:rsid w:val="008004A8"/>
    <w:rsid w:val="00800E36"/>
    <w:rsid w:val="0080236C"/>
    <w:rsid w:val="00816BEE"/>
    <w:rsid w:val="0081782D"/>
    <w:rsid w:val="0082233B"/>
    <w:rsid w:val="0082304D"/>
    <w:rsid w:val="0082320E"/>
    <w:rsid w:val="008436F8"/>
    <w:rsid w:val="00843EB4"/>
    <w:rsid w:val="008472DC"/>
    <w:rsid w:val="008558E4"/>
    <w:rsid w:val="0085758D"/>
    <w:rsid w:val="008635CE"/>
    <w:rsid w:val="00873B99"/>
    <w:rsid w:val="008761FB"/>
    <w:rsid w:val="00880044"/>
    <w:rsid w:val="00882EEC"/>
    <w:rsid w:val="00884D41"/>
    <w:rsid w:val="00884E50"/>
    <w:rsid w:val="0088711C"/>
    <w:rsid w:val="008955C9"/>
    <w:rsid w:val="00897329"/>
    <w:rsid w:val="008A1968"/>
    <w:rsid w:val="008A33AD"/>
    <w:rsid w:val="008A575C"/>
    <w:rsid w:val="008A5AD0"/>
    <w:rsid w:val="008B12F4"/>
    <w:rsid w:val="008C16C5"/>
    <w:rsid w:val="008C4A9F"/>
    <w:rsid w:val="008D154C"/>
    <w:rsid w:val="008D39B5"/>
    <w:rsid w:val="008E078A"/>
    <w:rsid w:val="008E1DAB"/>
    <w:rsid w:val="008E1E38"/>
    <w:rsid w:val="008E2446"/>
    <w:rsid w:val="008E275D"/>
    <w:rsid w:val="008E3E7B"/>
    <w:rsid w:val="008E4BDE"/>
    <w:rsid w:val="008F77F5"/>
    <w:rsid w:val="00917C83"/>
    <w:rsid w:val="00922F72"/>
    <w:rsid w:val="00926401"/>
    <w:rsid w:val="009344A7"/>
    <w:rsid w:val="00934D3A"/>
    <w:rsid w:val="00937DB9"/>
    <w:rsid w:val="00944346"/>
    <w:rsid w:val="00947BC8"/>
    <w:rsid w:val="009515DE"/>
    <w:rsid w:val="009551D2"/>
    <w:rsid w:val="0095529F"/>
    <w:rsid w:val="0096206F"/>
    <w:rsid w:val="00966053"/>
    <w:rsid w:val="00966C55"/>
    <w:rsid w:val="0097296F"/>
    <w:rsid w:val="00973EB0"/>
    <w:rsid w:val="009757A9"/>
    <w:rsid w:val="00975B8C"/>
    <w:rsid w:val="009838BD"/>
    <w:rsid w:val="0099587E"/>
    <w:rsid w:val="009959AE"/>
    <w:rsid w:val="00997053"/>
    <w:rsid w:val="009A3FF8"/>
    <w:rsid w:val="009C133D"/>
    <w:rsid w:val="009C1654"/>
    <w:rsid w:val="009D163E"/>
    <w:rsid w:val="009E0DC9"/>
    <w:rsid w:val="009E3EF1"/>
    <w:rsid w:val="009E6E5E"/>
    <w:rsid w:val="009F10E5"/>
    <w:rsid w:val="009F2E26"/>
    <w:rsid w:val="009F3695"/>
    <w:rsid w:val="009F7CE1"/>
    <w:rsid w:val="009F7F40"/>
    <w:rsid w:val="00A01F6A"/>
    <w:rsid w:val="00A075B8"/>
    <w:rsid w:val="00A12BB1"/>
    <w:rsid w:val="00A14685"/>
    <w:rsid w:val="00A16379"/>
    <w:rsid w:val="00A1716C"/>
    <w:rsid w:val="00A249B9"/>
    <w:rsid w:val="00A32008"/>
    <w:rsid w:val="00A40B67"/>
    <w:rsid w:val="00A43F79"/>
    <w:rsid w:val="00A535D9"/>
    <w:rsid w:val="00A67AB3"/>
    <w:rsid w:val="00A71F40"/>
    <w:rsid w:val="00A773F6"/>
    <w:rsid w:val="00A81626"/>
    <w:rsid w:val="00A923AF"/>
    <w:rsid w:val="00AA0C9D"/>
    <w:rsid w:val="00AA0FDB"/>
    <w:rsid w:val="00AA7DA2"/>
    <w:rsid w:val="00AB03C0"/>
    <w:rsid w:val="00AB0AD2"/>
    <w:rsid w:val="00AC5817"/>
    <w:rsid w:val="00AC72AC"/>
    <w:rsid w:val="00AD0C20"/>
    <w:rsid w:val="00AD4504"/>
    <w:rsid w:val="00AE4416"/>
    <w:rsid w:val="00AE5986"/>
    <w:rsid w:val="00AE62C8"/>
    <w:rsid w:val="00AF4B06"/>
    <w:rsid w:val="00AF67FE"/>
    <w:rsid w:val="00B056FC"/>
    <w:rsid w:val="00B070A7"/>
    <w:rsid w:val="00B07CEB"/>
    <w:rsid w:val="00B1222E"/>
    <w:rsid w:val="00B1384E"/>
    <w:rsid w:val="00B13CD1"/>
    <w:rsid w:val="00B146E6"/>
    <w:rsid w:val="00B334F5"/>
    <w:rsid w:val="00B40133"/>
    <w:rsid w:val="00B4127D"/>
    <w:rsid w:val="00B4530A"/>
    <w:rsid w:val="00B47D04"/>
    <w:rsid w:val="00B553B3"/>
    <w:rsid w:val="00B65769"/>
    <w:rsid w:val="00B65947"/>
    <w:rsid w:val="00B7032A"/>
    <w:rsid w:val="00B7491C"/>
    <w:rsid w:val="00B76250"/>
    <w:rsid w:val="00B81D44"/>
    <w:rsid w:val="00B861C6"/>
    <w:rsid w:val="00BA200A"/>
    <w:rsid w:val="00BA2A18"/>
    <w:rsid w:val="00BA5F38"/>
    <w:rsid w:val="00BB10E4"/>
    <w:rsid w:val="00BB1A98"/>
    <w:rsid w:val="00BC39B2"/>
    <w:rsid w:val="00BC4107"/>
    <w:rsid w:val="00BD2623"/>
    <w:rsid w:val="00BD531A"/>
    <w:rsid w:val="00BE2A9E"/>
    <w:rsid w:val="00BE52A8"/>
    <w:rsid w:val="00BF25BE"/>
    <w:rsid w:val="00C00524"/>
    <w:rsid w:val="00C1099F"/>
    <w:rsid w:val="00C17A36"/>
    <w:rsid w:val="00C26E75"/>
    <w:rsid w:val="00C27D24"/>
    <w:rsid w:val="00C319D5"/>
    <w:rsid w:val="00C34DFB"/>
    <w:rsid w:val="00C35395"/>
    <w:rsid w:val="00C4008B"/>
    <w:rsid w:val="00C43685"/>
    <w:rsid w:val="00C43EB2"/>
    <w:rsid w:val="00C50094"/>
    <w:rsid w:val="00C50438"/>
    <w:rsid w:val="00C52220"/>
    <w:rsid w:val="00C52448"/>
    <w:rsid w:val="00C5740F"/>
    <w:rsid w:val="00C60D01"/>
    <w:rsid w:val="00C62AF5"/>
    <w:rsid w:val="00C67FAF"/>
    <w:rsid w:val="00C71511"/>
    <w:rsid w:val="00C71622"/>
    <w:rsid w:val="00C81C5B"/>
    <w:rsid w:val="00C83B0C"/>
    <w:rsid w:val="00C85A93"/>
    <w:rsid w:val="00C8620F"/>
    <w:rsid w:val="00CA0E39"/>
    <w:rsid w:val="00CB28F4"/>
    <w:rsid w:val="00CC07A1"/>
    <w:rsid w:val="00CC22C8"/>
    <w:rsid w:val="00CC4AA9"/>
    <w:rsid w:val="00CE1F2D"/>
    <w:rsid w:val="00CE34B6"/>
    <w:rsid w:val="00D0318A"/>
    <w:rsid w:val="00D03EB4"/>
    <w:rsid w:val="00D0554A"/>
    <w:rsid w:val="00D05754"/>
    <w:rsid w:val="00D15310"/>
    <w:rsid w:val="00D153CF"/>
    <w:rsid w:val="00D158FA"/>
    <w:rsid w:val="00D15E6D"/>
    <w:rsid w:val="00D16FF5"/>
    <w:rsid w:val="00D23847"/>
    <w:rsid w:val="00D25AD4"/>
    <w:rsid w:val="00D26FBD"/>
    <w:rsid w:val="00D45040"/>
    <w:rsid w:val="00D478B6"/>
    <w:rsid w:val="00D568B5"/>
    <w:rsid w:val="00D631D5"/>
    <w:rsid w:val="00D63EC3"/>
    <w:rsid w:val="00D66649"/>
    <w:rsid w:val="00D756BE"/>
    <w:rsid w:val="00D7629D"/>
    <w:rsid w:val="00D76EEC"/>
    <w:rsid w:val="00D77C36"/>
    <w:rsid w:val="00D8368E"/>
    <w:rsid w:val="00D942F5"/>
    <w:rsid w:val="00DA628D"/>
    <w:rsid w:val="00DA724B"/>
    <w:rsid w:val="00DB0B74"/>
    <w:rsid w:val="00DC0C38"/>
    <w:rsid w:val="00DD09BC"/>
    <w:rsid w:val="00DD14D9"/>
    <w:rsid w:val="00DD1813"/>
    <w:rsid w:val="00DD2D2A"/>
    <w:rsid w:val="00DD60B6"/>
    <w:rsid w:val="00DE11DF"/>
    <w:rsid w:val="00DE3433"/>
    <w:rsid w:val="00DF2560"/>
    <w:rsid w:val="00E03A8D"/>
    <w:rsid w:val="00E16687"/>
    <w:rsid w:val="00E17846"/>
    <w:rsid w:val="00E209E1"/>
    <w:rsid w:val="00E20E8D"/>
    <w:rsid w:val="00E24FD5"/>
    <w:rsid w:val="00E2787C"/>
    <w:rsid w:val="00E318C7"/>
    <w:rsid w:val="00E31C21"/>
    <w:rsid w:val="00E359EC"/>
    <w:rsid w:val="00E44B25"/>
    <w:rsid w:val="00E45E22"/>
    <w:rsid w:val="00E47D3F"/>
    <w:rsid w:val="00E52804"/>
    <w:rsid w:val="00E532A2"/>
    <w:rsid w:val="00E56DFE"/>
    <w:rsid w:val="00E62F5B"/>
    <w:rsid w:val="00E674A2"/>
    <w:rsid w:val="00E704A9"/>
    <w:rsid w:val="00E70559"/>
    <w:rsid w:val="00E70A73"/>
    <w:rsid w:val="00E74060"/>
    <w:rsid w:val="00E81D5E"/>
    <w:rsid w:val="00E826CF"/>
    <w:rsid w:val="00E856FC"/>
    <w:rsid w:val="00E86813"/>
    <w:rsid w:val="00E902F5"/>
    <w:rsid w:val="00E93BD3"/>
    <w:rsid w:val="00E93E8A"/>
    <w:rsid w:val="00E9552E"/>
    <w:rsid w:val="00E95FB8"/>
    <w:rsid w:val="00E977BE"/>
    <w:rsid w:val="00EA0692"/>
    <w:rsid w:val="00EA13E1"/>
    <w:rsid w:val="00EA6678"/>
    <w:rsid w:val="00EB0F41"/>
    <w:rsid w:val="00EC4DDC"/>
    <w:rsid w:val="00ED2180"/>
    <w:rsid w:val="00ED2DB4"/>
    <w:rsid w:val="00EE62DD"/>
    <w:rsid w:val="00EF325E"/>
    <w:rsid w:val="00EF471A"/>
    <w:rsid w:val="00F00130"/>
    <w:rsid w:val="00F065C1"/>
    <w:rsid w:val="00F068FE"/>
    <w:rsid w:val="00F16AD7"/>
    <w:rsid w:val="00F21E1F"/>
    <w:rsid w:val="00F220EB"/>
    <w:rsid w:val="00F224A6"/>
    <w:rsid w:val="00F26B7E"/>
    <w:rsid w:val="00F32783"/>
    <w:rsid w:val="00F33293"/>
    <w:rsid w:val="00F3356A"/>
    <w:rsid w:val="00F336CD"/>
    <w:rsid w:val="00F37527"/>
    <w:rsid w:val="00F41A46"/>
    <w:rsid w:val="00F61E90"/>
    <w:rsid w:val="00F70709"/>
    <w:rsid w:val="00F710BB"/>
    <w:rsid w:val="00F711DD"/>
    <w:rsid w:val="00F73F9E"/>
    <w:rsid w:val="00F91429"/>
    <w:rsid w:val="00F9151D"/>
    <w:rsid w:val="00F92FCF"/>
    <w:rsid w:val="00F9409D"/>
    <w:rsid w:val="00F946C4"/>
    <w:rsid w:val="00F95096"/>
    <w:rsid w:val="00FA53A1"/>
    <w:rsid w:val="00FA7D70"/>
    <w:rsid w:val="00FB007A"/>
    <w:rsid w:val="00FB27C3"/>
    <w:rsid w:val="00FC4768"/>
    <w:rsid w:val="00FD3813"/>
    <w:rsid w:val="00FD75D8"/>
    <w:rsid w:val="00FE05E2"/>
    <w:rsid w:val="00FE10FC"/>
    <w:rsid w:val="00FE30DC"/>
    <w:rsid w:val="00FF161E"/>
    <w:rsid w:val="00FF4E3A"/>
    <w:rsid w:val="00FF6B5C"/>
    <w:rsid w:val="00FF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F38"/>
    <w:rPr>
      <w:rFonts w:ascii="Calibri" w:hAnsi="Calibri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7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0709"/>
    <w:rPr>
      <w:rFonts w:ascii="Calibri" w:hAnsi="Calibri"/>
      <w:sz w:val="20"/>
      <w:szCs w:val="20"/>
      <w:lang w:eastAsia="uk-UA"/>
    </w:rPr>
  </w:style>
  <w:style w:type="numbering" w:customStyle="1" w:styleId="1">
    <w:name w:val="Нет списка1"/>
    <w:next w:val="a2"/>
    <w:uiPriority w:val="99"/>
    <w:semiHidden/>
    <w:unhideWhenUsed/>
    <w:rsid w:val="00FF4E3A"/>
  </w:style>
  <w:style w:type="paragraph" w:styleId="a5">
    <w:name w:val="Balloon Text"/>
    <w:basedOn w:val="a"/>
    <w:link w:val="a6"/>
    <w:uiPriority w:val="99"/>
    <w:semiHidden/>
    <w:unhideWhenUsed/>
    <w:rsid w:val="00FF4E3A"/>
    <w:pPr>
      <w:spacing w:after="0" w:line="240" w:lineRule="auto"/>
    </w:pPr>
    <w:rPr>
      <w:rFonts w:ascii="Segoe UI" w:hAnsi="Segoe UI"/>
      <w:color w:val="auto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4E3A"/>
    <w:rPr>
      <w:rFonts w:ascii="Segoe UI" w:hAnsi="Segoe UI"/>
      <w:color w:val="auto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F4E3A"/>
    <w:pPr>
      <w:tabs>
        <w:tab w:val="center" w:pos="4677"/>
        <w:tab w:val="right" w:pos="9355"/>
      </w:tabs>
      <w:spacing w:after="0" w:line="240" w:lineRule="auto"/>
    </w:pPr>
    <w:rPr>
      <w:color w:val="auto"/>
    </w:rPr>
  </w:style>
  <w:style w:type="character" w:customStyle="1" w:styleId="a8">
    <w:name w:val="Нижний колонтитул Знак"/>
    <w:basedOn w:val="a0"/>
    <w:link w:val="a7"/>
    <w:uiPriority w:val="99"/>
    <w:rsid w:val="00FF4E3A"/>
    <w:rPr>
      <w:rFonts w:ascii="Calibri" w:hAnsi="Calibri"/>
      <w:color w:val="auto"/>
      <w:sz w:val="20"/>
      <w:szCs w:val="20"/>
    </w:rPr>
  </w:style>
  <w:style w:type="paragraph" w:styleId="a9">
    <w:name w:val="Normal (Web)"/>
    <w:basedOn w:val="a"/>
    <w:rsid w:val="00FF4E3A"/>
    <w:pPr>
      <w:suppressAutoHyphens/>
      <w:spacing w:before="280" w:after="280" w:line="240" w:lineRule="auto"/>
    </w:pPr>
    <w:rPr>
      <w:rFonts w:ascii="Times New Roman" w:eastAsia="Times New Roman" w:hAnsi="Times New Roman"/>
      <w:color w:val="auto"/>
      <w:sz w:val="24"/>
      <w:szCs w:val="24"/>
      <w:lang w:val="ru-RU" w:eastAsia="ar-SA"/>
    </w:rPr>
  </w:style>
  <w:style w:type="paragraph" w:customStyle="1" w:styleId="Default">
    <w:name w:val="Default"/>
    <w:rsid w:val="00FF4E3A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a">
    <w:name w:val="No Spacing"/>
    <w:uiPriority w:val="1"/>
    <w:qFormat/>
    <w:rsid w:val="00E209E1"/>
    <w:pPr>
      <w:spacing w:after="0" w:line="240" w:lineRule="auto"/>
    </w:pPr>
    <w:rPr>
      <w:rFonts w:ascii="Calibri" w:eastAsia="Times New Roman" w:hAnsi="Calibri"/>
      <w:color w:val="auto"/>
      <w:sz w:val="22"/>
      <w:szCs w:val="22"/>
      <w:lang w:val="ru-RU" w:eastAsia="ru-RU"/>
    </w:rPr>
  </w:style>
  <w:style w:type="paragraph" w:styleId="ab">
    <w:name w:val="List Paragraph"/>
    <w:basedOn w:val="a"/>
    <w:uiPriority w:val="34"/>
    <w:qFormat/>
    <w:rsid w:val="00E45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7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0709"/>
    <w:rPr>
      <w:rFonts w:ascii="Calibri" w:hAnsi="Calibri"/>
      <w:sz w:val="20"/>
      <w:szCs w:val="20"/>
      <w:lang w:eastAsia="uk-UA"/>
    </w:rPr>
  </w:style>
  <w:style w:type="numbering" w:customStyle="1" w:styleId="1">
    <w:name w:val="Нет списка1"/>
    <w:next w:val="a2"/>
    <w:uiPriority w:val="99"/>
    <w:semiHidden/>
    <w:unhideWhenUsed/>
    <w:rsid w:val="00FF4E3A"/>
  </w:style>
  <w:style w:type="paragraph" w:styleId="a5">
    <w:name w:val="Balloon Text"/>
    <w:basedOn w:val="a"/>
    <w:link w:val="a6"/>
    <w:uiPriority w:val="99"/>
    <w:semiHidden/>
    <w:unhideWhenUsed/>
    <w:rsid w:val="00FF4E3A"/>
    <w:pPr>
      <w:spacing w:after="0" w:line="240" w:lineRule="auto"/>
    </w:pPr>
    <w:rPr>
      <w:rFonts w:ascii="Segoe UI" w:hAnsi="Segoe UI"/>
      <w:color w:val="auto"/>
      <w:sz w:val="18"/>
      <w:szCs w:val="18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FF4E3A"/>
    <w:rPr>
      <w:rFonts w:ascii="Segoe UI" w:hAnsi="Segoe UI"/>
      <w:color w:val="auto"/>
      <w:sz w:val="18"/>
      <w:szCs w:val="18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FF4E3A"/>
    <w:pPr>
      <w:tabs>
        <w:tab w:val="center" w:pos="4677"/>
        <w:tab w:val="right" w:pos="9355"/>
      </w:tabs>
      <w:spacing w:after="0" w:line="240" w:lineRule="auto"/>
    </w:pPr>
    <w:rPr>
      <w:color w:val="auto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FF4E3A"/>
    <w:rPr>
      <w:rFonts w:ascii="Calibri" w:hAnsi="Calibri"/>
      <w:color w:val="auto"/>
      <w:sz w:val="20"/>
      <w:szCs w:val="20"/>
      <w:lang w:val="x-none" w:eastAsia="x-none"/>
    </w:rPr>
  </w:style>
  <w:style w:type="paragraph" w:styleId="a9">
    <w:name w:val="Normal (Web)"/>
    <w:basedOn w:val="a"/>
    <w:rsid w:val="00FF4E3A"/>
    <w:pPr>
      <w:suppressAutoHyphens/>
      <w:spacing w:before="280" w:after="280" w:line="240" w:lineRule="auto"/>
    </w:pPr>
    <w:rPr>
      <w:rFonts w:ascii="Times New Roman" w:eastAsia="Times New Roman" w:hAnsi="Times New Roman"/>
      <w:color w:val="auto"/>
      <w:sz w:val="24"/>
      <w:szCs w:val="24"/>
      <w:lang w:val="ru-RU" w:eastAsia="ar-SA"/>
    </w:rPr>
  </w:style>
  <w:style w:type="paragraph" w:customStyle="1" w:styleId="Default">
    <w:name w:val="Default"/>
    <w:rsid w:val="00FF4E3A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a">
    <w:name w:val="No Spacing"/>
    <w:uiPriority w:val="1"/>
    <w:qFormat/>
    <w:rsid w:val="00E209E1"/>
    <w:pPr>
      <w:spacing w:after="0" w:line="240" w:lineRule="auto"/>
    </w:pPr>
    <w:rPr>
      <w:rFonts w:ascii="Calibri" w:eastAsia="Times New Roman" w:hAnsi="Calibri"/>
      <w:color w:val="auto"/>
      <w:sz w:val="22"/>
      <w:szCs w:val="22"/>
      <w:lang w:val="ru-RU" w:eastAsia="ru-RU"/>
    </w:rPr>
  </w:style>
  <w:style w:type="paragraph" w:styleId="ab">
    <w:name w:val="List Paragraph"/>
    <w:basedOn w:val="a"/>
    <w:uiPriority w:val="34"/>
    <w:qFormat/>
    <w:rsid w:val="00E45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3E3A8-1E38-4507-A781-442AF80D5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9</Pages>
  <Words>2910</Words>
  <Characters>16590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Хоменко</dc:creator>
  <cp:lastModifiedBy>user</cp:lastModifiedBy>
  <cp:revision>36</cp:revision>
  <cp:lastPrinted>2018-06-08T07:14:00Z</cp:lastPrinted>
  <dcterms:created xsi:type="dcterms:W3CDTF">2018-03-12T15:03:00Z</dcterms:created>
  <dcterms:modified xsi:type="dcterms:W3CDTF">2018-11-20T11:31:00Z</dcterms:modified>
</cp:coreProperties>
</file>