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ПОСТІЙНА КОМІСІЯ З ПИТАНЬ ПЛАНУВАННЯ БЮДЖЕТУ,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ЕКОНОМІКИ ТА РЕГУЛЯТОРНОЇ ПОЛІТИКИ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740C10">
        <w:t>3</w:t>
      </w:r>
      <w:r w:rsidR="00A132F9">
        <w:t>3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A132F9">
        <w:rPr>
          <w:color w:val="000000"/>
          <w:lang w:eastAsia="uk-UA" w:bidi="uk-UA"/>
        </w:rPr>
        <w:t>28 жовтня</w:t>
      </w:r>
      <w:r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4958DA" w:rsidRPr="00A132F9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A132F9">
        <w:rPr>
          <w:lang w:eastAsia="uk-UA" w:bidi="uk-UA"/>
        </w:rPr>
        <w:t>Присутні:</w:t>
      </w:r>
      <w:bookmarkEnd w:id="1"/>
    </w:p>
    <w:p w:rsidR="004958DA" w:rsidRPr="00A132F9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A132F9">
        <w:rPr>
          <w:lang w:eastAsia="uk-UA" w:bidi="uk-UA"/>
        </w:rPr>
        <w:t>Заступник голови комісії: Малихіна Т. І.</w:t>
      </w:r>
    </w:p>
    <w:p w:rsidR="00EE6529" w:rsidRPr="00A132F9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  <w:r w:rsidRPr="00C825E7">
        <w:rPr>
          <w:lang w:eastAsia="uk-UA" w:bidi="uk-UA"/>
        </w:rPr>
        <w:t xml:space="preserve">Члени комісії: </w:t>
      </w:r>
      <w:proofErr w:type="spellStart"/>
      <w:r w:rsidR="00A132F9" w:rsidRPr="00C825E7">
        <w:rPr>
          <w:lang w:eastAsia="uk-UA" w:bidi="uk-UA"/>
        </w:rPr>
        <w:t>Жеретовська</w:t>
      </w:r>
      <w:proofErr w:type="spellEnd"/>
      <w:r w:rsidR="00A132F9" w:rsidRPr="00C825E7">
        <w:rPr>
          <w:lang w:eastAsia="uk-UA" w:bidi="uk-UA"/>
        </w:rPr>
        <w:t xml:space="preserve"> І. Л.,</w:t>
      </w:r>
      <w:proofErr w:type="spellStart"/>
      <w:r w:rsidRPr="00C825E7">
        <w:rPr>
          <w:lang w:eastAsia="uk-UA" w:bidi="uk-UA"/>
        </w:rPr>
        <w:t>Тюріна</w:t>
      </w:r>
      <w:proofErr w:type="spellEnd"/>
      <w:r w:rsidRPr="00C825E7">
        <w:rPr>
          <w:lang w:eastAsia="uk-UA" w:bidi="uk-UA"/>
        </w:rPr>
        <w:t xml:space="preserve"> Т.О</w:t>
      </w:r>
      <w:r w:rsidRPr="008E38BC">
        <w:t>.</w:t>
      </w:r>
      <w:r w:rsidRPr="008E38BC">
        <w:rPr>
          <w:lang w:eastAsia="uk-UA" w:bidi="uk-UA"/>
        </w:rPr>
        <w:t xml:space="preserve">, </w:t>
      </w:r>
      <w:proofErr w:type="spellStart"/>
      <w:r w:rsidRPr="008E38BC">
        <w:rPr>
          <w:lang w:eastAsia="uk-UA" w:bidi="uk-UA"/>
        </w:rPr>
        <w:t>Фастовець</w:t>
      </w:r>
      <w:proofErr w:type="spellEnd"/>
      <w:r w:rsidRPr="008E38BC">
        <w:rPr>
          <w:lang w:eastAsia="uk-UA" w:bidi="uk-UA"/>
        </w:rPr>
        <w:t xml:space="preserve"> О</w:t>
      </w:r>
      <w:r w:rsidRPr="008E38BC">
        <w:t>.</w:t>
      </w:r>
      <w:r w:rsidRPr="008E38BC">
        <w:rPr>
          <w:lang w:eastAsia="uk-UA" w:bidi="uk-UA"/>
        </w:rPr>
        <w:t>А.</w:t>
      </w:r>
      <w:r w:rsidR="00EE6529" w:rsidRPr="008E38BC">
        <w:rPr>
          <w:lang w:eastAsia="uk-UA" w:bidi="uk-UA"/>
        </w:rPr>
        <w:t xml:space="preserve">, </w:t>
      </w:r>
      <w:proofErr w:type="spellStart"/>
      <w:r w:rsidR="00EE6529" w:rsidRPr="008E38BC">
        <w:rPr>
          <w:lang w:eastAsia="uk-UA" w:bidi="uk-UA"/>
        </w:rPr>
        <w:t>Чулова</w:t>
      </w:r>
      <w:proofErr w:type="spellEnd"/>
      <w:r w:rsidR="00EE6529" w:rsidRPr="008E38BC">
        <w:rPr>
          <w:lang w:eastAsia="uk-UA" w:bidi="uk-UA"/>
        </w:rPr>
        <w:t xml:space="preserve"> </w:t>
      </w:r>
      <w:r w:rsidR="00EE6529" w:rsidRPr="00C825E7">
        <w:rPr>
          <w:lang w:eastAsia="uk-UA" w:bidi="uk-UA"/>
        </w:rPr>
        <w:t>Е. В</w:t>
      </w:r>
      <w:r w:rsidR="00EE6529" w:rsidRPr="00A132F9">
        <w:rPr>
          <w:color w:val="FF0000"/>
          <w:lang w:eastAsia="uk-UA" w:bidi="uk-UA"/>
        </w:rPr>
        <w:t>.</w:t>
      </w:r>
    </w:p>
    <w:p w:rsidR="00582CB6" w:rsidRPr="00C825E7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C825E7">
        <w:rPr>
          <w:lang w:eastAsia="uk-UA" w:bidi="uk-UA"/>
        </w:rPr>
        <w:t xml:space="preserve">Відсутня: </w:t>
      </w:r>
      <w:r w:rsidR="00A132F9" w:rsidRPr="00C825E7">
        <w:rPr>
          <w:lang w:eastAsia="uk-UA" w:bidi="uk-UA"/>
        </w:rPr>
        <w:t>немає</w:t>
      </w:r>
    </w:p>
    <w:p w:rsidR="00EE6529" w:rsidRPr="00A132F9" w:rsidRDefault="00EE6529" w:rsidP="00EE6529">
      <w:pPr>
        <w:pStyle w:val="20"/>
        <w:shd w:val="clear" w:color="auto" w:fill="auto"/>
        <w:spacing w:before="0" w:after="0" w:line="313" w:lineRule="exact"/>
        <w:jc w:val="both"/>
      </w:pPr>
    </w:p>
    <w:p w:rsidR="00740C10" w:rsidRPr="00A132F9" w:rsidRDefault="004958DA" w:rsidP="00740C10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  <w:r w:rsidRPr="00A132F9">
        <w:rPr>
          <w:color w:val="FF0000"/>
          <w:lang w:eastAsia="uk-UA" w:bidi="uk-UA"/>
        </w:rPr>
        <w:t xml:space="preserve"> </w:t>
      </w:r>
    </w:p>
    <w:p w:rsidR="004958DA" w:rsidRPr="008E38BC" w:rsidRDefault="004958DA" w:rsidP="00740C10">
      <w:pPr>
        <w:pStyle w:val="20"/>
        <w:shd w:val="clear" w:color="auto" w:fill="auto"/>
        <w:spacing w:before="0" w:after="0" w:line="328" w:lineRule="exact"/>
        <w:ind w:firstLine="851"/>
        <w:jc w:val="both"/>
      </w:pPr>
      <w:r w:rsidRPr="008E38BC">
        <w:rPr>
          <w:lang w:eastAsia="uk-UA" w:bidi="uk-UA"/>
        </w:rPr>
        <w:t xml:space="preserve">У </w:t>
      </w:r>
      <w:r w:rsidRPr="008E38BC">
        <w:rPr>
          <w:rStyle w:val="23"/>
          <w:color w:val="auto"/>
        </w:rPr>
        <w:t>засіданні взя</w:t>
      </w:r>
      <w:r w:rsidR="005E6C15" w:rsidRPr="008E38BC">
        <w:rPr>
          <w:rStyle w:val="23"/>
          <w:color w:val="auto"/>
        </w:rPr>
        <w:t>в</w:t>
      </w:r>
      <w:r w:rsidRPr="008E38BC">
        <w:rPr>
          <w:rStyle w:val="23"/>
          <w:color w:val="auto"/>
        </w:rPr>
        <w:t xml:space="preserve"> участь: </w:t>
      </w:r>
      <w:proofErr w:type="spellStart"/>
      <w:r w:rsidR="00E700FD" w:rsidRPr="008E38BC">
        <w:t>Ничипоров</w:t>
      </w:r>
      <w:proofErr w:type="spellEnd"/>
      <w:r w:rsidR="00E700FD" w:rsidRPr="008E38BC">
        <w:t xml:space="preserve"> А.О</w:t>
      </w:r>
      <w:r w:rsidRPr="008E38BC">
        <w:t>.</w:t>
      </w:r>
      <w:r w:rsidR="00E16B7F" w:rsidRPr="008E38BC">
        <w:t>,</w:t>
      </w:r>
      <w:r w:rsidRPr="008E38BC">
        <w:rPr>
          <w:lang w:eastAsia="uk-UA" w:bidi="uk-UA"/>
        </w:rPr>
        <w:t xml:space="preserve"> начальник </w:t>
      </w:r>
      <w:r w:rsidR="008E38BC" w:rsidRPr="008E38BC">
        <w:rPr>
          <w:lang w:eastAsia="uk-UA" w:bidi="uk-UA"/>
        </w:rPr>
        <w:t>інспекції з благоустрою</w:t>
      </w:r>
      <w:r w:rsidR="00582CB6" w:rsidRPr="008E38BC">
        <w:t xml:space="preserve"> виконкому міської ради</w:t>
      </w:r>
    </w:p>
    <w:p w:rsidR="004958DA" w:rsidRPr="00A132F9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A132F9" w:rsidRDefault="004958DA" w:rsidP="00740C10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A132F9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A132F9">
        <w:rPr>
          <w:rStyle w:val="23"/>
          <w:rFonts w:eastAsiaTheme="minorHAnsi"/>
          <w:color w:val="auto"/>
        </w:rPr>
        <w:t>Малихіну</w:t>
      </w:r>
      <w:proofErr w:type="spellEnd"/>
      <w:r w:rsidRPr="00A132F9">
        <w:rPr>
          <w:rStyle w:val="23"/>
          <w:rFonts w:eastAsiaTheme="minorHAnsi"/>
          <w:color w:val="auto"/>
        </w:rPr>
        <w:t xml:space="preserve"> Т.І., </w:t>
      </w:r>
      <w:r w:rsidRPr="00A132F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A132F9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A132F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A132F9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A132F9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A132F9">
        <w:rPr>
          <w:lang w:eastAsia="uk-UA" w:bidi="uk-UA"/>
        </w:rPr>
        <w:t xml:space="preserve"> </w:t>
      </w:r>
      <w:bookmarkStart w:id="2" w:name="bookmark3"/>
      <w:r w:rsidR="00740C10" w:rsidRPr="00A132F9">
        <w:rPr>
          <w:rFonts w:ascii="Times New Roman" w:eastAsia="Calibri" w:hAnsi="Times New Roman"/>
          <w:sz w:val="28"/>
          <w:szCs w:val="28"/>
        </w:rPr>
        <w:t>Ознайомила з чергою денною засідання постійної комісії та запропонувала  її затвердити:</w:t>
      </w:r>
    </w:p>
    <w:p w:rsidR="005E6C15" w:rsidRPr="00A132F9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58DA" w:rsidRPr="00A132F9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A132F9">
        <w:rPr>
          <w:b/>
          <w:lang w:eastAsia="uk-UA" w:bidi="uk-UA"/>
        </w:rPr>
        <w:t>ЧЕРГА ДЕННА</w:t>
      </w:r>
      <w:bookmarkEnd w:id="2"/>
    </w:p>
    <w:p w:rsidR="00A132F9" w:rsidRPr="002B3240" w:rsidRDefault="007C5E59" w:rsidP="002B3240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  <w:r w:rsidRPr="00A132F9">
        <w:rPr>
          <w:color w:val="FF0000"/>
        </w:rPr>
        <w:tab/>
      </w:r>
      <w:r w:rsidR="002B3240" w:rsidRPr="002B3240">
        <w:t xml:space="preserve">Про відповідність проєкту регуляторного </w:t>
      </w:r>
      <w:proofErr w:type="spellStart"/>
      <w:r w:rsidR="002B3240" w:rsidRPr="002B3240">
        <w:t>акта</w:t>
      </w:r>
      <w:proofErr w:type="spellEnd"/>
      <w:r w:rsidR="002B3240" w:rsidRPr="002B3240">
        <w:t xml:space="preserve"> - рішення міської ради «Про затвердження Правил благоустрою території м. Кривого Рогу» та аналізу його</w:t>
      </w:r>
      <w:r w:rsidR="00032FCC">
        <w:t xml:space="preserve"> </w:t>
      </w:r>
      <w:r w:rsidR="002B3240" w:rsidRPr="002B3240">
        <w:t xml:space="preserve"> регуляторного </w:t>
      </w:r>
      <w:r w:rsidR="00032FCC">
        <w:t xml:space="preserve"> </w:t>
      </w:r>
      <w:r w:rsidR="002B3240" w:rsidRPr="002B3240">
        <w:t xml:space="preserve">впливу </w:t>
      </w:r>
      <w:r w:rsidR="00032FCC">
        <w:t xml:space="preserve"> </w:t>
      </w:r>
      <w:r w:rsidR="002B3240" w:rsidRPr="002B3240">
        <w:t xml:space="preserve">вимогам </w:t>
      </w:r>
      <w:r w:rsidR="00032FCC">
        <w:t xml:space="preserve"> </w:t>
      </w:r>
      <w:r w:rsidR="002B3240" w:rsidRPr="002B3240">
        <w:t xml:space="preserve">чинного законодавства України, у </w:t>
      </w:r>
      <w:proofErr w:type="spellStart"/>
      <w:r w:rsidR="002B3240" w:rsidRPr="002B3240">
        <w:t>т.ч</w:t>
      </w:r>
      <w:proofErr w:type="spellEnd"/>
      <w:r w:rsidR="002B3240" w:rsidRPr="002B3240">
        <w:t>. ст. 4,8 Закону України «Про засади державної регуляторної політики у сфері господарської діяльності»</w:t>
      </w:r>
      <w:r w:rsidR="00CD7968">
        <w:t>.</w:t>
      </w:r>
    </w:p>
    <w:p w:rsidR="002B3240" w:rsidRDefault="002B3240" w:rsidP="002B3240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  <w:rPr>
          <w:sz w:val="24"/>
          <w:szCs w:val="24"/>
        </w:rPr>
      </w:pPr>
    </w:p>
    <w:p w:rsidR="004958DA" w:rsidRPr="008E38BC" w:rsidRDefault="004958DA" w:rsidP="00740C10">
      <w:pPr>
        <w:pStyle w:val="30"/>
        <w:shd w:val="clear" w:color="auto" w:fill="auto"/>
        <w:spacing w:before="0" w:after="158" w:line="328" w:lineRule="exact"/>
        <w:ind w:firstLine="851"/>
        <w:jc w:val="both"/>
      </w:pPr>
      <w:r w:rsidRPr="008E38BC">
        <w:rPr>
          <w:lang w:eastAsia="uk-UA" w:bidi="uk-UA"/>
        </w:rPr>
        <w:t xml:space="preserve">ГОЛОСУВАЛИ: «за» - </w:t>
      </w:r>
      <w:r w:rsidR="008E38BC" w:rsidRPr="008E38BC">
        <w:rPr>
          <w:lang w:eastAsia="uk-UA" w:bidi="uk-UA"/>
        </w:rPr>
        <w:t>5</w:t>
      </w:r>
      <w:r w:rsidR="00740C10" w:rsidRPr="008E38BC">
        <w:rPr>
          <w:lang w:eastAsia="uk-UA" w:bidi="uk-UA"/>
        </w:rPr>
        <w:t xml:space="preserve"> (</w:t>
      </w:r>
      <w:r w:rsidRPr="008E38BC">
        <w:rPr>
          <w:lang w:eastAsia="uk-UA" w:bidi="uk-UA"/>
        </w:rPr>
        <w:t>одноголосно</w:t>
      </w:r>
      <w:r w:rsidR="00740C10" w:rsidRPr="008E38BC">
        <w:rPr>
          <w:lang w:eastAsia="uk-UA" w:bidi="uk-UA"/>
        </w:rPr>
        <w:t>)</w:t>
      </w:r>
      <w:r w:rsidRPr="008E38BC">
        <w:rPr>
          <w:lang w:eastAsia="uk-UA" w:bidi="uk-UA"/>
        </w:rPr>
        <w:t>.</w:t>
      </w:r>
    </w:p>
    <w:p w:rsidR="004958DA" w:rsidRPr="008E38BC" w:rsidRDefault="004958DA" w:rsidP="00740C10">
      <w:pPr>
        <w:pStyle w:val="20"/>
        <w:shd w:val="clear" w:color="auto" w:fill="auto"/>
        <w:spacing w:before="0" w:after="487" w:line="280" w:lineRule="exact"/>
        <w:ind w:firstLine="851"/>
        <w:jc w:val="both"/>
      </w:pPr>
      <w:r w:rsidRPr="008E38BC">
        <w:rPr>
          <w:rStyle w:val="23"/>
          <w:color w:val="auto"/>
        </w:rPr>
        <w:t xml:space="preserve">УХВАЛИЛИ: </w:t>
      </w:r>
      <w:r w:rsidRPr="008E38BC">
        <w:rPr>
          <w:lang w:eastAsia="uk-UA" w:bidi="uk-UA"/>
        </w:rPr>
        <w:t>підтримати чергу денну засідання постійної комісії.</w:t>
      </w:r>
    </w:p>
    <w:p w:rsidR="008E38BC" w:rsidRPr="002B3240" w:rsidRDefault="004958DA" w:rsidP="00B93A8E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851"/>
        <w:jc w:val="both"/>
      </w:pPr>
      <w:r w:rsidRPr="00A132F9">
        <w:rPr>
          <w:rStyle w:val="23"/>
          <w:color w:val="auto"/>
          <w:u w:val="single"/>
        </w:rPr>
        <w:t>СЛУХАЛИ:</w:t>
      </w:r>
      <w:r w:rsidRPr="00A132F9">
        <w:rPr>
          <w:rStyle w:val="23"/>
          <w:color w:val="auto"/>
        </w:rPr>
        <w:t xml:space="preserve"> </w:t>
      </w:r>
      <w:r w:rsidR="008E38BC" w:rsidRPr="009B2967">
        <w:rPr>
          <w:rStyle w:val="23"/>
          <w:color w:val="auto"/>
        </w:rPr>
        <w:t xml:space="preserve">Ничипорова А.О. </w:t>
      </w:r>
      <w:r w:rsidR="008E38BC">
        <w:t>п</w:t>
      </w:r>
      <w:r w:rsidR="008E38BC" w:rsidRPr="002B3240">
        <w:t xml:space="preserve">ро відповідність проєкту регуляторного </w:t>
      </w:r>
      <w:proofErr w:type="spellStart"/>
      <w:r w:rsidR="008E38BC" w:rsidRPr="002B3240">
        <w:t>акта</w:t>
      </w:r>
      <w:proofErr w:type="spellEnd"/>
      <w:r w:rsidR="008E38BC" w:rsidRPr="002B3240">
        <w:t xml:space="preserve"> - рішення міської ради «Про затвердження Правил благоустрою території м. Кривого Рогу» та аналізу його регуляторного впливу вимогам чинного законодавства України, у </w:t>
      </w:r>
      <w:proofErr w:type="spellStart"/>
      <w:r w:rsidR="008E38BC" w:rsidRPr="002B3240">
        <w:t>т.ч</w:t>
      </w:r>
      <w:proofErr w:type="spellEnd"/>
      <w:r w:rsidR="008E38BC" w:rsidRPr="002B3240">
        <w:t>. ст. 4,8 Закону України «Про засади державної регуляторної політики у сфері господарської діяльності»</w:t>
      </w:r>
      <w:r w:rsidR="008E38BC">
        <w:t>.</w:t>
      </w:r>
    </w:p>
    <w:p w:rsidR="00740C10" w:rsidRPr="00A132F9" w:rsidRDefault="00740C10" w:rsidP="00740C10">
      <w:pPr>
        <w:pStyle w:val="20"/>
        <w:shd w:val="clear" w:color="auto" w:fill="auto"/>
        <w:spacing w:before="0" w:after="272" w:line="320" w:lineRule="exact"/>
        <w:ind w:firstLine="851"/>
        <w:jc w:val="both"/>
        <w:rPr>
          <w:rStyle w:val="23"/>
          <w:color w:val="FF0000"/>
        </w:rPr>
      </w:pPr>
    </w:p>
    <w:p w:rsidR="00740C10" w:rsidRPr="00B93A8E" w:rsidRDefault="00740C10" w:rsidP="00B93A8E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</w:rPr>
      </w:pPr>
      <w:r w:rsidRPr="00A132F9">
        <w:rPr>
          <w:lang w:eastAsia="uk-UA" w:bidi="uk-UA"/>
        </w:rPr>
        <w:lastRenderedPageBreak/>
        <w:t>ВИСТУПИЛА:</w:t>
      </w:r>
      <w:r w:rsidR="005E6C15" w:rsidRPr="00A132F9">
        <w:rPr>
          <w:color w:val="FF0000"/>
          <w:lang w:eastAsia="uk-UA" w:bidi="uk-UA"/>
        </w:rPr>
        <w:t xml:space="preserve"> </w:t>
      </w:r>
      <w:r w:rsidR="004958DA" w:rsidRPr="00B93A8E">
        <w:rPr>
          <w:rFonts w:eastAsiaTheme="minorHAnsi"/>
        </w:rPr>
        <w:t>Малихін</w:t>
      </w:r>
      <w:r w:rsidRPr="00B93A8E">
        <w:rPr>
          <w:rFonts w:eastAsiaTheme="minorHAnsi"/>
        </w:rPr>
        <w:t>а</w:t>
      </w:r>
      <w:r w:rsidR="004958DA" w:rsidRPr="00B93A8E">
        <w:rPr>
          <w:rFonts w:eastAsiaTheme="minorHAnsi"/>
        </w:rPr>
        <w:t xml:space="preserve"> Т.І., </w:t>
      </w:r>
      <w:r w:rsidR="00B93A8E">
        <w:rPr>
          <w:rFonts w:eastAsiaTheme="minorHAnsi"/>
        </w:rPr>
        <w:t xml:space="preserve"> </w:t>
      </w:r>
      <w:r w:rsidRPr="00B93A8E">
        <w:rPr>
          <w:rFonts w:eastAsia="Calibri"/>
          <w:b w:val="0"/>
        </w:rPr>
        <w:t>яка  запропонувала</w:t>
      </w:r>
      <w:r w:rsidRPr="00B93A8E">
        <w:rPr>
          <w:b w:val="0"/>
        </w:rPr>
        <w:t xml:space="preserve"> </w:t>
      </w:r>
      <w:r w:rsidR="009B2967" w:rsidRPr="00B93A8E">
        <w:rPr>
          <w:b w:val="0"/>
        </w:rPr>
        <w:t>в</w:t>
      </w:r>
      <w:r w:rsidR="002B3240" w:rsidRPr="00B93A8E">
        <w:rPr>
          <w:b w:val="0"/>
        </w:rPr>
        <w:t xml:space="preserve">важати, що </w:t>
      </w:r>
      <w:r w:rsidR="00B93A8E">
        <w:rPr>
          <w:b w:val="0"/>
        </w:rPr>
        <w:t xml:space="preserve">даний </w:t>
      </w:r>
      <w:r w:rsidR="002B3240" w:rsidRPr="00B93A8E">
        <w:rPr>
          <w:b w:val="0"/>
        </w:rPr>
        <w:t>проєкт</w:t>
      </w:r>
      <w:r w:rsidR="00B93A8E" w:rsidRPr="00B93A8E">
        <w:t xml:space="preserve"> </w:t>
      </w:r>
      <w:r w:rsidR="00B93A8E" w:rsidRPr="00B93A8E">
        <w:rPr>
          <w:b w:val="0"/>
        </w:rPr>
        <w:t xml:space="preserve">регуляторного </w:t>
      </w:r>
      <w:proofErr w:type="spellStart"/>
      <w:r w:rsidR="00B93A8E" w:rsidRPr="00B93A8E">
        <w:rPr>
          <w:b w:val="0"/>
        </w:rPr>
        <w:t>акта</w:t>
      </w:r>
      <w:proofErr w:type="spellEnd"/>
      <w:r w:rsidR="002B3240" w:rsidRPr="00B93A8E">
        <w:rPr>
          <w:b w:val="0"/>
        </w:rPr>
        <w:t xml:space="preserve"> та аналіз його регуляторного впливу відповідають вимогам чинного законодавства України, у </w:t>
      </w:r>
      <w:proofErr w:type="spellStart"/>
      <w:r w:rsidR="002B3240" w:rsidRPr="00B93A8E">
        <w:rPr>
          <w:b w:val="0"/>
        </w:rPr>
        <w:t>т.ч</w:t>
      </w:r>
      <w:proofErr w:type="spellEnd"/>
      <w:r w:rsidR="002B3240" w:rsidRPr="00B93A8E">
        <w:rPr>
          <w:b w:val="0"/>
        </w:rPr>
        <w:t>. ст. 4,8 Закону України «Про засади державної регуляторної політики у сфері господарської діяльності</w:t>
      </w:r>
      <w:r w:rsidR="00032FCC">
        <w:rPr>
          <w:b w:val="0"/>
        </w:rPr>
        <w:t>»,</w:t>
      </w:r>
      <w:r w:rsidR="002B3240" w:rsidRPr="00B93A8E">
        <w:rPr>
          <w:b w:val="0"/>
        </w:rPr>
        <w:t xml:space="preserve"> </w:t>
      </w:r>
      <w:r w:rsidR="00032FCC">
        <w:rPr>
          <w:b w:val="0"/>
        </w:rPr>
        <w:t>п</w:t>
      </w:r>
      <w:r w:rsidR="002B3240" w:rsidRPr="00B93A8E">
        <w:rPr>
          <w:b w:val="0"/>
        </w:rPr>
        <w:t>ідготувати експертний висновок та направити його з пакетом документів до Державної регуляторної служби України</w:t>
      </w:r>
      <w:r w:rsidR="00B93A8E">
        <w:rPr>
          <w:b w:val="0"/>
        </w:rPr>
        <w:t>.</w:t>
      </w:r>
      <w:r w:rsidR="00B93A8E" w:rsidRPr="00B93A8E">
        <w:rPr>
          <w:b w:val="0"/>
        </w:rPr>
        <w:t xml:space="preserve"> Доручити розробникам їх  оприлюднення.</w:t>
      </w:r>
    </w:p>
    <w:p w:rsidR="00B93A8E" w:rsidRDefault="00B93A8E" w:rsidP="00B93A8E">
      <w:pPr>
        <w:pStyle w:val="30"/>
        <w:shd w:val="clear" w:color="auto" w:fill="auto"/>
        <w:spacing w:before="0" w:after="0" w:line="240" w:lineRule="auto"/>
        <w:ind w:firstLine="851"/>
        <w:jc w:val="both"/>
        <w:rPr>
          <w:lang w:eastAsia="uk-UA" w:bidi="uk-UA"/>
        </w:rPr>
      </w:pPr>
    </w:p>
    <w:p w:rsidR="004958DA" w:rsidRPr="00B93A8E" w:rsidRDefault="004958DA" w:rsidP="006133B9">
      <w:pPr>
        <w:pStyle w:val="30"/>
        <w:shd w:val="clear" w:color="auto" w:fill="auto"/>
        <w:spacing w:before="0" w:after="237" w:line="324" w:lineRule="exact"/>
        <w:ind w:firstLine="851"/>
        <w:jc w:val="both"/>
      </w:pPr>
      <w:r w:rsidRPr="00A132F9">
        <w:rPr>
          <w:lang w:eastAsia="uk-UA" w:bidi="uk-UA"/>
        </w:rPr>
        <w:t>ГОЛОСУВАЛИ</w:t>
      </w:r>
      <w:r w:rsidRPr="00B93A8E">
        <w:rPr>
          <w:lang w:eastAsia="uk-UA" w:bidi="uk-UA"/>
        </w:rPr>
        <w:t xml:space="preserve">: «за» - </w:t>
      </w:r>
      <w:r w:rsidR="009B2967" w:rsidRPr="00B93A8E">
        <w:rPr>
          <w:lang w:eastAsia="uk-UA" w:bidi="uk-UA"/>
        </w:rPr>
        <w:t>5</w:t>
      </w:r>
      <w:r w:rsidRPr="00B93A8E">
        <w:rPr>
          <w:lang w:eastAsia="uk-UA" w:bidi="uk-UA"/>
        </w:rPr>
        <w:t xml:space="preserve"> (одноголосно)</w:t>
      </w:r>
    </w:p>
    <w:p w:rsidR="004958DA" w:rsidRPr="00B93A8E" w:rsidRDefault="004958DA" w:rsidP="006133B9">
      <w:pPr>
        <w:pStyle w:val="20"/>
        <w:shd w:val="clear" w:color="auto" w:fill="auto"/>
        <w:spacing w:before="0" w:after="300" w:line="328" w:lineRule="exact"/>
        <w:ind w:firstLine="851"/>
        <w:jc w:val="both"/>
        <w:rPr>
          <w:color w:val="FF0000"/>
          <w:lang w:eastAsia="uk-UA" w:bidi="uk-UA"/>
        </w:rPr>
      </w:pPr>
      <w:r w:rsidRPr="00A132F9">
        <w:rPr>
          <w:rStyle w:val="23"/>
          <w:color w:val="auto"/>
        </w:rPr>
        <w:t>УХВАЛИЛИ:</w:t>
      </w:r>
      <w:r w:rsidRPr="00A132F9">
        <w:rPr>
          <w:rStyle w:val="23"/>
          <w:color w:val="FF0000"/>
        </w:rPr>
        <w:t xml:space="preserve"> </w:t>
      </w:r>
      <w:r w:rsidR="00B93A8E" w:rsidRPr="00B93A8E">
        <w:t>в</w:t>
      </w:r>
      <w:r w:rsidR="002B3240" w:rsidRPr="00B93A8E">
        <w:t xml:space="preserve">важати, що проєкт </w:t>
      </w:r>
      <w:r w:rsidR="00B93A8E" w:rsidRPr="002B3240">
        <w:t xml:space="preserve">регуляторного </w:t>
      </w:r>
      <w:proofErr w:type="spellStart"/>
      <w:r w:rsidR="00B93A8E" w:rsidRPr="002B3240">
        <w:t>акта</w:t>
      </w:r>
      <w:proofErr w:type="spellEnd"/>
      <w:r w:rsidR="00B93A8E" w:rsidRPr="002B3240">
        <w:t xml:space="preserve"> - рішення міської ради «Про затвердження Правил благоустрою території м. Кривого Рогу» </w:t>
      </w:r>
      <w:r w:rsidR="002B3240" w:rsidRPr="00B93A8E">
        <w:t xml:space="preserve">та аналіз його регуляторного впливу відповідають вимогам чинного законодавства України, у </w:t>
      </w:r>
      <w:proofErr w:type="spellStart"/>
      <w:r w:rsidR="002B3240" w:rsidRPr="00B93A8E">
        <w:t>т.ч</w:t>
      </w:r>
      <w:proofErr w:type="spellEnd"/>
      <w:r w:rsidR="002B3240" w:rsidRPr="00B93A8E">
        <w:t>. ст. 4,8 Закону України «Про засади державної регуляторної політики у сфері господарської діяльності</w:t>
      </w:r>
      <w:r w:rsidR="00032FCC">
        <w:t>»</w:t>
      </w:r>
      <w:r w:rsidR="002B3240" w:rsidRPr="00B93A8E">
        <w:t>. Підготувати експертний висновок комісії та направити йог</w:t>
      </w:r>
      <w:bookmarkStart w:id="3" w:name="_GoBack"/>
      <w:bookmarkEnd w:id="3"/>
      <w:r w:rsidR="002B3240" w:rsidRPr="00B93A8E">
        <w:t>о з пакетом документів до Державної регуляторної служби України</w:t>
      </w:r>
      <w:r w:rsidR="00B93A8E">
        <w:t>.</w:t>
      </w:r>
      <w:r w:rsidR="006E5F65" w:rsidRPr="006E5F65">
        <w:t xml:space="preserve"> </w:t>
      </w:r>
      <w:r w:rsidR="006E5F65" w:rsidRPr="00B93A8E">
        <w:t>Доручити розробникам їх  оприлюднення.</w:t>
      </w:r>
    </w:p>
    <w:p w:rsidR="005E6C15" w:rsidRPr="00A132F9" w:rsidRDefault="005E6C15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FF0000"/>
          <w:lang w:eastAsia="uk-UA" w:bidi="uk-UA"/>
        </w:rPr>
      </w:pP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Заступник голови 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 </w:t>
      </w:r>
      <w:r>
        <w:rPr>
          <w:rStyle w:val="23"/>
        </w:rPr>
        <w:t xml:space="preserve">    </w:t>
      </w:r>
      <w:r w:rsidRPr="00C1675B">
        <w:rPr>
          <w:rStyle w:val="23"/>
        </w:rPr>
        <w:t xml:space="preserve">                          Тетяна </w:t>
      </w:r>
      <w:r w:rsidR="007238A5" w:rsidRPr="00C1675B">
        <w:rPr>
          <w:rStyle w:val="23"/>
        </w:rPr>
        <w:t>МАЛИХІНА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Секретар </w:t>
      </w: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постійної комісії                                                         Тетяна </w:t>
      </w:r>
      <w:r w:rsidR="007238A5">
        <w:rPr>
          <w:rStyle w:val="23"/>
        </w:rPr>
        <w:t>ТЮРІНА</w:t>
      </w:r>
    </w:p>
    <w:p w:rsidR="0096002A" w:rsidRDefault="0096002A"/>
    <w:sectPr w:rsidR="0096002A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5DD" w:rsidRDefault="00A825DD" w:rsidP="00780208">
      <w:pPr>
        <w:spacing w:after="0" w:line="240" w:lineRule="auto"/>
      </w:pPr>
      <w:r>
        <w:separator/>
      </w:r>
    </w:p>
  </w:endnote>
  <w:endnote w:type="continuationSeparator" w:id="0">
    <w:p w:rsidR="00A825DD" w:rsidRDefault="00A825DD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5DD" w:rsidRDefault="00A825DD" w:rsidP="00780208">
      <w:pPr>
        <w:spacing w:after="0" w:line="240" w:lineRule="auto"/>
      </w:pPr>
      <w:r>
        <w:separator/>
      </w:r>
    </w:p>
  </w:footnote>
  <w:footnote w:type="continuationSeparator" w:id="0">
    <w:p w:rsidR="00A825DD" w:rsidRDefault="00A825DD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FCC" w:rsidRPr="00032FCC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42F5"/>
    <w:rsid w:val="00032FCC"/>
    <w:rsid w:val="00073D65"/>
    <w:rsid w:val="00095FE7"/>
    <w:rsid w:val="00214017"/>
    <w:rsid w:val="002B3240"/>
    <w:rsid w:val="003C7A68"/>
    <w:rsid w:val="00451D21"/>
    <w:rsid w:val="004958DA"/>
    <w:rsid w:val="00497EDE"/>
    <w:rsid w:val="00541D7F"/>
    <w:rsid w:val="00582CB6"/>
    <w:rsid w:val="005E6C15"/>
    <w:rsid w:val="006133B9"/>
    <w:rsid w:val="006A2D16"/>
    <w:rsid w:val="006E5F65"/>
    <w:rsid w:val="00721B92"/>
    <w:rsid w:val="007238A5"/>
    <w:rsid w:val="00740C10"/>
    <w:rsid w:val="0076088A"/>
    <w:rsid w:val="00780208"/>
    <w:rsid w:val="007C49A9"/>
    <w:rsid w:val="007C5E59"/>
    <w:rsid w:val="008127E1"/>
    <w:rsid w:val="00857D48"/>
    <w:rsid w:val="00887F4B"/>
    <w:rsid w:val="008D224C"/>
    <w:rsid w:val="008E38BC"/>
    <w:rsid w:val="009075D0"/>
    <w:rsid w:val="0096002A"/>
    <w:rsid w:val="009B2967"/>
    <w:rsid w:val="009C6689"/>
    <w:rsid w:val="00A132F9"/>
    <w:rsid w:val="00A825DD"/>
    <w:rsid w:val="00B123A0"/>
    <w:rsid w:val="00B54426"/>
    <w:rsid w:val="00B93A8E"/>
    <w:rsid w:val="00BE5DDE"/>
    <w:rsid w:val="00C6516D"/>
    <w:rsid w:val="00C77266"/>
    <w:rsid w:val="00C825E7"/>
    <w:rsid w:val="00CD7968"/>
    <w:rsid w:val="00DA2206"/>
    <w:rsid w:val="00E16B7F"/>
    <w:rsid w:val="00E700FD"/>
    <w:rsid w:val="00E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0BEC2-5227-4071-B5B6-BD7A94F5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27</cp:revision>
  <cp:lastPrinted>2022-10-27T10:37:00Z</cp:lastPrinted>
  <dcterms:created xsi:type="dcterms:W3CDTF">2022-08-30T09:13:00Z</dcterms:created>
  <dcterms:modified xsi:type="dcterms:W3CDTF">2022-10-27T10:37:00Z</dcterms:modified>
</cp:coreProperties>
</file>