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0136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01361">
        <w:rPr>
          <w:b/>
          <w:spacing w:val="40"/>
          <w:sz w:val="16"/>
          <w:szCs w:val="16"/>
          <w:lang w:val="uk-UA"/>
        </w:rPr>
        <w:t>ПЕРЕЛІК</w:t>
      </w:r>
    </w:p>
    <w:p w:rsidR="00001361" w:rsidRPr="00001361" w:rsidRDefault="00001361" w:rsidP="0024139B">
      <w:pPr>
        <w:jc w:val="center"/>
        <w:rPr>
          <w:b/>
          <w:sz w:val="16"/>
          <w:szCs w:val="16"/>
        </w:rPr>
      </w:pPr>
      <w:proofErr w:type="spellStart"/>
      <w:r w:rsidRPr="00001361">
        <w:rPr>
          <w:b/>
          <w:sz w:val="16"/>
          <w:szCs w:val="16"/>
        </w:rPr>
        <w:t>розпоряджень</w:t>
      </w:r>
      <w:proofErr w:type="spellEnd"/>
      <w:r w:rsidRPr="00001361">
        <w:rPr>
          <w:b/>
          <w:sz w:val="16"/>
          <w:szCs w:val="16"/>
        </w:rPr>
        <w:t xml:space="preserve"> </w:t>
      </w:r>
      <w:proofErr w:type="spellStart"/>
      <w:r w:rsidRPr="00001361">
        <w:rPr>
          <w:b/>
          <w:sz w:val="16"/>
          <w:szCs w:val="16"/>
        </w:rPr>
        <w:t>міського</w:t>
      </w:r>
      <w:proofErr w:type="spellEnd"/>
      <w:r w:rsidRPr="00001361">
        <w:rPr>
          <w:b/>
          <w:sz w:val="16"/>
          <w:szCs w:val="16"/>
        </w:rPr>
        <w:t xml:space="preserve"> </w:t>
      </w:r>
      <w:proofErr w:type="spellStart"/>
      <w:r w:rsidRPr="00001361">
        <w:rPr>
          <w:b/>
          <w:sz w:val="16"/>
          <w:szCs w:val="16"/>
        </w:rPr>
        <w:t>голови</w:t>
      </w:r>
      <w:proofErr w:type="spellEnd"/>
      <w:r w:rsidRPr="00001361">
        <w:rPr>
          <w:b/>
          <w:sz w:val="16"/>
          <w:szCs w:val="16"/>
        </w:rPr>
        <w:t>,</w:t>
      </w:r>
    </w:p>
    <w:p w:rsidR="00927FC1" w:rsidRPr="00001361" w:rsidRDefault="00001361" w:rsidP="0024139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t xml:space="preserve">виданих </w:t>
      </w:r>
      <w:r w:rsidRPr="00001361">
        <w:rPr>
          <w:b/>
          <w:sz w:val="16"/>
          <w:szCs w:val="16"/>
        </w:rPr>
        <w:t xml:space="preserve">в </w:t>
      </w:r>
      <w:proofErr w:type="spellStart"/>
      <w:r w:rsidRPr="00001361">
        <w:rPr>
          <w:b/>
          <w:sz w:val="16"/>
          <w:szCs w:val="16"/>
        </w:rPr>
        <w:t>період</w:t>
      </w:r>
      <w:proofErr w:type="spellEnd"/>
      <w:r w:rsidRPr="00001361">
        <w:rPr>
          <w:b/>
          <w:sz w:val="16"/>
          <w:szCs w:val="16"/>
        </w:rPr>
        <w:t xml:space="preserve"> з 13.01.2020 по 17.01.2020</w:t>
      </w:r>
    </w:p>
    <w:p w:rsidR="0024139B" w:rsidRPr="0000136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0136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0136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Га</w:t>
            </w:r>
            <w:r w:rsidR="00672F48" w:rsidRPr="0000136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01361" w:rsidRDefault="009F37F4" w:rsidP="00A04480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01361" w:rsidTr="00672F48">
        <w:tc>
          <w:tcPr>
            <w:tcW w:w="959" w:type="dxa"/>
            <w:shd w:val="clear" w:color="auto" w:fill="auto"/>
          </w:tcPr>
          <w:p w:rsidR="009F37F4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    трудові    відносини   з керівниками  Комунальних некомерційних підприємств</w:t>
            </w:r>
          </w:p>
        </w:tc>
        <w:tc>
          <w:tcPr>
            <w:tcW w:w="1253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6-р від 13.01.2020</w:t>
            </w:r>
          </w:p>
        </w:tc>
        <w:tc>
          <w:tcPr>
            <w:tcW w:w="1275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трудові відносини з керівниками</w:t>
            </w:r>
          </w:p>
        </w:tc>
        <w:tc>
          <w:tcPr>
            <w:tcW w:w="1399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361" w:rsidRPr="00001361" w:rsidTr="00672F48">
        <w:tc>
          <w:tcPr>
            <w:tcW w:w="959" w:type="dxa"/>
            <w:shd w:val="clear" w:color="auto" w:fill="auto"/>
          </w:tcPr>
          <w:p w:rsidR="00001361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01361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 xml:space="preserve">Про створення тимчасової комісії з питань проведення перевірки наявності документів з грифом «Для службового користування» та затвердження її складу </w:t>
            </w:r>
          </w:p>
        </w:tc>
        <w:tc>
          <w:tcPr>
            <w:tcW w:w="125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7-р від 13.01.2020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Документи, що містять службову інформацію</w:t>
            </w:r>
          </w:p>
        </w:tc>
        <w:tc>
          <w:tcPr>
            <w:tcW w:w="13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01361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361" w:rsidRPr="00001361" w:rsidTr="00672F48">
        <w:tc>
          <w:tcPr>
            <w:tcW w:w="959" w:type="dxa"/>
            <w:shd w:val="clear" w:color="auto" w:fill="auto"/>
          </w:tcPr>
          <w:p w:rsidR="00001361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01361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скликання LVІ сесії міської ради VІІ скликання</w:t>
            </w:r>
          </w:p>
        </w:tc>
        <w:tc>
          <w:tcPr>
            <w:tcW w:w="125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8-р від 14.01.2020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 xml:space="preserve">Про скликання LVІ сесії </w:t>
            </w:r>
          </w:p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 xml:space="preserve">міської ради </w:t>
            </w:r>
          </w:p>
        </w:tc>
        <w:tc>
          <w:tcPr>
            <w:tcW w:w="13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01361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361" w:rsidRPr="00001361" w:rsidTr="00672F48">
        <w:tc>
          <w:tcPr>
            <w:tcW w:w="959" w:type="dxa"/>
            <w:shd w:val="clear" w:color="auto" w:fill="auto"/>
          </w:tcPr>
          <w:p w:rsidR="00001361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01361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  внесення   змін   до  розпорядження міського голови від 17.08.2010 №174-р «Про заходи щодо забезпечення ефективності у здійсненні державної регуляторної політики органами місцевого самоврядування»</w:t>
            </w:r>
          </w:p>
        </w:tc>
        <w:tc>
          <w:tcPr>
            <w:tcW w:w="125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9-р від 14.01.2020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Щодо здійснення державної регуляторної політики</w:t>
            </w:r>
          </w:p>
        </w:tc>
        <w:tc>
          <w:tcPr>
            <w:tcW w:w="13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01361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361" w:rsidRPr="00001361" w:rsidTr="00672F48">
        <w:tc>
          <w:tcPr>
            <w:tcW w:w="959" w:type="dxa"/>
            <w:shd w:val="clear" w:color="auto" w:fill="auto"/>
          </w:tcPr>
          <w:p w:rsidR="00001361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01361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 зняття  з 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10-р від 14.01.2020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01361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361" w:rsidRPr="00001361" w:rsidTr="00672F48">
        <w:tc>
          <w:tcPr>
            <w:tcW w:w="959" w:type="dxa"/>
            <w:shd w:val="clear" w:color="auto" w:fill="auto"/>
          </w:tcPr>
          <w:p w:rsidR="00001361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01361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створення тимчасової комісії з розгляду питань, що потребують додаткового узгодження під час виконання умов договорів купівлі-продажу об’єктів, приватизація яких проведена шляхом викупу,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11-р від 16.01.2020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3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01361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361" w:rsidRPr="00001361" w:rsidTr="00672F48">
        <w:tc>
          <w:tcPr>
            <w:tcW w:w="959" w:type="dxa"/>
            <w:shd w:val="clear" w:color="auto" w:fill="auto"/>
          </w:tcPr>
          <w:p w:rsidR="00001361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001361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 xml:space="preserve">Про затвердження ліміту </w:t>
            </w:r>
            <w:proofErr w:type="spellStart"/>
            <w:r w:rsidRPr="00001361">
              <w:rPr>
                <w:sz w:val="16"/>
                <w:szCs w:val="16"/>
                <w:lang w:val="uk-UA"/>
              </w:rPr>
              <w:t>зали-шку</w:t>
            </w:r>
            <w:proofErr w:type="spellEnd"/>
            <w:r w:rsidRPr="00001361">
              <w:rPr>
                <w:sz w:val="16"/>
                <w:szCs w:val="16"/>
                <w:lang w:val="uk-UA"/>
              </w:rPr>
              <w:t xml:space="preserve">  готівки   в  касі  виконкому м</w:t>
            </w:r>
            <w:r>
              <w:rPr>
                <w:sz w:val="16"/>
                <w:szCs w:val="16"/>
                <w:lang w:val="uk-UA"/>
              </w:rPr>
              <w:t>іської ради на 2020 рік та  роз</w:t>
            </w:r>
            <w:bookmarkStart w:id="0" w:name="_GoBack"/>
            <w:bookmarkEnd w:id="0"/>
            <w:r w:rsidRPr="00001361">
              <w:rPr>
                <w:sz w:val="16"/>
                <w:szCs w:val="16"/>
                <w:lang w:val="uk-UA"/>
              </w:rPr>
              <w:t>рахунку   його   встановлення</w:t>
            </w:r>
          </w:p>
        </w:tc>
        <w:tc>
          <w:tcPr>
            <w:tcW w:w="125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12-р від 16.01.2020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Ліміт залишку готівки в касі на 2020 рік</w:t>
            </w:r>
          </w:p>
        </w:tc>
        <w:tc>
          <w:tcPr>
            <w:tcW w:w="13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01361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361" w:rsidRPr="00001361" w:rsidTr="00672F48">
        <w:tc>
          <w:tcPr>
            <w:tcW w:w="959" w:type="dxa"/>
            <w:shd w:val="clear" w:color="auto" w:fill="auto"/>
          </w:tcPr>
          <w:p w:rsidR="00001361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001361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затвердження лімітів споживання енергоносіїв та холодної води на 2020 рік</w:t>
            </w:r>
          </w:p>
        </w:tc>
        <w:tc>
          <w:tcPr>
            <w:tcW w:w="125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13-р від 16.01.2020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Адміністративно-господарчий відділ</w:t>
            </w:r>
          </w:p>
        </w:tc>
        <w:tc>
          <w:tcPr>
            <w:tcW w:w="123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Господарчі питання</w:t>
            </w:r>
          </w:p>
        </w:tc>
        <w:tc>
          <w:tcPr>
            <w:tcW w:w="190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Затвердження лімітів споживання енергоносіїв</w:t>
            </w:r>
          </w:p>
        </w:tc>
        <w:tc>
          <w:tcPr>
            <w:tcW w:w="13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01361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361" w:rsidRPr="00001361" w:rsidTr="00672F48">
        <w:tc>
          <w:tcPr>
            <w:tcW w:w="959" w:type="dxa"/>
            <w:shd w:val="clear" w:color="auto" w:fill="auto"/>
          </w:tcPr>
          <w:p w:rsidR="00001361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01361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14-р від 17.01.2020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3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01361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361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01361" w:rsidTr="00672F48">
        <w:tc>
          <w:tcPr>
            <w:tcW w:w="959" w:type="dxa"/>
            <w:shd w:val="clear" w:color="auto" w:fill="auto"/>
          </w:tcPr>
          <w:p w:rsidR="009F37F4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9F37F4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 керівника    Комунального   некомерційного   підприємства «Криворізький   міський  клінічний   пологовий    будинок   №1»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15-р від 17.01.2020</w:t>
            </w:r>
          </w:p>
        </w:tc>
        <w:tc>
          <w:tcPr>
            <w:tcW w:w="1275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 керівника    Комунального   некомерційного   підприємства</w:t>
            </w:r>
          </w:p>
        </w:tc>
        <w:tc>
          <w:tcPr>
            <w:tcW w:w="1399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01361" w:rsidTr="00672F48">
        <w:tc>
          <w:tcPr>
            <w:tcW w:w="959" w:type="dxa"/>
            <w:shd w:val="clear" w:color="auto" w:fill="auto"/>
          </w:tcPr>
          <w:p w:rsidR="009F37F4" w:rsidRPr="00001361" w:rsidRDefault="00001361" w:rsidP="0024139B">
            <w:pPr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37F4" w:rsidRPr="00001361" w:rsidRDefault="0000136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Про внесення змін до списку посадових осіб виконкому міської ради, які беруть безпосередню участь у прийомах іноземних делегацій, груп та окремих іноземних громадян і осіб без громадянства у виконкомі міської ради та проводять роботу з ними</w:t>
            </w:r>
          </w:p>
        </w:tc>
        <w:tc>
          <w:tcPr>
            <w:tcW w:w="1253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№ 16-р від 17.01.2020</w:t>
            </w:r>
          </w:p>
        </w:tc>
        <w:tc>
          <w:tcPr>
            <w:tcW w:w="1275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Організація прийомів іноземних делегацій</w:t>
            </w:r>
          </w:p>
        </w:tc>
        <w:tc>
          <w:tcPr>
            <w:tcW w:w="1399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01361" w:rsidRDefault="00001361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001361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01361" w:rsidRDefault="0000136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36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0136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001361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B7" w:rsidRDefault="00D60DB7" w:rsidP="00001361">
      <w:r>
        <w:separator/>
      </w:r>
    </w:p>
  </w:endnote>
  <w:endnote w:type="continuationSeparator" w:id="0">
    <w:p w:rsidR="00D60DB7" w:rsidRDefault="00D60DB7" w:rsidP="0000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B7" w:rsidRDefault="00D60DB7" w:rsidP="00001361">
      <w:r>
        <w:separator/>
      </w:r>
    </w:p>
  </w:footnote>
  <w:footnote w:type="continuationSeparator" w:id="0">
    <w:p w:rsidR="00D60DB7" w:rsidRDefault="00D60DB7" w:rsidP="00001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61" w:rsidRDefault="0000136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1361" w:rsidRDefault="000013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01361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60DB7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01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361"/>
    <w:rPr>
      <w:sz w:val="24"/>
      <w:szCs w:val="24"/>
    </w:rPr>
  </w:style>
  <w:style w:type="paragraph" w:styleId="a6">
    <w:name w:val="footer"/>
    <w:basedOn w:val="a"/>
    <w:link w:val="a7"/>
    <w:rsid w:val="00001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13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01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361"/>
    <w:rPr>
      <w:sz w:val="24"/>
      <w:szCs w:val="24"/>
    </w:rPr>
  </w:style>
  <w:style w:type="paragraph" w:styleId="a6">
    <w:name w:val="footer"/>
    <w:basedOn w:val="a"/>
    <w:link w:val="a7"/>
    <w:rsid w:val="00001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13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2020-01-17T13:20:00Z</dcterms:created>
  <dcterms:modified xsi:type="dcterms:W3CDTF">2020-01-17T13:27:00Z</dcterms:modified>
</cp:coreProperties>
</file>