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4D6CEE" w:rsidRDefault="0024139B" w:rsidP="0024139B">
      <w:pPr>
        <w:jc w:val="center"/>
        <w:rPr>
          <w:b/>
          <w:spacing w:val="40"/>
          <w:sz w:val="22"/>
          <w:szCs w:val="22"/>
          <w:lang w:val="uk-UA"/>
        </w:rPr>
      </w:pPr>
      <w:r w:rsidRPr="004D6CEE">
        <w:rPr>
          <w:b/>
          <w:spacing w:val="40"/>
          <w:sz w:val="22"/>
          <w:szCs w:val="22"/>
          <w:lang w:val="uk-UA"/>
        </w:rPr>
        <w:t>ПЕРЕЛІК</w:t>
      </w:r>
    </w:p>
    <w:p w:rsidR="004D6CEE" w:rsidRPr="004D6CEE" w:rsidRDefault="004D6CEE" w:rsidP="0024139B">
      <w:pPr>
        <w:jc w:val="center"/>
        <w:rPr>
          <w:b/>
          <w:sz w:val="22"/>
          <w:szCs w:val="22"/>
          <w:lang w:val="uk-UA"/>
        </w:rPr>
      </w:pPr>
      <w:r w:rsidRPr="004D6CEE">
        <w:rPr>
          <w:b/>
          <w:sz w:val="22"/>
          <w:szCs w:val="22"/>
          <w:lang w:val="en-US"/>
        </w:rPr>
        <w:t>рішень виконкому міської ради,</w:t>
      </w:r>
      <w:r>
        <w:rPr>
          <w:b/>
          <w:sz w:val="22"/>
          <w:szCs w:val="22"/>
          <w:lang w:val="uk-UA"/>
        </w:rPr>
        <w:t xml:space="preserve"> прийнятих</w:t>
      </w:r>
      <w:bookmarkStart w:id="0" w:name="_GoBack"/>
      <w:bookmarkEnd w:id="0"/>
    </w:p>
    <w:p w:rsidR="00927FC1" w:rsidRPr="004D6CEE" w:rsidRDefault="004D6CEE" w:rsidP="0024139B">
      <w:pPr>
        <w:jc w:val="center"/>
        <w:rPr>
          <w:b/>
          <w:sz w:val="22"/>
          <w:szCs w:val="22"/>
          <w:lang w:val="en-US"/>
        </w:rPr>
      </w:pPr>
      <w:r w:rsidRPr="004D6CEE">
        <w:rPr>
          <w:b/>
          <w:sz w:val="22"/>
          <w:szCs w:val="22"/>
          <w:lang w:val="en-US"/>
        </w:rPr>
        <w:t>в період з 06.05.2021 по 07.05.2021</w:t>
      </w:r>
    </w:p>
    <w:p w:rsidR="0024139B" w:rsidRPr="0024139B" w:rsidRDefault="0024139B" w:rsidP="0024139B">
      <w:pPr>
        <w:jc w:val="center"/>
        <w:rPr>
          <w:sz w:val="2"/>
          <w:szCs w:val="2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DD4404" w:rsidTr="004D6CEE">
        <w:trPr>
          <w:tblHeader/>
        </w:trPr>
        <w:tc>
          <w:tcPr>
            <w:tcW w:w="675" w:type="dxa"/>
            <w:shd w:val="clear" w:color="auto" w:fill="auto"/>
          </w:tcPr>
          <w:p w:rsidR="009F37F4" w:rsidRPr="004D6CE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6CEE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694" w:type="dxa"/>
            <w:shd w:val="clear" w:color="auto" w:fill="auto"/>
          </w:tcPr>
          <w:p w:rsidR="009F37F4" w:rsidRPr="004D6CE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6CEE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4D6CE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6CEE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4D6CE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6CEE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4D6CEE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4D6CEE">
              <w:rPr>
                <w:sz w:val="16"/>
                <w:szCs w:val="16"/>
                <w:lang w:val="uk-UA"/>
              </w:rPr>
              <w:t>Га</w:t>
            </w:r>
            <w:r w:rsidR="00672F48" w:rsidRPr="004D6CEE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4D6CE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6CEE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4D6CE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6CEE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4D6CEE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4D6CEE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4D6CE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6CEE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4D6CE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6CEE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4D6CE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6CEE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DD4404" w:rsidTr="004D6CEE">
        <w:tc>
          <w:tcPr>
            <w:tcW w:w="675" w:type="dxa"/>
            <w:shd w:val="clear" w:color="auto" w:fill="auto"/>
          </w:tcPr>
          <w:p w:rsidR="009F37F4" w:rsidRPr="004D6CEE" w:rsidRDefault="004D6CEE" w:rsidP="0024139B">
            <w:pPr>
              <w:rPr>
                <w:sz w:val="16"/>
                <w:szCs w:val="16"/>
                <w:lang w:val="uk-UA"/>
              </w:rPr>
            </w:pPr>
            <w:r w:rsidRPr="004D6CE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F37F4" w:rsidRPr="004D6CEE" w:rsidRDefault="004D6C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D6CEE">
              <w:rPr>
                <w:sz w:val="16"/>
                <w:szCs w:val="16"/>
                <w:lang w:val="uk-UA"/>
              </w:rPr>
              <w:t>Про нагородження відзнаками виконавчого комітету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4D6CEE" w:rsidRDefault="004D6C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6CEE">
              <w:rPr>
                <w:sz w:val="16"/>
                <w:szCs w:val="16"/>
                <w:lang w:val="uk-UA"/>
              </w:rPr>
              <w:t>№ 192 від 06.05.2021</w:t>
            </w:r>
          </w:p>
        </w:tc>
        <w:tc>
          <w:tcPr>
            <w:tcW w:w="1275" w:type="dxa"/>
            <w:shd w:val="clear" w:color="auto" w:fill="auto"/>
          </w:tcPr>
          <w:p w:rsidR="009F37F4" w:rsidRPr="004D6CEE" w:rsidRDefault="004D6C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6CEE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4D6CEE" w:rsidRDefault="004D6C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6CEE">
              <w:rPr>
                <w:sz w:val="16"/>
                <w:szCs w:val="16"/>
                <w:lang w:val="uk-UA"/>
              </w:rPr>
              <w:t>Протокольно-масові заходи</w:t>
            </w:r>
          </w:p>
        </w:tc>
        <w:tc>
          <w:tcPr>
            <w:tcW w:w="1903" w:type="dxa"/>
            <w:shd w:val="clear" w:color="auto" w:fill="auto"/>
          </w:tcPr>
          <w:p w:rsidR="009F37F4" w:rsidRPr="004D6CEE" w:rsidRDefault="004D6C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6CEE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399" w:type="dxa"/>
            <w:shd w:val="clear" w:color="auto" w:fill="auto"/>
          </w:tcPr>
          <w:p w:rsidR="009F37F4" w:rsidRPr="004D6CEE" w:rsidRDefault="004D6C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6CE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4D6CEE" w:rsidRDefault="004D6C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6C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4D6CEE" w:rsidRDefault="004D6C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6C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4D6CEE" w:rsidRDefault="004D6C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6C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4D6CE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DD4404" w:rsidTr="004D6CEE">
        <w:tc>
          <w:tcPr>
            <w:tcW w:w="675" w:type="dxa"/>
            <w:shd w:val="clear" w:color="auto" w:fill="auto"/>
          </w:tcPr>
          <w:p w:rsidR="009F37F4" w:rsidRPr="004D6CEE" w:rsidRDefault="004D6CEE" w:rsidP="0024139B">
            <w:pPr>
              <w:rPr>
                <w:sz w:val="16"/>
                <w:szCs w:val="16"/>
                <w:lang w:val="uk-UA"/>
              </w:rPr>
            </w:pPr>
            <w:r w:rsidRPr="004D6CE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9F37F4" w:rsidRPr="004D6CEE" w:rsidRDefault="004D6C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D6CEE">
              <w:rPr>
                <w:sz w:val="16"/>
                <w:szCs w:val="16"/>
                <w:lang w:val="uk-UA"/>
              </w:rPr>
              <w:t>Про нагородження відзнакою виконавчого комітету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4D6CEE" w:rsidRDefault="004D6C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6CEE">
              <w:rPr>
                <w:sz w:val="16"/>
                <w:szCs w:val="16"/>
                <w:lang w:val="uk-UA"/>
              </w:rPr>
              <w:t>№ 193 від 07.05.2021</w:t>
            </w:r>
          </w:p>
        </w:tc>
        <w:tc>
          <w:tcPr>
            <w:tcW w:w="1275" w:type="dxa"/>
            <w:shd w:val="clear" w:color="auto" w:fill="auto"/>
          </w:tcPr>
          <w:p w:rsidR="009F37F4" w:rsidRPr="004D6CEE" w:rsidRDefault="004D6C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6CEE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4D6CEE" w:rsidRDefault="004D6C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6CEE">
              <w:rPr>
                <w:sz w:val="16"/>
                <w:szCs w:val="16"/>
                <w:lang w:val="uk-UA"/>
              </w:rPr>
              <w:t>Протокольно-масові заходи</w:t>
            </w:r>
          </w:p>
        </w:tc>
        <w:tc>
          <w:tcPr>
            <w:tcW w:w="1903" w:type="dxa"/>
            <w:shd w:val="clear" w:color="auto" w:fill="auto"/>
          </w:tcPr>
          <w:p w:rsidR="009F37F4" w:rsidRPr="004D6CEE" w:rsidRDefault="004D6C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6CEE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399" w:type="dxa"/>
            <w:shd w:val="clear" w:color="auto" w:fill="auto"/>
          </w:tcPr>
          <w:p w:rsidR="009F37F4" w:rsidRPr="004D6CEE" w:rsidRDefault="004D6C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6CE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4D6CEE" w:rsidRDefault="004D6C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6C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4D6CEE" w:rsidRDefault="004D6C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6C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4D6CEE" w:rsidRDefault="004D6C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6C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4D6CE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DD4404" w:rsidRDefault="0024139B" w:rsidP="0024139B">
      <w:pPr>
        <w:jc w:val="center"/>
        <w:rPr>
          <w:sz w:val="22"/>
          <w:szCs w:val="22"/>
          <w:lang w:val="uk-UA"/>
        </w:rPr>
      </w:pPr>
    </w:p>
    <w:sectPr w:rsidR="0024139B" w:rsidRPr="00DD4404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4D6CEE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org301</dc:creator>
  <cp:lastModifiedBy>org301</cp:lastModifiedBy>
  <cp:revision>2</cp:revision>
  <dcterms:created xsi:type="dcterms:W3CDTF">2021-05-13T12:29:00Z</dcterms:created>
  <dcterms:modified xsi:type="dcterms:W3CDTF">2021-05-13T12:31:00Z</dcterms:modified>
</cp:coreProperties>
</file>