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3F4923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3F4923">
        <w:rPr>
          <w:b/>
          <w:spacing w:val="40"/>
          <w:sz w:val="16"/>
          <w:szCs w:val="16"/>
          <w:lang w:val="uk-UA"/>
        </w:rPr>
        <w:t>ПЕРЕЛІК</w:t>
      </w:r>
    </w:p>
    <w:p w:rsidR="003F4923" w:rsidRPr="003F4923" w:rsidRDefault="003F4923" w:rsidP="0024139B">
      <w:pPr>
        <w:jc w:val="center"/>
        <w:rPr>
          <w:b/>
          <w:sz w:val="16"/>
          <w:szCs w:val="16"/>
          <w:lang w:val="uk-UA"/>
        </w:rPr>
      </w:pPr>
      <w:r w:rsidRPr="003F4923">
        <w:rPr>
          <w:b/>
          <w:sz w:val="16"/>
          <w:szCs w:val="16"/>
          <w:lang w:val="uk-UA"/>
        </w:rPr>
        <w:t>рішень виконкому міської ради,</w:t>
      </w:r>
    </w:p>
    <w:p w:rsidR="00927FC1" w:rsidRPr="003F4923" w:rsidRDefault="003F4923" w:rsidP="0024139B">
      <w:pPr>
        <w:jc w:val="center"/>
        <w:rPr>
          <w:b/>
          <w:sz w:val="16"/>
          <w:szCs w:val="16"/>
          <w:lang w:val="uk-UA"/>
        </w:rPr>
      </w:pPr>
      <w:r w:rsidRPr="003F4923">
        <w:rPr>
          <w:b/>
          <w:sz w:val="16"/>
          <w:szCs w:val="16"/>
          <w:lang w:val="uk-UA"/>
        </w:rPr>
        <w:t>в період з 17.03.2022 по 22.03.2022</w:t>
      </w:r>
    </w:p>
    <w:p w:rsidR="0024139B" w:rsidRPr="003F4923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3F4923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3F492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3F492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3F492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3F492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3F4923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Га</w:t>
            </w:r>
            <w:r w:rsidR="00672F48" w:rsidRPr="003F4923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3F492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3F492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3F4923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3F492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3F492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3F492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3F4923" w:rsidTr="00672F48">
        <w:tc>
          <w:tcPr>
            <w:tcW w:w="959" w:type="dxa"/>
            <w:shd w:val="clear" w:color="auto" w:fill="auto"/>
          </w:tcPr>
          <w:p w:rsidR="009F37F4" w:rsidRPr="003F4923" w:rsidRDefault="003F4923" w:rsidP="0024139B">
            <w:pPr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3F4923" w:rsidRDefault="003F492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Про перерозподіл видатків бюджету Криворізької міської територіальної громади за бюджетними програмами</w:t>
            </w:r>
          </w:p>
        </w:tc>
        <w:tc>
          <w:tcPr>
            <w:tcW w:w="1253" w:type="dxa"/>
            <w:shd w:val="clear" w:color="auto" w:fill="auto"/>
          </w:tcPr>
          <w:p w:rsidR="009F37F4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№ 126 від 17.03.2022</w:t>
            </w:r>
          </w:p>
        </w:tc>
        <w:tc>
          <w:tcPr>
            <w:tcW w:w="1275" w:type="dxa"/>
            <w:shd w:val="clear" w:color="auto" w:fill="auto"/>
          </w:tcPr>
          <w:p w:rsidR="009F37F4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9F37F4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9F37F4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Поповнення міського матеріального резерву,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F492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4923" w:rsidRPr="003F4923" w:rsidTr="00672F48">
        <w:tc>
          <w:tcPr>
            <w:tcW w:w="959" w:type="dxa"/>
            <w:shd w:val="clear" w:color="auto" w:fill="auto"/>
          </w:tcPr>
          <w:p w:rsidR="003F4923" w:rsidRPr="003F4923" w:rsidRDefault="003F4923" w:rsidP="0024139B">
            <w:pPr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F4923" w:rsidRPr="003F4923" w:rsidRDefault="003F492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 xml:space="preserve">Про  внесення  змін  до рішення міської ради від 24.12.2015 №58 "Про затвердження Програми поповнення та використання матеріального резерву для запобігання, ліквідації надзвичайних ситуацій техногенного й природного характеру та їх наслідків у м. Кривому Розі на 2016-2024 роки" </w:t>
            </w:r>
          </w:p>
        </w:tc>
        <w:tc>
          <w:tcPr>
            <w:tcW w:w="1253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№ 127 від 17.03.2022</w:t>
            </w:r>
          </w:p>
        </w:tc>
        <w:tc>
          <w:tcPr>
            <w:tcW w:w="1275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 xml:space="preserve">Про внесення змін до рішення </w:t>
            </w:r>
          </w:p>
        </w:tc>
        <w:tc>
          <w:tcPr>
            <w:tcW w:w="1399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4923" w:rsidRPr="003F4923" w:rsidTr="00672F48">
        <w:tc>
          <w:tcPr>
            <w:tcW w:w="959" w:type="dxa"/>
            <w:shd w:val="clear" w:color="auto" w:fill="auto"/>
          </w:tcPr>
          <w:p w:rsidR="003F4923" w:rsidRPr="003F4923" w:rsidRDefault="003F4923" w:rsidP="0024139B">
            <w:pPr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F4923" w:rsidRPr="003F4923" w:rsidRDefault="003F492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Підгірного </w:t>
            </w:r>
            <w:proofErr w:type="spellStart"/>
            <w:r w:rsidRPr="003F4923">
              <w:rPr>
                <w:sz w:val="16"/>
                <w:szCs w:val="16"/>
                <w:lang w:val="uk-UA"/>
              </w:rPr>
              <w:t>О.О</w:t>
            </w:r>
            <w:proofErr w:type="spellEnd"/>
            <w:r w:rsidRPr="003F4923">
              <w:rPr>
                <w:sz w:val="16"/>
                <w:szCs w:val="16"/>
                <w:lang w:val="uk-UA"/>
              </w:rPr>
              <w:t xml:space="preserve">. на кладовищі "Південне </w:t>
            </w:r>
            <w:proofErr w:type="spellStart"/>
            <w:r w:rsidRPr="003F4923">
              <w:rPr>
                <w:sz w:val="16"/>
                <w:szCs w:val="16"/>
                <w:lang w:val="uk-UA"/>
              </w:rPr>
              <w:t>ГЗК</w:t>
            </w:r>
            <w:proofErr w:type="spellEnd"/>
            <w:r w:rsidRPr="003F4923">
              <w:rPr>
                <w:sz w:val="16"/>
                <w:szCs w:val="16"/>
                <w:lang w:val="uk-UA"/>
              </w:rPr>
              <w:t>" (нове)</w:t>
            </w:r>
          </w:p>
        </w:tc>
        <w:tc>
          <w:tcPr>
            <w:tcW w:w="1253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№ 128 від 17.03.2022</w:t>
            </w:r>
          </w:p>
        </w:tc>
        <w:tc>
          <w:tcPr>
            <w:tcW w:w="1275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3F4923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3F4923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4923" w:rsidRPr="003F4923" w:rsidTr="00672F48">
        <w:tc>
          <w:tcPr>
            <w:tcW w:w="959" w:type="dxa"/>
            <w:shd w:val="clear" w:color="auto" w:fill="auto"/>
          </w:tcPr>
          <w:p w:rsidR="003F4923" w:rsidRPr="003F4923" w:rsidRDefault="003F4923" w:rsidP="0024139B">
            <w:pPr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3F4923" w:rsidRPr="003F4923" w:rsidRDefault="003F492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Курила </w:t>
            </w:r>
            <w:proofErr w:type="spellStart"/>
            <w:r w:rsidRPr="003F4923">
              <w:rPr>
                <w:sz w:val="16"/>
                <w:szCs w:val="16"/>
                <w:lang w:val="uk-UA"/>
              </w:rPr>
              <w:t>С.В</w:t>
            </w:r>
            <w:proofErr w:type="spellEnd"/>
            <w:r w:rsidRPr="003F4923">
              <w:rPr>
                <w:sz w:val="16"/>
                <w:szCs w:val="16"/>
                <w:lang w:val="uk-UA"/>
              </w:rPr>
              <w:t>. на кладовищі "Центральне"</w:t>
            </w:r>
          </w:p>
        </w:tc>
        <w:tc>
          <w:tcPr>
            <w:tcW w:w="1253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№ 129 від 18.03.2022</w:t>
            </w:r>
          </w:p>
        </w:tc>
        <w:tc>
          <w:tcPr>
            <w:tcW w:w="1275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3F4923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3F4923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4923" w:rsidRPr="003F4923" w:rsidTr="00672F48">
        <w:tc>
          <w:tcPr>
            <w:tcW w:w="959" w:type="dxa"/>
            <w:shd w:val="clear" w:color="auto" w:fill="auto"/>
          </w:tcPr>
          <w:p w:rsidR="003F4923" w:rsidRPr="003F4923" w:rsidRDefault="003F4923" w:rsidP="0024139B">
            <w:pPr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3F4923" w:rsidRPr="003F4923" w:rsidRDefault="003F492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Коренюка </w:t>
            </w:r>
            <w:proofErr w:type="spellStart"/>
            <w:r w:rsidRPr="003F4923">
              <w:rPr>
                <w:sz w:val="16"/>
                <w:szCs w:val="16"/>
                <w:lang w:val="uk-UA"/>
              </w:rPr>
              <w:t>Р.Д</w:t>
            </w:r>
            <w:proofErr w:type="spellEnd"/>
            <w:r w:rsidRPr="003F4923">
              <w:rPr>
                <w:sz w:val="16"/>
                <w:szCs w:val="16"/>
                <w:lang w:val="uk-UA"/>
              </w:rPr>
              <w:t xml:space="preserve">. на кладовищі "Центральне" </w:t>
            </w:r>
          </w:p>
        </w:tc>
        <w:tc>
          <w:tcPr>
            <w:tcW w:w="1253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№ 130 від 18.03.2022</w:t>
            </w:r>
          </w:p>
        </w:tc>
        <w:tc>
          <w:tcPr>
            <w:tcW w:w="1275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3F4923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3F4923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F4923" w:rsidRPr="003F4923" w:rsidTr="00672F48">
        <w:tc>
          <w:tcPr>
            <w:tcW w:w="959" w:type="dxa"/>
            <w:shd w:val="clear" w:color="auto" w:fill="auto"/>
          </w:tcPr>
          <w:p w:rsidR="003F4923" w:rsidRPr="003F4923" w:rsidRDefault="003F4923" w:rsidP="0024139B">
            <w:pPr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3F4923" w:rsidRPr="003F4923" w:rsidRDefault="003F492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Бухала </w:t>
            </w:r>
            <w:proofErr w:type="spellStart"/>
            <w:r w:rsidRPr="003F4923">
              <w:rPr>
                <w:sz w:val="16"/>
                <w:szCs w:val="16"/>
                <w:lang w:val="uk-UA"/>
              </w:rPr>
              <w:t>Д.С</w:t>
            </w:r>
            <w:proofErr w:type="spellEnd"/>
            <w:r w:rsidRPr="003F4923">
              <w:rPr>
                <w:sz w:val="16"/>
                <w:szCs w:val="16"/>
                <w:lang w:val="uk-UA"/>
              </w:rPr>
              <w:t xml:space="preserve">. на кладовищі "Центральне" </w:t>
            </w:r>
          </w:p>
        </w:tc>
        <w:tc>
          <w:tcPr>
            <w:tcW w:w="1253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№ 131 від 21.03.2022</w:t>
            </w:r>
          </w:p>
        </w:tc>
        <w:tc>
          <w:tcPr>
            <w:tcW w:w="1275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3F4923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3F4923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3F4923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3F4923" w:rsidTr="00672F48">
        <w:tc>
          <w:tcPr>
            <w:tcW w:w="959" w:type="dxa"/>
            <w:shd w:val="clear" w:color="auto" w:fill="auto"/>
          </w:tcPr>
          <w:p w:rsidR="009F37F4" w:rsidRPr="003F4923" w:rsidRDefault="003F4923" w:rsidP="0024139B">
            <w:pPr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F37F4" w:rsidRPr="003F4923" w:rsidRDefault="003F492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Павлюка </w:t>
            </w:r>
            <w:proofErr w:type="spellStart"/>
            <w:r w:rsidRPr="003F4923">
              <w:rPr>
                <w:sz w:val="16"/>
                <w:szCs w:val="16"/>
                <w:lang w:val="uk-UA"/>
              </w:rPr>
              <w:t>А.А</w:t>
            </w:r>
            <w:proofErr w:type="spellEnd"/>
            <w:r w:rsidRPr="003F4923">
              <w:rPr>
                <w:sz w:val="16"/>
                <w:szCs w:val="16"/>
                <w:lang w:val="uk-UA"/>
              </w:rPr>
              <w:t xml:space="preserve">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9F37F4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№ 132 від 22.03.2022</w:t>
            </w:r>
          </w:p>
        </w:tc>
        <w:tc>
          <w:tcPr>
            <w:tcW w:w="1275" w:type="dxa"/>
            <w:shd w:val="clear" w:color="auto" w:fill="auto"/>
          </w:tcPr>
          <w:p w:rsidR="009F37F4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 xml:space="preserve">Департамент розвитку </w:t>
            </w:r>
            <w:proofErr w:type="spellStart"/>
            <w:r w:rsidRPr="003F4923">
              <w:rPr>
                <w:sz w:val="16"/>
                <w:szCs w:val="16"/>
                <w:lang w:val="uk-UA"/>
              </w:rPr>
              <w:t>інфраструк</w:t>
            </w:r>
            <w:proofErr w:type="spellEnd"/>
            <w:r>
              <w:rPr>
                <w:sz w:val="16"/>
                <w:szCs w:val="16"/>
                <w:lang w:val="uk-UA"/>
              </w:rPr>
              <w:t>-</w:t>
            </w:r>
            <w:r w:rsidRPr="003F4923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F492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3F4923" w:rsidTr="00672F48">
        <w:tc>
          <w:tcPr>
            <w:tcW w:w="959" w:type="dxa"/>
            <w:shd w:val="clear" w:color="auto" w:fill="auto"/>
          </w:tcPr>
          <w:p w:rsidR="009F37F4" w:rsidRPr="003F4923" w:rsidRDefault="003F4923" w:rsidP="0024139B">
            <w:pPr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F37F4" w:rsidRPr="003F4923" w:rsidRDefault="003F4923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 xml:space="preserve">Про проведення почесного поховання військовослужбовця               Погорєлова </w:t>
            </w:r>
            <w:proofErr w:type="spellStart"/>
            <w:r w:rsidRPr="003F4923">
              <w:rPr>
                <w:sz w:val="16"/>
                <w:szCs w:val="16"/>
                <w:lang w:val="uk-UA"/>
              </w:rPr>
              <w:t>В.Г</w:t>
            </w:r>
            <w:proofErr w:type="spellEnd"/>
            <w:r w:rsidRPr="003F4923">
              <w:rPr>
                <w:sz w:val="16"/>
                <w:szCs w:val="16"/>
                <w:lang w:val="uk-UA"/>
              </w:rPr>
              <w:t xml:space="preserve">. на кладовищі «Центральне» </w:t>
            </w:r>
          </w:p>
        </w:tc>
        <w:tc>
          <w:tcPr>
            <w:tcW w:w="1253" w:type="dxa"/>
            <w:shd w:val="clear" w:color="auto" w:fill="auto"/>
          </w:tcPr>
          <w:p w:rsidR="009F37F4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№ 133 від 22.03.2022</w:t>
            </w:r>
          </w:p>
        </w:tc>
        <w:tc>
          <w:tcPr>
            <w:tcW w:w="1275" w:type="dxa"/>
            <w:shd w:val="clear" w:color="auto" w:fill="auto"/>
          </w:tcPr>
          <w:p w:rsidR="009F37F4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Департамент розвитку інфраструк</w:t>
            </w:r>
            <w:r>
              <w:rPr>
                <w:sz w:val="16"/>
                <w:szCs w:val="16"/>
                <w:lang w:val="uk-UA"/>
              </w:rPr>
              <w:t>-</w:t>
            </w:r>
            <w:bookmarkStart w:id="0" w:name="_GoBack"/>
            <w:bookmarkEnd w:id="0"/>
            <w:r w:rsidRPr="003F4923">
              <w:rPr>
                <w:sz w:val="16"/>
                <w:szCs w:val="16"/>
                <w:lang w:val="uk-UA"/>
              </w:rPr>
              <w:t>тури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Житлово-комунальне господарство</w:t>
            </w:r>
          </w:p>
        </w:tc>
        <w:tc>
          <w:tcPr>
            <w:tcW w:w="1903" w:type="dxa"/>
            <w:shd w:val="clear" w:color="auto" w:fill="auto"/>
          </w:tcPr>
          <w:p w:rsidR="009F37F4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Про почесне поховання</w:t>
            </w:r>
          </w:p>
        </w:tc>
        <w:tc>
          <w:tcPr>
            <w:tcW w:w="1399" w:type="dxa"/>
            <w:shd w:val="clear" w:color="auto" w:fill="auto"/>
          </w:tcPr>
          <w:p w:rsidR="009F37F4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3F4923" w:rsidRDefault="003F4923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3F4923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3F4923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3F4923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3F4923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3F4923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C4BA5"/>
  <w15:chartTrackingRefBased/>
  <w15:docId w15:val="{2A892157-905F-4C79-8C6A-C61A00A9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1</cp:revision>
  <dcterms:created xsi:type="dcterms:W3CDTF">2022-03-23T11:42:00Z</dcterms:created>
  <dcterms:modified xsi:type="dcterms:W3CDTF">2022-03-23T11:44:00Z</dcterms:modified>
</cp:coreProperties>
</file>