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67685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67685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67685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67685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67685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676853">
        <w:rPr>
          <w:rFonts w:ascii="Times New Roman" w:hAnsi="Times New Roman"/>
          <w:color w:val="auto"/>
          <w:lang w:val="uk-UA"/>
        </w:rPr>
        <w:t>ВИСНОВКИ</w:t>
      </w:r>
      <w:r w:rsidR="00976517" w:rsidRPr="0067685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67685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2D1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D1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лютого</w:t>
      </w:r>
      <w:r w:rsidR="00403591"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2D1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Pr="0067685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67685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676853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 </w:t>
      </w:r>
      <w:r w:rsidR="002D1D40"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сесію Криворізької міської ради </w:t>
      </w:r>
      <w:r w:rsidR="004B4483" w:rsidRPr="006768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B4483"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4B4483" w:rsidRPr="00676853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рекомендації. </w:t>
      </w:r>
    </w:p>
    <w:p w:rsidR="00E26E8E" w:rsidRPr="0067685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676853" w:rsidRDefault="004B4483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67685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r w:rsidR="008061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E8E" w:rsidRPr="0067685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B4483" w:rsidRDefault="004B4483" w:rsidP="00F02E1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F02E1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одноголосно </w:t>
      </w: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2D1D40" w:rsidRPr="000466CE">
        <w:rPr>
          <w:rFonts w:ascii="Times New Roman" w:hAnsi="Times New Roman" w:cs="Times New Roman"/>
          <w:kern w:val="2"/>
          <w:sz w:val="28"/>
          <w:szCs w:val="28"/>
          <w:lang w:val="uk-UA"/>
        </w:rPr>
        <w:t>ХLІV</w:t>
      </w:r>
      <w:r w:rsidRPr="0067685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Pr="006768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6768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67685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до нього відповідно до протоколу засідання постійної комісії. </w:t>
      </w:r>
    </w:p>
    <w:p w:rsidR="00F50502" w:rsidRPr="00676853" w:rsidRDefault="00F50502" w:rsidP="00CF0198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257BD" w:rsidRPr="00676853" w:rsidRDefault="002D1D40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4B4483" w:rsidRPr="00676853" w:rsidRDefault="004B4483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6853">
        <w:rPr>
          <w:rFonts w:ascii="Times New Roman" w:hAnsi="Times New Roman" w:cs="Times New Roman"/>
          <w:b/>
          <w:sz w:val="28"/>
          <w:szCs w:val="28"/>
          <w:lang w:val="uk-UA"/>
        </w:rPr>
        <w:t>ІI. РЕКОМЕНДАЦІЇ:</w:t>
      </w:r>
    </w:p>
    <w:p w:rsidR="0098581C" w:rsidRPr="00676853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D1D40" w:rsidRPr="007012FA" w:rsidRDefault="002D1D40" w:rsidP="002D1D40">
      <w:pPr>
        <w:ind w:firstLine="426"/>
        <w:jc w:val="both"/>
        <w:rPr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епартаменту освіти і науки виконкому міської ради  інформувати постійну комісію про стан приміщень </w:t>
      </w:r>
      <w:r w:rsidRPr="007012FA">
        <w:rPr>
          <w:rFonts w:ascii="Times New Roman" w:hAnsi="Times New Roman"/>
          <w:sz w:val="28"/>
          <w:szCs w:val="28"/>
          <w:lang w:val="uk-UA"/>
        </w:rPr>
        <w:t>комунального</w:t>
      </w:r>
      <w:r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позашкільн</w:t>
      </w:r>
      <w:r w:rsidRPr="007012FA">
        <w:rPr>
          <w:rFonts w:ascii="Times New Roman" w:hAnsi="Times New Roman"/>
          <w:sz w:val="28"/>
          <w:szCs w:val="28"/>
          <w:lang w:val="uk-UA"/>
        </w:rPr>
        <w:t>ого</w:t>
      </w:r>
      <w:r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Pr="007012FA">
        <w:rPr>
          <w:rFonts w:ascii="Times New Roman" w:hAnsi="Times New Roman"/>
          <w:sz w:val="28"/>
          <w:szCs w:val="28"/>
          <w:lang w:val="uk-UA"/>
        </w:rPr>
        <w:t>ого</w:t>
      </w:r>
      <w:r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Pr="007012FA">
        <w:rPr>
          <w:rFonts w:ascii="Times New Roman" w:hAnsi="Times New Roman"/>
          <w:sz w:val="28"/>
          <w:szCs w:val="28"/>
          <w:lang w:val="uk-UA"/>
        </w:rPr>
        <w:t>у</w:t>
      </w:r>
      <w:r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012FA">
        <w:rPr>
          <w:rFonts w:ascii="Times New Roman" w:hAnsi="Times New Roman"/>
          <w:sz w:val="28"/>
          <w:szCs w:val="28"/>
          <w:lang w:val="uk-UA"/>
        </w:rPr>
        <w:t>«</w:t>
      </w:r>
      <w:r w:rsidRPr="007012FA">
        <w:rPr>
          <w:rFonts w:ascii="Times New Roman" w:hAnsi="Times New Roman" w:cs="Times New Roman"/>
          <w:sz w:val="28"/>
          <w:szCs w:val="28"/>
          <w:lang w:val="uk-UA"/>
        </w:rPr>
        <w:t>Дитячо-юнацька спортивна школа №8</w:t>
      </w:r>
      <w:r w:rsidRPr="007012FA">
        <w:rPr>
          <w:rFonts w:ascii="Times New Roman" w:hAnsi="Times New Roman"/>
          <w:sz w:val="28"/>
          <w:szCs w:val="28"/>
          <w:lang w:val="uk-UA"/>
        </w:rPr>
        <w:t>»</w:t>
      </w:r>
      <w:r w:rsidRPr="007012FA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зокрема, плавального басейну та заходи з вирішення питання проведення ремонтних робіт.</w:t>
      </w:r>
    </w:p>
    <w:p w:rsidR="00676853" w:rsidRPr="00A94CD3" w:rsidRDefault="00676853" w:rsidP="00F02E11">
      <w:pPr>
        <w:pStyle w:val="a9"/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6D7929" w:rsidRPr="00676853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D45D5" w:rsidRPr="00676853" w:rsidRDefault="007D45D5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67685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C4D" w:rsidRDefault="00895C4D" w:rsidP="001A43E3">
      <w:pPr>
        <w:spacing w:after="0" w:line="240" w:lineRule="auto"/>
      </w:pPr>
      <w:r>
        <w:separator/>
      </w:r>
    </w:p>
  </w:endnote>
  <w:endnote w:type="continuationSeparator" w:id="0">
    <w:p w:rsidR="00895C4D" w:rsidRDefault="00895C4D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C4D" w:rsidRDefault="00895C4D" w:rsidP="001A43E3">
      <w:pPr>
        <w:spacing w:after="0" w:line="240" w:lineRule="auto"/>
      </w:pPr>
      <w:r>
        <w:separator/>
      </w:r>
    </w:p>
  </w:footnote>
  <w:footnote w:type="continuationSeparator" w:id="0">
    <w:p w:rsidR="00895C4D" w:rsidRDefault="00895C4D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F02E11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1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2"/>
  </w:num>
  <w:num w:numId="9">
    <w:abstractNumId w:val="8"/>
  </w:num>
  <w:num w:numId="10">
    <w:abstractNumId w:val="9"/>
  </w:num>
  <w:num w:numId="11">
    <w:abstractNumId w:val="36"/>
  </w:num>
  <w:num w:numId="12">
    <w:abstractNumId w:val="31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19"/>
  </w:num>
  <w:num w:numId="19">
    <w:abstractNumId w:val="32"/>
  </w:num>
  <w:num w:numId="20">
    <w:abstractNumId w:val="28"/>
  </w:num>
  <w:num w:numId="21">
    <w:abstractNumId w:val="17"/>
  </w:num>
  <w:num w:numId="22">
    <w:abstractNumId w:val="39"/>
  </w:num>
  <w:num w:numId="23">
    <w:abstractNumId w:val="12"/>
  </w:num>
  <w:num w:numId="24">
    <w:abstractNumId w:val="7"/>
  </w:num>
  <w:num w:numId="25">
    <w:abstractNumId w:val="23"/>
  </w:num>
  <w:num w:numId="26">
    <w:abstractNumId w:val="37"/>
  </w:num>
  <w:num w:numId="27">
    <w:abstractNumId w:val="4"/>
  </w:num>
  <w:num w:numId="28">
    <w:abstractNumId w:val="30"/>
  </w:num>
  <w:num w:numId="29">
    <w:abstractNumId w:val="3"/>
  </w:num>
  <w:num w:numId="30">
    <w:abstractNumId w:val="26"/>
  </w:num>
  <w:num w:numId="31">
    <w:abstractNumId w:val="41"/>
  </w:num>
  <w:num w:numId="32">
    <w:abstractNumId w:val="18"/>
  </w:num>
  <w:num w:numId="33">
    <w:abstractNumId w:val="5"/>
  </w:num>
  <w:num w:numId="34">
    <w:abstractNumId w:val="16"/>
  </w:num>
  <w:num w:numId="35">
    <w:abstractNumId w:val="38"/>
  </w:num>
  <w:num w:numId="36">
    <w:abstractNumId w:val="20"/>
  </w:num>
  <w:num w:numId="37">
    <w:abstractNumId w:val="40"/>
  </w:num>
  <w:num w:numId="38">
    <w:abstractNumId w:val="25"/>
  </w:num>
  <w:num w:numId="39">
    <w:abstractNumId w:val="14"/>
  </w:num>
  <w:num w:numId="40">
    <w:abstractNumId w:val="35"/>
  </w:num>
  <w:num w:numId="41">
    <w:abstractNumId w:val="24"/>
  </w:num>
  <w:num w:numId="42">
    <w:abstractNumId w:val="33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1D40"/>
    <w:rsid w:val="002D4557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85B93"/>
    <w:rsid w:val="00895C4D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493E8-DBB8-40E9-B1A0-07E299C2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719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245</cp:revision>
  <cp:lastPrinted>2019-02-25T14:22:00Z</cp:lastPrinted>
  <dcterms:created xsi:type="dcterms:W3CDTF">2016-01-22T11:38:00Z</dcterms:created>
  <dcterms:modified xsi:type="dcterms:W3CDTF">2019-02-25T14:22:00Z</dcterms:modified>
</cp:coreProperties>
</file>