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63C67" w14:textId="0457200C" w:rsidR="00F42ACF" w:rsidRPr="00214A0E" w:rsidRDefault="0096333F" w:rsidP="0022201E">
      <w:pPr>
        <w:ind w:left="7513"/>
        <w:rPr>
          <w:i/>
          <w:sz w:val="24"/>
        </w:rPr>
      </w:pPr>
      <w:r>
        <w:rPr>
          <w:bCs/>
          <w:szCs w:val="28"/>
        </w:rPr>
        <w:t xml:space="preserve">                                                                                   </w:t>
      </w:r>
      <w:r w:rsidR="0066398C">
        <w:rPr>
          <w:bCs/>
          <w:szCs w:val="28"/>
        </w:rPr>
        <w:t xml:space="preserve"> </w:t>
      </w:r>
      <w:r w:rsidR="00F42ACF" w:rsidRPr="00214A0E">
        <w:rPr>
          <w:i/>
          <w:sz w:val="24"/>
        </w:rPr>
        <w:t xml:space="preserve">Додаток </w:t>
      </w:r>
    </w:p>
    <w:p w14:paraId="2E183062" w14:textId="0B9273B4" w:rsidR="00F42ACF" w:rsidRDefault="00F42ACF" w:rsidP="0022201E">
      <w:pPr>
        <w:tabs>
          <w:tab w:val="left" w:pos="6096"/>
          <w:tab w:val="left" w:pos="6663"/>
        </w:tabs>
        <w:ind w:left="7513"/>
        <w:rPr>
          <w:i/>
          <w:spacing w:val="-6"/>
          <w:sz w:val="24"/>
        </w:rPr>
      </w:pPr>
      <w:r w:rsidRPr="009C56A4">
        <w:rPr>
          <w:i/>
          <w:spacing w:val="-6"/>
          <w:sz w:val="24"/>
        </w:rPr>
        <w:t>до рішення міської ради</w:t>
      </w:r>
    </w:p>
    <w:p w14:paraId="0C6D6496" w14:textId="067D62B5" w:rsidR="0060794D" w:rsidRPr="009C56A4" w:rsidRDefault="0060794D" w:rsidP="0022201E">
      <w:pPr>
        <w:tabs>
          <w:tab w:val="left" w:pos="6096"/>
          <w:tab w:val="left" w:pos="6663"/>
        </w:tabs>
        <w:ind w:left="7513"/>
        <w:rPr>
          <w:i/>
          <w:spacing w:val="-6"/>
          <w:sz w:val="24"/>
        </w:rPr>
      </w:pPr>
      <w:r>
        <w:rPr>
          <w:i/>
          <w:spacing w:val="-6"/>
          <w:sz w:val="24"/>
        </w:rPr>
        <w:t>26.04.2024 №2716</w:t>
      </w:r>
      <w:bookmarkStart w:id="0" w:name="_GoBack"/>
      <w:bookmarkEnd w:id="0"/>
    </w:p>
    <w:p w14:paraId="7104E7D4" w14:textId="77777777" w:rsidR="00F42ACF" w:rsidRDefault="00F42ACF" w:rsidP="00F42ACF">
      <w:pPr>
        <w:pStyle w:val="a5"/>
        <w:spacing w:line="360" w:lineRule="auto"/>
        <w:ind w:right="-1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</w:t>
      </w:r>
    </w:p>
    <w:p w14:paraId="643EB41D" w14:textId="77777777" w:rsidR="00F42ACF" w:rsidRPr="00F42ACF" w:rsidRDefault="00F42ACF" w:rsidP="00F42ACF">
      <w:pPr>
        <w:pStyle w:val="a5"/>
        <w:spacing w:line="360" w:lineRule="auto"/>
        <w:ind w:right="-1"/>
        <w:rPr>
          <w:i/>
        </w:rPr>
      </w:pPr>
      <w:r>
        <w:rPr>
          <w:i/>
          <w:sz w:val="28"/>
          <w:szCs w:val="28"/>
          <w:lang w:val="uk-UA"/>
        </w:rPr>
        <w:t xml:space="preserve">              </w:t>
      </w:r>
    </w:p>
    <w:p w14:paraId="54909F5D" w14:textId="77777777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szCs w:val="28"/>
        </w:rPr>
      </w:pPr>
      <w:r w:rsidRPr="00492CBD">
        <w:rPr>
          <w:b/>
          <w:i/>
          <w:szCs w:val="28"/>
        </w:rPr>
        <w:t>Програма</w:t>
      </w:r>
    </w:p>
    <w:p w14:paraId="4B3EA307" w14:textId="58B2EBB4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color w:val="FF0000"/>
          <w:szCs w:val="28"/>
        </w:rPr>
      </w:pPr>
      <w:r w:rsidRPr="00492CBD">
        <w:rPr>
          <w:b/>
          <w:i/>
          <w:szCs w:val="28"/>
        </w:rPr>
        <w:t>інформатизації та цифрової трансформації на 2017–202</w:t>
      </w:r>
      <w:r w:rsidR="004B2AD1">
        <w:rPr>
          <w:b/>
          <w:i/>
          <w:szCs w:val="28"/>
        </w:rPr>
        <w:t>6</w:t>
      </w:r>
      <w:r w:rsidRPr="00492CBD">
        <w:rPr>
          <w:b/>
          <w:i/>
          <w:szCs w:val="28"/>
        </w:rPr>
        <w:t xml:space="preserve"> роки</w:t>
      </w:r>
    </w:p>
    <w:p w14:paraId="3D012121" w14:textId="77777777" w:rsidR="00F42ACF" w:rsidRDefault="00F42ACF" w:rsidP="00F42ACF">
      <w:pPr>
        <w:rPr>
          <w:b/>
          <w:bCs/>
          <w:i/>
          <w:iCs/>
          <w:szCs w:val="28"/>
        </w:rPr>
      </w:pPr>
    </w:p>
    <w:p w14:paraId="6F60C3CE" w14:textId="77777777" w:rsidR="00F42ACF" w:rsidRDefault="00F42ACF" w:rsidP="00F42ACF">
      <w:pPr>
        <w:rPr>
          <w:b/>
          <w:bCs/>
          <w:i/>
          <w:iCs/>
          <w:szCs w:val="28"/>
        </w:rPr>
      </w:pPr>
    </w:p>
    <w:p w14:paraId="6E44A75A" w14:textId="77777777" w:rsidR="00492CBD" w:rsidRPr="00492CBD" w:rsidRDefault="00F42ACF" w:rsidP="00492CBD">
      <w:pPr>
        <w:tabs>
          <w:tab w:val="left" w:pos="0"/>
          <w:tab w:val="left" w:pos="993"/>
        </w:tabs>
        <w:jc w:val="center"/>
        <w:rPr>
          <w:b/>
          <w:i/>
          <w:szCs w:val="28"/>
        </w:rPr>
      </w:pPr>
      <w:r w:rsidRPr="00F65E78">
        <w:rPr>
          <w:b/>
          <w:bCs/>
          <w:i/>
          <w:iCs/>
          <w:szCs w:val="28"/>
        </w:rPr>
        <w:t xml:space="preserve">І. </w:t>
      </w:r>
      <w:r w:rsidR="00492CBD" w:rsidRPr="00492CBD">
        <w:rPr>
          <w:b/>
          <w:i/>
          <w:szCs w:val="28"/>
        </w:rPr>
        <w:t xml:space="preserve">Паспорт Програми інформатизації та цифрової трансформації </w:t>
      </w:r>
    </w:p>
    <w:p w14:paraId="5AD508BA" w14:textId="7293D635" w:rsidR="00F42ACF" w:rsidRPr="00F65E78" w:rsidRDefault="00492CBD" w:rsidP="00492CBD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492CBD">
        <w:rPr>
          <w:b/>
          <w:i/>
          <w:szCs w:val="28"/>
        </w:rPr>
        <w:t>на 2017–202</w:t>
      </w:r>
      <w:r w:rsidR="004B2AD1">
        <w:rPr>
          <w:b/>
          <w:i/>
          <w:szCs w:val="28"/>
        </w:rPr>
        <w:t>6</w:t>
      </w:r>
      <w:r w:rsidRPr="00492CBD">
        <w:rPr>
          <w:b/>
          <w:i/>
          <w:szCs w:val="28"/>
        </w:rPr>
        <w:t xml:space="preserve"> роки</w:t>
      </w:r>
    </w:p>
    <w:p w14:paraId="39BCAA1A" w14:textId="77777777" w:rsidR="0096333F" w:rsidRPr="00FA63C5" w:rsidRDefault="0096333F" w:rsidP="00F42ACF">
      <w:pPr>
        <w:ind w:right="-22"/>
        <w:jc w:val="both"/>
        <w:rPr>
          <w:bCs/>
          <w:i/>
          <w:szCs w:val="28"/>
        </w:rPr>
      </w:pPr>
    </w:p>
    <w:p w14:paraId="15D67BD1" w14:textId="3A63D870" w:rsidR="0096333F" w:rsidRDefault="0096333F" w:rsidP="0096333F">
      <w:pPr>
        <w:ind w:right="-22" w:firstLine="700"/>
        <w:jc w:val="both"/>
        <w:rPr>
          <w:bCs/>
          <w:szCs w:val="28"/>
        </w:rPr>
      </w:pPr>
      <w:r w:rsidRPr="00FA63C5">
        <w:rPr>
          <w:bCs/>
          <w:szCs w:val="28"/>
        </w:rPr>
        <w:t xml:space="preserve">7. Загальні </w:t>
      </w:r>
      <w:r w:rsidR="005D126E" w:rsidRPr="00FA63C5">
        <w:rPr>
          <w:bCs/>
          <w:szCs w:val="28"/>
        </w:rPr>
        <w:t xml:space="preserve">орієнтовні обсяги фінансування: </w:t>
      </w:r>
      <w:r w:rsidR="00A3018A" w:rsidRPr="00FA63C5">
        <w:rPr>
          <w:bCs/>
          <w:szCs w:val="28"/>
        </w:rPr>
        <w:t xml:space="preserve"> </w:t>
      </w:r>
      <w:r w:rsidR="004B2AD1" w:rsidRPr="0057610B">
        <w:rPr>
          <w:bCs/>
          <w:szCs w:val="28"/>
        </w:rPr>
        <w:t>81</w:t>
      </w:r>
      <w:r w:rsidR="00037793">
        <w:rPr>
          <w:bCs/>
          <w:szCs w:val="28"/>
        </w:rPr>
        <w:t>6</w:t>
      </w:r>
      <w:r w:rsidR="004B2AD1" w:rsidRPr="0057610B">
        <w:rPr>
          <w:bCs/>
          <w:szCs w:val="28"/>
        </w:rPr>
        <w:t> 8</w:t>
      </w:r>
      <w:r w:rsidR="00431E61">
        <w:rPr>
          <w:bCs/>
          <w:szCs w:val="28"/>
        </w:rPr>
        <w:t>85</w:t>
      </w:r>
      <w:r w:rsidR="004B2AD1" w:rsidRPr="0057610B">
        <w:rPr>
          <w:bCs/>
          <w:szCs w:val="28"/>
        </w:rPr>
        <w:t> </w:t>
      </w:r>
      <w:r w:rsidR="00037793">
        <w:rPr>
          <w:bCs/>
          <w:szCs w:val="28"/>
        </w:rPr>
        <w:t>909</w:t>
      </w:r>
      <w:r w:rsidR="004B2AD1" w:rsidRPr="0057610B">
        <w:rPr>
          <w:bCs/>
          <w:szCs w:val="28"/>
        </w:rPr>
        <w:t>,95</w:t>
      </w:r>
      <w:r w:rsidR="00A3018A" w:rsidRPr="0057610B">
        <w:rPr>
          <w:bCs/>
          <w:szCs w:val="28"/>
        </w:rPr>
        <w:t xml:space="preserve"> </w:t>
      </w:r>
      <w:r w:rsidR="00A3018A" w:rsidRPr="00FA63C5">
        <w:rPr>
          <w:bCs/>
          <w:szCs w:val="28"/>
        </w:rPr>
        <w:t>грн</w:t>
      </w:r>
      <w:r w:rsidR="00B37A85" w:rsidRPr="00FA63C5">
        <w:rPr>
          <w:bCs/>
          <w:szCs w:val="28"/>
        </w:rPr>
        <w:t xml:space="preserve"> </w:t>
      </w:r>
    </w:p>
    <w:p w14:paraId="12F048EF" w14:textId="77777777" w:rsidR="004B2AD1" w:rsidRPr="00FA63C5" w:rsidRDefault="004B2AD1" w:rsidP="0096333F">
      <w:pPr>
        <w:ind w:right="-22" w:firstLine="700"/>
        <w:jc w:val="both"/>
        <w:rPr>
          <w:bCs/>
          <w:szCs w:val="28"/>
        </w:rPr>
      </w:pPr>
    </w:p>
    <w:p w14:paraId="5DF86240" w14:textId="29B8A303" w:rsidR="00F84FA2" w:rsidRPr="004B2AD1" w:rsidRDefault="00EB44BB" w:rsidP="004B2AD1">
      <w:pPr>
        <w:ind w:right="140"/>
        <w:jc w:val="right"/>
        <w:rPr>
          <w:bCs/>
          <w:i/>
          <w:szCs w:val="28"/>
        </w:rPr>
      </w:pPr>
      <w:r w:rsidRPr="00FA63C5">
        <w:rPr>
          <w:bCs/>
          <w:i/>
          <w:szCs w:val="28"/>
        </w:rPr>
        <w:t>Таблиця 2</w:t>
      </w:r>
    </w:p>
    <w:p w14:paraId="110CB903" w14:textId="791EB2A7" w:rsidR="004B2AD1" w:rsidRPr="003E538F" w:rsidRDefault="004B2AD1" w:rsidP="004B2AD1">
      <w:pPr>
        <w:jc w:val="both"/>
        <w:rPr>
          <w:bCs/>
          <w:i/>
          <w:iCs/>
          <w:sz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276"/>
        <w:gridCol w:w="1418"/>
        <w:gridCol w:w="1559"/>
        <w:gridCol w:w="1276"/>
        <w:gridCol w:w="1417"/>
      </w:tblGrid>
      <w:tr w:rsidR="004B2AD1" w:rsidRPr="00F51447" w14:paraId="1BF25BF9" w14:textId="77777777" w:rsidTr="007A23FC">
        <w:trPr>
          <w:jc w:val="center"/>
        </w:trPr>
        <w:tc>
          <w:tcPr>
            <w:tcW w:w="1413" w:type="dxa"/>
            <w:vMerge w:val="restart"/>
            <w:hideMark/>
          </w:tcPr>
          <w:p w14:paraId="30225E30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  <w:t xml:space="preserve">Джерела </w:t>
            </w:r>
            <w:proofErr w:type="spellStart"/>
            <w:r w:rsidRPr="00F51447"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  <w:t>фінансу</w:t>
            </w:r>
            <w:proofErr w:type="spellEnd"/>
            <w:r w:rsidRPr="00F51447"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  <w:t>-</w:t>
            </w:r>
          </w:p>
          <w:p w14:paraId="318436D3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</w:pPr>
            <w:proofErr w:type="spellStart"/>
            <w:r w:rsidRPr="00F51447"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  <w:t>вання</w:t>
            </w:r>
            <w:proofErr w:type="spellEnd"/>
          </w:p>
        </w:tc>
        <w:tc>
          <w:tcPr>
            <w:tcW w:w="1417" w:type="dxa"/>
            <w:vMerge w:val="restart"/>
            <w:hideMark/>
          </w:tcPr>
          <w:p w14:paraId="3837F8E5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 xml:space="preserve">Орієнтовні обсяги </w:t>
            </w:r>
            <w:proofErr w:type="spellStart"/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фінансу</w:t>
            </w:r>
            <w:proofErr w:type="spellEnd"/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-</w:t>
            </w:r>
          </w:p>
          <w:p w14:paraId="56544487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proofErr w:type="spellStart"/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вання</w:t>
            </w:r>
            <w:proofErr w:type="spellEnd"/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, усього, грн</w:t>
            </w:r>
          </w:p>
        </w:tc>
        <w:tc>
          <w:tcPr>
            <w:tcW w:w="6946" w:type="dxa"/>
            <w:gridSpan w:val="5"/>
          </w:tcPr>
          <w:p w14:paraId="79D5D8FD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За роками виконання, грн</w:t>
            </w:r>
          </w:p>
        </w:tc>
      </w:tr>
      <w:tr w:rsidR="004B2AD1" w:rsidRPr="00F51447" w14:paraId="2CC2B5D6" w14:textId="77777777" w:rsidTr="004B2AD1">
        <w:trPr>
          <w:trHeight w:val="1170"/>
          <w:jc w:val="center"/>
        </w:trPr>
        <w:tc>
          <w:tcPr>
            <w:tcW w:w="1413" w:type="dxa"/>
            <w:vMerge/>
            <w:vAlign w:val="center"/>
            <w:hideMark/>
          </w:tcPr>
          <w:p w14:paraId="3BBF0EE3" w14:textId="77777777" w:rsidR="004B2AD1" w:rsidRPr="00F51447" w:rsidRDefault="004B2AD1" w:rsidP="007A23FC">
            <w:pPr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2BAAF37B" w14:textId="77777777" w:rsidR="004B2AD1" w:rsidRPr="00F51447" w:rsidRDefault="004B2AD1" w:rsidP="007A23FC">
            <w:pPr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1276" w:type="dxa"/>
          </w:tcPr>
          <w:p w14:paraId="584B876E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 xml:space="preserve">2022 </w:t>
            </w:r>
          </w:p>
        </w:tc>
        <w:tc>
          <w:tcPr>
            <w:tcW w:w="1418" w:type="dxa"/>
            <w:hideMark/>
          </w:tcPr>
          <w:p w14:paraId="64976751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2023</w:t>
            </w:r>
          </w:p>
          <w:p w14:paraId="1F637EE5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1559" w:type="dxa"/>
            <w:hideMark/>
          </w:tcPr>
          <w:p w14:paraId="4707E352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2024</w:t>
            </w:r>
          </w:p>
          <w:p w14:paraId="14A8893F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1276" w:type="dxa"/>
          </w:tcPr>
          <w:p w14:paraId="20A6022A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2025</w:t>
            </w:r>
          </w:p>
          <w:p w14:paraId="1BADDBA7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1417" w:type="dxa"/>
          </w:tcPr>
          <w:p w14:paraId="77D059B3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2026</w:t>
            </w:r>
          </w:p>
          <w:p w14:paraId="0F0E2589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</w:tr>
      <w:tr w:rsidR="004B2AD1" w:rsidRPr="00F51447" w14:paraId="0728262C" w14:textId="77777777" w:rsidTr="004B2AD1">
        <w:trPr>
          <w:jc w:val="center"/>
        </w:trPr>
        <w:tc>
          <w:tcPr>
            <w:tcW w:w="1413" w:type="dxa"/>
            <w:hideMark/>
          </w:tcPr>
          <w:p w14:paraId="44C6AE01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Державний бюджет</w:t>
            </w:r>
          </w:p>
        </w:tc>
        <w:tc>
          <w:tcPr>
            <w:tcW w:w="1417" w:type="dxa"/>
            <w:shd w:val="clear" w:color="auto" w:fill="auto"/>
          </w:tcPr>
          <w:p w14:paraId="150E3F59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1 145 049,0</w:t>
            </w:r>
          </w:p>
        </w:tc>
        <w:tc>
          <w:tcPr>
            <w:tcW w:w="1276" w:type="dxa"/>
            <w:shd w:val="clear" w:color="auto" w:fill="auto"/>
          </w:tcPr>
          <w:p w14:paraId="5EA0EAC8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871 326,0</w:t>
            </w:r>
          </w:p>
        </w:tc>
        <w:tc>
          <w:tcPr>
            <w:tcW w:w="1418" w:type="dxa"/>
            <w:shd w:val="clear" w:color="auto" w:fill="auto"/>
          </w:tcPr>
          <w:p w14:paraId="5E5BF65D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273 723,0</w:t>
            </w:r>
          </w:p>
        </w:tc>
        <w:tc>
          <w:tcPr>
            <w:tcW w:w="1559" w:type="dxa"/>
            <w:shd w:val="clear" w:color="auto" w:fill="auto"/>
          </w:tcPr>
          <w:p w14:paraId="0907235B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1E41E2A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576635BB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</w:tr>
      <w:tr w:rsidR="004B2AD1" w:rsidRPr="00F51447" w14:paraId="02E51265" w14:textId="77777777" w:rsidTr="004B2AD1">
        <w:trPr>
          <w:jc w:val="center"/>
        </w:trPr>
        <w:tc>
          <w:tcPr>
            <w:tcW w:w="1413" w:type="dxa"/>
            <w:hideMark/>
          </w:tcPr>
          <w:p w14:paraId="2A4D144B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Обласний бюджет</w:t>
            </w:r>
          </w:p>
        </w:tc>
        <w:tc>
          <w:tcPr>
            <w:tcW w:w="1417" w:type="dxa"/>
            <w:shd w:val="clear" w:color="auto" w:fill="auto"/>
          </w:tcPr>
          <w:p w14:paraId="6A103E76" w14:textId="49C71E84" w:rsidR="004B2AD1" w:rsidRPr="00F51447" w:rsidRDefault="00C34919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>
              <w:rPr>
                <w:rFonts w:eastAsia="Calibri"/>
                <w:spacing w:val="-10"/>
                <w:sz w:val="24"/>
                <w:lang w:eastAsia="en-US"/>
              </w:rPr>
              <w:t>29 000,0</w:t>
            </w:r>
          </w:p>
        </w:tc>
        <w:tc>
          <w:tcPr>
            <w:tcW w:w="1276" w:type="dxa"/>
            <w:shd w:val="clear" w:color="auto" w:fill="auto"/>
          </w:tcPr>
          <w:p w14:paraId="0C391E12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6434CEB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EEA8592" w14:textId="4995BD32" w:rsidR="004B2AD1" w:rsidRPr="00F51447" w:rsidRDefault="00C34919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>
              <w:rPr>
                <w:rFonts w:eastAsia="Calibri"/>
                <w:spacing w:val="-10"/>
                <w:sz w:val="24"/>
                <w:lang w:eastAsia="en-US"/>
              </w:rPr>
              <w:t>29 000,0</w:t>
            </w:r>
          </w:p>
        </w:tc>
        <w:tc>
          <w:tcPr>
            <w:tcW w:w="1276" w:type="dxa"/>
            <w:shd w:val="clear" w:color="auto" w:fill="auto"/>
          </w:tcPr>
          <w:p w14:paraId="661326B3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7C09A1D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</w:tr>
      <w:tr w:rsidR="004B2AD1" w:rsidRPr="00F51447" w14:paraId="598CD505" w14:textId="77777777" w:rsidTr="004B2AD1">
        <w:trPr>
          <w:jc w:val="center"/>
        </w:trPr>
        <w:tc>
          <w:tcPr>
            <w:tcW w:w="1413" w:type="dxa"/>
            <w:hideMark/>
          </w:tcPr>
          <w:p w14:paraId="28FF6796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 xml:space="preserve">Бюджет </w:t>
            </w:r>
            <w:proofErr w:type="spellStart"/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Кри-ворізької</w:t>
            </w:r>
            <w:proofErr w:type="spellEnd"/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 xml:space="preserve"> міської </w:t>
            </w:r>
            <w:proofErr w:type="spellStart"/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терито-ріальної</w:t>
            </w:r>
            <w:proofErr w:type="spellEnd"/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 xml:space="preserve"> </w:t>
            </w:r>
          </w:p>
          <w:p w14:paraId="6935B67D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громади</w:t>
            </w:r>
          </w:p>
        </w:tc>
        <w:tc>
          <w:tcPr>
            <w:tcW w:w="1417" w:type="dxa"/>
            <w:shd w:val="clear" w:color="auto" w:fill="auto"/>
          </w:tcPr>
          <w:p w14:paraId="4CA6D7D0" w14:textId="00729926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4</w:t>
            </w:r>
            <w:r w:rsidR="00FB60FB">
              <w:rPr>
                <w:rFonts w:eastAsia="Calibri"/>
                <w:spacing w:val="-10"/>
                <w:sz w:val="24"/>
                <w:lang w:eastAsia="en-US"/>
              </w:rPr>
              <w:t>42</w:t>
            </w:r>
            <w:r w:rsidRPr="00F51447">
              <w:rPr>
                <w:rFonts w:eastAsia="Calibri"/>
                <w:spacing w:val="-10"/>
                <w:sz w:val="24"/>
                <w:lang w:eastAsia="en-US"/>
              </w:rPr>
              <w:t> 4</w:t>
            </w:r>
            <w:r w:rsidR="00FB60FB">
              <w:rPr>
                <w:rFonts w:eastAsia="Calibri"/>
                <w:spacing w:val="-10"/>
                <w:sz w:val="24"/>
                <w:lang w:eastAsia="en-US"/>
              </w:rPr>
              <w:t>71</w:t>
            </w:r>
            <w:r w:rsidRPr="00F51447">
              <w:rPr>
                <w:rFonts w:eastAsia="Calibri"/>
                <w:spacing w:val="-10"/>
                <w:sz w:val="24"/>
                <w:lang w:eastAsia="en-US"/>
              </w:rPr>
              <w:t xml:space="preserve"> </w:t>
            </w:r>
            <w:r w:rsidR="00FB60FB">
              <w:rPr>
                <w:rFonts w:eastAsia="Calibri"/>
                <w:spacing w:val="-10"/>
                <w:sz w:val="24"/>
                <w:lang w:eastAsia="en-US"/>
              </w:rPr>
              <w:t>568</w:t>
            </w:r>
            <w:r w:rsidRPr="00F51447">
              <w:rPr>
                <w:rFonts w:eastAsia="Calibri"/>
                <w:spacing w:val="-10"/>
                <w:sz w:val="24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37B230D0" w14:textId="77777777" w:rsidR="004B2AD1" w:rsidRPr="00F51447" w:rsidRDefault="004B2AD1" w:rsidP="007A23FC">
            <w:pPr>
              <w:jc w:val="center"/>
              <w:rPr>
                <w:spacing w:val="-10"/>
                <w:sz w:val="24"/>
              </w:rPr>
            </w:pPr>
            <w:r w:rsidRPr="00F51447">
              <w:rPr>
                <w:spacing w:val="-10"/>
                <w:sz w:val="24"/>
              </w:rPr>
              <w:t>86 249 782,0</w:t>
            </w:r>
          </w:p>
        </w:tc>
        <w:tc>
          <w:tcPr>
            <w:tcW w:w="1418" w:type="dxa"/>
            <w:shd w:val="clear" w:color="auto" w:fill="auto"/>
          </w:tcPr>
          <w:p w14:paraId="4A0764C4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74 157 852,0</w:t>
            </w:r>
          </w:p>
        </w:tc>
        <w:tc>
          <w:tcPr>
            <w:tcW w:w="1559" w:type="dxa"/>
            <w:shd w:val="clear" w:color="auto" w:fill="auto"/>
          </w:tcPr>
          <w:p w14:paraId="18B19ECE" w14:textId="17BF5A88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 xml:space="preserve"> 11</w:t>
            </w:r>
            <w:r w:rsidR="00FB60FB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4</w:t>
            </w:r>
            <w:r w:rsidRPr="00F51447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 </w:t>
            </w:r>
            <w:r w:rsidR="00FB60FB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178</w:t>
            </w:r>
            <w:r w:rsidRPr="00F51447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 xml:space="preserve"> </w:t>
            </w:r>
            <w:r w:rsidR="00FB60FB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016</w:t>
            </w:r>
            <w:r w:rsidRPr="00F51447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7125F204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81 744 991,0</w:t>
            </w:r>
          </w:p>
        </w:tc>
        <w:tc>
          <w:tcPr>
            <w:tcW w:w="1417" w:type="dxa"/>
            <w:shd w:val="clear" w:color="auto" w:fill="auto"/>
          </w:tcPr>
          <w:p w14:paraId="57C27199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86 140 927,0</w:t>
            </w:r>
          </w:p>
        </w:tc>
      </w:tr>
      <w:tr w:rsidR="0057610B" w:rsidRPr="0057610B" w14:paraId="1FD77E83" w14:textId="77777777" w:rsidTr="004B2AD1">
        <w:trPr>
          <w:trHeight w:val="553"/>
          <w:jc w:val="center"/>
        </w:trPr>
        <w:tc>
          <w:tcPr>
            <w:tcW w:w="1413" w:type="dxa"/>
            <w:hideMark/>
          </w:tcPr>
          <w:p w14:paraId="0AD503E0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57610B">
              <w:rPr>
                <w:rFonts w:eastAsia="Calibri"/>
                <w:bCs/>
                <w:iCs/>
                <w:sz w:val="24"/>
                <w:lang w:eastAsia="en-US"/>
              </w:rPr>
              <w:t>Інші джерела</w:t>
            </w:r>
          </w:p>
        </w:tc>
        <w:tc>
          <w:tcPr>
            <w:tcW w:w="1417" w:type="dxa"/>
            <w:shd w:val="clear" w:color="auto" w:fill="auto"/>
          </w:tcPr>
          <w:p w14:paraId="290260CC" w14:textId="676BAF13" w:rsidR="004B2AD1" w:rsidRPr="0057610B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spacing w:val="-10"/>
                <w:sz w:val="24"/>
                <w:lang w:eastAsia="en-US"/>
              </w:rPr>
              <w:t>65 227 497,95</w:t>
            </w:r>
          </w:p>
        </w:tc>
        <w:tc>
          <w:tcPr>
            <w:tcW w:w="1276" w:type="dxa"/>
            <w:shd w:val="clear" w:color="auto" w:fill="auto"/>
          </w:tcPr>
          <w:p w14:paraId="5B484355" w14:textId="77777777" w:rsidR="004B2AD1" w:rsidRPr="0057610B" w:rsidRDefault="004B2AD1" w:rsidP="007A23FC">
            <w:pPr>
              <w:jc w:val="center"/>
              <w:rPr>
                <w:spacing w:val="-10"/>
                <w:sz w:val="24"/>
              </w:rPr>
            </w:pPr>
            <w:r w:rsidRPr="0057610B">
              <w:rPr>
                <w:spacing w:val="-10"/>
                <w:sz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E4BE9D1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spacing w:val="-10"/>
                <w:sz w:val="24"/>
                <w:lang w:eastAsia="en-US"/>
              </w:rPr>
              <w:t>60 870 234,26</w:t>
            </w:r>
          </w:p>
        </w:tc>
        <w:tc>
          <w:tcPr>
            <w:tcW w:w="1559" w:type="dxa"/>
            <w:shd w:val="clear" w:color="auto" w:fill="auto"/>
          </w:tcPr>
          <w:p w14:paraId="4156043E" w14:textId="42FFA5B5" w:rsidR="004B2AD1" w:rsidRPr="0057610B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4 357 263,69</w:t>
            </w:r>
          </w:p>
        </w:tc>
        <w:tc>
          <w:tcPr>
            <w:tcW w:w="1276" w:type="dxa"/>
            <w:shd w:val="clear" w:color="auto" w:fill="auto"/>
          </w:tcPr>
          <w:p w14:paraId="1BED882E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28E1565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</w:tr>
      <w:tr w:rsidR="004B2AD1" w:rsidRPr="0057610B" w14:paraId="517E6612" w14:textId="77777777" w:rsidTr="004B2AD1">
        <w:trPr>
          <w:trHeight w:val="457"/>
          <w:jc w:val="center"/>
        </w:trPr>
        <w:tc>
          <w:tcPr>
            <w:tcW w:w="1413" w:type="dxa"/>
            <w:hideMark/>
          </w:tcPr>
          <w:p w14:paraId="291D31A0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Усього</w:t>
            </w:r>
          </w:p>
        </w:tc>
        <w:tc>
          <w:tcPr>
            <w:tcW w:w="1417" w:type="dxa"/>
            <w:shd w:val="clear" w:color="auto" w:fill="auto"/>
          </w:tcPr>
          <w:p w14:paraId="60057CEC" w14:textId="3D2DCF62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50</w:t>
            </w:r>
            <w:r w:rsidR="00FB60F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8</w:t>
            </w: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 8</w:t>
            </w:r>
            <w:r w:rsidR="0040607D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73</w:t>
            </w: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 </w:t>
            </w:r>
            <w:r w:rsidR="00FB60F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114</w:t>
            </w: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,95</w:t>
            </w:r>
          </w:p>
        </w:tc>
        <w:tc>
          <w:tcPr>
            <w:tcW w:w="1276" w:type="dxa"/>
            <w:shd w:val="clear" w:color="auto" w:fill="auto"/>
          </w:tcPr>
          <w:p w14:paraId="4D96539C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87 121 108,0</w:t>
            </w:r>
          </w:p>
        </w:tc>
        <w:tc>
          <w:tcPr>
            <w:tcW w:w="1418" w:type="dxa"/>
            <w:shd w:val="clear" w:color="auto" w:fill="auto"/>
          </w:tcPr>
          <w:p w14:paraId="1B125467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135 301 809,26</w:t>
            </w:r>
          </w:p>
        </w:tc>
        <w:tc>
          <w:tcPr>
            <w:tcW w:w="1559" w:type="dxa"/>
            <w:shd w:val="clear" w:color="auto" w:fill="auto"/>
          </w:tcPr>
          <w:p w14:paraId="293CA6E5" w14:textId="0F868249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 xml:space="preserve"> 11</w:t>
            </w:r>
            <w:r w:rsidR="008B3605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8</w:t>
            </w: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 5</w:t>
            </w:r>
            <w:r w:rsidR="0022507C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64</w:t>
            </w: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 xml:space="preserve"> </w:t>
            </w:r>
            <w:r w:rsidR="008B3605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279</w:t>
            </w: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,69</w:t>
            </w:r>
          </w:p>
        </w:tc>
        <w:tc>
          <w:tcPr>
            <w:tcW w:w="1276" w:type="dxa"/>
            <w:shd w:val="clear" w:color="auto" w:fill="auto"/>
          </w:tcPr>
          <w:p w14:paraId="16DB70DE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i/>
                <w:spacing w:val="-10"/>
                <w:sz w:val="24"/>
                <w:lang w:eastAsia="en-US"/>
              </w:rPr>
              <w:t>81 744 991,0</w:t>
            </w:r>
          </w:p>
        </w:tc>
        <w:tc>
          <w:tcPr>
            <w:tcW w:w="1417" w:type="dxa"/>
            <w:shd w:val="clear" w:color="auto" w:fill="auto"/>
          </w:tcPr>
          <w:p w14:paraId="7B85A7AC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i/>
                <w:spacing w:val="-10"/>
                <w:sz w:val="24"/>
                <w:lang w:eastAsia="en-US"/>
              </w:rPr>
              <w:t>86 140 927,0</w:t>
            </w:r>
          </w:p>
        </w:tc>
      </w:tr>
    </w:tbl>
    <w:p w14:paraId="1CDE1A60" w14:textId="77777777" w:rsidR="00F84FA2" w:rsidRPr="0057610B" w:rsidRDefault="00F84FA2" w:rsidP="00F84FA2">
      <w:pPr>
        <w:jc w:val="both"/>
        <w:rPr>
          <w:b/>
          <w:bCs/>
          <w:i/>
          <w:iCs/>
          <w:szCs w:val="28"/>
        </w:rPr>
      </w:pPr>
    </w:p>
    <w:p w14:paraId="07A09EA2" w14:textId="5208E686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3A809120" w14:textId="714C486C" w:rsidR="0057610B" w:rsidRDefault="0057610B" w:rsidP="00F84FA2">
      <w:pPr>
        <w:jc w:val="both"/>
        <w:rPr>
          <w:b/>
          <w:bCs/>
          <w:i/>
          <w:iCs/>
          <w:szCs w:val="28"/>
        </w:rPr>
      </w:pPr>
    </w:p>
    <w:p w14:paraId="1683423C" w14:textId="77777777" w:rsidR="0057610B" w:rsidRDefault="0057610B" w:rsidP="00F84FA2">
      <w:pPr>
        <w:jc w:val="both"/>
        <w:rPr>
          <w:b/>
          <w:bCs/>
          <w:i/>
          <w:iCs/>
          <w:szCs w:val="28"/>
        </w:rPr>
      </w:pPr>
    </w:p>
    <w:p w14:paraId="37F2546A" w14:textId="77777777" w:rsidR="00A12B36" w:rsidRPr="00555B18" w:rsidRDefault="00555B18" w:rsidP="00822CFD">
      <w:pPr>
        <w:spacing w:line="600" w:lineRule="auto"/>
        <w:jc w:val="both"/>
        <w:rPr>
          <w:b/>
          <w:bCs/>
          <w:i/>
          <w:iCs/>
          <w:szCs w:val="28"/>
        </w:rPr>
      </w:pPr>
      <w:r w:rsidRPr="00555B18">
        <w:rPr>
          <w:b/>
          <w:bCs/>
          <w:i/>
          <w:iCs/>
          <w:szCs w:val="28"/>
        </w:rPr>
        <w:t xml:space="preserve">Керуюча справами виконкому                                            </w:t>
      </w:r>
      <w:r w:rsidR="00A05375">
        <w:rPr>
          <w:b/>
          <w:bCs/>
          <w:i/>
          <w:iCs/>
          <w:szCs w:val="28"/>
        </w:rPr>
        <w:t>Олена</w:t>
      </w:r>
      <w:r w:rsidRPr="00555B18">
        <w:rPr>
          <w:b/>
          <w:bCs/>
          <w:i/>
          <w:iCs/>
          <w:szCs w:val="28"/>
        </w:rPr>
        <w:t xml:space="preserve"> </w:t>
      </w:r>
      <w:r w:rsidR="00A05375">
        <w:rPr>
          <w:b/>
          <w:bCs/>
          <w:i/>
          <w:iCs/>
          <w:szCs w:val="28"/>
        </w:rPr>
        <w:t>ШОВГЕЛЯ</w:t>
      </w:r>
    </w:p>
    <w:p w14:paraId="669D3CC0" w14:textId="77777777" w:rsidR="007E0F7F" w:rsidRDefault="007E0F7F"/>
    <w:p w14:paraId="39306E36" w14:textId="77777777" w:rsidR="00F11ADB" w:rsidRDefault="00F11ADB"/>
    <w:p w14:paraId="1200ED01" w14:textId="77777777" w:rsidR="00F11ADB" w:rsidRDefault="00F11ADB"/>
    <w:sectPr w:rsidR="00F11ADB" w:rsidSect="009A0A9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3F"/>
    <w:rsid w:val="00016202"/>
    <w:rsid w:val="00021F3C"/>
    <w:rsid w:val="00037793"/>
    <w:rsid w:val="0004561B"/>
    <w:rsid w:val="00045CA7"/>
    <w:rsid w:val="00083DD4"/>
    <w:rsid w:val="000B54EF"/>
    <w:rsid w:val="000D6714"/>
    <w:rsid w:val="001119B0"/>
    <w:rsid w:val="00172090"/>
    <w:rsid w:val="0019129D"/>
    <w:rsid w:val="00193342"/>
    <w:rsid w:val="0019346F"/>
    <w:rsid w:val="00194DF7"/>
    <w:rsid w:val="001C7103"/>
    <w:rsid w:val="001D5262"/>
    <w:rsid w:val="00205D93"/>
    <w:rsid w:val="0022201E"/>
    <w:rsid w:val="0022507C"/>
    <w:rsid w:val="0023304F"/>
    <w:rsid w:val="00251B7E"/>
    <w:rsid w:val="002B02C0"/>
    <w:rsid w:val="00353117"/>
    <w:rsid w:val="0038447F"/>
    <w:rsid w:val="003C0BBC"/>
    <w:rsid w:val="004032C8"/>
    <w:rsid w:val="0040607D"/>
    <w:rsid w:val="00431E61"/>
    <w:rsid w:val="00450A69"/>
    <w:rsid w:val="00450E71"/>
    <w:rsid w:val="00463CBB"/>
    <w:rsid w:val="00492CBD"/>
    <w:rsid w:val="004B2AD1"/>
    <w:rsid w:val="00523968"/>
    <w:rsid w:val="00547E93"/>
    <w:rsid w:val="00555B18"/>
    <w:rsid w:val="0057610B"/>
    <w:rsid w:val="005C5AF0"/>
    <w:rsid w:val="005D126E"/>
    <w:rsid w:val="0060794D"/>
    <w:rsid w:val="00611E35"/>
    <w:rsid w:val="00651D8E"/>
    <w:rsid w:val="0065602A"/>
    <w:rsid w:val="0066398C"/>
    <w:rsid w:val="00670EA5"/>
    <w:rsid w:val="006902AE"/>
    <w:rsid w:val="006A2E0C"/>
    <w:rsid w:val="006E2911"/>
    <w:rsid w:val="006E5274"/>
    <w:rsid w:val="007305F7"/>
    <w:rsid w:val="0074693E"/>
    <w:rsid w:val="007C16AF"/>
    <w:rsid w:val="007C2FAE"/>
    <w:rsid w:val="007E0F7F"/>
    <w:rsid w:val="00822CFD"/>
    <w:rsid w:val="008B3605"/>
    <w:rsid w:val="008D266E"/>
    <w:rsid w:val="008F1DAA"/>
    <w:rsid w:val="0091345A"/>
    <w:rsid w:val="00921B51"/>
    <w:rsid w:val="00953ECD"/>
    <w:rsid w:val="0096333F"/>
    <w:rsid w:val="0097001E"/>
    <w:rsid w:val="009704CD"/>
    <w:rsid w:val="009A0A9E"/>
    <w:rsid w:val="009A3DE2"/>
    <w:rsid w:val="009C56A4"/>
    <w:rsid w:val="009F2877"/>
    <w:rsid w:val="00A05375"/>
    <w:rsid w:val="00A12B36"/>
    <w:rsid w:val="00A15559"/>
    <w:rsid w:val="00A3018A"/>
    <w:rsid w:val="00AA716C"/>
    <w:rsid w:val="00AB73D2"/>
    <w:rsid w:val="00AC45CB"/>
    <w:rsid w:val="00AF20B9"/>
    <w:rsid w:val="00B2191C"/>
    <w:rsid w:val="00B37A85"/>
    <w:rsid w:val="00BA4B05"/>
    <w:rsid w:val="00BA6AD4"/>
    <w:rsid w:val="00BC3087"/>
    <w:rsid w:val="00C34919"/>
    <w:rsid w:val="00C471DB"/>
    <w:rsid w:val="00C56EE8"/>
    <w:rsid w:val="00C76826"/>
    <w:rsid w:val="00D60D24"/>
    <w:rsid w:val="00EB44BB"/>
    <w:rsid w:val="00EC1F79"/>
    <w:rsid w:val="00EC7864"/>
    <w:rsid w:val="00ED6E57"/>
    <w:rsid w:val="00F04B84"/>
    <w:rsid w:val="00F11ADB"/>
    <w:rsid w:val="00F427D5"/>
    <w:rsid w:val="00F42ACF"/>
    <w:rsid w:val="00F7275A"/>
    <w:rsid w:val="00F84FA2"/>
    <w:rsid w:val="00F92DDB"/>
    <w:rsid w:val="00FA0D35"/>
    <w:rsid w:val="00FA63C5"/>
    <w:rsid w:val="00FA672C"/>
    <w:rsid w:val="00FB3B6B"/>
    <w:rsid w:val="00FB60FB"/>
    <w:rsid w:val="00FD324C"/>
    <w:rsid w:val="00FE562B"/>
    <w:rsid w:val="00FF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144A5"/>
  <w15:chartTrackingRefBased/>
  <w15:docId w15:val="{F0BB600B-EA89-4A38-A88A-2F5834B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FBF7B-10AB-4E02-A853-E9A89F04C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zagalny301_2</cp:lastModifiedBy>
  <cp:revision>35</cp:revision>
  <cp:lastPrinted>2024-04-08T11:22:00Z</cp:lastPrinted>
  <dcterms:created xsi:type="dcterms:W3CDTF">2023-01-05T08:45:00Z</dcterms:created>
  <dcterms:modified xsi:type="dcterms:W3CDTF">2024-04-26T12:55:00Z</dcterms:modified>
</cp:coreProperties>
</file>