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B43198" w:rsidRDefault="0024139B" w:rsidP="0024139B">
      <w:pPr>
        <w:jc w:val="center"/>
        <w:rPr>
          <w:b/>
          <w:spacing w:val="40"/>
          <w:lang w:val="uk-UA"/>
        </w:rPr>
      </w:pPr>
      <w:r w:rsidRPr="00B43198">
        <w:rPr>
          <w:b/>
          <w:spacing w:val="40"/>
          <w:lang w:val="uk-UA"/>
        </w:rPr>
        <w:t>ПЕРЕЛІК</w:t>
      </w:r>
    </w:p>
    <w:p w:rsidR="00B43198" w:rsidRPr="00B43198" w:rsidRDefault="00B43198" w:rsidP="0024139B">
      <w:pPr>
        <w:jc w:val="center"/>
        <w:rPr>
          <w:b/>
          <w:lang w:val="uk-UA"/>
        </w:rPr>
      </w:pPr>
      <w:r w:rsidRPr="00B43198">
        <w:rPr>
          <w:b/>
          <w:lang w:val="uk-UA"/>
        </w:rPr>
        <w:t>рішень міської ради, прийнятих</w:t>
      </w:r>
    </w:p>
    <w:p w:rsidR="00927FC1" w:rsidRPr="00B43198" w:rsidRDefault="00B43198" w:rsidP="0024139B">
      <w:pPr>
        <w:jc w:val="center"/>
        <w:rPr>
          <w:b/>
          <w:lang w:val="uk-UA"/>
        </w:rPr>
      </w:pPr>
      <w:r w:rsidRPr="00B43198">
        <w:rPr>
          <w:b/>
          <w:lang w:val="uk-UA"/>
        </w:rPr>
        <w:t>29 липня 2020 року</w:t>
      </w:r>
    </w:p>
    <w:p w:rsidR="0024139B" w:rsidRPr="00B43198"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1112"/>
        <w:gridCol w:w="1440"/>
        <w:gridCol w:w="1070"/>
        <w:gridCol w:w="1903"/>
        <w:gridCol w:w="1399"/>
        <w:gridCol w:w="1298"/>
        <w:gridCol w:w="1276"/>
        <w:gridCol w:w="1499"/>
        <w:gridCol w:w="1275"/>
      </w:tblGrid>
      <w:tr w:rsidR="009F37F4" w:rsidRPr="00B43198" w:rsidTr="00D02543">
        <w:trPr>
          <w:tblHeader/>
        </w:trPr>
        <w:tc>
          <w:tcPr>
            <w:tcW w:w="534" w:type="dxa"/>
            <w:shd w:val="clear" w:color="auto" w:fill="auto"/>
          </w:tcPr>
          <w:p w:rsidR="009F37F4" w:rsidRPr="00B43198" w:rsidRDefault="009F37F4" w:rsidP="00DD4404">
            <w:pPr>
              <w:jc w:val="center"/>
              <w:rPr>
                <w:sz w:val="16"/>
                <w:szCs w:val="16"/>
                <w:lang w:val="uk-UA"/>
              </w:rPr>
            </w:pPr>
            <w:r w:rsidRPr="00B43198">
              <w:rPr>
                <w:sz w:val="16"/>
                <w:szCs w:val="16"/>
                <w:lang w:val="uk-UA"/>
              </w:rPr>
              <w:t>Номер</w:t>
            </w:r>
          </w:p>
        </w:tc>
        <w:tc>
          <w:tcPr>
            <w:tcW w:w="2976" w:type="dxa"/>
            <w:shd w:val="clear" w:color="auto" w:fill="auto"/>
          </w:tcPr>
          <w:p w:rsidR="009F37F4" w:rsidRPr="00B43198" w:rsidRDefault="009F37F4" w:rsidP="00DD4404">
            <w:pPr>
              <w:jc w:val="center"/>
              <w:rPr>
                <w:sz w:val="16"/>
                <w:szCs w:val="16"/>
                <w:lang w:val="uk-UA"/>
              </w:rPr>
            </w:pPr>
            <w:r w:rsidRPr="00B43198">
              <w:rPr>
                <w:sz w:val="16"/>
                <w:szCs w:val="16"/>
                <w:lang w:val="uk-UA"/>
              </w:rPr>
              <w:t>Назва документа</w:t>
            </w:r>
          </w:p>
        </w:tc>
        <w:tc>
          <w:tcPr>
            <w:tcW w:w="1112" w:type="dxa"/>
            <w:shd w:val="clear" w:color="auto" w:fill="auto"/>
          </w:tcPr>
          <w:p w:rsidR="009F37F4" w:rsidRPr="00B43198" w:rsidRDefault="009F37F4" w:rsidP="00DD4404">
            <w:pPr>
              <w:jc w:val="center"/>
              <w:rPr>
                <w:sz w:val="16"/>
                <w:szCs w:val="16"/>
                <w:lang w:val="uk-UA"/>
              </w:rPr>
            </w:pPr>
            <w:r w:rsidRPr="00B43198">
              <w:rPr>
                <w:sz w:val="16"/>
                <w:szCs w:val="16"/>
                <w:lang w:val="uk-UA"/>
              </w:rPr>
              <w:t>№ та дата створення</w:t>
            </w:r>
          </w:p>
        </w:tc>
        <w:tc>
          <w:tcPr>
            <w:tcW w:w="1440" w:type="dxa"/>
            <w:shd w:val="clear" w:color="auto" w:fill="auto"/>
          </w:tcPr>
          <w:p w:rsidR="009F37F4" w:rsidRPr="00B43198" w:rsidRDefault="009F37F4" w:rsidP="00DD4404">
            <w:pPr>
              <w:jc w:val="center"/>
              <w:rPr>
                <w:sz w:val="16"/>
                <w:szCs w:val="16"/>
                <w:lang w:val="uk-UA"/>
              </w:rPr>
            </w:pPr>
            <w:r w:rsidRPr="00B43198">
              <w:rPr>
                <w:sz w:val="16"/>
                <w:szCs w:val="16"/>
                <w:lang w:val="uk-UA"/>
              </w:rPr>
              <w:t>Джерело інформації</w:t>
            </w:r>
          </w:p>
        </w:tc>
        <w:tc>
          <w:tcPr>
            <w:tcW w:w="1070" w:type="dxa"/>
            <w:shd w:val="clear" w:color="auto" w:fill="auto"/>
          </w:tcPr>
          <w:p w:rsidR="009F37F4" w:rsidRPr="00B43198" w:rsidRDefault="009F37F4" w:rsidP="00672F48">
            <w:pPr>
              <w:jc w:val="center"/>
              <w:rPr>
                <w:sz w:val="16"/>
                <w:szCs w:val="16"/>
                <w:lang w:val="uk-UA"/>
              </w:rPr>
            </w:pPr>
            <w:r w:rsidRPr="00B43198">
              <w:rPr>
                <w:sz w:val="16"/>
                <w:szCs w:val="16"/>
                <w:lang w:val="uk-UA"/>
              </w:rPr>
              <w:t>Га</w:t>
            </w:r>
            <w:r w:rsidR="00672F48" w:rsidRPr="00B43198">
              <w:rPr>
                <w:sz w:val="16"/>
                <w:szCs w:val="16"/>
                <w:lang w:val="uk-UA"/>
              </w:rPr>
              <w:t>лузь</w:t>
            </w:r>
          </w:p>
        </w:tc>
        <w:tc>
          <w:tcPr>
            <w:tcW w:w="1903" w:type="dxa"/>
            <w:shd w:val="clear" w:color="auto" w:fill="auto"/>
          </w:tcPr>
          <w:p w:rsidR="009F37F4" w:rsidRPr="00B43198" w:rsidRDefault="009F37F4" w:rsidP="00DD4404">
            <w:pPr>
              <w:jc w:val="center"/>
              <w:rPr>
                <w:sz w:val="16"/>
                <w:szCs w:val="16"/>
                <w:lang w:val="uk-UA"/>
              </w:rPr>
            </w:pPr>
            <w:r w:rsidRPr="00B43198">
              <w:rPr>
                <w:sz w:val="16"/>
                <w:szCs w:val="16"/>
                <w:lang w:val="uk-UA"/>
              </w:rPr>
              <w:t>Ключові слова</w:t>
            </w:r>
          </w:p>
        </w:tc>
        <w:tc>
          <w:tcPr>
            <w:tcW w:w="1399" w:type="dxa"/>
            <w:shd w:val="clear" w:color="auto" w:fill="auto"/>
          </w:tcPr>
          <w:p w:rsidR="009F37F4" w:rsidRPr="00B43198" w:rsidRDefault="009F37F4" w:rsidP="00DD4404">
            <w:pPr>
              <w:jc w:val="center"/>
              <w:rPr>
                <w:sz w:val="16"/>
                <w:szCs w:val="16"/>
                <w:lang w:val="uk-UA"/>
              </w:rPr>
            </w:pPr>
            <w:r w:rsidRPr="00B43198">
              <w:rPr>
                <w:sz w:val="16"/>
                <w:szCs w:val="16"/>
                <w:lang w:val="uk-UA"/>
              </w:rPr>
              <w:t>Вид</w:t>
            </w:r>
          </w:p>
        </w:tc>
        <w:tc>
          <w:tcPr>
            <w:tcW w:w="1298" w:type="dxa"/>
          </w:tcPr>
          <w:p w:rsidR="009F37F4" w:rsidRPr="00B43198" w:rsidRDefault="009F37F4" w:rsidP="00A04480">
            <w:pPr>
              <w:jc w:val="center"/>
              <w:rPr>
                <w:sz w:val="16"/>
                <w:szCs w:val="16"/>
                <w:lang w:val="uk-UA"/>
              </w:rPr>
            </w:pPr>
            <w:r w:rsidRPr="00B43198">
              <w:rPr>
                <w:sz w:val="16"/>
                <w:szCs w:val="16"/>
                <w:lang w:val="uk-UA"/>
              </w:rPr>
              <w:t>Тип, носій</w:t>
            </w:r>
          </w:p>
        </w:tc>
        <w:tc>
          <w:tcPr>
            <w:tcW w:w="1276" w:type="dxa"/>
            <w:shd w:val="clear" w:color="auto" w:fill="auto"/>
          </w:tcPr>
          <w:p w:rsidR="009F37F4" w:rsidRPr="00B43198" w:rsidRDefault="009F37F4" w:rsidP="00DD4404">
            <w:pPr>
              <w:jc w:val="center"/>
              <w:rPr>
                <w:sz w:val="16"/>
                <w:szCs w:val="16"/>
                <w:lang w:val="uk-UA"/>
              </w:rPr>
            </w:pPr>
            <w:r w:rsidRPr="00B43198">
              <w:rPr>
                <w:sz w:val="16"/>
                <w:szCs w:val="16"/>
                <w:lang w:val="uk-UA"/>
              </w:rPr>
              <w:t>Форма зберігання документа</w:t>
            </w:r>
          </w:p>
        </w:tc>
        <w:tc>
          <w:tcPr>
            <w:tcW w:w="1499" w:type="dxa"/>
            <w:shd w:val="clear" w:color="auto" w:fill="auto"/>
          </w:tcPr>
          <w:p w:rsidR="009F37F4" w:rsidRPr="00B43198" w:rsidRDefault="009F37F4" w:rsidP="00DD4404">
            <w:pPr>
              <w:jc w:val="center"/>
              <w:rPr>
                <w:sz w:val="16"/>
                <w:szCs w:val="16"/>
                <w:lang w:val="uk-UA"/>
              </w:rPr>
            </w:pPr>
            <w:r w:rsidRPr="00B43198">
              <w:rPr>
                <w:sz w:val="16"/>
                <w:szCs w:val="16"/>
                <w:lang w:val="uk-UA"/>
              </w:rPr>
              <w:t>Місце зберігання</w:t>
            </w:r>
          </w:p>
        </w:tc>
        <w:tc>
          <w:tcPr>
            <w:tcW w:w="1275" w:type="dxa"/>
            <w:shd w:val="clear" w:color="auto" w:fill="auto"/>
          </w:tcPr>
          <w:p w:rsidR="009F37F4" w:rsidRPr="00B43198" w:rsidRDefault="009F37F4" w:rsidP="00DD4404">
            <w:pPr>
              <w:jc w:val="center"/>
              <w:rPr>
                <w:sz w:val="16"/>
                <w:szCs w:val="16"/>
                <w:lang w:val="uk-UA"/>
              </w:rPr>
            </w:pPr>
            <w:r w:rsidRPr="00B43198">
              <w:rPr>
                <w:sz w:val="16"/>
                <w:szCs w:val="16"/>
                <w:lang w:val="uk-UA"/>
              </w:rPr>
              <w:t>Додаткова інформація</w:t>
            </w:r>
          </w:p>
        </w:tc>
      </w:tr>
      <w:tr w:rsidR="009F37F4" w:rsidRPr="00B43198" w:rsidTr="00D02543">
        <w:tc>
          <w:tcPr>
            <w:tcW w:w="534" w:type="dxa"/>
            <w:shd w:val="clear" w:color="auto" w:fill="auto"/>
          </w:tcPr>
          <w:p w:rsidR="009F37F4" w:rsidRPr="00B43198" w:rsidRDefault="00B43198" w:rsidP="0024139B">
            <w:pPr>
              <w:rPr>
                <w:sz w:val="16"/>
                <w:szCs w:val="16"/>
                <w:lang w:val="uk-UA"/>
              </w:rPr>
            </w:pPr>
            <w:r w:rsidRPr="00B43198">
              <w:rPr>
                <w:sz w:val="16"/>
                <w:szCs w:val="16"/>
                <w:lang w:val="uk-UA"/>
              </w:rPr>
              <w:t>1</w:t>
            </w:r>
          </w:p>
        </w:tc>
        <w:tc>
          <w:tcPr>
            <w:tcW w:w="2976" w:type="dxa"/>
            <w:shd w:val="clear" w:color="auto" w:fill="auto"/>
          </w:tcPr>
          <w:p w:rsidR="009F37F4" w:rsidRPr="00B43198" w:rsidRDefault="00B43198" w:rsidP="00DD4404">
            <w:pPr>
              <w:jc w:val="both"/>
              <w:rPr>
                <w:sz w:val="16"/>
                <w:szCs w:val="16"/>
                <w:lang w:val="uk-UA"/>
              </w:rPr>
            </w:pPr>
            <w:r w:rsidRPr="00B43198">
              <w:rPr>
                <w:sz w:val="16"/>
                <w:szCs w:val="16"/>
                <w:lang w:val="uk-UA"/>
              </w:rPr>
              <w:t xml:space="preserve">Про затвердження звіту управління охорони здоров’я виконкому Криворізької міської ради про використання коштів резервного фонду міського бюджету станом на 30.06.2020  </w:t>
            </w:r>
          </w:p>
        </w:tc>
        <w:tc>
          <w:tcPr>
            <w:tcW w:w="1112" w:type="dxa"/>
            <w:shd w:val="clear" w:color="auto" w:fill="auto"/>
          </w:tcPr>
          <w:p w:rsidR="009F37F4" w:rsidRPr="00B43198" w:rsidRDefault="00B43198" w:rsidP="00DD4404">
            <w:pPr>
              <w:jc w:val="center"/>
              <w:rPr>
                <w:sz w:val="16"/>
                <w:szCs w:val="16"/>
                <w:lang w:val="uk-UA"/>
              </w:rPr>
            </w:pPr>
            <w:r w:rsidRPr="00B43198">
              <w:rPr>
                <w:sz w:val="16"/>
                <w:szCs w:val="16"/>
                <w:lang w:val="uk-UA"/>
              </w:rPr>
              <w:t>№ 4852 від 29.07.2020</w:t>
            </w:r>
          </w:p>
        </w:tc>
        <w:tc>
          <w:tcPr>
            <w:tcW w:w="1440" w:type="dxa"/>
            <w:shd w:val="clear" w:color="auto" w:fill="auto"/>
          </w:tcPr>
          <w:p w:rsidR="009F37F4" w:rsidRPr="00B43198" w:rsidRDefault="00B43198" w:rsidP="00DD4404">
            <w:pPr>
              <w:jc w:val="center"/>
              <w:rPr>
                <w:sz w:val="16"/>
                <w:szCs w:val="16"/>
                <w:lang w:val="uk-UA"/>
              </w:rPr>
            </w:pPr>
            <w:r w:rsidRPr="00B43198">
              <w:rPr>
                <w:sz w:val="16"/>
                <w:szCs w:val="16"/>
                <w:lang w:val="uk-UA"/>
              </w:rPr>
              <w:t>Управління охорони здоров’я</w:t>
            </w:r>
          </w:p>
        </w:tc>
        <w:tc>
          <w:tcPr>
            <w:tcW w:w="1070" w:type="dxa"/>
            <w:shd w:val="clear" w:color="auto" w:fill="auto"/>
          </w:tcPr>
          <w:p w:rsidR="009F37F4" w:rsidRPr="00B43198" w:rsidRDefault="00B43198" w:rsidP="00DD4404">
            <w:pPr>
              <w:jc w:val="center"/>
              <w:rPr>
                <w:sz w:val="16"/>
                <w:szCs w:val="16"/>
                <w:lang w:val="uk-UA"/>
              </w:rPr>
            </w:pPr>
            <w:r w:rsidRPr="00B43198">
              <w:rPr>
                <w:sz w:val="16"/>
                <w:szCs w:val="16"/>
                <w:lang w:val="uk-UA"/>
              </w:rPr>
              <w:t>Охорона здоров'я</w:t>
            </w:r>
          </w:p>
        </w:tc>
        <w:tc>
          <w:tcPr>
            <w:tcW w:w="1903" w:type="dxa"/>
            <w:shd w:val="clear" w:color="auto" w:fill="auto"/>
          </w:tcPr>
          <w:p w:rsidR="009F37F4" w:rsidRPr="00B43198" w:rsidRDefault="00B43198" w:rsidP="00DD4404">
            <w:pPr>
              <w:jc w:val="center"/>
              <w:rPr>
                <w:sz w:val="16"/>
                <w:szCs w:val="16"/>
                <w:lang w:val="uk-UA"/>
              </w:rPr>
            </w:pPr>
            <w:r w:rsidRPr="00B43198">
              <w:rPr>
                <w:sz w:val="16"/>
                <w:szCs w:val="16"/>
                <w:lang w:val="uk-UA"/>
              </w:rPr>
              <w:t>Про затвердження звіту</w:t>
            </w:r>
          </w:p>
        </w:tc>
        <w:tc>
          <w:tcPr>
            <w:tcW w:w="1399" w:type="dxa"/>
            <w:shd w:val="clear" w:color="auto" w:fill="auto"/>
          </w:tcPr>
          <w:p w:rsidR="009F37F4"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9F37F4"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9F37F4"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9F37F4"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9F37F4" w:rsidRPr="00B43198" w:rsidRDefault="009F37F4"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2</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згоди управлінню охорони здоров’я виконкому Криворізької міської ради на проведення будівельних робіт на об’єкті, право власності на будинок чи споруду якого належить територіальній громаді міста Кривого Рогу</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4853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охорони здоров’я</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Охорона здоров'я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згоду на будівельні роботи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3</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згоди департаменту капітального будівництва Дніпропетровської обласної державної адміністрації на проведення будівельних робіт на об’єктах, право власності на будинок чи споруду яких належить територіальній громаді міста Кривого Рогу</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4854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охорони здоров’я</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Охорона здоров'я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згоду на будівельні роботи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4</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погодження Меморандумів про наміри співпраці за </w:t>
            </w:r>
            <w:proofErr w:type="spellStart"/>
            <w:r w:rsidRPr="00B43198">
              <w:rPr>
                <w:sz w:val="16"/>
                <w:szCs w:val="16"/>
                <w:lang w:val="uk-UA"/>
              </w:rPr>
              <w:t>субпроєктами</w:t>
            </w:r>
            <w:proofErr w:type="spellEnd"/>
            <w:r w:rsidRPr="00B43198">
              <w:rPr>
                <w:sz w:val="16"/>
                <w:szCs w:val="16"/>
                <w:lang w:val="uk-UA"/>
              </w:rPr>
              <w:t xml:space="preserve"> «Покращення умов надання первинної медичної допомоги у амбулаторії ЗПСМ №6 ЦПМСД №5, м. Кривий Ріг, Дніпропетровська область/</w:t>
            </w:r>
            <w:proofErr w:type="spellStart"/>
            <w:r w:rsidRPr="00B43198">
              <w:rPr>
                <w:sz w:val="16"/>
                <w:szCs w:val="16"/>
                <w:lang w:val="uk-UA"/>
              </w:rPr>
              <w:t>KfW</w:t>
            </w:r>
            <w:proofErr w:type="spellEnd"/>
            <w:r w:rsidRPr="00B43198">
              <w:rPr>
                <w:sz w:val="16"/>
                <w:szCs w:val="16"/>
                <w:lang w:val="uk-UA"/>
              </w:rPr>
              <w:t>» і «Покращення умов надання первинної медичної допомоги у амбулаторії ЗПСМ №1 ЦПМСД №7, м. Кривий Ріг, Дніпропетровська область/</w:t>
            </w:r>
            <w:proofErr w:type="spellStart"/>
            <w:r w:rsidRPr="00B43198">
              <w:rPr>
                <w:sz w:val="16"/>
                <w:szCs w:val="16"/>
                <w:lang w:val="uk-UA"/>
              </w:rPr>
              <w:t>KfW</w:t>
            </w:r>
            <w:proofErr w:type="spellEnd"/>
            <w:r w:rsidRPr="00B43198">
              <w:rPr>
                <w:sz w:val="16"/>
                <w:szCs w:val="16"/>
                <w:lang w:val="uk-UA"/>
              </w:rPr>
              <w:t>» та надання згоди на укладення Рамкових угод за ними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4855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охорони здоров’я</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Охорона здоров'я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Рамкові угоди з УФСІ</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5</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18.03.2020 №4601 «Про стан захворюваності та заходи з попередження в м. Кривому Розі розповсюдження гострої респіраторної хвороби COVID-19, спричиненої коронавірусом SARS-СоV-2, і внесення змін до рішення міської ради від 21.12.2016 №1185 «Про затвердження міжгалузевої комплексної програми «Здоров’я нації» у м. Кривому Розі на 2017 - 2021 роки»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4856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охорони здоров’я</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Охорона здоров'я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внесення змін</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6</w:t>
            </w:r>
          </w:p>
        </w:tc>
        <w:tc>
          <w:tcPr>
            <w:tcW w:w="2976" w:type="dxa"/>
            <w:shd w:val="clear" w:color="auto" w:fill="auto"/>
          </w:tcPr>
          <w:p w:rsidR="00B43198" w:rsidRDefault="00B43198" w:rsidP="00DD4404">
            <w:pPr>
              <w:jc w:val="both"/>
              <w:rPr>
                <w:sz w:val="16"/>
                <w:szCs w:val="16"/>
                <w:lang w:val="uk-UA"/>
              </w:rPr>
            </w:pPr>
            <w:r w:rsidRPr="00B43198">
              <w:rPr>
                <w:sz w:val="16"/>
                <w:szCs w:val="16"/>
                <w:lang w:val="uk-UA"/>
              </w:rPr>
              <w:t>Про внесення змін до рішення міської ради від 24.12.2019 №4310 «Про міський бюджет міста Кривого Рогу на 2020 рік»</w:t>
            </w:r>
          </w:p>
          <w:p w:rsidR="00D02543" w:rsidRPr="00B43198" w:rsidRDefault="00D02543" w:rsidP="00DD4404">
            <w:pPr>
              <w:jc w:val="both"/>
              <w:rPr>
                <w:sz w:val="16"/>
                <w:szCs w:val="16"/>
                <w:lang w:val="uk-UA"/>
              </w:rPr>
            </w:pP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4857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фінансів</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Фінанси, бюджет</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Показники міського бюджету на 2020 рік</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lastRenderedPageBreak/>
              <w:t>7</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21.12.2016 №1182 «Про затвердження Програми соціального захисту окремих категорій мешканців м. Кривого Рогу на 2017-2022 роки»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4858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соціальної політики</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Соціальний захист</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Зміни,  Програма соціального захисту 2017-2022 роки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8</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Положення про надання одноразової матеріальної допомоги мешканцям міста за рахунок бюджетних коштів у новій редакції</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4859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соціальної політики</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Соціальний захист</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Положення. Матеріальна допомога, мешканці міста</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9</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зняття з контролю рішень міської ради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4860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Діловодство</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Зняття з контролю, рішення міської ради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10</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звернення міської ради до Кабінету Міністрів України та прем'єр-міністра України відносно виконання державними органами зобов'язань за окремими нормативно-правовими актами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4861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економіки</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Економіка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Звернення міської ради до Кабінету Міністрів України та прем'єр-міністра України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11</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24.12.2019 №4322 «Про затвердження переліку природоохоронних заходів на 2020 рік, що фінансуватимуться за рахунок коштів міського фонду охорони навколишнього природного середовища»</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4862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екології</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Екологія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Міський фонд охорони, 2020 рік</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12</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30.10.2019 №4165 «Про затвердження плану діяльності міської ради з підготовки  проєктів регуляторних актів на 2020 рік»</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4863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розвитку підприємництва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Регуляторна політика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план підготовки проєктів регуляторних актів</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13</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рішень міської ради від 26.06.2019 №3849 «Про встановлення ставок єдиного податку для суб’єктів малого підприємництва м. Кривого Рогу на 2020 рік», 22.04.2020 №4608 «Про внесення змін до рішення міської ради від 26.06.2019 №3849 «Про встановлення ставок єдиного податку для суб’єктів малого підприємництва м. Кривого Рогу на 2020 рік» та заходи щодо підтримки малого й середнього бізнесу на період карантину»</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4864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розвитку підприємництва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Споживчий ринок</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внесення змін до рішень міської ради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14</w:t>
            </w:r>
          </w:p>
        </w:tc>
        <w:tc>
          <w:tcPr>
            <w:tcW w:w="2976" w:type="dxa"/>
            <w:shd w:val="clear" w:color="auto" w:fill="auto"/>
          </w:tcPr>
          <w:p w:rsidR="00B43198" w:rsidRDefault="00B43198" w:rsidP="00DD4404">
            <w:pPr>
              <w:jc w:val="both"/>
              <w:rPr>
                <w:sz w:val="16"/>
                <w:szCs w:val="16"/>
                <w:lang w:val="uk-UA"/>
              </w:rPr>
            </w:pPr>
            <w:r w:rsidRPr="00B43198">
              <w:rPr>
                <w:sz w:val="16"/>
                <w:szCs w:val="16"/>
                <w:lang w:val="uk-UA"/>
              </w:rPr>
              <w:t>Про внесення змін до рішення міської ради від 24.02.2016 №308 «Про затвердження Положення про Центр адміністративних послуг «Віза» в новій редакції»</w:t>
            </w: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Pr="00B43198" w:rsidRDefault="00835A11" w:rsidP="00DD4404">
            <w:pPr>
              <w:jc w:val="both"/>
              <w:rPr>
                <w:sz w:val="16"/>
                <w:szCs w:val="16"/>
                <w:lang w:val="uk-UA"/>
              </w:rPr>
            </w:pP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4865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адміністративних послуг_</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Надання адміністративних послуг</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Зміни до Положення про Центр «Віза»</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lastRenderedPageBreak/>
              <w:t>15</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26.02.2020 №4520 «Про затвердження Переліку адміністративних, інших публічних послуг, що надаються через Центр адміністративних послуг «Віза», у новій редакції»</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4866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адміністративних послуг_</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Адміністративні послуги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Перелік адміністративних, інших публічних послуг</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16</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погодження Меморандуму про співпрацю за субпроєктом №15-12-00-004 від 25 червня 2020 «Покращення умов надання послуг дошкільної освіти в </w:t>
            </w:r>
            <w:proofErr w:type="spellStart"/>
            <w:r w:rsidRPr="00B43198">
              <w:rPr>
                <w:sz w:val="16"/>
                <w:szCs w:val="16"/>
                <w:lang w:val="uk-UA"/>
              </w:rPr>
              <w:t>м.Кривий</w:t>
            </w:r>
            <w:proofErr w:type="spellEnd"/>
            <w:r w:rsidRPr="00B43198">
              <w:rPr>
                <w:sz w:val="16"/>
                <w:szCs w:val="16"/>
                <w:lang w:val="uk-UA"/>
              </w:rPr>
              <w:t xml:space="preserve"> Ріг, Дніпропетровська область/</w:t>
            </w:r>
            <w:proofErr w:type="spellStart"/>
            <w:r w:rsidRPr="00B43198">
              <w:rPr>
                <w:sz w:val="16"/>
                <w:szCs w:val="16"/>
                <w:lang w:val="uk-UA"/>
              </w:rPr>
              <w:t>KfW</w:t>
            </w:r>
            <w:proofErr w:type="spellEnd"/>
            <w:r w:rsidRPr="00B43198">
              <w:rPr>
                <w:sz w:val="16"/>
                <w:szCs w:val="16"/>
                <w:lang w:val="uk-UA"/>
              </w:rPr>
              <w:t>» та надання згоди на укладення Рамкової угоди за ним</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4867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освіти і науки</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Освіта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 xml:space="preserve">Покращення умов надання послуг дошкільної освіти в </w:t>
            </w:r>
            <w:r w:rsidR="00835A11">
              <w:rPr>
                <w:sz w:val="16"/>
                <w:szCs w:val="16"/>
                <w:lang w:val="uk-UA"/>
              </w:rPr>
              <w:t xml:space="preserve">     </w:t>
            </w:r>
            <w:r w:rsidRPr="00B43198">
              <w:rPr>
                <w:sz w:val="16"/>
                <w:szCs w:val="16"/>
                <w:lang w:val="uk-UA"/>
              </w:rPr>
              <w:t>м.</w:t>
            </w:r>
            <w:r w:rsidR="00835A11">
              <w:rPr>
                <w:sz w:val="16"/>
                <w:szCs w:val="16"/>
                <w:lang w:val="uk-UA"/>
              </w:rPr>
              <w:t xml:space="preserve"> </w:t>
            </w:r>
            <w:r w:rsidRPr="00B43198">
              <w:rPr>
                <w:sz w:val="16"/>
                <w:szCs w:val="16"/>
                <w:lang w:val="uk-UA"/>
              </w:rPr>
              <w:t>Кривий Ріг</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17</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відкриття інтернатних відділень у закладах загальної середньої освіти й затвердження їх граничної штатної чисельності</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4868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освіти і науки</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Освіта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Відкриття інтернатних відділень</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18</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21.12.2016 №1189 «Про затвердження Програми реалізації державної та місцевої політики поліпшення становища дітей, молоді, жінок і сім’ї у                  м. Кривому Розі на 2017 - 2022 роки»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4869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у справах сім'ї, молоді та спорту</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Молодіжна та сімейна політика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Реалізація молодіжної та сімейної політики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19</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внесення змін до рішення міської ради від 28.02.2017 №1402 «Про затвердження Програми інформатизації  та </w:t>
            </w:r>
            <w:proofErr w:type="spellStart"/>
            <w:r w:rsidRPr="00B43198">
              <w:rPr>
                <w:sz w:val="16"/>
                <w:szCs w:val="16"/>
                <w:lang w:val="uk-UA"/>
              </w:rPr>
              <w:t>цифровізації</w:t>
            </w:r>
            <w:proofErr w:type="spellEnd"/>
            <w:r w:rsidRPr="00B43198">
              <w:rPr>
                <w:sz w:val="16"/>
                <w:szCs w:val="16"/>
                <w:lang w:val="uk-UA"/>
              </w:rPr>
              <w:t xml:space="preserve"> на 2017 - 2020 роки»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4870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інформаційно-комунікаційних технологій</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Електронні інформаційні ресурси і технології</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 xml:space="preserve">Програми інформатизації  та </w:t>
            </w:r>
            <w:proofErr w:type="spellStart"/>
            <w:r w:rsidRPr="00B43198">
              <w:rPr>
                <w:sz w:val="16"/>
                <w:szCs w:val="16"/>
                <w:lang w:val="uk-UA"/>
              </w:rPr>
              <w:t>цифровізації</w:t>
            </w:r>
            <w:proofErr w:type="spellEnd"/>
            <w:r w:rsidRPr="00B43198">
              <w:rPr>
                <w:sz w:val="16"/>
                <w:szCs w:val="16"/>
                <w:lang w:val="uk-UA"/>
              </w:rPr>
              <w:t xml:space="preserve"> на 2017 - 2020 </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20</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24.12.2019 №4346 «Про затвердження кошторису видатків цільового фонду від плати за тимчасове використання місць розташування об’єктів зовнішньої реклами на 2020 рік»</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4871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Інспекція з благоустрою</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Кошторис видатків</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Зміни, Кошторис видатків цільового фонду</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21</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24.12.2015 №66 «Про затвердження Програми розвитку підприємств міського електротранспорту на 2016 - 2020 роки»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4872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транспорту та телекомунікацій</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Транспорт</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внесення змін до Програми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22</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складу міської постійної комісії із забезпечення реалізації житлових прав мешканців гуртожитків</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4873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розвитку інфраструктури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Житлово-комунальне господарство</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 xml:space="preserve"> Внесення змін до складу міської постійної комісії</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23</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угоди з Європейським банком реконструкції та розвитку «Про підготовку кредитного фінансування»</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4874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розвитку інфраструктури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Житлово-комунальне господарство</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затвердження угоди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24</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2019 - 2021 роки»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4875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капітального будівництва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Будівництво</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внесення змін до Програми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lastRenderedPageBreak/>
              <w:t>25</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безоплатне прийняття об’єкта соціальної інфраструктури від Акціонерного товариства «Південний гірничо-збагачувальний комбінат» до комунальної власності територіальної громади міста Кривого Рогу</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4876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Безоплатне прийняття, об'єкт соціальної інфраструктури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26</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складу комісії з розгляду заяв орендарів щодо здійснення невід'ємних поліпшень орендованого майна територіальної громади міста Кривого Рогу з метою подальшої приватизації шляхом викупу об’єктів нерухомості</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4877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27</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та приватизацію об’єкта нерухомого майна за адресою: пр-т Південний, буд. 10, прим. 60</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4878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внесення змін до рішення міської ради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28</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внесення змін до рішення 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і приватизацію об’єкта нерухомого майна за адресою: вул. </w:t>
            </w:r>
            <w:proofErr w:type="spellStart"/>
            <w:r w:rsidRPr="00B43198">
              <w:rPr>
                <w:sz w:val="16"/>
                <w:szCs w:val="16"/>
                <w:lang w:val="uk-UA"/>
              </w:rPr>
              <w:t>Староміська</w:t>
            </w:r>
            <w:proofErr w:type="spellEnd"/>
            <w:r w:rsidRPr="00B43198">
              <w:rPr>
                <w:sz w:val="16"/>
                <w:szCs w:val="16"/>
                <w:lang w:val="uk-UA"/>
              </w:rPr>
              <w:t>, буд. 14-А</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4879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внесення змін до рішення міської ради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29</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внесення змін до рішення 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і приватизацію об’єкта нерухомого майна за адресою: </w:t>
            </w:r>
            <w:proofErr w:type="spellStart"/>
            <w:r w:rsidRPr="00B43198">
              <w:rPr>
                <w:sz w:val="16"/>
                <w:szCs w:val="16"/>
                <w:lang w:val="uk-UA"/>
              </w:rPr>
              <w:t>мкр</w:t>
            </w:r>
            <w:proofErr w:type="spellEnd"/>
            <w:r w:rsidRPr="00B43198">
              <w:rPr>
                <w:sz w:val="16"/>
                <w:szCs w:val="16"/>
                <w:lang w:val="uk-UA"/>
              </w:rPr>
              <w:t>-н Сонячний, буд. 22а, прим. 31а</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4880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Внесення змін до рішення міської ради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30</w:t>
            </w:r>
          </w:p>
        </w:tc>
        <w:tc>
          <w:tcPr>
            <w:tcW w:w="2976" w:type="dxa"/>
            <w:shd w:val="clear" w:color="auto" w:fill="auto"/>
          </w:tcPr>
          <w:p w:rsidR="00B43198" w:rsidRDefault="00B43198" w:rsidP="00DD4404">
            <w:pPr>
              <w:jc w:val="both"/>
              <w:rPr>
                <w:sz w:val="16"/>
                <w:szCs w:val="16"/>
                <w:lang w:val="uk-UA"/>
              </w:rPr>
            </w:pPr>
            <w:r w:rsidRPr="00B43198">
              <w:rPr>
                <w:sz w:val="16"/>
                <w:szCs w:val="16"/>
                <w:lang w:val="uk-UA"/>
              </w:rPr>
              <w:t xml:space="preserve">Про внесення змін до рішення 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і приватизацію об’єкта нерухомого майна за адресою: </w:t>
            </w:r>
            <w:proofErr w:type="spellStart"/>
            <w:r w:rsidRPr="00B43198">
              <w:rPr>
                <w:sz w:val="16"/>
                <w:szCs w:val="16"/>
                <w:lang w:val="uk-UA"/>
              </w:rPr>
              <w:t>мкр</w:t>
            </w:r>
            <w:proofErr w:type="spellEnd"/>
            <w:r w:rsidRPr="00B43198">
              <w:rPr>
                <w:sz w:val="16"/>
                <w:szCs w:val="16"/>
                <w:lang w:val="uk-UA"/>
              </w:rPr>
              <w:t>-н Сонячний, буд. 22а, прим. 32а</w:t>
            </w: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Pr="00B43198" w:rsidRDefault="00835A11" w:rsidP="00DD4404">
            <w:pPr>
              <w:jc w:val="both"/>
              <w:rPr>
                <w:sz w:val="16"/>
                <w:szCs w:val="16"/>
                <w:lang w:val="uk-UA"/>
              </w:rPr>
            </w:pP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4881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Внесення змін до рішення міської ради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lastRenderedPageBreak/>
              <w:t>31</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і приватизацію об’єкта нерухомого майна за адресою: вул. Олександра Поля, буд. 4, прим. 90а</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4882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Внесення змін до рішення міської ради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32</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згоди Комунальному підприємству «Парковка та реклама» Криворізької міської ради на списання з балансового обліку об’єкта незавершеного будівництва</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4883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Згода, списання, об’єкт незавершеного будівництва</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33</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приватизацію об’єкта нерухомого майна за адресою: </w:t>
            </w:r>
            <w:proofErr w:type="spellStart"/>
            <w:r w:rsidRPr="00B43198">
              <w:rPr>
                <w:sz w:val="16"/>
                <w:szCs w:val="16"/>
                <w:lang w:val="uk-UA"/>
              </w:rPr>
              <w:t>мкр</w:t>
            </w:r>
            <w:proofErr w:type="spellEnd"/>
            <w:r w:rsidRPr="00B43198">
              <w:rPr>
                <w:sz w:val="16"/>
                <w:szCs w:val="16"/>
                <w:lang w:val="uk-UA"/>
              </w:rPr>
              <w:t>-н              7-й Зарічний, буд. 20б</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4884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приватизацію об’єкта нерухомого майна</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34</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приватизацію об’єкта нерухомого майна за адресою: </w:t>
            </w:r>
            <w:proofErr w:type="spellStart"/>
            <w:r w:rsidRPr="00B43198">
              <w:rPr>
                <w:sz w:val="16"/>
                <w:szCs w:val="16"/>
                <w:lang w:val="uk-UA"/>
              </w:rPr>
              <w:t>мкр</w:t>
            </w:r>
            <w:proofErr w:type="spellEnd"/>
            <w:r w:rsidRPr="00B43198">
              <w:rPr>
                <w:sz w:val="16"/>
                <w:szCs w:val="16"/>
                <w:lang w:val="uk-UA"/>
              </w:rPr>
              <w:t>-н  7-й Зарічний, буд. 20в</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4885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приватизацію об’єкта нерухомого майна</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35</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приватизацію об’єкта нерухомого майна за адресою: вул. Сергія Параджанова, буд. 4, прим. 17</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4886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приватизацію об’єкта нерухомого майна</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36</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припинення шляхом ліквідації Комунального підприємства «Криворізька друкарня»</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4887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комунальної власності міста</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Припинення, ліквідація, ліквідаційна комісія</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37</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безоплатну передачу у власність земельних ділянок для будівництва й обслуговування житлового будинку, господарських будівель і споруд (присадибна ділянка) учасникам антитерористичної операції на сході України, операції об’єднаних сил у Донецькій і Луганській областях</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4888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Безоплатна передача</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38</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відмову в наданні адміністративних послуг суб’єктам звернення</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4889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Відмова в наданні адміністративних послуг</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39</w:t>
            </w:r>
          </w:p>
        </w:tc>
        <w:tc>
          <w:tcPr>
            <w:tcW w:w="2976" w:type="dxa"/>
            <w:shd w:val="clear" w:color="auto" w:fill="auto"/>
          </w:tcPr>
          <w:p w:rsidR="00B43198" w:rsidRDefault="00B43198" w:rsidP="00DD4404">
            <w:pPr>
              <w:jc w:val="both"/>
              <w:rPr>
                <w:sz w:val="16"/>
                <w:szCs w:val="16"/>
                <w:lang w:val="uk-UA"/>
              </w:rPr>
            </w:pPr>
            <w:r w:rsidRPr="00B43198">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w:t>
            </w: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Pr="00B43198" w:rsidRDefault="00835A11" w:rsidP="00DD4404">
            <w:pPr>
              <w:jc w:val="both"/>
              <w:rPr>
                <w:sz w:val="16"/>
                <w:szCs w:val="16"/>
                <w:lang w:val="uk-UA"/>
              </w:rPr>
            </w:pP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4890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Відмова в наданні дозволу, технічна документація</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lastRenderedPageBreak/>
              <w:t>40</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відмову в наданні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4891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відмову у наданні згоди на право сервітуту</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41</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відмову в поновленні договорів оренди земельних ділянок</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4892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відмову в поновленні договорів оренди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42</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відмову в розробці, затвердженні детальних планів територій та наданні дозволів на розробку проектів землеустрою щодо відведення земельних ділянок, унесенні змін до рішення міської ради від 25.05.2016 №565 «Про надання дозволу на розроблення проектів землеустрою щодо відведення земельних ділянок», наданні адміністративної послуги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4893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Містобудування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Відмова в розробці, затвердженні ДПТ, розробці проектів землеустрою</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43</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складу робочої комісії по оформленню прийому та передачі земельних ділянок в межах міста</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4894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Зміни до складу робочої комісії</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44</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складу конкурсної комісії із закупівлі послуг з виконання робіт із землеустрою, оцінки земель та визначення виконавця земельних торгів у формі аукціону на конкурентних засадах</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4895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Внесення змін до складу конкурсної комісії</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45</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складу міської комісії щодо конкурсного відбору суб’єктів оціночної діяльності для оцінки земельних     ділянок несільськогосподарського призначення, на яких розташовані об’єкти нерухомого майна, та затвердження його в новій редакції</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4896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Внесення змін до складу міської комісії</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46</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діючих договорів оренди земельних ділянок</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4897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Внесення змін до діючих договорів оренди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47</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внесення змін до раніше ухвалених рішень міської ради та договорів оренди земельних ділянок</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4898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Містобудування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Внесення змін до рішень</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lastRenderedPageBreak/>
              <w:t>48</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детального плану території для розміщення існуючих нежитлової будівлі операторської, покриття відкритого майданчика для зберігання металопродукції, огорожі, воріт та нового будівництва цеху з переробки металопродукції та надання дозволу на розробку проекту землеустрою щодо відведення земельної ділянки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4899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Містобудування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детального плану території</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49</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будівництва й обслуговування житлового будинку, господарських будівель і споруд (присадибна ділянка), ведення садівництва</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4900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проектів землеустрою, будинки, садівництво</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50</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затвердження проектів землеустрою щодо відведення земельних ділянок та передачу їх безоплатно у власність громадянам під будівництво індивідуальних гаражів </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4901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проектів землеустрою, гаражі</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51</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проектів землеустрою щодо відведення земельних ділянок, реєстрацію права комунальної власності на них та надання їх у оренду Акціонерному товариству «ДТЕК ДНІПРОВСЬКІ ЕЛЕКТРОМЕРЕЖІ»</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4902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надання в оренду земельних ділянок</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52</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проекту землеустрою щодо відведення земельної ділянки на вул. Вадима Гурова, 35а/1, реєстрацію права комунальної власності на неї та надання її в оренду для розміщення нежитлової будівлі (адміністративно-складської)</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4903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проекту, вул. Вадима Гурова, 35а/1, адміністративно-складська</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53</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проекту землеустрою щодо відведення земельної ділянки на вул. Комерційній, 7б зі зміною її цільового призначення, реєстрацію права комунальної власності на ділянку й надання її в оренду під реконструкцію нежитлової будівлі для персоналу та зберігання інвентарю й майданчика для паркування під автомобільну стоянку</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4904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проекту, вул. Комерційна, 7б, автомобільна стоянка</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54</w:t>
            </w:r>
          </w:p>
        </w:tc>
        <w:tc>
          <w:tcPr>
            <w:tcW w:w="2976" w:type="dxa"/>
            <w:shd w:val="clear" w:color="auto" w:fill="auto"/>
          </w:tcPr>
          <w:p w:rsidR="00B43198" w:rsidRPr="00835A11" w:rsidRDefault="00B43198" w:rsidP="00DD4404">
            <w:pPr>
              <w:jc w:val="both"/>
              <w:rPr>
                <w:spacing w:val="-6"/>
                <w:sz w:val="16"/>
                <w:szCs w:val="16"/>
                <w:lang w:val="uk-UA"/>
              </w:rPr>
            </w:pPr>
            <w:r w:rsidRPr="00835A11">
              <w:rPr>
                <w:spacing w:val="-6"/>
                <w:sz w:val="16"/>
                <w:szCs w:val="16"/>
                <w:lang w:val="uk-UA"/>
              </w:rPr>
              <w:t>Про затвердження проекту землеустрою щодо відведення земельної ділянки на пр-ті 200-річчя Кривого Рогу, 7ц, реєстрацію права комунальної власності на неї й надання її в оренду для розміщення існуючої будівлі магазину продовольчих і непродовольчих товарів</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4905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Містобудування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проекту, пр-т 200-річчя Кривого Рогу, 7ц, магазин</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lastRenderedPageBreak/>
              <w:t>55</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проекту землеустрою щодо відведення земельної ділянки на вул. Недєліна, 29 реєстрацію права комунальної власності на неї й надання її в оренду для нового будівництва багатоквартирн</w:t>
            </w:r>
            <w:r w:rsidR="00835A11">
              <w:rPr>
                <w:sz w:val="16"/>
                <w:szCs w:val="16"/>
                <w:lang w:val="uk-UA"/>
              </w:rPr>
              <w:t>ого житлового будинку з вбудова</w:t>
            </w:r>
            <w:r w:rsidRPr="00B43198">
              <w:rPr>
                <w:sz w:val="16"/>
                <w:szCs w:val="16"/>
                <w:lang w:val="uk-UA"/>
              </w:rPr>
              <w:t>ними громадськими приміщеннями на базі незавершеної будівництвом окремо розташованої нежитлової будівлі А-7</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4906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проекту землеустрою, вул. Недєліна, 29</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56</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проекту землеустрою щодо відведення земельної ділянки на вул. Одеській, реєстрацію права комунальної власності на неї й надання її в постійне користування для будівництва господарсько-побутової самопливної каналізаційної мережі та каналізаційної насосної станції з напірним колектором</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4907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Надання в постійне користування</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57</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проекту землеустрою щодо відведення земельної ділянки на вул. Тополиній, 22г, реєстрацію права комунальної власності на неї та надання її в постійне користування для розміщення котельні «Авангард»</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4908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проекту землеустрою</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58</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затвердження проекту землеустрою щодо відведення земельної ділянки на перетині вулиць Турнірної та </w:t>
            </w:r>
            <w:proofErr w:type="spellStart"/>
            <w:r w:rsidRPr="00B43198">
              <w:rPr>
                <w:sz w:val="16"/>
                <w:szCs w:val="16"/>
                <w:lang w:val="uk-UA"/>
              </w:rPr>
              <w:t>Мойсеївської</w:t>
            </w:r>
            <w:proofErr w:type="spellEnd"/>
            <w:r w:rsidRPr="00B43198">
              <w:rPr>
                <w:sz w:val="16"/>
                <w:szCs w:val="16"/>
                <w:lang w:val="uk-UA"/>
              </w:rPr>
              <w:t>, реєстрацію права комунальної власності на ділянку й надання її в оренду для будівництва мереж стільникового радіотелефонного зв’язку UX4639</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4909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 xml:space="preserve">Затвердження проекту, перетин вул. Турнірної та </w:t>
            </w:r>
            <w:proofErr w:type="spellStart"/>
            <w:r w:rsidRPr="00B43198">
              <w:rPr>
                <w:sz w:val="16"/>
                <w:szCs w:val="16"/>
                <w:lang w:val="uk-UA"/>
              </w:rPr>
              <w:t>Мойсеївської</w:t>
            </w:r>
            <w:proofErr w:type="spellEnd"/>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59</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проекту землеустрою щодо відведення земельної ділянки на вул. Фабричній, 3/24, реєстрацію права комунальної власності на ділянку й надання її в оренду для розміщення комплексу виробничих потужностей з переробки насіння масляних культур</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4910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проекту, вул. Фабрична, 3/24, масляні культури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60</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затвердження проекту землеустрою щодо відведення земельної ділянки на вул. </w:t>
            </w:r>
            <w:proofErr w:type="spellStart"/>
            <w:r w:rsidRPr="00B43198">
              <w:rPr>
                <w:sz w:val="16"/>
                <w:szCs w:val="16"/>
                <w:lang w:val="uk-UA"/>
              </w:rPr>
              <w:t>Покришева</w:t>
            </w:r>
            <w:proofErr w:type="spellEnd"/>
            <w:r w:rsidRPr="00B43198">
              <w:rPr>
                <w:sz w:val="16"/>
                <w:szCs w:val="16"/>
                <w:lang w:val="uk-UA"/>
              </w:rPr>
              <w:t>, 3, реєстрацію права комунальної власності на неї та надання її в постійне користування для будівництва й обслуговування культової споруди Зали Царства РЕЛІГІЙНОЇ ОРГАНІЗАЦІЇ «РЕЛІГІЙНА ГРОМАДА СВІДКІВ ЄГОВИ МІСТА КРИВОГО РОГУ ТЕРНІВСЬКОГО РАЙОНУ ДНІПРОПЕТРОВСЬКОЇ ОБЛАСТІ</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4911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 xml:space="preserve">Затвердження проекту, вул. </w:t>
            </w:r>
            <w:proofErr w:type="spellStart"/>
            <w:r w:rsidRPr="00B43198">
              <w:rPr>
                <w:sz w:val="16"/>
                <w:szCs w:val="16"/>
                <w:lang w:val="uk-UA"/>
              </w:rPr>
              <w:t>Покришева</w:t>
            </w:r>
            <w:proofErr w:type="spellEnd"/>
            <w:r w:rsidRPr="00B43198">
              <w:rPr>
                <w:sz w:val="16"/>
                <w:szCs w:val="16"/>
                <w:lang w:val="uk-UA"/>
              </w:rPr>
              <w:t>, 3, Свідки Єгови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lastRenderedPageBreak/>
              <w:t>61</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проекту землеустрою щодо відведення земельної ділянки на пр-ті Гагаріна, 52а,  зміну її цільового призначення та виду використання, припинення шляхом розірвання договору оренди земельної ділянки, зареєстрованого 27.02.2020 за №35774087, і надання земельної ділянки в оренду для розміщення існуючої будівлі громадського центру дозвілля</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4912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проекту, пр-т Гагаріна, 52а, центр дозвілля</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62</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затвердження проекту землеустрою щодо відведення земельної ділянки на вул. </w:t>
            </w:r>
            <w:proofErr w:type="spellStart"/>
            <w:r w:rsidRPr="00B43198">
              <w:rPr>
                <w:sz w:val="16"/>
                <w:szCs w:val="16"/>
                <w:lang w:val="uk-UA"/>
              </w:rPr>
              <w:t>Вечірньокутській</w:t>
            </w:r>
            <w:proofErr w:type="spellEnd"/>
            <w:r w:rsidRPr="00B43198">
              <w:rPr>
                <w:sz w:val="16"/>
                <w:szCs w:val="16"/>
                <w:lang w:val="uk-UA"/>
              </w:rPr>
              <w:t>, 54г,  реєстрацію права комунальної власності на неї й надання її в оренду для розміщення будівлі магазину продовольчих та непродовольчих товарів</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4913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 xml:space="preserve">Затвердження проекту, вул. </w:t>
            </w:r>
            <w:proofErr w:type="spellStart"/>
            <w:r w:rsidRPr="00B43198">
              <w:rPr>
                <w:sz w:val="16"/>
                <w:szCs w:val="16"/>
                <w:lang w:val="uk-UA"/>
              </w:rPr>
              <w:t>Вечірньокутська</w:t>
            </w:r>
            <w:proofErr w:type="spellEnd"/>
            <w:r w:rsidRPr="00B43198">
              <w:rPr>
                <w:sz w:val="16"/>
                <w:szCs w:val="16"/>
                <w:lang w:val="uk-UA"/>
              </w:rPr>
              <w:t>, 54г, будівля магазину</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63</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затвердження технічної документації із землеустрою щодо встановлення (відновлення) меж земельної ділянки у натурі (на місцевості) та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4914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технічної документації</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64</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на вул. Спаській, 1б, реєстрацію права комунальної власності на ділянку та надання її в оренду для   розміщення  автостоянки з  </w:t>
            </w:r>
            <w:proofErr w:type="spellStart"/>
            <w:r w:rsidRPr="00B43198">
              <w:rPr>
                <w:sz w:val="16"/>
                <w:szCs w:val="16"/>
                <w:lang w:val="uk-UA"/>
              </w:rPr>
              <w:t>автомийкою</w:t>
            </w:r>
            <w:proofErr w:type="spellEnd"/>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4915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детальних планів території</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65</w:t>
            </w:r>
          </w:p>
        </w:tc>
        <w:tc>
          <w:tcPr>
            <w:tcW w:w="2976" w:type="dxa"/>
            <w:shd w:val="clear" w:color="auto" w:fill="auto"/>
          </w:tcPr>
          <w:p w:rsidR="00B43198" w:rsidRDefault="00B43198" w:rsidP="00DD4404">
            <w:pPr>
              <w:jc w:val="both"/>
              <w:rPr>
                <w:sz w:val="16"/>
                <w:szCs w:val="16"/>
                <w:lang w:val="uk-UA"/>
              </w:rPr>
            </w:pPr>
            <w:r w:rsidRPr="00B43198">
              <w:rPr>
                <w:sz w:val="16"/>
                <w:szCs w:val="16"/>
                <w:lang w:val="uk-UA"/>
              </w:rPr>
              <w:t xml:space="preserve">Про затвердження технічної документації із землеустрою щодо встановлення (відновлення) меж земельної ділянки на вул. </w:t>
            </w:r>
            <w:proofErr w:type="spellStart"/>
            <w:r w:rsidRPr="00B43198">
              <w:rPr>
                <w:sz w:val="16"/>
                <w:szCs w:val="16"/>
                <w:lang w:val="uk-UA"/>
              </w:rPr>
              <w:t>Шмаківській</w:t>
            </w:r>
            <w:proofErr w:type="spellEnd"/>
            <w:r w:rsidRPr="00B43198">
              <w:rPr>
                <w:sz w:val="16"/>
                <w:szCs w:val="16"/>
                <w:lang w:val="uk-UA"/>
              </w:rPr>
              <w:t>, 4 в натурі (на місцевості) та безоплатну передачу у спільну часткову та спільну сумісну власність земельної ділянки, що перебуває в користуванні громадян, для будівництва та обслуговування житлового будинку, господарських будівель і споруд (присадибна ділянка)</w:t>
            </w: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Pr="00B43198" w:rsidRDefault="00835A11" w:rsidP="00DD4404">
            <w:pPr>
              <w:jc w:val="both"/>
              <w:rPr>
                <w:sz w:val="16"/>
                <w:szCs w:val="16"/>
                <w:lang w:val="uk-UA"/>
              </w:rPr>
            </w:pP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4916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Затвердження технічної документації</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lastRenderedPageBreak/>
              <w:t>66</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4917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Надання дозволу, технічна документація, встановлення меж</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67</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дозволу на розробку проектів землеустрою щодо відведення земельних ділянок під існуючими забудовами  (будівлями, спорудами)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4918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Містобудування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Дозвіл на розробку проектів землеустрою під існуючими забудовами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68</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надання згоди на об’єднання земельних </w:t>
            </w:r>
            <w:r w:rsidR="00835A11">
              <w:rPr>
                <w:sz w:val="16"/>
                <w:szCs w:val="16"/>
                <w:lang w:val="uk-UA"/>
              </w:rPr>
              <w:t>ділянок на пр-ті Га</w:t>
            </w:r>
            <w:r w:rsidRPr="00B43198">
              <w:rPr>
                <w:sz w:val="16"/>
                <w:szCs w:val="16"/>
                <w:lang w:val="uk-UA"/>
              </w:rPr>
              <w:t>гаріна, 69г та  69б</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4919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надання згоди на об'єднання земельних ділянок</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69</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згоди на об’єднання земельних ділянок на вул. Петра Калнишевського, 4</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4920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Згода на об'єднання земельних ділянок</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70</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4921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Про надання згоди на сервітут</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71</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згоди на поділ земельних ділянок комунальної власності та розробку технічної документації із землеустрою щодо поділу земельних ділянок за ініціативою управління капітального будівництва виконкому Криворізької міської ради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4922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Згода на поділ земельних ділянок</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72</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згоди на поділ земельної ділянки комунальної власності Акціонерному товариству «Науково-дослідний та проектний інститут по збагаченню та агломерації руд чорних металів «МЕХАНОБРЧОРМЕТ» та розробку технічної документації із землеустрою щодо поділу земельної ділянки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4923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Надання згоди на поділ земельної ділянки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73</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надання згоди на поділ земельної ділянки комунальної власності гр. </w:t>
            </w:r>
            <w:proofErr w:type="spellStart"/>
            <w:r w:rsidRPr="00B43198">
              <w:rPr>
                <w:sz w:val="16"/>
                <w:szCs w:val="16"/>
                <w:lang w:val="uk-UA"/>
              </w:rPr>
              <w:t>Калантаєвському</w:t>
            </w:r>
            <w:proofErr w:type="spellEnd"/>
            <w:r w:rsidRPr="00B43198">
              <w:rPr>
                <w:sz w:val="16"/>
                <w:szCs w:val="16"/>
                <w:lang w:val="uk-UA"/>
              </w:rPr>
              <w:t xml:space="preserve"> В.В. та фізичній особі-підприємцю Таран А.Д. та розробку технічної документації із землеустрою щодо поділу земельної ділянки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4924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Містобудування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Надання згоди на поділ земельної ділянки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lastRenderedPageBreak/>
              <w:t>74</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згоди на продаж  земельної ділянки на вул. Марійській,1а та проведення її експертної грошової оцінки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4925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Надання згоди на продаж земельної ділянки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75</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згоди на розробку детальних планів територій</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4926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Містобудування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Розробка детальних планів територій</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76</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згоди на розробку детальних планів територій для будівництва та обслуговування індивідуальних гаражів на                     вул. Симонова</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4927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Містобудування</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Розробка детальних планів територій на вул. Симонова</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77</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надання  в  оренду земельних ділянок</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4928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Надання в оренду земельних ділянок</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78</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погодження технічної документації із землеустрою щодо поділу земельної ділянки в Тернівському районі для колективного гаражного будівництва, реєстрацію права комунальної власності на сформовані внаслідок поділу земельні ділянки та передачу в оренду земельної ділянки </w:t>
            </w:r>
            <w:proofErr w:type="spellStart"/>
            <w:r w:rsidRPr="00B43198">
              <w:rPr>
                <w:sz w:val="16"/>
                <w:szCs w:val="16"/>
                <w:lang w:val="uk-UA"/>
              </w:rPr>
              <w:t>Гаражно</w:t>
            </w:r>
            <w:proofErr w:type="spellEnd"/>
            <w:r w:rsidRPr="00B43198">
              <w:rPr>
                <w:sz w:val="16"/>
                <w:szCs w:val="16"/>
                <w:lang w:val="uk-UA"/>
              </w:rPr>
              <w:t>-будівельному кооперативу «ОЛІМП»</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4929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Погодження технічної документації із землеустрою щодо поділу</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79</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 xml:space="preserve">Про погодження технічної документації із землеустрою щодо поділу земельної ділянки вул. Ольховській, 2г для розміщення складських приміщень промислових товарів після реконструкції нежитлової будівлі, реєстрацію права комунальної власності на сформовані внаслідок поділу земельні ділянки та передачу в оренду земельних ділянок фізичній особі-підприємцю  </w:t>
            </w:r>
            <w:proofErr w:type="spellStart"/>
            <w:r w:rsidRPr="00B43198">
              <w:rPr>
                <w:sz w:val="16"/>
                <w:szCs w:val="16"/>
                <w:lang w:val="uk-UA"/>
              </w:rPr>
              <w:t>Шащенко</w:t>
            </w:r>
            <w:proofErr w:type="spellEnd"/>
            <w:r w:rsidRPr="00B43198">
              <w:rPr>
                <w:sz w:val="16"/>
                <w:szCs w:val="16"/>
                <w:lang w:val="uk-UA"/>
              </w:rPr>
              <w:t xml:space="preserve"> Л.П.</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4930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Погодження технічної документації із землеустрою щодо поділу</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80</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погодження технічної документації із землеустрою щодо поділу земельної ділянки в Інгулецькому районі для будівництва й обслуговування житлового будинку, господарських будівель і споруд (присадибна ділянка), реєстрацію права комунальної власності на сформовану внаслідок поділу земельну ділянку на вул. Енергетичній, 12 та передачу її у власність</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4931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Погодження технічної документації із землеустрою щодо поділу</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lastRenderedPageBreak/>
              <w:t>81</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погодження технічної документації із землеустрою щодо поділу земельної ділянки вул. Українській, 2б для розміщення будівлі кафе, реєстрацію права комунальної власності на сформовані внаслідок поділу земельні ділянки та передачу в оренду земельної ділянки фізичній особі-підприємцю  Мальованому Ю.П.</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4932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Погодження технічної документації із землеустрою щодо поділу земельної ділянки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82</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погодження технічної документації із землеустрою щодо поділу земельної ділянки на вул. Криворіжсталі, 1 та реєстрацію права комунальної власності на сформовані внаслідок поділу земельні ділянки</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4933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Погодження поділу земельної ділянки на вул. Криворіжсталі, 1</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83</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поновлення договорів оренди земельних ділянок  громадянам і фізичним особам-підприємцям</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4934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Поновлення договорів оренди, фізичні особи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84</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поновлення договорів оренди земельних ділянок  юридичним особам</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4935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Поновлення договорів оренди, юридичні особи</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85</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припинення шляхом розірвання договорів оренди земельних ділянок</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4936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Розірвання договорів оренди земельних ділянок</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B43198" w:rsidRPr="00B43198" w:rsidTr="00D02543">
        <w:tc>
          <w:tcPr>
            <w:tcW w:w="534" w:type="dxa"/>
            <w:shd w:val="clear" w:color="auto" w:fill="auto"/>
          </w:tcPr>
          <w:p w:rsidR="00B43198" w:rsidRPr="00B43198" w:rsidRDefault="00B43198" w:rsidP="0024139B">
            <w:pPr>
              <w:rPr>
                <w:sz w:val="16"/>
                <w:szCs w:val="16"/>
                <w:lang w:val="uk-UA"/>
              </w:rPr>
            </w:pPr>
            <w:r w:rsidRPr="00B43198">
              <w:rPr>
                <w:sz w:val="16"/>
                <w:szCs w:val="16"/>
                <w:lang w:val="uk-UA"/>
              </w:rPr>
              <w:t>86</w:t>
            </w:r>
          </w:p>
        </w:tc>
        <w:tc>
          <w:tcPr>
            <w:tcW w:w="2976" w:type="dxa"/>
            <w:shd w:val="clear" w:color="auto" w:fill="auto"/>
          </w:tcPr>
          <w:p w:rsidR="00B43198" w:rsidRPr="00B43198" w:rsidRDefault="00B43198" w:rsidP="00DD4404">
            <w:pPr>
              <w:jc w:val="both"/>
              <w:rPr>
                <w:sz w:val="16"/>
                <w:szCs w:val="16"/>
                <w:lang w:val="uk-UA"/>
              </w:rPr>
            </w:pPr>
            <w:r w:rsidRPr="00B43198">
              <w:rPr>
                <w:sz w:val="16"/>
                <w:szCs w:val="16"/>
                <w:lang w:val="uk-UA"/>
              </w:rPr>
              <w:t>Про проведення інвентаризації земель комунальної власності</w:t>
            </w:r>
          </w:p>
        </w:tc>
        <w:tc>
          <w:tcPr>
            <w:tcW w:w="1112" w:type="dxa"/>
            <w:shd w:val="clear" w:color="auto" w:fill="auto"/>
          </w:tcPr>
          <w:p w:rsidR="00B43198" w:rsidRPr="00B43198" w:rsidRDefault="00B43198" w:rsidP="00DD4404">
            <w:pPr>
              <w:jc w:val="center"/>
              <w:rPr>
                <w:sz w:val="16"/>
                <w:szCs w:val="16"/>
                <w:lang w:val="uk-UA"/>
              </w:rPr>
            </w:pPr>
            <w:r w:rsidRPr="00B43198">
              <w:rPr>
                <w:sz w:val="16"/>
                <w:szCs w:val="16"/>
                <w:lang w:val="uk-UA"/>
              </w:rPr>
              <w:t>№ 4937 від 29.07.2020</w:t>
            </w:r>
          </w:p>
        </w:tc>
        <w:tc>
          <w:tcPr>
            <w:tcW w:w="1440" w:type="dxa"/>
            <w:shd w:val="clear" w:color="auto" w:fill="auto"/>
          </w:tcPr>
          <w:p w:rsidR="00B43198" w:rsidRPr="00B43198" w:rsidRDefault="00B43198" w:rsidP="00DD4404">
            <w:pPr>
              <w:jc w:val="center"/>
              <w:rPr>
                <w:sz w:val="16"/>
                <w:szCs w:val="16"/>
                <w:lang w:val="uk-UA"/>
              </w:rPr>
            </w:pPr>
            <w:r w:rsidRPr="00B43198">
              <w:rPr>
                <w:sz w:val="16"/>
                <w:szCs w:val="16"/>
                <w:lang w:val="uk-UA"/>
              </w:rPr>
              <w:t>Департамент регулювання містобудівної діяльності та земельних відносин</w:t>
            </w:r>
          </w:p>
        </w:tc>
        <w:tc>
          <w:tcPr>
            <w:tcW w:w="1070" w:type="dxa"/>
            <w:shd w:val="clear" w:color="auto" w:fill="auto"/>
          </w:tcPr>
          <w:p w:rsidR="00B43198" w:rsidRPr="00B43198" w:rsidRDefault="00B43198" w:rsidP="00DD4404">
            <w:pPr>
              <w:jc w:val="center"/>
              <w:rPr>
                <w:sz w:val="16"/>
                <w:szCs w:val="16"/>
                <w:lang w:val="uk-UA"/>
              </w:rPr>
            </w:pPr>
            <w:r w:rsidRPr="00B43198">
              <w:rPr>
                <w:sz w:val="16"/>
                <w:szCs w:val="16"/>
                <w:lang w:val="uk-UA"/>
              </w:rPr>
              <w:t>Земельні відносини</w:t>
            </w:r>
          </w:p>
        </w:tc>
        <w:tc>
          <w:tcPr>
            <w:tcW w:w="1903" w:type="dxa"/>
            <w:shd w:val="clear" w:color="auto" w:fill="auto"/>
          </w:tcPr>
          <w:p w:rsidR="00B43198" w:rsidRPr="00B43198" w:rsidRDefault="00B43198" w:rsidP="00DD4404">
            <w:pPr>
              <w:jc w:val="center"/>
              <w:rPr>
                <w:sz w:val="16"/>
                <w:szCs w:val="16"/>
                <w:lang w:val="uk-UA"/>
              </w:rPr>
            </w:pPr>
            <w:r w:rsidRPr="00B43198">
              <w:rPr>
                <w:sz w:val="16"/>
                <w:szCs w:val="16"/>
                <w:lang w:val="uk-UA"/>
              </w:rPr>
              <w:t xml:space="preserve">Про проведення </w:t>
            </w:r>
            <w:proofErr w:type="spellStart"/>
            <w:r w:rsidRPr="00B43198">
              <w:rPr>
                <w:sz w:val="16"/>
                <w:szCs w:val="16"/>
                <w:lang w:val="uk-UA"/>
              </w:rPr>
              <w:t>інветаризації</w:t>
            </w:r>
            <w:proofErr w:type="spellEnd"/>
            <w:r w:rsidRPr="00B43198">
              <w:rPr>
                <w:sz w:val="16"/>
                <w:szCs w:val="16"/>
                <w:lang w:val="uk-UA"/>
              </w:rPr>
              <w:t xml:space="preserve"> земель комунальної власності</w:t>
            </w:r>
          </w:p>
        </w:tc>
        <w:tc>
          <w:tcPr>
            <w:tcW w:w="1399" w:type="dxa"/>
            <w:shd w:val="clear" w:color="auto" w:fill="auto"/>
          </w:tcPr>
          <w:p w:rsidR="00B43198"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B43198"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B43198"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B43198"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B43198" w:rsidRPr="00B43198" w:rsidRDefault="00B43198" w:rsidP="00DD4404">
            <w:pPr>
              <w:jc w:val="center"/>
              <w:rPr>
                <w:sz w:val="16"/>
                <w:szCs w:val="16"/>
                <w:lang w:val="uk-UA"/>
              </w:rPr>
            </w:pPr>
          </w:p>
        </w:tc>
      </w:tr>
      <w:tr w:rsidR="009F37F4" w:rsidRPr="00B43198" w:rsidTr="00D02543">
        <w:tc>
          <w:tcPr>
            <w:tcW w:w="534" w:type="dxa"/>
            <w:shd w:val="clear" w:color="auto" w:fill="auto"/>
          </w:tcPr>
          <w:p w:rsidR="009F37F4" w:rsidRPr="00B43198" w:rsidRDefault="00B43198" w:rsidP="0024139B">
            <w:pPr>
              <w:rPr>
                <w:sz w:val="16"/>
                <w:szCs w:val="16"/>
                <w:lang w:val="uk-UA"/>
              </w:rPr>
            </w:pPr>
            <w:r w:rsidRPr="00B43198">
              <w:rPr>
                <w:sz w:val="16"/>
                <w:szCs w:val="16"/>
                <w:lang w:val="uk-UA"/>
              </w:rPr>
              <w:t>87</w:t>
            </w:r>
          </w:p>
        </w:tc>
        <w:tc>
          <w:tcPr>
            <w:tcW w:w="2976" w:type="dxa"/>
            <w:shd w:val="clear" w:color="auto" w:fill="auto"/>
          </w:tcPr>
          <w:p w:rsidR="009F37F4" w:rsidRDefault="00B43198" w:rsidP="00DD4404">
            <w:pPr>
              <w:jc w:val="both"/>
              <w:rPr>
                <w:sz w:val="16"/>
                <w:szCs w:val="16"/>
                <w:lang w:val="uk-UA"/>
              </w:rPr>
            </w:pPr>
            <w:r w:rsidRPr="00B43198">
              <w:rPr>
                <w:sz w:val="16"/>
                <w:szCs w:val="16"/>
                <w:lang w:val="uk-UA"/>
              </w:rPr>
              <w:t xml:space="preserve">Про затвердження техніко-економічного обґрунтування передачі  від Головного управління Національної поліції в Дніпропетровській області до комунальної власності територіальної громади міста Кривого Рогу   іншого окремого індивідуального визначеного майна - систем відеоспостереження, установлених на території Кривого Рогу, та </w:t>
            </w:r>
            <w:proofErr w:type="spellStart"/>
            <w:r w:rsidRPr="00B43198">
              <w:rPr>
                <w:sz w:val="16"/>
                <w:szCs w:val="16"/>
                <w:lang w:val="uk-UA"/>
              </w:rPr>
              <w:t>проєктно</w:t>
            </w:r>
            <w:proofErr w:type="spellEnd"/>
            <w:r w:rsidRPr="00B43198">
              <w:rPr>
                <w:sz w:val="16"/>
                <w:szCs w:val="16"/>
                <w:lang w:val="uk-UA"/>
              </w:rPr>
              <w:t xml:space="preserve">-кошторисної документації </w:t>
            </w: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Default="00835A11" w:rsidP="00DD4404">
            <w:pPr>
              <w:jc w:val="both"/>
              <w:rPr>
                <w:sz w:val="16"/>
                <w:szCs w:val="16"/>
                <w:lang w:val="uk-UA"/>
              </w:rPr>
            </w:pPr>
          </w:p>
          <w:p w:rsidR="00835A11" w:rsidRPr="00B43198" w:rsidRDefault="00835A11" w:rsidP="00DD4404">
            <w:pPr>
              <w:jc w:val="both"/>
              <w:rPr>
                <w:sz w:val="16"/>
                <w:szCs w:val="16"/>
                <w:lang w:val="uk-UA"/>
              </w:rPr>
            </w:pPr>
            <w:bookmarkStart w:id="0" w:name="_GoBack"/>
            <w:bookmarkEnd w:id="0"/>
          </w:p>
        </w:tc>
        <w:tc>
          <w:tcPr>
            <w:tcW w:w="1112" w:type="dxa"/>
            <w:shd w:val="clear" w:color="auto" w:fill="auto"/>
          </w:tcPr>
          <w:p w:rsidR="009F37F4" w:rsidRPr="00B43198" w:rsidRDefault="00B43198" w:rsidP="00DD4404">
            <w:pPr>
              <w:jc w:val="center"/>
              <w:rPr>
                <w:sz w:val="16"/>
                <w:szCs w:val="16"/>
                <w:lang w:val="uk-UA"/>
              </w:rPr>
            </w:pPr>
            <w:r w:rsidRPr="00B43198">
              <w:rPr>
                <w:sz w:val="16"/>
                <w:szCs w:val="16"/>
                <w:lang w:val="uk-UA"/>
              </w:rPr>
              <w:t>№ 4938 від 29.07.2020</w:t>
            </w:r>
          </w:p>
        </w:tc>
        <w:tc>
          <w:tcPr>
            <w:tcW w:w="1440" w:type="dxa"/>
            <w:shd w:val="clear" w:color="auto" w:fill="auto"/>
          </w:tcPr>
          <w:p w:rsidR="009F37F4" w:rsidRPr="00B43198" w:rsidRDefault="00B43198" w:rsidP="00DD4404">
            <w:pPr>
              <w:jc w:val="center"/>
              <w:rPr>
                <w:sz w:val="16"/>
                <w:szCs w:val="16"/>
                <w:lang w:val="uk-UA"/>
              </w:rPr>
            </w:pPr>
            <w:r w:rsidRPr="00B43198">
              <w:rPr>
                <w:sz w:val="16"/>
                <w:szCs w:val="16"/>
                <w:lang w:val="uk-UA"/>
              </w:rPr>
              <w:t>Депутат міської ради</w:t>
            </w:r>
          </w:p>
        </w:tc>
        <w:tc>
          <w:tcPr>
            <w:tcW w:w="1070" w:type="dxa"/>
            <w:shd w:val="clear" w:color="auto" w:fill="auto"/>
          </w:tcPr>
          <w:p w:rsidR="009F37F4" w:rsidRPr="00B43198" w:rsidRDefault="00B43198" w:rsidP="00DD4404">
            <w:pPr>
              <w:jc w:val="center"/>
              <w:rPr>
                <w:sz w:val="16"/>
                <w:szCs w:val="16"/>
                <w:lang w:val="uk-UA"/>
              </w:rPr>
            </w:pPr>
            <w:r w:rsidRPr="00B43198">
              <w:rPr>
                <w:sz w:val="16"/>
                <w:szCs w:val="16"/>
                <w:lang w:val="uk-UA"/>
              </w:rPr>
              <w:t>Комунальна власність міста</w:t>
            </w:r>
          </w:p>
        </w:tc>
        <w:tc>
          <w:tcPr>
            <w:tcW w:w="1903" w:type="dxa"/>
            <w:shd w:val="clear" w:color="auto" w:fill="auto"/>
          </w:tcPr>
          <w:p w:rsidR="009F37F4" w:rsidRPr="00B43198" w:rsidRDefault="00B43198" w:rsidP="00DD4404">
            <w:pPr>
              <w:jc w:val="center"/>
              <w:rPr>
                <w:sz w:val="16"/>
                <w:szCs w:val="16"/>
                <w:lang w:val="uk-UA"/>
              </w:rPr>
            </w:pPr>
            <w:r w:rsidRPr="00B43198">
              <w:rPr>
                <w:sz w:val="16"/>
                <w:szCs w:val="16"/>
                <w:lang w:val="uk-UA"/>
              </w:rPr>
              <w:t>Передача до комунальної власності міста систем відеоспостереження</w:t>
            </w:r>
          </w:p>
        </w:tc>
        <w:tc>
          <w:tcPr>
            <w:tcW w:w="1399" w:type="dxa"/>
            <w:shd w:val="clear" w:color="auto" w:fill="auto"/>
          </w:tcPr>
          <w:p w:rsidR="009F37F4"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9F37F4"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9F37F4"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9F37F4"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9F37F4" w:rsidRPr="00B43198" w:rsidRDefault="009F37F4" w:rsidP="00DD4404">
            <w:pPr>
              <w:jc w:val="center"/>
              <w:rPr>
                <w:sz w:val="16"/>
                <w:szCs w:val="16"/>
                <w:lang w:val="uk-UA"/>
              </w:rPr>
            </w:pPr>
          </w:p>
        </w:tc>
      </w:tr>
      <w:tr w:rsidR="009F37F4" w:rsidRPr="00B43198" w:rsidTr="00D02543">
        <w:tc>
          <w:tcPr>
            <w:tcW w:w="534" w:type="dxa"/>
            <w:shd w:val="clear" w:color="auto" w:fill="auto"/>
          </w:tcPr>
          <w:p w:rsidR="009F37F4" w:rsidRPr="00B43198" w:rsidRDefault="00B43198" w:rsidP="0024139B">
            <w:pPr>
              <w:rPr>
                <w:sz w:val="16"/>
                <w:szCs w:val="16"/>
                <w:lang w:val="uk-UA"/>
              </w:rPr>
            </w:pPr>
            <w:r w:rsidRPr="00B43198">
              <w:rPr>
                <w:sz w:val="16"/>
                <w:szCs w:val="16"/>
                <w:lang w:val="uk-UA"/>
              </w:rPr>
              <w:lastRenderedPageBreak/>
              <w:t>88</w:t>
            </w:r>
          </w:p>
        </w:tc>
        <w:tc>
          <w:tcPr>
            <w:tcW w:w="2976" w:type="dxa"/>
            <w:shd w:val="clear" w:color="auto" w:fill="auto"/>
          </w:tcPr>
          <w:p w:rsidR="009F37F4" w:rsidRPr="00B43198" w:rsidRDefault="00B43198" w:rsidP="00DD4404">
            <w:pPr>
              <w:jc w:val="both"/>
              <w:rPr>
                <w:sz w:val="16"/>
                <w:szCs w:val="16"/>
                <w:lang w:val="uk-UA"/>
              </w:rPr>
            </w:pPr>
            <w:r w:rsidRPr="00B43198">
              <w:rPr>
                <w:sz w:val="16"/>
                <w:szCs w:val="16"/>
                <w:lang w:val="uk-UA"/>
              </w:rPr>
              <w:t>Про внесення змін до рішення міської ради від 28.11.2018 №3182 «Про надання згоди акціонерному товариству «ДТЕК Дніпровські електромережі» на проведення будівельних робіт з приєднання комунальних закладів міста Кривого Рогу до мереж електропостачання на землях територіальної громади міста Кривого Рогу»</w:t>
            </w:r>
          </w:p>
        </w:tc>
        <w:tc>
          <w:tcPr>
            <w:tcW w:w="1112" w:type="dxa"/>
            <w:shd w:val="clear" w:color="auto" w:fill="auto"/>
          </w:tcPr>
          <w:p w:rsidR="009F37F4" w:rsidRPr="00B43198" w:rsidRDefault="00B43198" w:rsidP="00DD4404">
            <w:pPr>
              <w:jc w:val="center"/>
              <w:rPr>
                <w:sz w:val="16"/>
                <w:szCs w:val="16"/>
                <w:lang w:val="uk-UA"/>
              </w:rPr>
            </w:pPr>
            <w:r w:rsidRPr="00B43198">
              <w:rPr>
                <w:sz w:val="16"/>
                <w:szCs w:val="16"/>
                <w:lang w:val="uk-UA"/>
              </w:rPr>
              <w:t>№ 4939 від 29.07.2020</w:t>
            </w:r>
          </w:p>
        </w:tc>
        <w:tc>
          <w:tcPr>
            <w:tcW w:w="1440" w:type="dxa"/>
            <w:shd w:val="clear" w:color="auto" w:fill="auto"/>
          </w:tcPr>
          <w:p w:rsidR="009F37F4" w:rsidRPr="00B43198" w:rsidRDefault="00B43198" w:rsidP="00DD4404">
            <w:pPr>
              <w:jc w:val="center"/>
              <w:rPr>
                <w:sz w:val="16"/>
                <w:szCs w:val="16"/>
                <w:lang w:val="uk-UA"/>
              </w:rPr>
            </w:pPr>
            <w:r w:rsidRPr="00B43198">
              <w:rPr>
                <w:sz w:val="16"/>
                <w:szCs w:val="16"/>
                <w:lang w:val="uk-UA"/>
              </w:rPr>
              <w:t>Депутат міської ради</w:t>
            </w:r>
          </w:p>
        </w:tc>
        <w:tc>
          <w:tcPr>
            <w:tcW w:w="1070" w:type="dxa"/>
            <w:shd w:val="clear" w:color="auto" w:fill="auto"/>
          </w:tcPr>
          <w:p w:rsidR="009F37F4" w:rsidRPr="00B43198" w:rsidRDefault="00B43198" w:rsidP="00DD4404">
            <w:pPr>
              <w:jc w:val="center"/>
              <w:rPr>
                <w:sz w:val="16"/>
                <w:szCs w:val="16"/>
                <w:lang w:val="uk-UA"/>
              </w:rPr>
            </w:pPr>
            <w:r w:rsidRPr="00B43198">
              <w:rPr>
                <w:sz w:val="16"/>
                <w:szCs w:val="16"/>
                <w:lang w:val="uk-UA"/>
              </w:rPr>
              <w:t>Будівництво</w:t>
            </w:r>
          </w:p>
        </w:tc>
        <w:tc>
          <w:tcPr>
            <w:tcW w:w="1903" w:type="dxa"/>
            <w:shd w:val="clear" w:color="auto" w:fill="auto"/>
          </w:tcPr>
          <w:p w:rsidR="009F37F4" w:rsidRPr="00B43198" w:rsidRDefault="00B43198" w:rsidP="00DD4404">
            <w:pPr>
              <w:jc w:val="center"/>
              <w:rPr>
                <w:sz w:val="16"/>
                <w:szCs w:val="16"/>
                <w:lang w:val="uk-UA"/>
              </w:rPr>
            </w:pPr>
            <w:r w:rsidRPr="00B43198">
              <w:rPr>
                <w:sz w:val="16"/>
                <w:szCs w:val="16"/>
                <w:lang w:val="uk-UA"/>
              </w:rPr>
              <w:t xml:space="preserve">Внесення змін до рішення від 28.11.2018 №3182 </w:t>
            </w:r>
          </w:p>
        </w:tc>
        <w:tc>
          <w:tcPr>
            <w:tcW w:w="1399" w:type="dxa"/>
            <w:shd w:val="clear" w:color="auto" w:fill="auto"/>
          </w:tcPr>
          <w:p w:rsidR="009F37F4" w:rsidRPr="00B43198" w:rsidRDefault="00B43198" w:rsidP="00DD4404">
            <w:pPr>
              <w:jc w:val="center"/>
              <w:rPr>
                <w:sz w:val="16"/>
                <w:szCs w:val="16"/>
                <w:lang w:val="uk-UA"/>
              </w:rPr>
            </w:pPr>
            <w:r w:rsidRPr="00B43198">
              <w:rPr>
                <w:sz w:val="16"/>
                <w:szCs w:val="16"/>
                <w:lang w:val="uk-UA"/>
              </w:rPr>
              <w:t>Рішення міської ради</w:t>
            </w:r>
          </w:p>
        </w:tc>
        <w:tc>
          <w:tcPr>
            <w:tcW w:w="1298" w:type="dxa"/>
          </w:tcPr>
          <w:p w:rsidR="009F37F4" w:rsidRPr="00B43198" w:rsidRDefault="00B43198" w:rsidP="00DD4404">
            <w:pPr>
              <w:jc w:val="center"/>
              <w:rPr>
                <w:sz w:val="16"/>
                <w:szCs w:val="16"/>
                <w:lang w:val="uk-UA"/>
              </w:rPr>
            </w:pPr>
            <w:r w:rsidRPr="00B43198">
              <w:rPr>
                <w:sz w:val="16"/>
                <w:szCs w:val="16"/>
                <w:lang w:val="uk-UA"/>
              </w:rPr>
              <w:t>Текстовий документ</w:t>
            </w:r>
          </w:p>
        </w:tc>
        <w:tc>
          <w:tcPr>
            <w:tcW w:w="1276" w:type="dxa"/>
            <w:shd w:val="clear" w:color="auto" w:fill="auto"/>
          </w:tcPr>
          <w:p w:rsidR="009F37F4" w:rsidRPr="00B43198" w:rsidRDefault="00B43198" w:rsidP="00DD4404">
            <w:pPr>
              <w:jc w:val="center"/>
              <w:rPr>
                <w:sz w:val="16"/>
                <w:szCs w:val="16"/>
                <w:lang w:val="uk-UA"/>
              </w:rPr>
            </w:pPr>
            <w:r w:rsidRPr="00B43198">
              <w:rPr>
                <w:sz w:val="16"/>
                <w:szCs w:val="16"/>
                <w:lang w:val="uk-UA"/>
              </w:rPr>
              <w:t>паперова</w:t>
            </w:r>
          </w:p>
        </w:tc>
        <w:tc>
          <w:tcPr>
            <w:tcW w:w="1499" w:type="dxa"/>
            <w:shd w:val="clear" w:color="auto" w:fill="auto"/>
          </w:tcPr>
          <w:p w:rsidR="009F37F4" w:rsidRPr="00B43198" w:rsidRDefault="00B43198" w:rsidP="00DD4404">
            <w:pPr>
              <w:jc w:val="center"/>
              <w:rPr>
                <w:sz w:val="16"/>
                <w:szCs w:val="16"/>
                <w:lang w:val="uk-UA"/>
              </w:rPr>
            </w:pPr>
            <w:r w:rsidRPr="00B43198">
              <w:rPr>
                <w:sz w:val="16"/>
                <w:szCs w:val="16"/>
                <w:lang w:val="uk-UA"/>
              </w:rPr>
              <w:t>Управління організаційно-протокольної роботи (архів)</w:t>
            </w:r>
          </w:p>
        </w:tc>
        <w:tc>
          <w:tcPr>
            <w:tcW w:w="1275" w:type="dxa"/>
            <w:shd w:val="clear" w:color="auto" w:fill="auto"/>
          </w:tcPr>
          <w:p w:rsidR="009F37F4" w:rsidRPr="00B43198" w:rsidRDefault="009F37F4" w:rsidP="00DD4404">
            <w:pPr>
              <w:jc w:val="center"/>
              <w:rPr>
                <w:sz w:val="16"/>
                <w:szCs w:val="16"/>
                <w:lang w:val="uk-UA"/>
              </w:rPr>
            </w:pPr>
          </w:p>
        </w:tc>
      </w:tr>
    </w:tbl>
    <w:p w:rsidR="0024139B" w:rsidRPr="00B43198" w:rsidRDefault="0024139B" w:rsidP="0024139B">
      <w:pPr>
        <w:jc w:val="center"/>
        <w:rPr>
          <w:sz w:val="16"/>
          <w:szCs w:val="16"/>
          <w:lang w:val="uk-UA"/>
        </w:rPr>
      </w:pPr>
    </w:p>
    <w:sectPr w:rsidR="0024139B" w:rsidRPr="00B43198"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39B"/>
    <w:rsid w:val="000A6423"/>
    <w:rsid w:val="000D28B4"/>
    <w:rsid w:val="0024139B"/>
    <w:rsid w:val="004317AF"/>
    <w:rsid w:val="005545B8"/>
    <w:rsid w:val="00650338"/>
    <w:rsid w:val="00672F48"/>
    <w:rsid w:val="0073001A"/>
    <w:rsid w:val="00835A11"/>
    <w:rsid w:val="00927FC1"/>
    <w:rsid w:val="009F37F4"/>
    <w:rsid w:val="00A04480"/>
    <w:rsid w:val="00A62D99"/>
    <w:rsid w:val="00A83F3D"/>
    <w:rsid w:val="00B43198"/>
    <w:rsid w:val="00BF3FBC"/>
    <w:rsid w:val="00C519D6"/>
    <w:rsid w:val="00D02543"/>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6062</Words>
  <Characters>34554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40535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zagalny301_2</dc:creator>
  <cp:lastModifiedBy>zagalny301_2</cp:lastModifiedBy>
  <cp:revision>2</cp:revision>
  <dcterms:created xsi:type="dcterms:W3CDTF">2020-08-04T05:19:00Z</dcterms:created>
  <dcterms:modified xsi:type="dcterms:W3CDTF">2020-08-04T05:52:00Z</dcterms:modified>
</cp:coreProperties>
</file>