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38" w:rsidRPr="00152521" w:rsidRDefault="00A22D38" w:rsidP="00D575E0">
      <w:pPr>
        <w:tabs>
          <w:tab w:val="left" w:pos="6663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736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9847B3" w:rsidRDefault="00A22D38" w:rsidP="00D575E0">
      <w:pPr>
        <w:tabs>
          <w:tab w:val="left" w:pos="6480"/>
        </w:tabs>
        <w:spacing w:after="0" w:line="240" w:lineRule="auto"/>
        <w:ind w:right="-285" w:firstLine="6663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:rsidR="00FB04F7" w:rsidRDefault="00D575E0" w:rsidP="00D575E0">
      <w:pPr>
        <w:tabs>
          <w:tab w:val="left" w:pos="6480"/>
          <w:tab w:val="left" w:pos="7797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</w:pPr>
      <w:bookmarkStart w:id="0" w:name="_GoBack"/>
      <w:r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 xml:space="preserve">                                                                                                  </w:t>
      </w:r>
      <w:r w:rsidR="00E402FF" w:rsidRPr="00E402FF"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>23.12.2020 №137</w:t>
      </w:r>
      <w:r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>, зі змінами від</w:t>
      </w:r>
    </w:p>
    <w:p w:rsidR="00D575E0" w:rsidRDefault="00D575E0" w:rsidP="00D575E0">
      <w:pPr>
        <w:tabs>
          <w:tab w:val="left" w:pos="6480"/>
          <w:tab w:val="left" w:pos="6663"/>
          <w:tab w:val="left" w:pos="7797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 xml:space="preserve">                                                                         24.02.2021 №316,</w:t>
      </w:r>
    </w:p>
    <w:p w:rsidR="00D575E0" w:rsidRDefault="00D575E0" w:rsidP="00D575E0">
      <w:pPr>
        <w:tabs>
          <w:tab w:val="left" w:pos="6480"/>
          <w:tab w:val="left" w:pos="6663"/>
          <w:tab w:val="left" w:pos="7797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 xml:space="preserve">                                                                        31.03.2021 №387,</w:t>
      </w:r>
    </w:p>
    <w:p w:rsidR="00D575E0" w:rsidRDefault="00D575E0" w:rsidP="00D575E0">
      <w:pPr>
        <w:tabs>
          <w:tab w:val="left" w:pos="6480"/>
          <w:tab w:val="left" w:pos="6663"/>
          <w:tab w:val="left" w:pos="7797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 xml:space="preserve">                                                            </w:t>
      </w:r>
      <w:r w:rsidR="00AD4F20"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 xml:space="preserve">    26.05.2021 №</w:t>
      </w:r>
      <w:r w:rsidR="00AD4F20"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>519</w:t>
      </w:r>
      <w:r w:rsidR="004E1AEE"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>,</w:t>
      </w:r>
    </w:p>
    <w:p w:rsidR="004E1AEE" w:rsidRDefault="004E1AEE" w:rsidP="00D575E0">
      <w:pPr>
        <w:tabs>
          <w:tab w:val="left" w:pos="6480"/>
          <w:tab w:val="left" w:pos="6663"/>
          <w:tab w:val="left" w:pos="7797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 xml:space="preserve">                                                   </w:t>
      </w:r>
      <w:r w:rsidR="002D6D99"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 xml:space="preserve">                 28.07.2021 №661,</w:t>
      </w:r>
    </w:p>
    <w:p w:rsidR="002D6D99" w:rsidRPr="00E402FF" w:rsidRDefault="002D6D99" w:rsidP="00D575E0">
      <w:pPr>
        <w:tabs>
          <w:tab w:val="left" w:pos="6480"/>
          <w:tab w:val="left" w:pos="6663"/>
          <w:tab w:val="left" w:pos="7797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 xml:space="preserve">                                                            29.09.2021 №</w:t>
      </w:r>
    </w:p>
    <w:bookmarkEnd w:id="0"/>
    <w:p w:rsidR="00F13D68" w:rsidRPr="004E1AEE" w:rsidRDefault="00F13D68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ru-RU"/>
        </w:rPr>
      </w:pPr>
    </w:p>
    <w:p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:rsidR="00C8409F" w:rsidRDefault="004C5602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об’єкт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ів, відносно яких розробляються детальні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територі</w:t>
      </w:r>
      <w:r w:rsidR="0079734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й</w:t>
      </w:r>
    </w:p>
    <w:p w:rsidR="00FB04F7" w:rsidRPr="004E1AEE" w:rsidRDefault="00FB04F7" w:rsidP="00AD4F20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val="uk-UA" w:eastAsia="ru-RU"/>
        </w:rPr>
      </w:pP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/>
      </w:tblPr>
      <w:tblGrid>
        <w:gridCol w:w="708"/>
        <w:gridCol w:w="3402"/>
        <w:gridCol w:w="2977"/>
        <w:gridCol w:w="2977"/>
      </w:tblGrid>
      <w:tr w:rsidR="00320474" w:rsidRPr="00152521" w:rsidTr="00D575E0">
        <w:trPr>
          <w:trHeight w:val="4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152521" w:rsidRDefault="00320474" w:rsidP="00FB04F7">
            <w:pPr>
              <w:tabs>
                <w:tab w:val="left" w:pos="6480"/>
              </w:tabs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320474" w:rsidRPr="00152521" w:rsidRDefault="00320474" w:rsidP="00FB04F7">
            <w:pPr>
              <w:tabs>
                <w:tab w:val="left" w:pos="6480"/>
              </w:tabs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152521" w:rsidRDefault="00320474" w:rsidP="00FB04F7">
            <w:pPr>
              <w:tabs>
                <w:tab w:val="left" w:pos="6480"/>
              </w:tabs>
              <w:spacing w:after="0" w:line="19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320474" w:rsidRDefault="00320474" w:rsidP="00FB04F7">
            <w:pPr>
              <w:tabs>
                <w:tab w:val="left" w:pos="6480"/>
              </w:tabs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Заяв</w:t>
            </w:r>
            <w:r w:rsidR="008F414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74" w:rsidRPr="00152521" w:rsidRDefault="00320474" w:rsidP="00FB04F7">
            <w:pPr>
              <w:tabs>
                <w:tab w:val="left" w:pos="6480"/>
              </w:tabs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320474" w:rsidRPr="00152521" w:rsidRDefault="00320474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</w:tr>
      <w:tr w:rsidR="00721DC8" w:rsidRPr="00152521" w:rsidTr="00D575E0">
        <w:trPr>
          <w:trHeight w:val="1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EB5DFB" w:rsidRDefault="00721DC8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B5D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EB5DFB" w:rsidRDefault="00721DC8" w:rsidP="00FB04F7">
            <w:pPr>
              <w:pStyle w:val="aa"/>
              <w:spacing w:line="19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B5D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EB5DFB" w:rsidRDefault="00721DC8" w:rsidP="00FB04F7">
            <w:pPr>
              <w:tabs>
                <w:tab w:val="left" w:pos="6480"/>
              </w:tabs>
              <w:spacing w:after="0" w:line="19" w:lineRule="atLeast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B5D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EB5DFB" w:rsidRDefault="00721DC8" w:rsidP="00FB04F7">
            <w:pPr>
              <w:tabs>
                <w:tab w:val="left" w:pos="6480"/>
              </w:tabs>
              <w:spacing w:after="0" w:line="19" w:lineRule="atLeast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B5D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4</w:t>
            </w:r>
          </w:p>
        </w:tc>
      </w:tr>
      <w:tr w:rsidR="00CE0B39" w:rsidRPr="00CE0B39" w:rsidTr="00D575E0">
        <w:trPr>
          <w:trHeight w:val="76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39" w:rsidRPr="00720E74" w:rsidRDefault="00720E74" w:rsidP="00720E74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39" w:rsidRPr="00720E74" w:rsidRDefault="00CE0B39" w:rsidP="00D575E0">
            <w:pPr>
              <w:pStyle w:val="aa"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площі та меж земельних ділянок під 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нуючими будівлями (озд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ровчий комплекс для легк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вих автомобілів, шиномо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таж та зварювальни</w:t>
            </w:r>
            <w:r w:rsidR="00FD5B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цех, </w:t>
            </w:r>
            <w:r w:rsidRPr="00AD4F2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транс</w:t>
            </w:r>
            <w:r w:rsidR="00D575E0" w:rsidRPr="00AD4F2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форматорна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адміні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тративно-побутовий корпус, будівля складу агрегатів, будівля КПП, будівля скл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ду запчастин, профілакт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рій-ТО, будівля мийки) та під реконструкцію нежи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лових будівель під магазин з продажу автозапчастин, столярний цех, комплекс 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зі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збор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ки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готових легкових автомобілів та їх запчастин, бокс з ремонту легкових автомобілів, бокс з ремонту електродвигунів, побут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вий</w:t>
            </w:r>
            <w:r w:rsidRPr="00CE0B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корпус, станцію техні</w:t>
            </w:r>
            <w:r w:rsidRPr="00CE0B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</w:t>
            </w:r>
            <w:r w:rsidRPr="00CE0B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ного обслуговування авт</w:t>
            </w:r>
            <w:r w:rsidRPr="00CE0B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CE0B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мобілів на 4 пости, ринк</w:t>
            </w:r>
            <w:r w:rsidRPr="00CE0B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CE0B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вий комплекс з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продажу авто/мо</w:t>
            </w:r>
            <w:r w:rsidRPr="00CE0B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E0B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техніки з навіс</w:t>
            </w:r>
            <w:r w:rsidRPr="00CE0B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CE0B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39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</w:t>
            </w:r>
          </w:p>
          <w:p w:rsidR="00CE0B39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Чабаненко Віктор Дм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трович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CE0B39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Бобро Леонід</w:t>
            </w:r>
          </w:p>
          <w:p w:rsidR="00CE0B39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Олександрович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CE0B39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Король Юрій </w:t>
            </w:r>
          </w:p>
          <w:p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Борисович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Федюкін Олег </w:t>
            </w:r>
          </w:p>
          <w:p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Михайлович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Баранов Олег </w:t>
            </w:r>
          </w:p>
          <w:p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Аркадійович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Єсьман Віктор </w:t>
            </w:r>
          </w:p>
          <w:p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Вікторович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Пастернак Ірина </w:t>
            </w:r>
          </w:p>
          <w:p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Володимирівна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Грущенко Світлана Як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вна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Бойцова Анастасія Ан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толіївна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</w:t>
            </w:r>
            <w:r w:rsidR="00495D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 обмеже-ною відповідальні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тю«20 БАЗА»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CE0B39" w:rsidRPr="004E1AEE" w:rsidRDefault="004E1AEE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E1AE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«К.Р.-Промсн</w:t>
            </w:r>
            <w:r w:rsidR="00CE0B39" w:rsidRPr="004E1AE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аб»,</w:t>
            </w:r>
          </w:p>
          <w:p w:rsidR="00CE0B39" w:rsidRDefault="00CE0B39" w:rsidP="00C60701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«НВП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</w:t>
            </w:r>
            <w:r w:rsidR="00C607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горта»,                         «НОВАЗБУТ»,                               «ТРАНСВЕЙ ГРУПП</w:t>
            </w:r>
            <w:r w:rsidR="00FD5B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  <w:r w:rsidR="00D575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D575E0" w:rsidRPr="00AD4F20" w:rsidRDefault="00D575E0" w:rsidP="00C60701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F2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Приватне підприємство «МОТОРОКОМ</w:t>
            </w:r>
            <w:r w:rsidRPr="00AD4F2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</w:t>
            </w:r>
            <w:r w:rsidRPr="00AD4F2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ЛЕКТ»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39" w:rsidRPr="00CE0B39" w:rsidRDefault="00CE0B39" w:rsidP="00FB04F7">
            <w:pPr>
              <w:tabs>
                <w:tab w:val="left" w:pos="6480"/>
              </w:tabs>
              <w:spacing w:after="0" w:line="19" w:lineRule="atLeast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B39">
              <w:rPr>
                <w:rFonts w:ascii="Times New Roman" w:hAnsi="Times New Roman" w:cs="Times New Roman"/>
                <w:sz w:val="28"/>
                <w:szCs w:val="28"/>
              </w:rPr>
              <w:t>вул. П’ятихатська 38а, 38б, 38в, 38г, 38д, 38ж, 38з, 38е, 38к, 38л, 38с, 38м, 38н, 38п, 38х, 38ч, 38ф у Покровському</w:t>
            </w:r>
            <w:r w:rsidR="00D575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E0B39">
              <w:rPr>
                <w:rFonts w:ascii="Times New Roman" w:hAnsi="Times New Roman" w:cs="Times New Roman"/>
                <w:sz w:val="28"/>
                <w:szCs w:val="28"/>
              </w:rPr>
              <w:t>районі</w:t>
            </w:r>
          </w:p>
        </w:tc>
      </w:tr>
      <w:tr w:rsidR="00AA09DC" w:rsidRPr="00566ECF" w:rsidTr="00D575E0">
        <w:trPr>
          <w:trHeight w:val="120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84B5B" w:rsidRDefault="00720E74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84B5B" w:rsidRDefault="00AA09DC" w:rsidP="00FB04F7">
            <w:pPr>
              <w:pStyle w:val="aa"/>
              <w:spacing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нежитлової будівлі диспетчерської під виробничо-складський ко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плекс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84B5B" w:rsidRDefault="00AA09DC" w:rsidP="00FB04F7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770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«Тре</w:t>
            </w:r>
            <w:r w:rsidRPr="00A770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й</w:t>
            </w:r>
            <w:r w:rsidRPr="00A770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дізол»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84B5B" w:rsidRDefault="00AA09DC" w:rsidP="00FB04F7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Лозуватська, 116б у Центрально-Міському районі</w:t>
            </w:r>
          </w:p>
        </w:tc>
      </w:tr>
      <w:tr w:rsidR="00D575E0" w:rsidRPr="00D575E0" w:rsidTr="004E1AEE">
        <w:trPr>
          <w:trHeight w:val="29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0" w:rsidRDefault="00D575E0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0" w:rsidRDefault="00D575E0" w:rsidP="00FB04F7">
            <w:pPr>
              <w:pStyle w:val="aa"/>
              <w:spacing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будівлі ма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логосподарства та будівлі електротехнічного компле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 під комплекс з вигото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лення невибухових комп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2D6D9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0" w:rsidRDefault="00D575E0" w:rsidP="00D575E0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Товариство з обмеженою відповідальністю </w:t>
            </w:r>
          </w:p>
          <w:p w:rsidR="00D575E0" w:rsidRPr="00A7708B" w:rsidRDefault="00D575E0" w:rsidP="00D575E0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«Науково-промислове підприємство «ЕМОНІТ  КР»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0" w:rsidRDefault="00D575E0" w:rsidP="00FB04F7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Переяславська, 46 в Інгулецькому районі</w:t>
            </w:r>
          </w:p>
        </w:tc>
      </w:tr>
      <w:tr w:rsidR="00FB04F7" w:rsidRPr="00FB04F7" w:rsidTr="00D575E0">
        <w:trPr>
          <w:trHeight w:val="1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F7" w:rsidRPr="00FB04F7" w:rsidRDefault="00FB04F7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F7" w:rsidRPr="00FB04F7" w:rsidRDefault="00FB04F7" w:rsidP="00FB04F7">
            <w:pPr>
              <w:pStyle w:val="aa"/>
              <w:spacing w:line="19" w:lineRule="atLeast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F7" w:rsidRPr="00FB04F7" w:rsidRDefault="00FB04F7" w:rsidP="00FB04F7">
            <w:pPr>
              <w:tabs>
                <w:tab w:val="left" w:pos="6480"/>
              </w:tabs>
              <w:spacing w:after="0" w:line="19" w:lineRule="atLeast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F7" w:rsidRPr="00FB04F7" w:rsidRDefault="00FB04F7" w:rsidP="00FB04F7">
            <w:pPr>
              <w:tabs>
                <w:tab w:val="left" w:pos="6480"/>
              </w:tabs>
              <w:spacing w:after="0" w:line="19" w:lineRule="atLeast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D575E0" w:rsidRPr="002D6D99" w:rsidTr="00D575E0">
        <w:trPr>
          <w:trHeight w:val="1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0" w:rsidRPr="00284B5B" w:rsidRDefault="00D575E0" w:rsidP="00D575E0">
            <w:pPr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0" w:rsidRDefault="002D6D99" w:rsidP="00765D1A">
            <w:pPr>
              <w:pStyle w:val="aa"/>
              <w:spacing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нентів для  емульсійних ви-</w:t>
            </w:r>
            <w:r w:rsidR="00D575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бухових речовин «ЕМОНІТ КР» (зі зміною цільового призначення земельної д</w:t>
            </w:r>
            <w:r w:rsidR="00D575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="00D575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лянки)</w:t>
            </w:r>
          </w:p>
          <w:p w:rsidR="004E1AEE" w:rsidRPr="004E1AEE" w:rsidRDefault="004E1AEE" w:rsidP="00765D1A">
            <w:pPr>
              <w:pStyle w:val="aa"/>
              <w:spacing w:line="19" w:lineRule="atLeast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0" w:rsidRPr="00284B5B" w:rsidRDefault="00D575E0" w:rsidP="00765D1A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0" w:rsidRPr="00284B5B" w:rsidRDefault="00D575E0" w:rsidP="00765D1A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A09DC" w:rsidRPr="00F454B3" w:rsidTr="00D575E0">
        <w:trPr>
          <w:trHeight w:val="155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Default="00720E74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Default="00AA09DC" w:rsidP="00FB04F7">
            <w:pPr>
              <w:pStyle w:val="aa"/>
              <w:spacing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будівлі аро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ного складу з добудовою мийки легкових автомобілів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Default="00AA09DC" w:rsidP="00FB04F7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</w:t>
            </w:r>
          </w:p>
          <w:p w:rsidR="00C30563" w:rsidRDefault="00AA09DC" w:rsidP="00FB04F7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Гордієнко </w:t>
            </w:r>
          </w:p>
          <w:p w:rsidR="00AA09DC" w:rsidRDefault="00AA09DC" w:rsidP="00FB04F7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Іванович</w:t>
            </w:r>
          </w:p>
          <w:p w:rsidR="00C30563" w:rsidRDefault="00AA09DC" w:rsidP="00FB04F7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Кудрявцев </w:t>
            </w:r>
          </w:p>
          <w:p w:rsidR="00AA09DC" w:rsidRDefault="00AA09DC" w:rsidP="00C30563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Леонідович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Default="00AA09DC" w:rsidP="00495D20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Дніпровське шосе, 28п, 28р у Довгинцівс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кому районі</w:t>
            </w:r>
          </w:p>
        </w:tc>
      </w:tr>
      <w:tr w:rsidR="007C4D3A" w:rsidRPr="00F454B3" w:rsidTr="00D575E0">
        <w:trPr>
          <w:trHeight w:val="15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3A" w:rsidRDefault="00720E74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3A" w:rsidRDefault="00FD5B52" w:rsidP="00FB04F7">
            <w:pPr>
              <w:spacing w:after="0"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авто</w:t>
            </w:r>
            <w:r w:rsidR="007C4D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мийки с</w:t>
            </w:r>
            <w:r w:rsidR="007C4D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="007C4D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мообслуговування та торг</w:t>
            </w:r>
            <w:r w:rsidR="007C4D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7C4D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вельної </w:t>
            </w:r>
            <w:r w:rsidR="00E828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будівлі з кафе</w:t>
            </w:r>
            <w:r w:rsidR="00720E74" w:rsidRP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(зі зміною цільового призн</w:t>
            </w:r>
            <w:r w:rsidR="00720E74" w:rsidRP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="00720E74" w:rsidRP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чення земельної ділянки)</w:t>
            </w:r>
          </w:p>
          <w:p w:rsidR="004E1AEE" w:rsidRPr="004E1AEE" w:rsidRDefault="004E1AEE" w:rsidP="00FB04F7">
            <w:pPr>
              <w:spacing w:after="0" w:line="19" w:lineRule="atLeast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39" w:rsidRDefault="00E828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C30563" w:rsidRDefault="00E828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Аксентьєв</w:t>
            </w:r>
          </w:p>
          <w:p w:rsidR="007C4D3A" w:rsidRDefault="00E82839" w:rsidP="00C30563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Сергій Олегович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3A" w:rsidRDefault="00E828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Прибережна в По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ровському районі </w:t>
            </w:r>
          </w:p>
        </w:tc>
      </w:tr>
      <w:tr w:rsidR="00D01E00" w:rsidRPr="00D76101" w:rsidTr="00D575E0">
        <w:trPr>
          <w:trHeight w:val="21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00" w:rsidRPr="00604A93" w:rsidRDefault="002145CD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00" w:rsidRDefault="0056210A" w:rsidP="00FB04F7">
            <w:pPr>
              <w:spacing w:after="0"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комплексу будівель та споруд (спорт</w:t>
            </w: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вний комплекс) під торг</w:t>
            </w: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вий комплекс (магазини першої необхідності)</w:t>
            </w:r>
            <w:r w:rsidR="00FB04F7" w:rsidRPr="00FB04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r w:rsidR="00DA6A9B" w:rsidRPr="00FB04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зі зм</w:t>
            </w:r>
            <w:r w:rsidR="00DA6A9B" w:rsidRPr="00FB04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="00DA6A9B" w:rsidRPr="00FB04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ною цільового призначення земельної ділянки</w:t>
            </w:r>
            <w:r w:rsidR="00FB04F7" w:rsidRPr="00FB04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A" w:rsidRDefault="0056210A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 </w:t>
            </w:r>
          </w:p>
          <w:p w:rsidR="00C30563" w:rsidRDefault="0056210A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Ліпунов</w:t>
            </w:r>
          </w:p>
          <w:p w:rsidR="0056210A" w:rsidRDefault="0056210A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Денис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Федорович</w:t>
            </w:r>
            <w:r w:rsidR="00EC5E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C30563" w:rsidRDefault="0056210A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Ткачук </w:t>
            </w:r>
          </w:p>
          <w:p w:rsidR="00D01E00" w:rsidRDefault="0056210A" w:rsidP="00C30563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Олександрович</w:t>
            </w:r>
            <w:r w:rsidR="004E1A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4E1AEE" w:rsidRPr="004E1AEE" w:rsidRDefault="004E1AEE" w:rsidP="00C30563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b/>
                <w:spacing w:val="-2"/>
                <w:sz w:val="26"/>
                <w:szCs w:val="26"/>
                <w:lang w:val="uk-UA"/>
              </w:rPr>
            </w:pPr>
            <w:r w:rsidRPr="004E1AEE">
              <w:rPr>
                <w:rFonts w:ascii="Times New Roman" w:hAnsi="Times New Roman" w:cs="Times New Roman"/>
                <w:b/>
                <w:spacing w:val="-2"/>
                <w:sz w:val="26"/>
                <w:szCs w:val="26"/>
                <w:lang w:val="uk-UA"/>
              </w:rPr>
              <w:t xml:space="preserve">Мармер </w:t>
            </w:r>
          </w:p>
          <w:p w:rsidR="004E1AEE" w:rsidRPr="004E1AEE" w:rsidRDefault="004E1AEE" w:rsidP="00C30563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b/>
                <w:spacing w:val="-2"/>
                <w:sz w:val="26"/>
                <w:szCs w:val="26"/>
                <w:lang w:val="uk-UA"/>
              </w:rPr>
            </w:pPr>
            <w:r w:rsidRPr="004E1AEE">
              <w:rPr>
                <w:rFonts w:ascii="Times New Roman" w:hAnsi="Times New Roman" w:cs="Times New Roman"/>
                <w:b/>
                <w:spacing w:val="-2"/>
                <w:sz w:val="26"/>
                <w:szCs w:val="26"/>
                <w:lang w:val="uk-UA"/>
              </w:rPr>
              <w:t xml:space="preserve">Михайло Іларіонович, Міхаленко </w:t>
            </w:r>
          </w:p>
          <w:p w:rsidR="004E1AEE" w:rsidRDefault="004E1AEE" w:rsidP="00C30563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1AEE">
              <w:rPr>
                <w:rFonts w:ascii="Times New Roman" w:hAnsi="Times New Roman" w:cs="Times New Roman"/>
                <w:b/>
                <w:spacing w:val="-2"/>
                <w:sz w:val="26"/>
                <w:szCs w:val="26"/>
                <w:lang w:val="uk-UA"/>
              </w:rPr>
              <w:t>Антон Петрович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00" w:rsidRDefault="0056210A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Співдружності, 5а</w:t>
            </w:r>
            <w:r w:rsid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Саксаганському районі</w:t>
            </w:r>
          </w:p>
        </w:tc>
      </w:tr>
      <w:tr w:rsidR="0036576B" w:rsidRPr="00D76101" w:rsidTr="00D575E0">
        <w:trPr>
          <w:trHeight w:val="1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6B" w:rsidRPr="00DA6A9B" w:rsidRDefault="002145CD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6B" w:rsidRDefault="0036576B" w:rsidP="00FB04F7">
            <w:pPr>
              <w:spacing w:after="0" w:line="19" w:lineRule="atLeast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нежитлової будівлі магазину продов</w:t>
            </w: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льчих товарів під магазин продовольчих та непрод</w:t>
            </w: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вольчих товарів</w:t>
            </w:r>
            <w:r w:rsidR="00D575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D575E0" w:rsidRPr="00AD4F2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(зі зміною цільового призначення земельної ділянки)</w:t>
            </w:r>
          </w:p>
          <w:p w:rsidR="004E1AEE" w:rsidRPr="004E1AEE" w:rsidRDefault="004E1AEE" w:rsidP="00FB04F7">
            <w:pPr>
              <w:spacing w:after="0" w:line="19" w:lineRule="atLeast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6B" w:rsidRDefault="0036576B" w:rsidP="00EC5EE1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овариство з обмеж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ною відповідальністю </w:t>
            </w:r>
            <w:r w:rsidR="00EC5E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="00D575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Ріал </w:t>
            </w:r>
            <w:r w:rsidR="00D575E0" w:rsidRPr="00AD4F2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Іст</w:t>
            </w:r>
            <w:r w:rsidRPr="00AD4F2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ейт</w:t>
            </w:r>
            <w:r w:rsidR="00EC5E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6B" w:rsidRDefault="00FD5B52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 Адмірала  Голов-ка, </w:t>
            </w:r>
            <w:r w:rsidR="0036576B"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10В у Тернівському районі   </w:t>
            </w:r>
          </w:p>
        </w:tc>
      </w:tr>
      <w:tr w:rsidR="0036576B" w:rsidRPr="00D76101" w:rsidTr="00D575E0">
        <w:trPr>
          <w:trHeight w:val="15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6B" w:rsidRPr="00F60551" w:rsidRDefault="002145CD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E7" w:rsidRDefault="0036576B" w:rsidP="00FB04F7">
            <w:pPr>
              <w:spacing w:after="0"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комплексу під магазин продовольчих та непродовольчих товарів</w:t>
            </w:r>
            <w:r w:rsidR="0017774B"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(зі зміною цільового при</w:t>
            </w:r>
            <w:r w:rsidR="0017774B"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17774B"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начення земельної ділянки)</w:t>
            </w:r>
          </w:p>
          <w:p w:rsidR="004E1AEE" w:rsidRPr="004E1AEE" w:rsidRDefault="004E1AEE" w:rsidP="00FB04F7">
            <w:pPr>
              <w:spacing w:after="0" w:line="19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6B" w:rsidRPr="00F60551" w:rsidRDefault="0036576B" w:rsidP="00EC5EE1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</w:t>
            </w:r>
            <w:r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ною відповідальністю </w:t>
            </w:r>
            <w:r w:rsidR="00EC5EE1"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="00D575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АТБ</w:t>
            </w:r>
            <w:r w:rsidR="00D575E0" w:rsidRPr="00AD4F2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  <w:r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Маркет</w:t>
            </w:r>
            <w:r w:rsidR="00EC5EE1"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6B" w:rsidRPr="00F60551" w:rsidRDefault="00FD5B52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Нікопольське  шо-се, </w:t>
            </w:r>
            <w:r w:rsidR="0036576B"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1б у </w:t>
            </w:r>
            <w:r w:rsidR="00561EA1"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Металургійному </w:t>
            </w:r>
            <w:r w:rsidR="0036576B"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BB05E7" w:rsidRPr="00BB05E7" w:rsidTr="00D575E0">
        <w:trPr>
          <w:trHeight w:val="15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E7" w:rsidRDefault="00BB05E7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EE" w:rsidRPr="002D6D99" w:rsidRDefault="00BB05E7" w:rsidP="00FB04F7">
            <w:pPr>
              <w:spacing w:after="0"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станції техні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ного обслуговування (авт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мийки) (зі зміною цільового приз</w:t>
            </w:r>
            <w:r w:rsidRPr="00BB05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начення земельної д</w:t>
            </w:r>
            <w:r w:rsidRPr="00BB05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Pr="00BB05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лянки</w:t>
            </w:r>
            <w:r w:rsidR="007F7AD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E7" w:rsidRDefault="00BB05E7" w:rsidP="00EC5EE1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:rsidR="00C30563" w:rsidRDefault="00BB05E7" w:rsidP="00EC5EE1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Рекута</w:t>
            </w:r>
          </w:p>
          <w:p w:rsidR="00BB05E7" w:rsidRPr="00DA6A9B" w:rsidRDefault="00BB05E7" w:rsidP="00C30563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</w:t>
            </w:r>
            <w:r w:rsidR="009D3AB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рило Олексійович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E7" w:rsidRDefault="00BB05E7" w:rsidP="00495D20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Волгоградська, 14 </w:t>
            </w:r>
            <w:r w:rsidR="00495D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Саксаганському районі </w:t>
            </w:r>
          </w:p>
        </w:tc>
      </w:tr>
      <w:tr w:rsidR="002D6D99" w:rsidRPr="00BB05E7" w:rsidTr="002D6D99">
        <w:trPr>
          <w:trHeight w:val="11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99" w:rsidRDefault="002D6D99" w:rsidP="002D6D99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99" w:rsidRDefault="002D6D99" w:rsidP="002D6D9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виробничого комплексу будівель та сп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руд з виготовлення метал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вих конструкцій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99" w:rsidRDefault="002D6D99" w:rsidP="002D6D99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ною відповідальністю «МК-МОНТАЖ»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99" w:rsidRDefault="002D6D99" w:rsidP="002D6D99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Домобудівна, 19а в Металургійному районі </w:t>
            </w:r>
          </w:p>
        </w:tc>
      </w:tr>
      <w:tr w:rsidR="004E1AEE" w:rsidRPr="00BB05E7" w:rsidTr="004E1AEE">
        <w:trPr>
          <w:trHeight w:val="1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EE" w:rsidRPr="00F13D68" w:rsidRDefault="004E1AEE" w:rsidP="00EE1396">
            <w:pPr>
              <w:spacing w:after="0" w:line="21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EE" w:rsidRPr="00F13D68" w:rsidRDefault="004E1AEE" w:rsidP="00EE1396">
            <w:pPr>
              <w:spacing w:after="0" w:line="21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EE" w:rsidRPr="00F13D68" w:rsidRDefault="004E1AEE" w:rsidP="00EE1396">
            <w:pPr>
              <w:tabs>
                <w:tab w:val="left" w:pos="6480"/>
              </w:tabs>
              <w:spacing w:after="0" w:line="21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EE" w:rsidRPr="00F13D68" w:rsidRDefault="004E1AEE" w:rsidP="00EE1396">
            <w:pPr>
              <w:tabs>
                <w:tab w:val="left" w:pos="6480"/>
              </w:tabs>
              <w:spacing w:after="0" w:line="21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6671AA" w:rsidRPr="00BB05E7" w:rsidTr="00D575E0">
        <w:trPr>
          <w:trHeight w:val="14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AA" w:rsidRDefault="000C354D" w:rsidP="00F13D68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F13D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AA" w:rsidRDefault="00AC4244" w:rsidP="00AC4244">
            <w:pPr>
              <w:spacing w:after="0"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торгівельн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 комплексу А-2 під ко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плекс будівель торгівельн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 комплексу (універсаму)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AA" w:rsidRDefault="00AC4244" w:rsidP="00EC5EE1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</w:t>
            </w:r>
          </w:p>
          <w:p w:rsidR="00C30563" w:rsidRDefault="00AC4244" w:rsidP="00EC5EE1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Феоктистов </w:t>
            </w:r>
          </w:p>
          <w:p w:rsidR="00AC4244" w:rsidRDefault="00AC4244" w:rsidP="00AC4244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Нікіта Сергійович</w:t>
            </w:r>
            <w:r w:rsidR="00495D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C30563" w:rsidRDefault="00AC4244" w:rsidP="00AC4244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Мармер</w:t>
            </w:r>
          </w:p>
          <w:p w:rsidR="00AC4244" w:rsidRDefault="00AC4244" w:rsidP="00C30563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Даниїл Михайлович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AA" w:rsidRDefault="00495D20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</w:t>
            </w:r>
            <w:r w:rsidR="00AC42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-т 200-річчя Кривого Рогу</w:t>
            </w:r>
            <w:r w:rsidR="002B0F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 24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AC42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Саксаганс</w:t>
            </w:r>
            <w:r w:rsidR="00AC42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</w:t>
            </w:r>
            <w:r w:rsidR="00AC42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кому районі</w:t>
            </w:r>
          </w:p>
          <w:p w:rsidR="00AC4244" w:rsidRDefault="00AC4244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D575E0" w:rsidRPr="00F13D68" w:rsidTr="00D575E0">
        <w:trPr>
          <w:trHeight w:val="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0" w:rsidRDefault="00D575E0" w:rsidP="00D575E0">
            <w:pPr>
              <w:spacing w:after="0" w:line="21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0" w:rsidRDefault="00D575E0" w:rsidP="00D575E0">
            <w:pPr>
              <w:spacing w:after="0" w:line="21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гаражів 309 та 310 в станцію технічного обслуговування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0" w:rsidRDefault="00D575E0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D575E0" w:rsidRDefault="00D575E0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Булгакін</w:t>
            </w:r>
          </w:p>
          <w:p w:rsidR="00D575E0" w:rsidRDefault="00D575E0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Станіслав Андрійович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0" w:rsidRDefault="00D575E0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Джамбула в Сакс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ганському районі,</w:t>
            </w:r>
          </w:p>
          <w:p w:rsidR="00D575E0" w:rsidRDefault="00D575E0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гараж 309 та 310 </w:t>
            </w:r>
          </w:p>
        </w:tc>
      </w:tr>
      <w:tr w:rsidR="00D575E0" w:rsidRPr="00F13D68" w:rsidTr="00AC03A6">
        <w:trPr>
          <w:trHeight w:val="145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5E0" w:rsidRDefault="00D575E0" w:rsidP="00D575E0">
            <w:pPr>
              <w:spacing w:after="0" w:line="21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5E0" w:rsidRDefault="00D575E0" w:rsidP="00D575E0">
            <w:pPr>
              <w:spacing w:after="0" w:line="21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спортивної б</w:t>
            </w:r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зи «Стронг Арена»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5E0" w:rsidRDefault="00D575E0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Громадська організація «Асоціація сприяння </w:t>
            </w:r>
          </w:p>
          <w:p w:rsidR="00D575E0" w:rsidRDefault="00D575E0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фізичній реабілітації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осіб з інвалідністю «Звитяга нескорених»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5E0" w:rsidRDefault="00D575E0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Волосевича  в  Са</w:t>
            </w:r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</w:t>
            </w:r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саганському районі  </w:t>
            </w:r>
          </w:p>
          <w:p w:rsidR="00D575E0" w:rsidRDefault="00D575E0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(колишній стадіон «Гі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ник»)</w:t>
            </w:r>
          </w:p>
        </w:tc>
      </w:tr>
      <w:tr w:rsidR="00192650" w:rsidRPr="00E94984" w:rsidTr="00D575E0">
        <w:trPr>
          <w:trHeight w:val="9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650" w:rsidRDefault="00192650" w:rsidP="00D575E0">
            <w:pPr>
              <w:spacing w:after="0" w:line="21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F13D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650" w:rsidRDefault="00192650" w:rsidP="00D575E0">
            <w:pPr>
              <w:spacing w:after="0" w:line="21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будівлі</w:t>
            </w:r>
            <w:r w:rsidR="00B94A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під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котельн</w:t>
            </w:r>
            <w:r w:rsidR="00B94A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з тепловими м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режами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650" w:rsidRDefault="00844465" w:rsidP="00D575E0">
            <w:pPr>
              <w:tabs>
                <w:tab w:val="left" w:pos="6480"/>
              </w:tabs>
              <w:spacing w:after="0" w:line="21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Комунальне підприємс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 теплових мереж «Кр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воріжтепломережа»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650" w:rsidRDefault="00844465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Криворіжсталі, 2</w:t>
            </w:r>
            <w:r w:rsidR="00B94A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Металургійному районі</w:t>
            </w:r>
          </w:p>
        </w:tc>
      </w:tr>
      <w:tr w:rsidR="0034368D" w:rsidRPr="00C30563" w:rsidTr="00D575E0">
        <w:trPr>
          <w:trHeight w:val="9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D" w:rsidRPr="000256D3" w:rsidRDefault="0034368D" w:rsidP="00D575E0">
            <w:pPr>
              <w:spacing w:after="0" w:line="21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F13D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D" w:rsidRDefault="00C30563" w:rsidP="00D575E0">
            <w:pPr>
              <w:spacing w:after="0" w:line="21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вання </w:t>
            </w:r>
            <w:r w:rsidR="007F7AD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автомийки</w:t>
            </w:r>
            <w:r w:rsidR="007F7AD6" w:rsidRPr="00FA6C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(зі зміною цільового призначення з</w:t>
            </w:r>
            <w:r w:rsidR="007F7AD6" w:rsidRPr="00FA6C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 w:rsidR="007F7AD6" w:rsidRPr="00FA6C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мельної ділянки)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63" w:rsidRDefault="00C30563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 </w:t>
            </w:r>
          </w:p>
          <w:p w:rsidR="00C30563" w:rsidRDefault="00C30563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Польовий </w:t>
            </w:r>
          </w:p>
          <w:p w:rsidR="00C30563" w:rsidRDefault="00C30563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Віталій</w:t>
            </w:r>
          </w:p>
          <w:p w:rsidR="0034368D" w:rsidRDefault="00C30563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Володимирович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C30563" w:rsidRDefault="00C30563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Сухаров</w:t>
            </w:r>
          </w:p>
          <w:p w:rsidR="00C30563" w:rsidRDefault="00C30563" w:rsidP="002D6D99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Сергій </w:t>
            </w:r>
            <w:r w:rsidR="002D6D99" w:rsidRPr="002D6D9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Вікторович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63" w:rsidRDefault="00C30563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Електрозаводська, біля буд.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25а,</w:t>
            </w:r>
          </w:p>
          <w:p w:rsidR="00C30563" w:rsidRDefault="00C30563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ділянки №1-15 у</w:t>
            </w:r>
          </w:p>
          <w:p w:rsidR="00C30563" w:rsidRDefault="00C30563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Покровському районі</w:t>
            </w:r>
          </w:p>
          <w:p w:rsidR="0034368D" w:rsidRDefault="0034368D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F7AD6" w:rsidRPr="00C30563" w:rsidTr="00D575E0">
        <w:trPr>
          <w:trHeight w:val="9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D6" w:rsidRDefault="000256D3" w:rsidP="00D575E0">
            <w:pPr>
              <w:spacing w:after="0" w:line="21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F13D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D6" w:rsidRDefault="00D575E0" w:rsidP="00D575E0">
            <w:pPr>
              <w:spacing w:after="0" w:line="21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Реконструкція </w:t>
            </w:r>
            <w:r w:rsidR="00722DB5" w:rsidRPr="00AD4F2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житлового</w:t>
            </w:r>
            <w:r w:rsidR="00722D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будинку під торгівельний комплекс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D6" w:rsidRDefault="00722DB5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 </w:t>
            </w:r>
          </w:p>
          <w:p w:rsidR="00722DB5" w:rsidRDefault="00722DB5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Мармер</w:t>
            </w:r>
          </w:p>
          <w:p w:rsidR="00722DB5" w:rsidRDefault="00722DB5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Михайло Іларіонович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722DB5" w:rsidRDefault="00722DB5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Івахно</w:t>
            </w:r>
          </w:p>
          <w:p w:rsidR="00722DB5" w:rsidRDefault="00722DB5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Валентина Григорівна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722DB5" w:rsidRDefault="00722DB5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Молчинський</w:t>
            </w:r>
          </w:p>
          <w:p w:rsidR="00722DB5" w:rsidRDefault="00722DB5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Євгеній Ігорович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722DB5" w:rsidRDefault="00722DB5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Мармер</w:t>
            </w:r>
          </w:p>
          <w:p w:rsidR="00722DB5" w:rsidRDefault="00722DB5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Оксана Марківна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D6" w:rsidRDefault="00722DB5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Сераф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имовича, 68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  в Довгинцівському  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йоні </w:t>
            </w:r>
          </w:p>
        </w:tc>
      </w:tr>
      <w:tr w:rsidR="00BF353A" w:rsidRPr="00C30563" w:rsidTr="00D575E0">
        <w:trPr>
          <w:trHeight w:val="9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53A" w:rsidRDefault="000256D3" w:rsidP="00D575E0">
            <w:pPr>
              <w:spacing w:after="0" w:line="21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F13D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53A" w:rsidRDefault="00BF353A" w:rsidP="00D575E0">
            <w:pPr>
              <w:spacing w:after="0" w:line="21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будівлі пр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філакторію №3 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ремонту автомобілів під цех з вир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бництва електрообладнання з добудовою офісних пр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міщень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53A" w:rsidRDefault="00BF353A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ною відповідальністю «ПРОМФАКТОР»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53A" w:rsidRDefault="00EA6860" w:rsidP="00D575E0">
            <w:pPr>
              <w:tabs>
                <w:tab w:val="left" w:pos="6480"/>
              </w:tabs>
              <w:spacing w:after="0" w:line="21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Леонід</w:t>
            </w:r>
            <w:r w:rsidR="000256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Бороди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ча, </w:t>
            </w:r>
            <w:r w:rsidR="00BF35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7з  у Довгинцівському рай</w:t>
            </w:r>
            <w:r w:rsidR="00BF35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BF35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ні</w:t>
            </w:r>
          </w:p>
          <w:p w:rsidR="00BF353A" w:rsidRDefault="00BF353A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685471" w:rsidRPr="00C30563" w:rsidTr="00D575E0">
        <w:trPr>
          <w:trHeight w:val="75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71" w:rsidRDefault="00F13D68" w:rsidP="00D575E0">
            <w:pPr>
              <w:spacing w:after="0" w:line="21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71" w:rsidRDefault="00685471" w:rsidP="00D575E0">
            <w:pPr>
              <w:spacing w:after="0" w:line="21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нежитлової будівлі під торговельно-адміністративну будівлю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71" w:rsidRDefault="00685471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ною відповідальністю «БАСАРІ ЛТД»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68" w:rsidRDefault="00685471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 Купріна, буд. 123з у Центрально-Міському районі</w:t>
            </w:r>
          </w:p>
        </w:tc>
      </w:tr>
      <w:tr w:rsidR="00F13D68" w:rsidRPr="00C30563" w:rsidTr="00D575E0">
        <w:trPr>
          <w:trHeight w:val="9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68" w:rsidRPr="007F7AD6" w:rsidRDefault="00F13D68" w:rsidP="00D575E0">
            <w:pPr>
              <w:spacing w:after="0" w:line="21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68" w:rsidRDefault="00F13D68" w:rsidP="00D575E0">
            <w:pPr>
              <w:spacing w:after="0" w:line="21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нежитлової окремо розташованої сп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руди з </w:t>
            </w:r>
            <w:bookmarkStart w:id="1" w:name="_Hlk58955179"/>
            <w:r w:rsidR="001F5776" w:rsidRP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ґанк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ом</w:t>
            </w:r>
            <w:bookmarkEnd w:id="1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елементами інфраструктури під торг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вельний комплекс </w:t>
            </w:r>
            <w:r w:rsidRPr="007F7AD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(зі зм</w:t>
            </w:r>
            <w:r w:rsidRPr="007F7AD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Pr="007F7AD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ною цільового призначення земельної ділянки)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68" w:rsidRDefault="00F13D68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ною відповідальністю «ПРОДПОСТАЧ-ІНВЕСТ»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68" w:rsidRDefault="00F13D68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Комерційна, 7Б у Центрально-Міському районі </w:t>
            </w:r>
          </w:p>
        </w:tc>
      </w:tr>
      <w:tr w:rsidR="009A6F76" w:rsidRPr="00C30563" w:rsidTr="00D575E0">
        <w:trPr>
          <w:trHeight w:val="9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76" w:rsidRDefault="009A6F76" w:rsidP="00D575E0">
            <w:pPr>
              <w:spacing w:after="0" w:line="21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76" w:rsidRDefault="009A6F76" w:rsidP="004E1AEE">
            <w:pPr>
              <w:spacing w:after="0" w:line="21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2" w:name="_Hlk58955309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Зміна цільового призначен-ня земельної ділянки із зе-мель для ведення садівниц-тва на землі для будівницт-</w:t>
            </w:r>
            <w:bookmarkEnd w:id="2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76" w:rsidRPr="009A6F76" w:rsidRDefault="009A6F76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:rsidR="009A6F76" w:rsidRPr="009A6F76" w:rsidRDefault="009A6F76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Лісковський</w:t>
            </w:r>
          </w:p>
          <w:p w:rsidR="009A6F76" w:rsidRDefault="009A6F76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 Григорович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76" w:rsidRDefault="009A6F76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3" w:name="_Hlk58955378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Ленська, 74 в Тер-нівському районі</w:t>
            </w:r>
            <w:bookmarkEnd w:id="3"/>
          </w:p>
        </w:tc>
      </w:tr>
      <w:tr w:rsidR="004E1AEE" w:rsidRPr="00C30563" w:rsidTr="004E1AEE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EE" w:rsidRPr="00F13D68" w:rsidRDefault="004E1AEE" w:rsidP="00EE1396">
            <w:pPr>
              <w:spacing w:after="0" w:line="21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EE" w:rsidRPr="00F13D68" w:rsidRDefault="004E1AEE" w:rsidP="00EE1396">
            <w:pPr>
              <w:spacing w:after="0" w:line="21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EE" w:rsidRPr="00F13D68" w:rsidRDefault="004E1AEE" w:rsidP="00EE1396">
            <w:pPr>
              <w:tabs>
                <w:tab w:val="left" w:pos="6480"/>
              </w:tabs>
              <w:spacing w:after="0" w:line="21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EE" w:rsidRPr="00F13D68" w:rsidRDefault="004E1AEE" w:rsidP="00EE1396">
            <w:pPr>
              <w:tabs>
                <w:tab w:val="left" w:pos="6480"/>
              </w:tabs>
              <w:spacing w:after="0" w:line="21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4E1AEE" w:rsidRPr="00C30563" w:rsidTr="00D575E0">
        <w:trPr>
          <w:trHeight w:val="9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EE" w:rsidRDefault="004E1AEE" w:rsidP="00D575E0">
            <w:pPr>
              <w:spacing w:after="0" w:line="21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EE" w:rsidRPr="009A6F76" w:rsidRDefault="004E1AEE" w:rsidP="00D575E0">
            <w:pPr>
              <w:spacing w:after="0" w:line="21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 й обслуговування житло-вого будинку, господарсь-ких будівель і споруд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EE" w:rsidRPr="009A6F76" w:rsidRDefault="004E1AEE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EE" w:rsidRPr="009A6F76" w:rsidRDefault="004E1AEE" w:rsidP="00D575E0">
            <w:pPr>
              <w:tabs>
                <w:tab w:val="left" w:pos="6480"/>
              </w:tabs>
              <w:spacing w:after="0" w:line="21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9633DD" w:rsidRPr="009633DD" w:rsidRDefault="009633DD" w:rsidP="00D575E0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2521" w:rsidRPr="00152521" w:rsidRDefault="00D44880" w:rsidP="00D44880">
      <w:pPr>
        <w:tabs>
          <w:tab w:val="left" w:pos="6480"/>
          <w:tab w:val="left" w:pos="7088"/>
        </w:tabs>
        <w:spacing w:after="0" w:line="240" w:lineRule="auto"/>
        <w:ind w:left="567"/>
        <w:rPr>
          <w:rFonts w:ascii="Times New Roman" w:hAnsi="Times New Roman" w:cs="Times New Roman"/>
          <w:i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</w:t>
      </w:r>
      <w:r w:rsidR="009A6F76" w:rsidRPr="009A6F7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еруюч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а</w:t>
      </w:r>
      <w:r w:rsidR="009A6F76" w:rsidRPr="009A6F7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справами виконкому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>Тетяна Мала</w:t>
      </w:r>
    </w:p>
    <w:sectPr w:rsidR="00152521" w:rsidRPr="00152521" w:rsidSect="004E1AEE">
      <w:headerReference w:type="default" r:id="rId8"/>
      <w:pgSz w:w="11906" w:h="16838"/>
      <w:pgMar w:top="284" w:right="850" w:bottom="851" w:left="851" w:header="56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2F1" w:rsidRDefault="009862F1" w:rsidP="00A22D38">
      <w:pPr>
        <w:spacing w:after="0" w:line="240" w:lineRule="auto"/>
      </w:pPr>
      <w:r>
        <w:separator/>
      </w:r>
    </w:p>
  </w:endnote>
  <w:endnote w:type="continuationSeparator" w:id="1">
    <w:p w:rsidR="009862F1" w:rsidRDefault="009862F1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2F1" w:rsidRDefault="009862F1" w:rsidP="00A22D38">
      <w:pPr>
        <w:spacing w:after="0" w:line="240" w:lineRule="auto"/>
      </w:pPr>
      <w:r>
        <w:separator/>
      </w:r>
    </w:p>
  </w:footnote>
  <w:footnote w:type="continuationSeparator" w:id="1">
    <w:p w:rsidR="009862F1" w:rsidRDefault="009862F1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87421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04A93" w:rsidRPr="0022355F" w:rsidRDefault="00C25603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04A93"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6D9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04A93" w:rsidRDefault="00604A93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:rsidR="00604A93" w:rsidRPr="0022355F" w:rsidRDefault="00604A93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2C7680"/>
    <w:rsid w:val="00007BBD"/>
    <w:rsid w:val="00010C5A"/>
    <w:rsid w:val="00010C84"/>
    <w:rsid w:val="0001633A"/>
    <w:rsid w:val="000236DF"/>
    <w:rsid w:val="000256D3"/>
    <w:rsid w:val="000274BC"/>
    <w:rsid w:val="00032ECE"/>
    <w:rsid w:val="00044206"/>
    <w:rsid w:val="00045AED"/>
    <w:rsid w:val="00045BC7"/>
    <w:rsid w:val="00053A57"/>
    <w:rsid w:val="00053B04"/>
    <w:rsid w:val="000569FC"/>
    <w:rsid w:val="00064141"/>
    <w:rsid w:val="00067A81"/>
    <w:rsid w:val="00072F68"/>
    <w:rsid w:val="00074CC6"/>
    <w:rsid w:val="000824C3"/>
    <w:rsid w:val="00084808"/>
    <w:rsid w:val="00085A75"/>
    <w:rsid w:val="00087591"/>
    <w:rsid w:val="0009112C"/>
    <w:rsid w:val="000A15BE"/>
    <w:rsid w:val="000A4210"/>
    <w:rsid w:val="000A71AB"/>
    <w:rsid w:val="000A7F73"/>
    <w:rsid w:val="000B1624"/>
    <w:rsid w:val="000B3D26"/>
    <w:rsid w:val="000B4B2F"/>
    <w:rsid w:val="000B554B"/>
    <w:rsid w:val="000C354D"/>
    <w:rsid w:val="000D1AE9"/>
    <w:rsid w:val="000D4F97"/>
    <w:rsid w:val="000D7B29"/>
    <w:rsid w:val="000D7E6F"/>
    <w:rsid w:val="000E20C5"/>
    <w:rsid w:val="000E62C0"/>
    <w:rsid w:val="000E62C5"/>
    <w:rsid w:val="000E64AF"/>
    <w:rsid w:val="000F7C55"/>
    <w:rsid w:val="00102986"/>
    <w:rsid w:val="00105699"/>
    <w:rsid w:val="00106EEC"/>
    <w:rsid w:val="001071B5"/>
    <w:rsid w:val="00107EE7"/>
    <w:rsid w:val="00113554"/>
    <w:rsid w:val="00114064"/>
    <w:rsid w:val="00120C86"/>
    <w:rsid w:val="0012170F"/>
    <w:rsid w:val="00122BF1"/>
    <w:rsid w:val="001239A5"/>
    <w:rsid w:val="00126648"/>
    <w:rsid w:val="00135595"/>
    <w:rsid w:val="00135E7E"/>
    <w:rsid w:val="00147906"/>
    <w:rsid w:val="00147DAC"/>
    <w:rsid w:val="00150EBE"/>
    <w:rsid w:val="00152521"/>
    <w:rsid w:val="00152EA0"/>
    <w:rsid w:val="001563E3"/>
    <w:rsid w:val="001623AC"/>
    <w:rsid w:val="00162C1C"/>
    <w:rsid w:val="00171518"/>
    <w:rsid w:val="00174026"/>
    <w:rsid w:val="0017774B"/>
    <w:rsid w:val="00180B3F"/>
    <w:rsid w:val="001814AC"/>
    <w:rsid w:val="00190D4D"/>
    <w:rsid w:val="00192650"/>
    <w:rsid w:val="00192E78"/>
    <w:rsid w:val="00195443"/>
    <w:rsid w:val="001A0710"/>
    <w:rsid w:val="001A198B"/>
    <w:rsid w:val="001B229F"/>
    <w:rsid w:val="001C3D20"/>
    <w:rsid w:val="001C5CB5"/>
    <w:rsid w:val="001D34C5"/>
    <w:rsid w:val="001D72F6"/>
    <w:rsid w:val="001E40C2"/>
    <w:rsid w:val="001E5C41"/>
    <w:rsid w:val="001E795C"/>
    <w:rsid w:val="001F5776"/>
    <w:rsid w:val="002000D2"/>
    <w:rsid w:val="002102F2"/>
    <w:rsid w:val="00210650"/>
    <w:rsid w:val="002113F9"/>
    <w:rsid w:val="002145CD"/>
    <w:rsid w:val="0022355F"/>
    <w:rsid w:val="00225B0A"/>
    <w:rsid w:val="0023056D"/>
    <w:rsid w:val="00231DC9"/>
    <w:rsid w:val="002366D5"/>
    <w:rsid w:val="00240E31"/>
    <w:rsid w:val="00254894"/>
    <w:rsid w:val="00261BF1"/>
    <w:rsid w:val="0026297B"/>
    <w:rsid w:val="00274840"/>
    <w:rsid w:val="00275322"/>
    <w:rsid w:val="00275962"/>
    <w:rsid w:val="002763A4"/>
    <w:rsid w:val="0028366B"/>
    <w:rsid w:val="00283CD3"/>
    <w:rsid w:val="00284B5B"/>
    <w:rsid w:val="00285443"/>
    <w:rsid w:val="0028569C"/>
    <w:rsid w:val="00292D40"/>
    <w:rsid w:val="002A5517"/>
    <w:rsid w:val="002A61A4"/>
    <w:rsid w:val="002A711C"/>
    <w:rsid w:val="002B0FFE"/>
    <w:rsid w:val="002B28E1"/>
    <w:rsid w:val="002B3329"/>
    <w:rsid w:val="002B34D5"/>
    <w:rsid w:val="002B3BEC"/>
    <w:rsid w:val="002B4BBA"/>
    <w:rsid w:val="002B6D5E"/>
    <w:rsid w:val="002C7680"/>
    <w:rsid w:val="002C77BB"/>
    <w:rsid w:val="002D0A3E"/>
    <w:rsid w:val="002D3FE2"/>
    <w:rsid w:val="002D6D99"/>
    <w:rsid w:val="002E1D92"/>
    <w:rsid w:val="002E258D"/>
    <w:rsid w:val="002E33D4"/>
    <w:rsid w:val="002E3799"/>
    <w:rsid w:val="002F21B5"/>
    <w:rsid w:val="002F7D96"/>
    <w:rsid w:val="00303F4A"/>
    <w:rsid w:val="00304645"/>
    <w:rsid w:val="00305ACF"/>
    <w:rsid w:val="00306728"/>
    <w:rsid w:val="00306E95"/>
    <w:rsid w:val="00307ED1"/>
    <w:rsid w:val="00315F60"/>
    <w:rsid w:val="00320474"/>
    <w:rsid w:val="003220D6"/>
    <w:rsid w:val="003427FC"/>
    <w:rsid w:val="003435FD"/>
    <w:rsid w:val="0034368D"/>
    <w:rsid w:val="00350687"/>
    <w:rsid w:val="00353A37"/>
    <w:rsid w:val="00355975"/>
    <w:rsid w:val="003566D2"/>
    <w:rsid w:val="0035778D"/>
    <w:rsid w:val="003615AD"/>
    <w:rsid w:val="0036576B"/>
    <w:rsid w:val="00371084"/>
    <w:rsid w:val="00375E13"/>
    <w:rsid w:val="00380214"/>
    <w:rsid w:val="00385FA3"/>
    <w:rsid w:val="00390453"/>
    <w:rsid w:val="003912BA"/>
    <w:rsid w:val="00393DFF"/>
    <w:rsid w:val="0039667B"/>
    <w:rsid w:val="003B02EE"/>
    <w:rsid w:val="003B09BE"/>
    <w:rsid w:val="003B62F8"/>
    <w:rsid w:val="003B679B"/>
    <w:rsid w:val="003B7736"/>
    <w:rsid w:val="003C1BD6"/>
    <w:rsid w:val="003C1CAE"/>
    <w:rsid w:val="003D2A61"/>
    <w:rsid w:val="003E3408"/>
    <w:rsid w:val="003E6966"/>
    <w:rsid w:val="003E6CD9"/>
    <w:rsid w:val="003F29F5"/>
    <w:rsid w:val="003F302F"/>
    <w:rsid w:val="003F4416"/>
    <w:rsid w:val="003F6DF7"/>
    <w:rsid w:val="00400275"/>
    <w:rsid w:val="00404FEC"/>
    <w:rsid w:val="00406471"/>
    <w:rsid w:val="00407345"/>
    <w:rsid w:val="00423463"/>
    <w:rsid w:val="00432478"/>
    <w:rsid w:val="00435713"/>
    <w:rsid w:val="004368C3"/>
    <w:rsid w:val="00442D56"/>
    <w:rsid w:val="00445493"/>
    <w:rsid w:val="00445FD7"/>
    <w:rsid w:val="0045036A"/>
    <w:rsid w:val="0045683E"/>
    <w:rsid w:val="004615A4"/>
    <w:rsid w:val="00463936"/>
    <w:rsid w:val="00463A5E"/>
    <w:rsid w:val="004808BE"/>
    <w:rsid w:val="00481354"/>
    <w:rsid w:val="00487C47"/>
    <w:rsid w:val="0049233A"/>
    <w:rsid w:val="00493DAF"/>
    <w:rsid w:val="00495746"/>
    <w:rsid w:val="0049580B"/>
    <w:rsid w:val="00495D20"/>
    <w:rsid w:val="004A2AE1"/>
    <w:rsid w:val="004B06B6"/>
    <w:rsid w:val="004C330B"/>
    <w:rsid w:val="004C5602"/>
    <w:rsid w:val="004C6EBF"/>
    <w:rsid w:val="004C753C"/>
    <w:rsid w:val="004D5D55"/>
    <w:rsid w:val="004D67C4"/>
    <w:rsid w:val="004E1AEE"/>
    <w:rsid w:val="004E22AA"/>
    <w:rsid w:val="004E39AF"/>
    <w:rsid w:val="004E7966"/>
    <w:rsid w:val="004F02AF"/>
    <w:rsid w:val="004F182C"/>
    <w:rsid w:val="0050136D"/>
    <w:rsid w:val="00502123"/>
    <w:rsid w:val="005023E5"/>
    <w:rsid w:val="00502D59"/>
    <w:rsid w:val="00503E39"/>
    <w:rsid w:val="005111E9"/>
    <w:rsid w:val="00513A55"/>
    <w:rsid w:val="00514C8D"/>
    <w:rsid w:val="005300AF"/>
    <w:rsid w:val="0053152F"/>
    <w:rsid w:val="00531C39"/>
    <w:rsid w:val="00532E1A"/>
    <w:rsid w:val="00533552"/>
    <w:rsid w:val="00534610"/>
    <w:rsid w:val="00536B08"/>
    <w:rsid w:val="00543175"/>
    <w:rsid w:val="00544D80"/>
    <w:rsid w:val="00547D9E"/>
    <w:rsid w:val="00547DF4"/>
    <w:rsid w:val="00552096"/>
    <w:rsid w:val="00552430"/>
    <w:rsid w:val="00553C52"/>
    <w:rsid w:val="00555BDD"/>
    <w:rsid w:val="00561EA1"/>
    <w:rsid w:val="0056210A"/>
    <w:rsid w:val="00564331"/>
    <w:rsid w:val="00566ECF"/>
    <w:rsid w:val="005720B7"/>
    <w:rsid w:val="00572C43"/>
    <w:rsid w:val="00573A5A"/>
    <w:rsid w:val="00582EF6"/>
    <w:rsid w:val="00591398"/>
    <w:rsid w:val="005A0BEA"/>
    <w:rsid w:val="005B032C"/>
    <w:rsid w:val="005B0A45"/>
    <w:rsid w:val="005B3ADB"/>
    <w:rsid w:val="005B75E4"/>
    <w:rsid w:val="005C3248"/>
    <w:rsid w:val="005D21D0"/>
    <w:rsid w:val="005E1E1B"/>
    <w:rsid w:val="005E3CED"/>
    <w:rsid w:val="005E798B"/>
    <w:rsid w:val="005F05D4"/>
    <w:rsid w:val="005F05F2"/>
    <w:rsid w:val="005F77A0"/>
    <w:rsid w:val="00604A93"/>
    <w:rsid w:val="006154C9"/>
    <w:rsid w:val="00615DF9"/>
    <w:rsid w:val="006169F4"/>
    <w:rsid w:val="00620802"/>
    <w:rsid w:val="00622186"/>
    <w:rsid w:val="0062259E"/>
    <w:rsid w:val="00624269"/>
    <w:rsid w:val="00626A4B"/>
    <w:rsid w:val="006274D0"/>
    <w:rsid w:val="006319DF"/>
    <w:rsid w:val="00631D1B"/>
    <w:rsid w:val="0064032D"/>
    <w:rsid w:val="00645E6B"/>
    <w:rsid w:val="00650579"/>
    <w:rsid w:val="00653683"/>
    <w:rsid w:val="00654A09"/>
    <w:rsid w:val="00655CD5"/>
    <w:rsid w:val="0065795C"/>
    <w:rsid w:val="00664A45"/>
    <w:rsid w:val="006671AA"/>
    <w:rsid w:val="006704F9"/>
    <w:rsid w:val="00670B7A"/>
    <w:rsid w:val="006714E0"/>
    <w:rsid w:val="00671B0C"/>
    <w:rsid w:val="006755BD"/>
    <w:rsid w:val="006768DB"/>
    <w:rsid w:val="00676BA2"/>
    <w:rsid w:val="0068140E"/>
    <w:rsid w:val="0068382E"/>
    <w:rsid w:val="00685471"/>
    <w:rsid w:val="006879C2"/>
    <w:rsid w:val="006B2972"/>
    <w:rsid w:val="006B3006"/>
    <w:rsid w:val="006B52BC"/>
    <w:rsid w:val="006B5B4F"/>
    <w:rsid w:val="006B6A58"/>
    <w:rsid w:val="006B737A"/>
    <w:rsid w:val="006B75DA"/>
    <w:rsid w:val="006C3F44"/>
    <w:rsid w:val="006C7758"/>
    <w:rsid w:val="006D40DC"/>
    <w:rsid w:val="006D5C91"/>
    <w:rsid w:val="006D7924"/>
    <w:rsid w:val="006E1C50"/>
    <w:rsid w:val="006F26A3"/>
    <w:rsid w:val="00705E0A"/>
    <w:rsid w:val="00706715"/>
    <w:rsid w:val="00706DEA"/>
    <w:rsid w:val="00710EF5"/>
    <w:rsid w:val="00713166"/>
    <w:rsid w:val="00720E74"/>
    <w:rsid w:val="00720FB7"/>
    <w:rsid w:val="00721DC8"/>
    <w:rsid w:val="00722BBC"/>
    <w:rsid w:val="00722DB5"/>
    <w:rsid w:val="007275E0"/>
    <w:rsid w:val="007317B7"/>
    <w:rsid w:val="00735C84"/>
    <w:rsid w:val="00735C99"/>
    <w:rsid w:val="00736EA5"/>
    <w:rsid w:val="00742D6D"/>
    <w:rsid w:val="00745282"/>
    <w:rsid w:val="007529EB"/>
    <w:rsid w:val="00756AA9"/>
    <w:rsid w:val="007600BB"/>
    <w:rsid w:val="007675ED"/>
    <w:rsid w:val="007700FC"/>
    <w:rsid w:val="00770192"/>
    <w:rsid w:val="0077616A"/>
    <w:rsid w:val="007775D8"/>
    <w:rsid w:val="00787A07"/>
    <w:rsid w:val="007913E7"/>
    <w:rsid w:val="007933FD"/>
    <w:rsid w:val="00797344"/>
    <w:rsid w:val="007A1BAE"/>
    <w:rsid w:val="007A50D9"/>
    <w:rsid w:val="007A78FB"/>
    <w:rsid w:val="007B1773"/>
    <w:rsid w:val="007B687A"/>
    <w:rsid w:val="007C303D"/>
    <w:rsid w:val="007C4D3A"/>
    <w:rsid w:val="007D1CBC"/>
    <w:rsid w:val="007D7BB1"/>
    <w:rsid w:val="007E1CD0"/>
    <w:rsid w:val="007E1CEF"/>
    <w:rsid w:val="007E3F32"/>
    <w:rsid w:val="007E7F36"/>
    <w:rsid w:val="007F2741"/>
    <w:rsid w:val="007F7AD6"/>
    <w:rsid w:val="00800733"/>
    <w:rsid w:val="00803415"/>
    <w:rsid w:val="008048F7"/>
    <w:rsid w:val="0080503B"/>
    <w:rsid w:val="008116D9"/>
    <w:rsid w:val="00814455"/>
    <w:rsid w:val="00816AA5"/>
    <w:rsid w:val="00820F1B"/>
    <w:rsid w:val="00824A87"/>
    <w:rsid w:val="00830655"/>
    <w:rsid w:val="00831C5E"/>
    <w:rsid w:val="00834BD1"/>
    <w:rsid w:val="0084288C"/>
    <w:rsid w:val="00843267"/>
    <w:rsid w:val="00844465"/>
    <w:rsid w:val="00844D8E"/>
    <w:rsid w:val="00845A79"/>
    <w:rsid w:val="0084798B"/>
    <w:rsid w:val="0085013D"/>
    <w:rsid w:val="00853188"/>
    <w:rsid w:val="00853E57"/>
    <w:rsid w:val="00856412"/>
    <w:rsid w:val="00857180"/>
    <w:rsid w:val="00861E22"/>
    <w:rsid w:val="00864CB9"/>
    <w:rsid w:val="00867EF3"/>
    <w:rsid w:val="008735F4"/>
    <w:rsid w:val="00880B5A"/>
    <w:rsid w:val="008828FC"/>
    <w:rsid w:val="008956B4"/>
    <w:rsid w:val="00896ADF"/>
    <w:rsid w:val="008A4FBF"/>
    <w:rsid w:val="008A5608"/>
    <w:rsid w:val="008B0D3A"/>
    <w:rsid w:val="008B153C"/>
    <w:rsid w:val="008B5E7C"/>
    <w:rsid w:val="008C0794"/>
    <w:rsid w:val="008C623C"/>
    <w:rsid w:val="008D143B"/>
    <w:rsid w:val="008D38B6"/>
    <w:rsid w:val="008D445B"/>
    <w:rsid w:val="008D4F81"/>
    <w:rsid w:val="008E09EE"/>
    <w:rsid w:val="008E40B2"/>
    <w:rsid w:val="008E7AC6"/>
    <w:rsid w:val="008F414D"/>
    <w:rsid w:val="008F6C9A"/>
    <w:rsid w:val="00900F40"/>
    <w:rsid w:val="00901F0B"/>
    <w:rsid w:val="00907506"/>
    <w:rsid w:val="00907AB6"/>
    <w:rsid w:val="00907C3D"/>
    <w:rsid w:val="00912413"/>
    <w:rsid w:val="00917EA0"/>
    <w:rsid w:val="00920454"/>
    <w:rsid w:val="009263BE"/>
    <w:rsid w:val="00930972"/>
    <w:rsid w:val="00933EB9"/>
    <w:rsid w:val="009343CD"/>
    <w:rsid w:val="00936651"/>
    <w:rsid w:val="009376CF"/>
    <w:rsid w:val="00956864"/>
    <w:rsid w:val="009601A1"/>
    <w:rsid w:val="009633DD"/>
    <w:rsid w:val="00964B81"/>
    <w:rsid w:val="00964CFF"/>
    <w:rsid w:val="009705A9"/>
    <w:rsid w:val="009807FD"/>
    <w:rsid w:val="009847B3"/>
    <w:rsid w:val="009862F1"/>
    <w:rsid w:val="009867A9"/>
    <w:rsid w:val="0098764F"/>
    <w:rsid w:val="009906CB"/>
    <w:rsid w:val="009A17E7"/>
    <w:rsid w:val="009A2BB4"/>
    <w:rsid w:val="009A3B1B"/>
    <w:rsid w:val="009A63BA"/>
    <w:rsid w:val="009A6F76"/>
    <w:rsid w:val="009B057B"/>
    <w:rsid w:val="009B0711"/>
    <w:rsid w:val="009B0976"/>
    <w:rsid w:val="009B0B0F"/>
    <w:rsid w:val="009B1220"/>
    <w:rsid w:val="009B3062"/>
    <w:rsid w:val="009B5A54"/>
    <w:rsid w:val="009B78C2"/>
    <w:rsid w:val="009C0F80"/>
    <w:rsid w:val="009C4AA7"/>
    <w:rsid w:val="009C77F5"/>
    <w:rsid w:val="009C7E86"/>
    <w:rsid w:val="009D227D"/>
    <w:rsid w:val="009D3A3F"/>
    <w:rsid w:val="009D3ABB"/>
    <w:rsid w:val="009E036B"/>
    <w:rsid w:val="009E1EDF"/>
    <w:rsid w:val="009E3BE6"/>
    <w:rsid w:val="009F473F"/>
    <w:rsid w:val="009F6E4B"/>
    <w:rsid w:val="00A004B0"/>
    <w:rsid w:val="00A00D24"/>
    <w:rsid w:val="00A12BD2"/>
    <w:rsid w:val="00A16A71"/>
    <w:rsid w:val="00A16E25"/>
    <w:rsid w:val="00A207A6"/>
    <w:rsid w:val="00A22D38"/>
    <w:rsid w:val="00A2463D"/>
    <w:rsid w:val="00A355A1"/>
    <w:rsid w:val="00A4019D"/>
    <w:rsid w:val="00A45FF3"/>
    <w:rsid w:val="00A474F6"/>
    <w:rsid w:val="00A51F5A"/>
    <w:rsid w:val="00A55261"/>
    <w:rsid w:val="00A61DFA"/>
    <w:rsid w:val="00A64DE4"/>
    <w:rsid w:val="00A65A4F"/>
    <w:rsid w:val="00A66B0C"/>
    <w:rsid w:val="00A7204B"/>
    <w:rsid w:val="00A73B80"/>
    <w:rsid w:val="00A744BA"/>
    <w:rsid w:val="00A74D9A"/>
    <w:rsid w:val="00A7708B"/>
    <w:rsid w:val="00A81B8B"/>
    <w:rsid w:val="00A83D59"/>
    <w:rsid w:val="00A83FC4"/>
    <w:rsid w:val="00A85782"/>
    <w:rsid w:val="00A85A44"/>
    <w:rsid w:val="00A91414"/>
    <w:rsid w:val="00A933AA"/>
    <w:rsid w:val="00A952BF"/>
    <w:rsid w:val="00A96460"/>
    <w:rsid w:val="00AA09DC"/>
    <w:rsid w:val="00AA1207"/>
    <w:rsid w:val="00AA2591"/>
    <w:rsid w:val="00AA35F7"/>
    <w:rsid w:val="00AA71E0"/>
    <w:rsid w:val="00AB5591"/>
    <w:rsid w:val="00AB6F04"/>
    <w:rsid w:val="00AC071C"/>
    <w:rsid w:val="00AC1EBB"/>
    <w:rsid w:val="00AC4244"/>
    <w:rsid w:val="00AD389E"/>
    <w:rsid w:val="00AD49CE"/>
    <w:rsid w:val="00AD4F20"/>
    <w:rsid w:val="00AE13BD"/>
    <w:rsid w:val="00AE7782"/>
    <w:rsid w:val="00AF5D29"/>
    <w:rsid w:val="00B028AB"/>
    <w:rsid w:val="00B02ABE"/>
    <w:rsid w:val="00B04625"/>
    <w:rsid w:val="00B10287"/>
    <w:rsid w:val="00B154F5"/>
    <w:rsid w:val="00B1559F"/>
    <w:rsid w:val="00B16AA8"/>
    <w:rsid w:val="00B20C61"/>
    <w:rsid w:val="00B23C50"/>
    <w:rsid w:val="00B23DD1"/>
    <w:rsid w:val="00B26BF3"/>
    <w:rsid w:val="00B27694"/>
    <w:rsid w:val="00B31F50"/>
    <w:rsid w:val="00B35A65"/>
    <w:rsid w:val="00B36EAF"/>
    <w:rsid w:val="00B4557E"/>
    <w:rsid w:val="00B53D03"/>
    <w:rsid w:val="00B626AE"/>
    <w:rsid w:val="00B667ED"/>
    <w:rsid w:val="00B67BA3"/>
    <w:rsid w:val="00B7034B"/>
    <w:rsid w:val="00B72E6B"/>
    <w:rsid w:val="00B76629"/>
    <w:rsid w:val="00B809BA"/>
    <w:rsid w:val="00B82413"/>
    <w:rsid w:val="00B8750D"/>
    <w:rsid w:val="00B947C9"/>
    <w:rsid w:val="00B94A1B"/>
    <w:rsid w:val="00B96DA8"/>
    <w:rsid w:val="00B979DB"/>
    <w:rsid w:val="00BA0646"/>
    <w:rsid w:val="00BA4DBB"/>
    <w:rsid w:val="00BB006B"/>
    <w:rsid w:val="00BB05E7"/>
    <w:rsid w:val="00BC6BE8"/>
    <w:rsid w:val="00BD10BA"/>
    <w:rsid w:val="00BD4DDD"/>
    <w:rsid w:val="00BD69A9"/>
    <w:rsid w:val="00BE0766"/>
    <w:rsid w:val="00BE24A4"/>
    <w:rsid w:val="00BE3551"/>
    <w:rsid w:val="00BE69D2"/>
    <w:rsid w:val="00BF0513"/>
    <w:rsid w:val="00BF1A73"/>
    <w:rsid w:val="00BF353A"/>
    <w:rsid w:val="00BF384B"/>
    <w:rsid w:val="00BF4B3E"/>
    <w:rsid w:val="00BF5328"/>
    <w:rsid w:val="00BF6A01"/>
    <w:rsid w:val="00C025C7"/>
    <w:rsid w:val="00C076B5"/>
    <w:rsid w:val="00C10BEA"/>
    <w:rsid w:val="00C124E9"/>
    <w:rsid w:val="00C14153"/>
    <w:rsid w:val="00C164B5"/>
    <w:rsid w:val="00C21C11"/>
    <w:rsid w:val="00C25603"/>
    <w:rsid w:val="00C30563"/>
    <w:rsid w:val="00C33B3F"/>
    <w:rsid w:val="00C363FB"/>
    <w:rsid w:val="00C433B4"/>
    <w:rsid w:val="00C6031C"/>
    <w:rsid w:val="00C60701"/>
    <w:rsid w:val="00C6165E"/>
    <w:rsid w:val="00C65221"/>
    <w:rsid w:val="00C659EE"/>
    <w:rsid w:val="00C6729B"/>
    <w:rsid w:val="00C67ACC"/>
    <w:rsid w:val="00C67FC8"/>
    <w:rsid w:val="00C70677"/>
    <w:rsid w:val="00C708C9"/>
    <w:rsid w:val="00C82216"/>
    <w:rsid w:val="00C82DC0"/>
    <w:rsid w:val="00C8409F"/>
    <w:rsid w:val="00C85B34"/>
    <w:rsid w:val="00C90FCC"/>
    <w:rsid w:val="00C93164"/>
    <w:rsid w:val="00C97B8C"/>
    <w:rsid w:val="00CA6030"/>
    <w:rsid w:val="00CE0B39"/>
    <w:rsid w:val="00CE1C9F"/>
    <w:rsid w:val="00CE3430"/>
    <w:rsid w:val="00CF22F4"/>
    <w:rsid w:val="00CF2C5A"/>
    <w:rsid w:val="00D01E00"/>
    <w:rsid w:val="00D01F95"/>
    <w:rsid w:val="00D04D52"/>
    <w:rsid w:val="00D2188C"/>
    <w:rsid w:val="00D220E7"/>
    <w:rsid w:val="00D229A9"/>
    <w:rsid w:val="00D23CF0"/>
    <w:rsid w:val="00D3057A"/>
    <w:rsid w:val="00D35088"/>
    <w:rsid w:val="00D35544"/>
    <w:rsid w:val="00D36C3F"/>
    <w:rsid w:val="00D37428"/>
    <w:rsid w:val="00D44880"/>
    <w:rsid w:val="00D47928"/>
    <w:rsid w:val="00D47F22"/>
    <w:rsid w:val="00D575E0"/>
    <w:rsid w:val="00D61781"/>
    <w:rsid w:val="00D643BF"/>
    <w:rsid w:val="00D713A4"/>
    <w:rsid w:val="00D76101"/>
    <w:rsid w:val="00D77509"/>
    <w:rsid w:val="00D80212"/>
    <w:rsid w:val="00D828D6"/>
    <w:rsid w:val="00D86CF6"/>
    <w:rsid w:val="00D91D96"/>
    <w:rsid w:val="00D93C40"/>
    <w:rsid w:val="00D93C66"/>
    <w:rsid w:val="00DA3F6F"/>
    <w:rsid w:val="00DA6A9B"/>
    <w:rsid w:val="00DB34F4"/>
    <w:rsid w:val="00DB7543"/>
    <w:rsid w:val="00DC0426"/>
    <w:rsid w:val="00DD50F9"/>
    <w:rsid w:val="00DE2F73"/>
    <w:rsid w:val="00DE678C"/>
    <w:rsid w:val="00DE7D81"/>
    <w:rsid w:val="00DF7462"/>
    <w:rsid w:val="00E07F7B"/>
    <w:rsid w:val="00E20094"/>
    <w:rsid w:val="00E23FF2"/>
    <w:rsid w:val="00E25398"/>
    <w:rsid w:val="00E3633A"/>
    <w:rsid w:val="00E402FF"/>
    <w:rsid w:val="00E43A7C"/>
    <w:rsid w:val="00E54EFA"/>
    <w:rsid w:val="00E559BB"/>
    <w:rsid w:val="00E61D08"/>
    <w:rsid w:val="00E637A9"/>
    <w:rsid w:val="00E64EBE"/>
    <w:rsid w:val="00E676FB"/>
    <w:rsid w:val="00E735C7"/>
    <w:rsid w:val="00E76B14"/>
    <w:rsid w:val="00E77EA3"/>
    <w:rsid w:val="00E82839"/>
    <w:rsid w:val="00E84DEC"/>
    <w:rsid w:val="00E857CC"/>
    <w:rsid w:val="00E9339F"/>
    <w:rsid w:val="00E94984"/>
    <w:rsid w:val="00E94AA6"/>
    <w:rsid w:val="00E96B7B"/>
    <w:rsid w:val="00E9705E"/>
    <w:rsid w:val="00EA088D"/>
    <w:rsid w:val="00EA24AD"/>
    <w:rsid w:val="00EA6860"/>
    <w:rsid w:val="00EB1897"/>
    <w:rsid w:val="00EB282A"/>
    <w:rsid w:val="00EB5DFB"/>
    <w:rsid w:val="00EB5F5C"/>
    <w:rsid w:val="00EC5EE1"/>
    <w:rsid w:val="00EC6B19"/>
    <w:rsid w:val="00ED4C24"/>
    <w:rsid w:val="00EF0874"/>
    <w:rsid w:val="00EF3385"/>
    <w:rsid w:val="00EF549D"/>
    <w:rsid w:val="00F00AF6"/>
    <w:rsid w:val="00F03C9F"/>
    <w:rsid w:val="00F03CDB"/>
    <w:rsid w:val="00F05621"/>
    <w:rsid w:val="00F0775D"/>
    <w:rsid w:val="00F10468"/>
    <w:rsid w:val="00F11302"/>
    <w:rsid w:val="00F119E0"/>
    <w:rsid w:val="00F13D68"/>
    <w:rsid w:val="00F20E69"/>
    <w:rsid w:val="00F23C18"/>
    <w:rsid w:val="00F24CDE"/>
    <w:rsid w:val="00F259DE"/>
    <w:rsid w:val="00F25E93"/>
    <w:rsid w:val="00F26EA2"/>
    <w:rsid w:val="00F27D2A"/>
    <w:rsid w:val="00F305ED"/>
    <w:rsid w:val="00F32006"/>
    <w:rsid w:val="00F32B2B"/>
    <w:rsid w:val="00F33F1B"/>
    <w:rsid w:val="00F378A3"/>
    <w:rsid w:val="00F42ADC"/>
    <w:rsid w:val="00F454B3"/>
    <w:rsid w:val="00F50855"/>
    <w:rsid w:val="00F50A2B"/>
    <w:rsid w:val="00F60551"/>
    <w:rsid w:val="00F609B2"/>
    <w:rsid w:val="00F67CBD"/>
    <w:rsid w:val="00F71D11"/>
    <w:rsid w:val="00F71EF4"/>
    <w:rsid w:val="00F83401"/>
    <w:rsid w:val="00F94A1E"/>
    <w:rsid w:val="00F97A80"/>
    <w:rsid w:val="00FA1378"/>
    <w:rsid w:val="00FA509A"/>
    <w:rsid w:val="00FA6C3B"/>
    <w:rsid w:val="00FA71E0"/>
    <w:rsid w:val="00FB04F7"/>
    <w:rsid w:val="00FB0681"/>
    <w:rsid w:val="00FB1587"/>
    <w:rsid w:val="00FB222E"/>
    <w:rsid w:val="00FB249D"/>
    <w:rsid w:val="00FB2F04"/>
    <w:rsid w:val="00FB6205"/>
    <w:rsid w:val="00FC0861"/>
    <w:rsid w:val="00FC202A"/>
    <w:rsid w:val="00FC5714"/>
    <w:rsid w:val="00FC5F60"/>
    <w:rsid w:val="00FC7A7E"/>
    <w:rsid w:val="00FC7C95"/>
    <w:rsid w:val="00FD5B52"/>
    <w:rsid w:val="00FD5E82"/>
    <w:rsid w:val="00FE172F"/>
    <w:rsid w:val="00FE3339"/>
    <w:rsid w:val="00FE75C4"/>
    <w:rsid w:val="00FF1D3E"/>
    <w:rsid w:val="00FF2353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B3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A0D79-D76C-4309-954F-92C9AD9D1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6142</TotalTime>
  <Pages>1</Pages>
  <Words>4135</Words>
  <Characters>2358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330</cp:revision>
  <cp:lastPrinted>2020-12-16T09:42:00Z</cp:lastPrinted>
  <dcterms:created xsi:type="dcterms:W3CDTF">2018-04-10T08:30:00Z</dcterms:created>
  <dcterms:modified xsi:type="dcterms:W3CDTF">2021-09-29T06:06:00Z</dcterms:modified>
</cp:coreProperties>
</file>