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940A25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Pr="00940A25">
        <w:rPr>
          <w:szCs w:val="28"/>
        </w:rPr>
        <w:t>7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9F4EE5" w:rsidRPr="004D4254">
        <w:rPr>
          <w:szCs w:val="28"/>
        </w:rPr>
        <w:t>2</w:t>
      </w:r>
      <w:r w:rsidR="00692833" w:rsidRPr="00940A25">
        <w:rPr>
          <w:szCs w:val="28"/>
        </w:rPr>
        <w:t>0</w:t>
      </w:r>
      <w:r w:rsidR="00692833">
        <w:rPr>
          <w:szCs w:val="28"/>
        </w:rPr>
        <w:t xml:space="preserve"> </w:t>
      </w:r>
      <w:r w:rsidR="00692833" w:rsidRPr="00940A25">
        <w:rPr>
          <w:szCs w:val="28"/>
        </w:rPr>
        <w:t>трав</w:t>
      </w:r>
      <w:r w:rsidR="009F4EE5" w:rsidRPr="004D4254">
        <w:rPr>
          <w:szCs w:val="28"/>
        </w:rPr>
        <w:t xml:space="preserve">ня </w:t>
      </w:r>
      <w:r w:rsidRPr="004D4254">
        <w:rPr>
          <w:szCs w:val="28"/>
        </w:rPr>
        <w:t>2016 року</w:t>
      </w:r>
    </w:p>
    <w:p w:rsidR="00D51B96" w:rsidRDefault="00D51B96" w:rsidP="00497C03">
      <w:pPr>
        <w:jc w:val="center"/>
        <w:rPr>
          <w:szCs w:val="28"/>
        </w:rPr>
      </w:pPr>
    </w:p>
    <w:p w:rsidR="003B2A1F" w:rsidRPr="004D4254" w:rsidRDefault="003B2A1F" w:rsidP="00497C03">
      <w:pPr>
        <w:jc w:val="center"/>
        <w:rPr>
          <w:szCs w:val="28"/>
        </w:rPr>
      </w:pPr>
    </w:p>
    <w:p w:rsidR="00D51B96" w:rsidRPr="004E50DF" w:rsidRDefault="00D51B96" w:rsidP="00D51B96">
      <w:pPr>
        <w:spacing w:line="276" w:lineRule="auto"/>
        <w:ind w:left="1418" w:hanging="1418"/>
        <w:rPr>
          <w:szCs w:val="28"/>
        </w:rPr>
      </w:pPr>
      <w:r w:rsidRPr="004D4254">
        <w:rPr>
          <w:b/>
          <w:color w:val="000000"/>
          <w:szCs w:val="28"/>
        </w:rPr>
        <w:t>Головуючий:</w:t>
      </w:r>
      <w:r w:rsidRPr="004D4254">
        <w:rPr>
          <w:color w:val="000000"/>
          <w:szCs w:val="28"/>
        </w:rPr>
        <w:t xml:space="preserve">   </w:t>
      </w:r>
      <w:r w:rsidR="00940A25" w:rsidRPr="00932BF5">
        <w:rPr>
          <w:szCs w:val="28"/>
        </w:rPr>
        <w:t>Лазарева О.І.</w:t>
      </w:r>
      <w:r w:rsidR="00940A25">
        <w:rPr>
          <w:szCs w:val="28"/>
          <w:lang w:val="ru-RU"/>
        </w:rPr>
        <w:t>, заступник</w:t>
      </w:r>
      <w:r w:rsidRPr="004D4254">
        <w:rPr>
          <w:color w:val="000000"/>
          <w:szCs w:val="28"/>
        </w:rPr>
        <w:t xml:space="preserve"> </w:t>
      </w:r>
      <w:proofErr w:type="spellStart"/>
      <w:r w:rsidR="00940A25">
        <w:rPr>
          <w:szCs w:val="28"/>
        </w:rPr>
        <w:t>голов</w:t>
      </w:r>
      <w:proofErr w:type="spellEnd"/>
      <w:r w:rsidR="00940A25">
        <w:rPr>
          <w:szCs w:val="28"/>
          <w:lang w:val="ru-RU"/>
        </w:rPr>
        <w:t>и</w:t>
      </w:r>
      <w:r w:rsidRPr="004E50DF">
        <w:rPr>
          <w:szCs w:val="28"/>
        </w:rPr>
        <w:t xml:space="preserve"> постійної комісії.</w:t>
      </w:r>
    </w:p>
    <w:p w:rsidR="00D51B96" w:rsidRPr="004E50DF" w:rsidRDefault="00D51B96" w:rsidP="00D51B96">
      <w:pPr>
        <w:spacing w:line="276" w:lineRule="auto"/>
        <w:ind w:left="1418" w:hanging="1418"/>
        <w:rPr>
          <w:szCs w:val="28"/>
        </w:rPr>
      </w:pPr>
      <w:r w:rsidRPr="004E50DF">
        <w:rPr>
          <w:b/>
          <w:szCs w:val="28"/>
        </w:rPr>
        <w:t xml:space="preserve">Секретар:          </w:t>
      </w:r>
      <w:r w:rsidRPr="004E50DF">
        <w:rPr>
          <w:szCs w:val="28"/>
        </w:rPr>
        <w:t>Борисов А.А.</w:t>
      </w:r>
    </w:p>
    <w:p w:rsidR="00D51B96" w:rsidRPr="00932BF5" w:rsidRDefault="00D51B96" w:rsidP="00D51B96">
      <w:pPr>
        <w:spacing w:line="276" w:lineRule="auto"/>
        <w:ind w:left="1985" w:hanging="1985"/>
        <w:rPr>
          <w:szCs w:val="28"/>
        </w:rPr>
      </w:pPr>
      <w:r w:rsidRPr="004E50DF">
        <w:rPr>
          <w:b/>
          <w:szCs w:val="28"/>
        </w:rPr>
        <w:t>Члени комісії</w:t>
      </w:r>
      <w:r w:rsidRPr="00932BF5">
        <w:rPr>
          <w:b/>
          <w:szCs w:val="28"/>
        </w:rPr>
        <w:t>:</w:t>
      </w:r>
      <w:r w:rsidR="00C83950" w:rsidRPr="00932BF5">
        <w:rPr>
          <w:szCs w:val="28"/>
        </w:rPr>
        <w:t xml:space="preserve">  </w:t>
      </w:r>
      <w:r w:rsidRPr="00932BF5">
        <w:rPr>
          <w:szCs w:val="28"/>
        </w:rPr>
        <w:t xml:space="preserve"> Гай В.С., </w:t>
      </w:r>
      <w:r w:rsidR="00940A25" w:rsidRPr="00932BF5">
        <w:rPr>
          <w:szCs w:val="28"/>
        </w:rPr>
        <w:t>Ткаченко Г.І.</w:t>
      </w:r>
    </w:p>
    <w:p w:rsidR="00D51B96" w:rsidRPr="00932BF5" w:rsidRDefault="00D51B96" w:rsidP="00D51B96">
      <w:pPr>
        <w:spacing w:line="276" w:lineRule="auto"/>
        <w:jc w:val="both"/>
        <w:rPr>
          <w:b/>
          <w:szCs w:val="28"/>
        </w:rPr>
      </w:pPr>
      <w:r w:rsidRPr="00932BF5">
        <w:rPr>
          <w:b/>
          <w:szCs w:val="28"/>
        </w:rPr>
        <w:t xml:space="preserve">Відсутні:       </w:t>
      </w:r>
      <w:proofErr w:type="spellStart"/>
      <w:r w:rsidR="00940A25">
        <w:rPr>
          <w:szCs w:val="28"/>
        </w:rPr>
        <w:t>Шаповалова</w:t>
      </w:r>
      <w:proofErr w:type="spellEnd"/>
      <w:r w:rsidR="00940A25">
        <w:rPr>
          <w:szCs w:val="28"/>
        </w:rPr>
        <w:t xml:space="preserve"> К.Г.</w:t>
      </w:r>
      <w:r w:rsidR="00940A25" w:rsidRPr="004E50DF">
        <w:rPr>
          <w:szCs w:val="28"/>
        </w:rPr>
        <w:t xml:space="preserve"> </w:t>
      </w:r>
      <w:r w:rsidR="00940A25">
        <w:rPr>
          <w:szCs w:val="28"/>
        </w:rPr>
        <w:t xml:space="preserve">, </w:t>
      </w:r>
      <w:proofErr w:type="spellStart"/>
      <w:r w:rsidR="00940A25">
        <w:rPr>
          <w:szCs w:val="28"/>
        </w:rPr>
        <w:t>Богданов</w:t>
      </w:r>
      <w:proofErr w:type="spellEnd"/>
      <w:r w:rsidR="00940A25">
        <w:rPr>
          <w:szCs w:val="28"/>
        </w:rPr>
        <w:t xml:space="preserve"> А.П.</w:t>
      </w:r>
    </w:p>
    <w:p w:rsidR="003B2A1F" w:rsidRPr="003B2A1F" w:rsidRDefault="00D51B96" w:rsidP="003B2A1F">
      <w:pPr>
        <w:spacing w:after="120"/>
        <w:jc w:val="both"/>
        <w:rPr>
          <w:szCs w:val="28"/>
        </w:rPr>
      </w:pPr>
      <w:r w:rsidRPr="00932BF5">
        <w:rPr>
          <w:b/>
          <w:szCs w:val="28"/>
        </w:rPr>
        <w:t xml:space="preserve">У засіданні взяли </w:t>
      </w:r>
      <w:r w:rsidRPr="004E50DF">
        <w:rPr>
          <w:b/>
          <w:szCs w:val="28"/>
        </w:rPr>
        <w:t>участь:</w:t>
      </w:r>
      <w:r w:rsidRPr="004E50DF">
        <w:rPr>
          <w:szCs w:val="28"/>
        </w:rPr>
        <w:t xml:space="preserve"> </w:t>
      </w:r>
      <w:proofErr w:type="spellStart"/>
      <w:r w:rsidR="004E50DF" w:rsidRPr="004E50DF">
        <w:rPr>
          <w:bCs/>
          <w:iCs/>
          <w:szCs w:val="28"/>
        </w:rPr>
        <w:t>Подоплєлова</w:t>
      </w:r>
      <w:proofErr w:type="spellEnd"/>
      <w:r w:rsidR="004E50DF" w:rsidRPr="004E50DF">
        <w:rPr>
          <w:bCs/>
          <w:iCs/>
          <w:szCs w:val="28"/>
        </w:rPr>
        <w:t xml:space="preserve"> Н.Л.- заступник міського голови, Рижкова І.О. </w:t>
      </w:r>
      <w:r w:rsidR="00BA528B" w:rsidRPr="004E50DF">
        <w:rPr>
          <w:bCs/>
          <w:iCs/>
          <w:szCs w:val="28"/>
        </w:rPr>
        <w:t>-</w:t>
      </w:r>
      <w:r w:rsidR="00AA0734" w:rsidRPr="004E50DF">
        <w:rPr>
          <w:bCs/>
          <w:iCs/>
          <w:szCs w:val="28"/>
        </w:rPr>
        <w:t xml:space="preserve"> </w:t>
      </w:r>
      <w:r w:rsidR="004E50DF" w:rsidRPr="004E50DF">
        <w:rPr>
          <w:bCs/>
          <w:iCs/>
          <w:szCs w:val="28"/>
        </w:rPr>
        <w:t>начальник</w:t>
      </w:r>
      <w:r w:rsidR="00BA528B" w:rsidRPr="004E50DF">
        <w:rPr>
          <w:bCs/>
          <w:iCs/>
          <w:szCs w:val="28"/>
        </w:rPr>
        <w:t xml:space="preserve"> управління розвитку</w:t>
      </w:r>
      <w:r w:rsidR="00BA528B" w:rsidRPr="004E50DF">
        <w:rPr>
          <w:szCs w:val="28"/>
        </w:rPr>
        <w:t xml:space="preserve"> підприємництва</w:t>
      </w:r>
      <w:r w:rsidR="00B2390E" w:rsidRPr="004E50DF">
        <w:rPr>
          <w:szCs w:val="28"/>
        </w:rPr>
        <w:t xml:space="preserve"> </w:t>
      </w:r>
      <w:r w:rsidR="00BA528B" w:rsidRPr="004E50DF">
        <w:rPr>
          <w:szCs w:val="28"/>
        </w:rPr>
        <w:t>виконкому міської ради,</w:t>
      </w:r>
      <w:r w:rsidR="00940A25">
        <w:rPr>
          <w:szCs w:val="28"/>
        </w:rPr>
        <w:t xml:space="preserve"> </w:t>
      </w:r>
      <w:r w:rsidR="00AA0734" w:rsidRPr="004E50DF">
        <w:rPr>
          <w:szCs w:val="28"/>
        </w:rPr>
        <w:t xml:space="preserve">Кухта Л.І.- начальник відділу управління </w:t>
      </w:r>
      <w:proofErr w:type="spellStart"/>
      <w:r w:rsidR="00AA0734" w:rsidRPr="004E50DF">
        <w:rPr>
          <w:szCs w:val="28"/>
        </w:rPr>
        <w:t>організаційно-</w:t>
      </w:r>
      <w:proofErr w:type="spellEnd"/>
      <w:r w:rsidR="00AA0734" w:rsidRPr="004E50DF">
        <w:rPr>
          <w:szCs w:val="28"/>
        </w:rPr>
        <w:t xml:space="preserve"> протокольно</w:t>
      </w:r>
      <w:r w:rsidR="003B2A1F">
        <w:rPr>
          <w:szCs w:val="28"/>
        </w:rPr>
        <w:t>ї роботи виконкому міської ради</w:t>
      </w:r>
      <w:r w:rsidR="003B2A1F" w:rsidRPr="003B2A1F">
        <w:rPr>
          <w:szCs w:val="28"/>
        </w:rPr>
        <w:t xml:space="preserve">, </w:t>
      </w:r>
      <w:proofErr w:type="spellStart"/>
      <w:r w:rsidR="003B2A1F" w:rsidRPr="004754AE">
        <w:rPr>
          <w:szCs w:val="28"/>
        </w:rPr>
        <w:t>Павлушенко</w:t>
      </w:r>
      <w:proofErr w:type="spellEnd"/>
      <w:r w:rsidR="003B2A1F">
        <w:rPr>
          <w:szCs w:val="28"/>
        </w:rPr>
        <w:t xml:space="preserve"> О.В., заступник</w:t>
      </w:r>
      <w:r w:rsidR="003B2A1F" w:rsidRPr="004754AE">
        <w:rPr>
          <w:szCs w:val="28"/>
        </w:rPr>
        <w:t xml:space="preserve"> начальника управління економіки виконкому міськради</w:t>
      </w:r>
      <w:r w:rsidR="003B2A1F" w:rsidRPr="003B2A1F">
        <w:rPr>
          <w:szCs w:val="28"/>
        </w:rPr>
        <w:t xml:space="preserve">, </w:t>
      </w:r>
      <w:r w:rsidR="003B2A1F" w:rsidRPr="003B2A1F">
        <w:rPr>
          <w:szCs w:val="28"/>
        </w:rPr>
        <w:t xml:space="preserve"> </w:t>
      </w:r>
      <w:proofErr w:type="spellStart"/>
      <w:r w:rsidR="003B2A1F">
        <w:rPr>
          <w:szCs w:val="28"/>
        </w:rPr>
        <w:t>Кабанова</w:t>
      </w:r>
      <w:proofErr w:type="spellEnd"/>
      <w:r w:rsidR="003B2A1F">
        <w:rPr>
          <w:szCs w:val="28"/>
        </w:rPr>
        <w:t xml:space="preserve"> О.І</w:t>
      </w:r>
      <w:r w:rsidR="003B2A1F" w:rsidRPr="003B2A1F">
        <w:rPr>
          <w:szCs w:val="28"/>
        </w:rPr>
        <w:t>. -</w:t>
      </w:r>
      <w:r w:rsidR="003B2A1F">
        <w:rPr>
          <w:szCs w:val="28"/>
        </w:rPr>
        <w:t xml:space="preserve"> головний спеціаліст управління комунальної власності міста виконкому міської ради</w:t>
      </w:r>
      <w:r w:rsidR="003B2A1F" w:rsidRPr="003B2A1F">
        <w:rPr>
          <w:szCs w:val="28"/>
        </w:rPr>
        <w:t xml:space="preserve">, Басова Т.Л. </w:t>
      </w:r>
      <w:r w:rsidR="003B2A1F">
        <w:rPr>
          <w:szCs w:val="28"/>
        </w:rPr>
        <w:t>–</w:t>
      </w:r>
      <w:r w:rsidR="003B2A1F" w:rsidRPr="003B2A1F">
        <w:rPr>
          <w:szCs w:val="28"/>
        </w:rPr>
        <w:t xml:space="preserve"> заступник начальника</w:t>
      </w:r>
      <w:r w:rsidR="003B2A1F" w:rsidRPr="003B2A1F">
        <w:rPr>
          <w:color w:val="000000" w:themeColor="text1"/>
          <w:szCs w:val="28"/>
        </w:rPr>
        <w:t xml:space="preserve"> </w:t>
      </w:r>
      <w:r w:rsidR="003B2A1F" w:rsidRPr="003B2A1F">
        <w:rPr>
          <w:color w:val="000000" w:themeColor="text1"/>
          <w:szCs w:val="28"/>
        </w:rPr>
        <w:t>управл</w:t>
      </w:r>
      <w:r w:rsidR="003B2A1F">
        <w:rPr>
          <w:color w:val="000000" w:themeColor="text1"/>
          <w:szCs w:val="28"/>
        </w:rPr>
        <w:t>іння</w:t>
      </w:r>
      <w:r w:rsidR="003B2A1F">
        <w:rPr>
          <w:color w:val="000000" w:themeColor="text1"/>
          <w:szCs w:val="28"/>
        </w:rPr>
        <w:t xml:space="preserve"> освіти і науки виконкому міської ради</w:t>
      </w:r>
      <w:r w:rsidR="003B2A1F" w:rsidRPr="003B2A1F">
        <w:rPr>
          <w:color w:val="000000" w:themeColor="text1"/>
          <w:szCs w:val="28"/>
        </w:rPr>
        <w:t>.</w:t>
      </w:r>
    </w:p>
    <w:p w:rsidR="00AA0734" w:rsidRPr="003B2A1F" w:rsidRDefault="00AA0734" w:rsidP="00932BF5">
      <w:pPr>
        <w:tabs>
          <w:tab w:val="num" w:pos="0"/>
        </w:tabs>
        <w:jc w:val="both"/>
        <w:rPr>
          <w:szCs w:val="28"/>
        </w:rPr>
      </w:pPr>
    </w:p>
    <w:p w:rsidR="00B66A78" w:rsidRPr="00C56BBD" w:rsidRDefault="00B66A78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D5305A" w:rsidRPr="006A641B" w:rsidRDefault="00D5305A" w:rsidP="00D5305A">
      <w:pPr>
        <w:spacing w:after="200" w:line="276" w:lineRule="auto"/>
        <w:jc w:val="center"/>
        <w:rPr>
          <w:b/>
          <w:szCs w:val="28"/>
        </w:rPr>
      </w:pPr>
      <w:r w:rsidRPr="006A641B">
        <w:rPr>
          <w:b/>
          <w:szCs w:val="28"/>
        </w:rPr>
        <w:t>Черга денна</w:t>
      </w:r>
    </w:p>
    <w:p w:rsidR="002C4543" w:rsidRPr="00F271CA" w:rsidRDefault="00B05DB4" w:rsidP="00B05DB4">
      <w:pPr>
        <w:tabs>
          <w:tab w:val="left" w:pos="-567"/>
        </w:tabs>
        <w:jc w:val="both"/>
        <w:rPr>
          <w:szCs w:val="28"/>
        </w:rPr>
      </w:pPr>
      <w:r w:rsidRPr="00F271CA">
        <w:rPr>
          <w:b/>
          <w:szCs w:val="28"/>
        </w:rPr>
        <w:t>1.</w:t>
      </w:r>
      <w:r w:rsidRPr="00F271CA">
        <w:rPr>
          <w:szCs w:val="28"/>
        </w:rPr>
        <w:t xml:space="preserve"> </w:t>
      </w:r>
      <w:r w:rsidR="00D5305A" w:rsidRPr="00F271CA">
        <w:rPr>
          <w:szCs w:val="28"/>
        </w:rPr>
        <w:t>Про розгляд проектів р</w:t>
      </w:r>
      <w:r w:rsidRPr="00F271CA">
        <w:rPr>
          <w:szCs w:val="28"/>
        </w:rPr>
        <w:t xml:space="preserve">ішень з питань порядку денного </w:t>
      </w:r>
      <w:r w:rsidR="00D5305A" w:rsidRPr="00F271CA">
        <w:rPr>
          <w:szCs w:val="28"/>
          <w:lang w:val="en-US"/>
        </w:rPr>
        <w:t>V</w:t>
      </w:r>
      <w:r w:rsidR="00F271CA" w:rsidRPr="00F271CA">
        <w:rPr>
          <w:szCs w:val="28"/>
          <w:lang w:val="en-US"/>
        </w:rPr>
        <w:t>I</w:t>
      </w:r>
      <w:r w:rsidR="00692833">
        <w:rPr>
          <w:rFonts w:eastAsia="Calibri"/>
          <w:spacing w:val="-4"/>
          <w:szCs w:val="28"/>
          <w:lang w:val="en-US" w:eastAsia="en-US"/>
        </w:rPr>
        <w:t>I</w:t>
      </w:r>
      <w:r w:rsidRPr="00F271CA">
        <w:rPr>
          <w:szCs w:val="28"/>
        </w:rPr>
        <w:t xml:space="preserve"> сесії </w:t>
      </w:r>
      <w:r w:rsidR="002C4543" w:rsidRPr="00F271CA">
        <w:rPr>
          <w:szCs w:val="28"/>
        </w:rPr>
        <w:t>Криворізької міської ради VI</w:t>
      </w:r>
      <w:r w:rsidR="002C4543" w:rsidRPr="00F271CA">
        <w:rPr>
          <w:szCs w:val="28"/>
          <w:lang w:val="en-US"/>
        </w:rPr>
        <w:t>I</w:t>
      </w:r>
      <w:r w:rsidR="002C4543" w:rsidRPr="00F271CA">
        <w:rPr>
          <w:szCs w:val="28"/>
        </w:rPr>
        <w:t xml:space="preserve"> скликання</w:t>
      </w:r>
      <w:r w:rsidRPr="00F271CA">
        <w:rPr>
          <w:szCs w:val="28"/>
        </w:rPr>
        <w:t>.</w:t>
      </w:r>
    </w:p>
    <w:p w:rsidR="00FA10F8" w:rsidRPr="003B1B7A" w:rsidRDefault="00B05DB4" w:rsidP="00FA10F8">
      <w:pPr>
        <w:jc w:val="both"/>
        <w:rPr>
          <w:bCs/>
          <w:szCs w:val="28"/>
        </w:rPr>
      </w:pPr>
      <w:r w:rsidRPr="00FA10F8">
        <w:rPr>
          <w:b/>
          <w:szCs w:val="28"/>
        </w:rPr>
        <w:t>2.</w:t>
      </w:r>
      <w:r w:rsidR="00FA10F8" w:rsidRPr="00FA10F8">
        <w:rPr>
          <w:szCs w:val="28"/>
        </w:rPr>
        <w:t xml:space="preserve"> </w:t>
      </w:r>
      <w:r w:rsidR="007A033A" w:rsidRPr="007A033A">
        <w:rPr>
          <w:bCs/>
          <w:szCs w:val="28"/>
        </w:rPr>
        <w:t>Про виключення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 (пункт 8 рішення міської ради від 24.12.2015 №35, зі змінами від 24.02.2016 №302).</w:t>
      </w:r>
      <w:r w:rsidR="00FA10F8" w:rsidRPr="00FA10F8">
        <w:rPr>
          <w:szCs w:val="28"/>
        </w:rPr>
        <w:t xml:space="preserve"> </w:t>
      </w:r>
    </w:p>
    <w:p w:rsidR="00846052" w:rsidRPr="003B1B7A" w:rsidRDefault="009063BA" w:rsidP="009063BA">
      <w:pPr>
        <w:jc w:val="both"/>
        <w:rPr>
          <w:szCs w:val="28"/>
        </w:rPr>
      </w:pPr>
      <w:r>
        <w:rPr>
          <w:b/>
          <w:szCs w:val="28"/>
        </w:rPr>
        <w:t>3</w:t>
      </w:r>
      <w:r w:rsidR="00415AA1" w:rsidRPr="00067A83">
        <w:rPr>
          <w:szCs w:val="28"/>
        </w:rPr>
        <w:t>.</w:t>
      </w:r>
      <w:r w:rsidR="000B1181" w:rsidRPr="00C56BBD">
        <w:rPr>
          <w:color w:val="FF0000"/>
          <w:szCs w:val="28"/>
        </w:rPr>
        <w:t xml:space="preserve"> </w:t>
      </w:r>
      <w:r w:rsidRPr="009063BA">
        <w:rPr>
          <w:szCs w:val="28"/>
        </w:rPr>
        <w:t xml:space="preserve">Впровадження діяльності з захисту та реалізації прав суб’єктів підприємництва щодо </w:t>
      </w:r>
      <w:r w:rsidR="003B1B7A" w:rsidRPr="003B1B7A">
        <w:rPr>
          <w:szCs w:val="28"/>
        </w:rPr>
        <w:t>дії муніципального проекту «</w:t>
      </w:r>
      <w:proofErr w:type="spellStart"/>
      <w:r w:rsidR="003B1B7A" w:rsidRPr="003B1B7A">
        <w:rPr>
          <w:szCs w:val="28"/>
        </w:rPr>
        <w:t>Найкраще-</w:t>
      </w:r>
      <w:proofErr w:type="spellEnd"/>
      <w:r w:rsidR="003B1B7A" w:rsidRPr="003B1B7A">
        <w:rPr>
          <w:szCs w:val="28"/>
        </w:rPr>
        <w:t xml:space="preserve"> дітям»</w:t>
      </w:r>
    </w:p>
    <w:p w:rsidR="00415AA1" w:rsidRPr="004D4254" w:rsidRDefault="009063BA" w:rsidP="00FC1122">
      <w:pPr>
        <w:jc w:val="both"/>
        <w:rPr>
          <w:szCs w:val="28"/>
        </w:rPr>
      </w:pPr>
      <w:r>
        <w:rPr>
          <w:b/>
          <w:szCs w:val="28"/>
        </w:rPr>
        <w:t>4</w:t>
      </w:r>
      <w:r w:rsidR="00415AA1" w:rsidRPr="004D4254">
        <w:rPr>
          <w:b/>
          <w:szCs w:val="28"/>
        </w:rPr>
        <w:t>.</w:t>
      </w:r>
      <w:r w:rsidR="00415AA1" w:rsidRPr="004D4254">
        <w:rPr>
          <w:szCs w:val="28"/>
        </w:rPr>
        <w:t xml:space="preserve"> Різне.</w:t>
      </w:r>
    </w:p>
    <w:p w:rsidR="001E6DBA" w:rsidRPr="004D4254" w:rsidRDefault="001E6DBA" w:rsidP="001E6DBA">
      <w:pPr>
        <w:tabs>
          <w:tab w:val="left" w:pos="0"/>
        </w:tabs>
        <w:jc w:val="both"/>
        <w:rPr>
          <w:szCs w:val="28"/>
        </w:rPr>
      </w:pPr>
    </w:p>
    <w:p w:rsidR="00EE6B91" w:rsidRPr="00044303" w:rsidRDefault="00EE6B91" w:rsidP="006065F8">
      <w:pPr>
        <w:ind w:left="1418" w:hanging="1418"/>
        <w:rPr>
          <w:szCs w:val="28"/>
        </w:rPr>
      </w:pPr>
      <w:r w:rsidRPr="00044303">
        <w:rPr>
          <w:b/>
          <w:szCs w:val="28"/>
        </w:rPr>
        <w:lastRenderedPageBreak/>
        <w:t xml:space="preserve">1. СЛУХАЛИ: </w:t>
      </w:r>
      <w:r w:rsidR="00940A25">
        <w:rPr>
          <w:szCs w:val="28"/>
        </w:rPr>
        <w:t>Лазареву</w:t>
      </w:r>
      <w:r w:rsidR="00940A25" w:rsidRPr="00932BF5">
        <w:rPr>
          <w:szCs w:val="28"/>
        </w:rPr>
        <w:t xml:space="preserve"> О.І.</w:t>
      </w:r>
      <w:r w:rsidR="00940A25">
        <w:rPr>
          <w:szCs w:val="28"/>
          <w:lang w:val="ru-RU"/>
        </w:rPr>
        <w:t>, заступника</w:t>
      </w:r>
      <w:r w:rsidR="00940A25" w:rsidRPr="00044303">
        <w:rPr>
          <w:szCs w:val="28"/>
        </w:rPr>
        <w:t xml:space="preserve"> </w:t>
      </w:r>
      <w:r w:rsidR="00940A25">
        <w:rPr>
          <w:szCs w:val="28"/>
        </w:rPr>
        <w:t>голови</w:t>
      </w:r>
      <w:r w:rsidRPr="00044303">
        <w:rPr>
          <w:szCs w:val="28"/>
        </w:rPr>
        <w:t xml:space="preserve"> п</w:t>
      </w:r>
      <w:r w:rsidR="00846052" w:rsidRPr="00044303">
        <w:rPr>
          <w:szCs w:val="28"/>
        </w:rPr>
        <w:t xml:space="preserve">остійної комісії, яка оголосила </w:t>
      </w:r>
      <w:r w:rsidRPr="00044303">
        <w:rPr>
          <w:szCs w:val="28"/>
        </w:rPr>
        <w:t xml:space="preserve">про </w:t>
      </w:r>
      <w:proofErr w:type="spellStart"/>
      <w:r w:rsidRPr="00044303">
        <w:rPr>
          <w:szCs w:val="28"/>
        </w:rPr>
        <w:t>повноважність</w:t>
      </w:r>
      <w:proofErr w:type="spellEnd"/>
      <w:r w:rsidRPr="00044303">
        <w:rPr>
          <w:szCs w:val="28"/>
        </w:rPr>
        <w:t xml:space="preserve"> засід</w:t>
      </w:r>
      <w:r w:rsidR="00846052" w:rsidRPr="00044303">
        <w:rPr>
          <w:szCs w:val="28"/>
        </w:rPr>
        <w:t xml:space="preserve">ання комісії та про чергу денну </w:t>
      </w:r>
      <w:r w:rsidRPr="00044303">
        <w:rPr>
          <w:szCs w:val="28"/>
        </w:rPr>
        <w:t>засідання.</w:t>
      </w:r>
    </w:p>
    <w:p w:rsidR="00EE6B91" w:rsidRPr="00044303" w:rsidRDefault="00EE6B91" w:rsidP="006065F8">
      <w:pPr>
        <w:ind w:left="1701" w:hanging="1701"/>
        <w:jc w:val="both"/>
        <w:rPr>
          <w:szCs w:val="28"/>
        </w:rPr>
      </w:pPr>
      <w:r w:rsidRPr="00044303">
        <w:rPr>
          <w:b/>
          <w:szCs w:val="28"/>
        </w:rPr>
        <w:t>Ухвалили:</w:t>
      </w:r>
      <w:r w:rsidRPr="00044303">
        <w:rPr>
          <w:szCs w:val="28"/>
        </w:rPr>
        <w:t xml:space="preserve">  Підтримати чергу денну засідання комісії.</w:t>
      </w:r>
    </w:p>
    <w:p w:rsidR="00EE6B91" w:rsidRPr="00863425" w:rsidRDefault="00EE6B91" w:rsidP="006065F8">
      <w:pPr>
        <w:spacing w:after="120"/>
        <w:ind w:left="1701" w:hanging="1701"/>
        <w:jc w:val="both"/>
        <w:rPr>
          <w:szCs w:val="28"/>
        </w:rPr>
      </w:pPr>
      <w:r w:rsidRPr="00863425">
        <w:rPr>
          <w:b/>
          <w:szCs w:val="28"/>
        </w:rPr>
        <w:t>Голосували:</w:t>
      </w:r>
      <w:r w:rsidRPr="00863425">
        <w:rPr>
          <w:szCs w:val="28"/>
        </w:rPr>
        <w:t xml:space="preserve"> «За» - одноголосно.</w:t>
      </w:r>
    </w:p>
    <w:p w:rsidR="00EE6B91" w:rsidRPr="00863425" w:rsidRDefault="00EE6B91" w:rsidP="006065F8">
      <w:pPr>
        <w:spacing w:after="120"/>
        <w:ind w:left="1418"/>
        <w:jc w:val="both"/>
        <w:rPr>
          <w:szCs w:val="28"/>
        </w:rPr>
      </w:pPr>
      <w:r w:rsidRPr="00863425">
        <w:rPr>
          <w:szCs w:val="28"/>
        </w:rPr>
        <w:t xml:space="preserve">- </w:t>
      </w:r>
      <w:r w:rsidR="00940A25">
        <w:rPr>
          <w:szCs w:val="28"/>
        </w:rPr>
        <w:t>Лазареву</w:t>
      </w:r>
      <w:r w:rsidR="00940A25" w:rsidRPr="00932BF5">
        <w:rPr>
          <w:szCs w:val="28"/>
        </w:rPr>
        <w:t xml:space="preserve"> О.І.</w:t>
      </w:r>
      <w:r w:rsidR="00940A25">
        <w:rPr>
          <w:szCs w:val="28"/>
          <w:lang w:val="ru-RU"/>
        </w:rPr>
        <w:t>, заступника</w:t>
      </w:r>
      <w:r w:rsidR="00940A25" w:rsidRPr="00044303">
        <w:rPr>
          <w:szCs w:val="28"/>
        </w:rPr>
        <w:t xml:space="preserve"> </w:t>
      </w:r>
      <w:r w:rsidR="00940A25">
        <w:rPr>
          <w:szCs w:val="28"/>
        </w:rPr>
        <w:t>голови</w:t>
      </w:r>
      <w:r w:rsidRPr="00863425">
        <w:rPr>
          <w:szCs w:val="28"/>
        </w:rPr>
        <w:t xml:space="preserve"> постійної комісії , яка запропонувала перейти до обговорення питань порядку денного  пленарного засідання </w:t>
      </w:r>
      <w:r w:rsidRPr="00863425">
        <w:rPr>
          <w:szCs w:val="28"/>
          <w:lang w:val="en-US"/>
        </w:rPr>
        <w:t>V</w:t>
      </w:r>
      <w:r w:rsidR="00863425" w:rsidRPr="00863425">
        <w:rPr>
          <w:szCs w:val="28"/>
          <w:lang w:val="en-US"/>
        </w:rPr>
        <w:t>I</w:t>
      </w:r>
      <w:r w:rsidR="003B1B7A" w:rsidRPr="00863425">
        <w:rPr>
          <w:szCs w:val="28"/>
          <w:lang w:val="en-US"/>
        </w:rPr>
        <w:t>I</w:t>
      </w:r>
      <w:r w:rsidRPr="00863425">
        <w:rPr>
          <w:szCs w:val="28"/>
        </w:rPr>
        <w:t xml:space="preserve"> сесії міської ради, зокрема:</w:t>
      </w:r>
    </w:p>
    <w:p w:rsidR="00681754" w:rsidRDefault="00EE6B91" w:rsidP="00681754">
      <w:pPr>
        <w:spacing w:after="120"/>
        <w:ind w:firstLine="1418"/>
        <w:jc w:val="both"/>
        <w:rPr>
          <w:szCs w:val="28"/>
        </w:rPr>
      </w:pPr>
      <w:r w:rsidRPr="00A515F4">
        <w:rPr>
          <w:szCs w:val="28"/>
        </w:rPr>
        <w:t>-</w:t>
      </w:r>
      <w:r w:rsidRPr="00863425">
        <w:rPr>
          <w:szCs w:val="28"/>
        </w:rPr>
        <w:t xml:space="preserve"> </w:t>
      </w:r>
      <w:r w:rsidR="003B1B7A">
        <w:rPr>
          <w:b/>
          <w:szCs w:val="28"/>
        </w:rPr>
        <w:t>з питання №</w:t>
      </w:r>
      <w:r w:rsidR="003B1B7A" w:rsidRPr="003B1B7A">
        <w:rPr>
          <w:b/>
          <w:szCs w:val="28"/>
        </w:rPr>
        <w:t>1</w:t>
      </w:r>
      <w:r w:rsidR="00A515F4" w:rsidRPr="00A515F4">
        <w:rPr>
          <w:szCs w:val="28"/>
        </w:rPr>
        <w:t xml:space="preserve"> </w:t>
      </w:r>
      <w:r w:rsidR="001105EA">
        <w:rPr>
          <w:szCs w:val="28"/>
        </w:rPr>
        <w:t xml:space="preserve"> </w:t>
      </w:r>
      <w:r w:rsidR="007140DC" w:rsidRPr="005B6E84">
        <w:rPr>
          <w:szCs w:val="28"/>
        </w:rPr>
        <w:t>«Про присвоєння звання «Почесний громадянин міста Кривого Рогу»</w:t>
      </w:r>
    </w:p>
    <w:p w:rsidR="00EE6B91" w:rsidRPr="007140DC" w:rsidRDefault="00EE6B91" w:rsidP="00681754">
      <w:pPr>
        <w:spacing w:after="120"/>
        <w:jc w:val="both"/>
        <w:rPr>
          <w:szCs w:val="28"/>
          <w:lang w:val="ru-RU"/>
        </w:rPr>
      </w:pPr>
      <w:r w:rsidRPr="00A515F4">
        <w:rPr>
          <w:b/>
          <w:szCs w:val="28"/>
          <w:lang w:eastAsia="en-US"/>
        </w:rPr>
        <w:t>Виступили:</w:t>
      </w:r>
      <w:r w:rsidR="00681754">
        <w:rPr>
          <w:b/>
          <w:szCs w:val="28"/>
          <w:lang w:eastAsia="en-US"/>
        </w:rPr>
        <w:t xml:space="preserve"> </w:t>
      </w:r>
      <w:r w:rsidRPr="00A515F4">
        <w:rPr>
          <w:b/>
          <w:szCs w:val="28"/>
          <w:lang w:eastAsia="en-US"/>
        </w:rPr>
        <w:t xml:space="preserve"> </w:t>
      </w:r>
      <w:r w:rsidR="000E6AF4" w:rsidRPr="00932BF5">
        <w:rPr>
          <w:szCs w:val="28"/>
        </w:rPr>
        <w:t>Лазарева О.І.</w:t>
      </w:r>
      <w:r w:rsidR="000E6AF4">
        <w:rPr>
          <w:szCs w:val="28"/>
          <w:lang w:val="ru-RU"/>
        </w:rPr>
        <w:t>,</w:t>
      </w:r>
      <w:r w:rsidR="000E6AF4" w:rsidRPr="000E6AF4">
        <w:rPr>
          <w:szCs w:val="28"/>
        </w:rPr>
        <w:t xml:space="preserve"> </w:t>
      </w:r>
      <w:r w:rsidR="000E6AF4" w:rsidRPr="00932BF5">
        <w:rPr>
          <w:szCs w:val="28"/>
        </w:rPr>
        <w:t>Гай В.С.</w:t>
      </w:r>
    </w:p>
    <w:p w:rsidR="00EE6B91" w:rsidRPr="00A515F4" w:rsidRDefault="00EE6B91" w:rsidP="006065F8">
      <w:pPr>
        <w:ind w:left="1701" w:hanging="1701"/>
        <w:jc w:val="both"/>
        <w:rPr>
          <w:szCs w:val="28"/>
        </w:rPr>
      </w:pPr>
      <w:r w:rsidRPr="00A515F4">
        <w:rPr>
          <w:b/>
          <w:szCs w:val="28"/>
        </w:rPr>
        <w:t xml:space="preserve">Ухвалили: </w:t>
      </w:r>
      <w:r w:rsidRPr="00A515F4">
        <w:rPr>
          <w:szCs w:val="28"/>
        </w:rPr>
        <w:t xml:space="preserve">Внести на розгляд </w:t>
      </w:r>
      <w:r w:rsidRPr="00A515F4">
        <w:rPr>
          <w:szCs w:val="28"/>
          <w:lang w:val="en-US"/>
        </w:rPr>
        <w:t>V</w:t>
      </w:r>
      <w:r w:rsidR="007140DC" w:rsidRPr="00863425">
        <w:rPr>
          <w:szCs w:val="28"/>
          <w:lang w:val="en-US"/>
        </w:rPr>
        <w:t>I</w:t>
      </w:r>
      <w:r w:rsidR="00A515F4" w:rsidRPr="00863425">
        <w:rPr>
          <w:szCs w:val="28"/>
          <w:lang w:val="en-US"/>
        </w:rPr>
        <w:t>I</w:t>
      </w:r>
      <w:r w:rsidRPr="00A515F4">
        <w:rPr>
          <w:szCs w:val="28"/>
        </w:rPr>
        <w:t xml:space="preserve"> сесії міської ради даний проект рішення.                                 </w:t>
      </w:r>
    </w:p>
    <w:p w:rsidR="00A515F4" w:rsidRDefault="00EE6B91" w:rsidP="00A515F4">
      <w:pPr>
        <w:spacing w:after="120"/>
        <w:ind w:left="1701" w:hanging="1701"/>
        <w:jc w:val="both"/>
        <w:rPr>
          <w:szCs w:val="28"/>
        </w:rPr>
      </w:pPr>
      <w:r w:rsidRPr="00A515F4">
        <w:rPr>
          <w:b/>
          <w:szCs w:val="28"/>
          <w:lang w:eastAsia="en-US"/>
        </w:rPr>
        <w:t>Голосували:</w:t>
      </w:r>
      <w:r w:rsidRPr="00A515F4">
        <w:rPr>
          <w:szCs w:val="28"/>
          <w:lang w:eastAsia="en-US"/>
        </w:rPr>
        <w:t xml:space="preserve">   «За» - </w:t>
      </w:r>
      <w:r w:rsidR="00B225D6">
        <w:rPr>
          <w:szCs w:val="28"/>
        </w:rPr>
        <w:t>одноголосно;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3F40F1" w:rsidRPr="003F40F1" w:rsidTr="003F40F1">
        <w:trPr>
          <w:trHeight w:val="331"/>
        </w:trPr>
        <w:tc>
          <w:tcPr>
            <w:tcW w:w="9606" w:type="dxa"/>
          </w:tcPr>
          <w:p w:rsidR="003F40F1" w:rsidRDefault="00B225D6" w:rsidP="003F40F1">
            <w:pPr>
              <w:spacing w:after="80"/>
              <w:ind w:firstLine="1418"/>
              <w:jc w:val="both"/>
              <w:rPr>
                <w:szCs w:val="28"/>
              </w:rPr>
            </w:pPr>
            <w:r w:rsidRPr="00307B39">
              <w:rPr>
                <w:szCs w:val="28"/>
                <w:lang w:eastAsia="en-US"/>
              </w:rPr>
              <w:t xml:space="preserve">- </w:t>
            </w:r>
            <w:r w:rsidR="003F40F1">
              <w:rPr>
                <w:b/>
                <w:szCs w:val="28"/>
                <w:lang w:eastAsia="en-US"/>
              </w:rPr>
              <w:t xml:space="preserve">з </w:t>
            </w:r>
            <w:r>
              <w:rPr>
                <w:b/>
                <w:szCs w:val="28"/>
                <w:lang w:eastAsia="en-US"/>
              </w:rPr>
              <w:t>питання №1</w:t>
            </w:r>
            <w:r w:rsidRPr="00FB3AA3">
              <w:rPr>
                <w:b/>
                <w:szCs w:val="28"/>
                <w:lang w:eastAsia="en-US"/>
              </w:rPr>
              <w:t>8</w:t>
            </w:r>
            <w:r>
              <w:rPr>
                <w:b/>
                <w:szCs w:val="28"/>
                <w:lang w:eastAsia="en-US"/>
              </w:rPr>
              <w:t xml:space="preserve"> «</w:t>
            </w:r>
            <w:r w:rsidRPr="00B225D6">
              <w:rPr>
                <w:szCs w:val="28"/>
                <w:lang w:eastAsia="en-US"/>
              </w:rPr>
              <w:t>Про</w:t>
            </w:r>
            <w:r>
              <w:rPr>
                <w:szCs w:val="28"/>
                <w:lang w:eastAsia="en-US"/>
              </w:rPr>
              <w:t xml:space="preserve"> надання згоди</w:t>
            </w:r>
            <w:r w:rsidR="003F40F1">
              <w:rPr>
                <w:szCs w:val="28"/>
                <w:lang w:eastAsia="en-US"/>
              </w:rPr>
              <w:t xml:space="preserve"> </w:t>
            </w:r>
            <w:r w:rsidR="003F40F1" w:rsidRPr="003F40F1">
              <w:rPr>
                <w:szCs w:val="28"/>
              </w:rPr>
              <w:t>комунальному підприємству теплових мереж «</w:t>
            </w:r>
            <w:proofErr w:type="spellStart"/>
            <w:r w:rsidR="003F40F1" w:rsidRPr="003F40F1">
              <w:rPr>
                <w:szCs w:val="28"/>
              </w:rPr>
              <w:t>Криворіжтепломережа</w:t>
            </w:r>
            <w:proofErr w:type="spellEnd"/>
            <w:r w:rsidR="003F40F1" w:rsidRPr="003F40F1">
              <w:rPr>
                <w:szCs w:val="28"/>
              </w:rPr>
              <w:t>» на укладання із товариством з обмеженою відповідальністю «Альтернативні енергоресурси» договору безоплатного користування (позичку) окремими об’єктами централізованого теплопостачання, що належать до комунальної власності територіальної громади міста Кривого Рогу</w:t>
            </w:r>
            <w:r w:rsidR="003F40F1">
              <w:rPr>
                <w:szCs w:val="28"/>
              </w:rPr>
              <w:t>»</w:t>
            </w:r>
          </w:p>
          <w:p w:rsidR="003F40F1" w:rsidRPr="007140DC" w:rsidRDefault="003F40F1" w:rsidP="003F40F1">
            <w:pPr>
              <w:spacing w:after="120"/>
              <w:jc w:val="both"/>
              <w:rPr>
                <w:szCs w:val="28"/>
                <w:lang w:val="ru-RU"/>
              </w:rPr>
            </w:pPr>
            <w:r>
              <w:rPr>
                <w:b/>
                <w:szCs w:val="28"/>
                <w:lang w:eastAsia="en-US"/>
              </w:rPr>
              <w:t xml:space="preserve">Виступила </w:t>
            </w:r>
            <w:r w:rsidRPr="00A515F4">
              <w:rPr>
                <w:b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Cs w:val="28"/>
              </w:rPr>
              <w:t>Кабанова</w:t>
            </w:r>
            <w:proofErr w:type="spellEnd"/>
            <w:r>
              <w:rPr>
                <w:szCs w:val="28"/>
              </w:rPr>
              <w:t xml:space="preserve"> О.І, головний спеціаліст управління комунальної власності міста виконкому міської ради</w:t>
            </w:r>
            <w:r w:rsidR="0018796A">
              <w:rPr>
                <w:szCs w:val="28"/>
              </w:rPr>
              <w:t>.</w:t>
            </w:r>
          </w:p>
          <w:p w:rsidR="003F40F1" w:rsidRPr="003F40F1" w:rsidRDefault="003F40F1" w:rsidP="003F40F1">
            <w:pPr>
              <w:spacing w:after="120"/>
              <w:jc w:val="both"/>
              <w:rPr>
                <w:szCs w:val="28"/>
                <w:lang w:val="ru-RU"/>
              </w:rPr>
            </w:pPr>
            <w:r w:rsidRPr="00A515F4">
              <w:rPr>
                <w:b/>
                <w:szCs w:val="28"/>
              </w:rPr>
              <w:t xml:space="preserve">Ухвалили: </w:t>
            </w:r>
            <w:r w:rsidR="00931751" w:rsidRPr="00931751">
              <w:rPr>
                <w:szCs w:val="28"/>
              </w:rPr>
              <w:t xml:space="preserve">Підтримати </w:t>
            </w:r>
            <w:r w:rsidR="00931751">
              <w:rPr>
                <w:szCs w:val="28"/>
              </w:rPr>
              <w:t>пропозиці</w:t>
            </w:r>
            <w:r w:rsidRPr="003F40F1">
              <w:rPr>
                <w:szCs w:val="28"/>
              </w:rPr>
              <w:t>ю</w:t>
            </w:r>
            <w:r>
              <w:rPr>
                <w:szCs w:val="28"/>
              </w:rPr>
              <w:t xml:space="preserve"> управління комунальної власності міста виконкому міської ради</w:t>
            </w:r>
            <w:r w:rsidR="0018796A">
              <w:rPr>
                <w:szCs w:val="28"/>
              </w:rPr>
              <w:t>:</w:t>
            </w:r>
            <w:r>
              <w:rPr>
                <w:szCs w:val="28"/>
                <w:lang w:val="ru-RU"/>
              </w:rPr>
              <w:t xml:space="preserve"> не </w:t>
            </w:r>
            <w:proofErr w:type="spellStart"/>
            <w:r>
              <w:rPr>
                <w:szCs w:val="28"/>
                <w:lang w:val="ru-RU"/>
              </w:rPr>
              <w:t>ви</w:t>
            </w:r>
            <w:proofErr w:type="spellEnd"/>
            <w:r>
              <w:rPr>
                <w:szCs w:val="28"/>
              </w:rPr>
              <w:t>но</w:t>
            </w:r>
            <w:r w:rsidRPr="00A515F4">
              <w:rPr>
                <w:szCs w:val="28"/>
              </w:rPr>
              <w:t>с</w:t>
            </w:r>
            <w:r>
              <w:rPr>
                <w:szCs w:val="28"/>
              </w:rPr>
              <w:t>и</w:t>
            </w:r>
            <w:r w:rsidRPr="00A515F4">
              <w:rPr>
                <w:szCs w:val="28"/>
              </w:rPr>
              <w:t xml:space="preserve">ти на розгляд </w:t>
            </w:r>
            <w:r w:rsidRPr="00A515F4">
              <w:rPr>
                <w:szCs w:val="28"/>
                <w:lang w:val="en-US"/>
              </w:rPr>
              <w:t>V</w:t>
            </w:r>
            <w:r w:rsidRPr="00863425">
              <w:rPr>
                <w:szCs w:val="28"/>
                <w:lang w:val="en-US"/>
              </w:rPr>
              <w:t>II</w:t>
            </w:r>
            <w:r w:rsidRPr="00A515F4">
              <w:rPr>
                <w:szCs w:val="28"/>
              </w:rPr>
              <w:t xml:space="preserve"> сесії мі</w:t>
            </w:r>
            <w:r w:rsidR="00931751">
              <w:rPr>
                <w:szCs w:val="28"/>
              </w:rPr>
              <w:t>ської ради даний проект рішення у зв’язку з його доопрацюванням.</w:t>
            </w:r>
            <w:r w:rsidRPr="00A515F4">
              <w:rPr>
                <w:szCs w:val="28"/>
              </w:rPr>
              <w:t xml:space="preserve">                                 </w:t>
            </w:r>
          </w:p>
          <w:p w:rsidR="003F40F1" w:rsidRPr="003F40F1" w:rsidRDefault="003F40F1" w:rsidP="003F40F1">
            <w:pPr>
              <w:spacing w:after="120"/>
              <w:ind w:left="1701" w:hanging="1701"/>
              <w:jc w:val="both"/>
              <w:rPr>
                <w:color w:val="FF0000"/>
              </w:rPr>
            </w:pPr>
            <w:r w:rsidRPr="00A515F4">
              <w:rPr>
                <w:b/>
                <w:szCs w:val="28"/>
                <w:lang w:eastAsia="en-US"/>
              </w:rPr>
              <w:t>Голосували:</w:t>
            </w:r>
            <w:r w:rsidRPr="00A515F4">
              <w:rPr>
                <w:szCs w:val="28"/>
                <w:lang w:eastAsia="en-US"/>
              </w:rPr>
              <w:t xml:space="preserve">   «За» - </w:t>
            </w:r>
            <w:r>
              <w:rPr>
                <w:szCs w:val="28"/>
              </w:rPr>
              <w:t>одноголосно;</w:t>
            </w:r>
          </w:p>
        </w:tc>
      </w:tr>
    </w:tbl>
    <w:p w:rsidR="00361C81" w:rsidRPr="009063BA" w:rsidRDefault="00EE6B91" w:rsidP="006065F8">
      <w:pPr>
        <w:ind w:firstLine="1418"/>
        <w:jc w:val="both"/>
        <w:rPr>
          <w:color w:val="FF0000"/>
          <w:spacing w:val="-4"/>
          <w:szCs w:val="28"/>
        </w:rPr>
      </w:pPr>
      <w:r w:rsidRPr="00307B39">
        <w:rPr>
          <w:szCs w:val="28"/>
          <w:lang w:eastAsia="en-US"/>
        </w:rPr>
        <w:t xml:space="preserve">- </w:t>
      </w:r>
      <w:r w:rsidR="00FB3AA3">
        <w:rPr>
          <w:b/>
          <w:szCs w:val="28"/>
          <w:lang w:eastAsia="en-US"/>
        </w:rPr>
        <w:t>з питання №</w:t>
      </w:r>
      <w:r w:rsidR="00FB3AA3" w:rsidRPr="00FB3AA3">
        <w:rPr>
          <w:b/>
          <w:szCs w:val="28"/>
          <w:lang w:eastAsia="en-US"/>
        </w:rPr>
        <w:t>88</w:t>
      </w:r>
      <w:r w:rsidRPr="00307B39">
        <w:rPr>
          <w:color w:val="FF0000"/>
          <w:spacing w:val="-4"/>
          <w:szCs w:val="28"/>
        </w:rPr>
        <w:t xml:space="preserve"> </w:t>
      </w:r>
      <w:r w:rsidR="00AA1885">
        <w:rPr>
          <w:szCs w:val="28"/>
        </w:rPr>
        <w:t>«Про внесення змін до рішення міської ради від 24.12.2015 №48 «Про затвердження програми перспективного розвитку освіти м. Кривого Рогу на 2016-2018 роки»</w:t>
      </w:r>
      <w:r w:rsidR="0018796A">
        <w:rPr>
          <w:szCs w:val="28"/>
        </w:rPr>
        <w:t>.</w:t>
      </w:r>
    </w:p>
    <w:p w:rsidR="000E6AF4" w:rsidRPr="003B2A1F" w:rsidRDefault="000C7068" w:rsidP="000E6AF4">
      <w:pPr>
        <w:spacing w:line="276" w:lineRule="auto"/>
        <w:rPr>
          <w:szCs w:val="28"/>
          <w:lang w:val="ru-RU"/>
        </w:rPr>
      </w:pPr>
      <w:r w:rsidRPr="007F4991">
        <w:rPr>
          <w:b/>
          <w:szCs w:val="28"/>
          <w:lang w:eastAsia="en-US"/>
        </w:rPr>
        <w:t>Виступили:</w:t>
      </w:r>
      <w:r w:rsidR="000E6AF4">
        <w:rPr>
          <w:b/>
          <w:szCs w:val="28"/>
          <w:lang w:eastAsia="en-US"/>
        </w:rPr>
        <w:t xml:space="preserve"> </w:t>
      </w:r>
      <w:r w:rsidRPr="007F4991">
        <w:rPr>
          <w:szCs w:val="28"/>
        </w:rPr>
        <w:t xml:space="preserve"> </w:t>
      </w:r>
      <w:r w:rsidR="000E6AF4" w:rsidRPr="00932BF5">
        <w:rPr>
          <w:szCs w:val="28"/>
        </w:rPr>
        <w:t>Лазарева О.І.</w:t>
      </w:r>
      <w:r w:rsidR="000E6AF4" w:rsidRPr="000E6AF4">
        <w:rPr>
          <w:szCs w:val="28"/>
        </w:rPr>
        <w:t xml:space="preserve"> </w:t>
      </w:r>
      <w:r w:rsidR="00BC1629" w:rsidRPr="007F4991">
        <w:rPr>
          <w:szCs w:val="28"/>
          <w:lang w:eastAsia="en-US"/>
        </w:rPr>
        <w:t>з</w:t>
      </w:r>
      <w:r w:rsidR="00BC1629" w:rsidRPr="007F4991">
        <w:rPr>
          <w:b/>
          <w:szCs w:val="28"/>
          <w:lang w:eastAsia="en-US"/>
        </w:rPr>
        <w:t xml:space="preserve"> </w:t>
      </w:r>
      <w:r w:rsidR="00BC1629" w:rsidRPr="007F4991">
        <w:rPr>
          <w:szCs w:val="28"/>
          <w:lang w:eastAsia="en-US"/>
        </w:rPr>
        <w:t>роз</w:t>
      </w:r>
      <w:r w:rsidR="00BC1629" w:rsidRPr="007F4991">
        <w:rPr>
          <w:i/>
          <w:szCs w:val="28"/>
        </w:rPr>
        <w:t>’</w:t>
      </w:r>
      <w:r w:rsidR="00BC1629" w:rsidRPr="007F4991">
        <w:rPr>
          <w:szCs w:val="28"/>
          <w:lang w:eastAsia="en-US"/>
        </w:rPr>
        <w:t>ясненням з даного питання</w:t>
      </w:r>
      <w:r w:rsidR="000E6AF4">
        <w:rPr>
          <w:szCs w:val="28"/>
        </w:rPr>
        <w:t>, а та</w:t>
      </w:r>
      <w:r w:rsidR="000E6AF4" w:rsidRPr="000E6AF4">
        <w:rPr>
          <w:szCs w:val="28"/>
        </w:rPr>
        <w:t>кож</w:t>
      </w:r>
      <w:r w:rsidR="003F40F1">
        <w:rPr>
          <w:szCs w:val="28"/>
        </w:rPr>
        <w:t xml:space="preserve"> </w:t>
      </w:r>
      <w:r w:rsidR="000E6AF4" w:rsidRPr="00932BF5">
        <w:rPr>
          <w:szCs w:val="28"/>
        </w:rPr>
        <w:t>Ткаченко Г.І.</w:t>
      </w:r>
    </w:p>
    <w:p w:rsidR="003B2A1F" w:rsidRPr="003B2A1F" w:rsidRDefault="003B2A1F" w:rsidP="000E6AF4">
      <w:pPr>
        <w:spacing w:line="276" w:lineRule="auto"/>
        <w:rPr>
          <w:szCs w:val="28"/>
          <w:lang w:val="ru-RU"/>
        </w:rPr>
      </w:pPr>
      <w:r>
        <w:rPr>
          <w:szCs w:val="28"/>
          <w:lang w:val="ru-RU"/>
        </w:rPr>
        <w:t xml:space="preserve"> У </w:t>
      </w:r>
      <w:proofErr w:type="spellStart"/>
      <w:r>
        <w:rPr>
          <w:szCs w:val="28"/>
          <w:lang w:val="ru-RU"/>
        </w:rPr>
        <w:t>обговоренні</w:t>
      </w:r>
      <w:proofErr w:type="spellEnd"/>
      <w:r>
        <w:rPr>
          <w:szCs w:val="28"/>
          <w:lang w:val="ru-RU"/>
        </w:rPr>
        <w:t xml:space="preserve"> </w:t>
      </w:r>
      <w:proofErr w:type="spellStart"/>
      <w:r>
        <w:rPr>
          <w:szCs w:val="28"/>
          <w:lang w:val="ru-RU"/>
        </w:rPr>
        <w:t>питання</w:t>
      </w:r>
      <w:proofErr w:type="spellEnd"/>
      <w:r>
        <w:rPr>
          <w:szCs w:val="28"/>
          <w:lang w:val="ru-RU"/>
        </w:rPr>
        <w:t xml:space="preserve"> брала участь  </w:t>
      </w:r>
      <w:r w:rsidRPr="003B2A1F">
        <w:rPr>
          <w:szCs w:val="28"/>
        </w:rPr>
        <w:t xml:space="preserve">Басова Т.Л. </w:t>
      </w:r>
      <w:r>
        <w:rPr>
          <w:szCs w:val="28"/>
        </w:rPr>
        <w:t>–</w:t>
      </w:r>
      <w:r w:rsidRPr="003B2A1F">
        <w:rPr>
          <w:szCs w:val="28"/>
        </w:rPr>
        <w:t xml:space="preserve"> заступник начальника</w:t>
      </w:r>
      <w:r w:rsidRPr="003B2A1F">
        <w:rPr>
          <w:color w:val="000000" w:themeColor="text1"/>
          <w:szCs w:val="28"/>
        </w:rPr>
        <w:t xml:space="preserve"> </w:t>
      </w:r>
      <w:proofErr w:type="spellStart"/>
      <w:r w:rsidRPr="003B2A1F">
        <w:rPr>
          <w:color w:val="000000" w:themeColor="text1"/>
          <w:szCs w:val="28"/>
        </w:rPr>
        <w:t>управл</w:t>
      </w:r>
      <w:r>
        <w:rPr>
          <w:color w:val="000000" w:themeColor="text1"/>
          <w:szCs w:val="28"/>
        </w:rPr>
        <w:t>інн</w:t>
      </w:r>
      <w:proofErr w:type="spellEnd"/>
      <w:r>
        <w:rPr>
          <w:color w:val="000000" w:themeColor="text1"/>
          <w:szCs w:val="28"/>
          <w:lang w:val="ru-RU"/>
        </w:rPr>
        <w:t>я</w:t>
      </w:r>
      <w:r>
        <w:rPr>
          <w:color w:val="000000" w:themeColor="text1"/>
          <w:szCs w:val="28"/>
        </w:rPr>
        <w:t xml:space="preserve"> освіти і науки виконкому міської </w:t>
      </w:r>
      <w:proofErr w:type="gramStart"/>
      <w:r>
        <w:rPr>
          <w:color w:val="000000" w:themeColor="text1"/>
          <w:szCs w:val="28"/>
        </w:rPr>
        <w:t>ради</w:t>
      </w:r>
      <w:proofErr w:type="gramEnd"/>
      <w:r w:rsidRPr="003B2A1F">
        <w:rPr>
          <w:color w:val="000000" w:themeColor="text1"/>
          <w:szCs w:val="28"/>
        </w:rPr>
        <w:t>.</w:t>
      </w:r>
    </w:p>
    <w:p w:rsidR="00A419BA" w:rsidRDefault="00A419BA" w:rsidP="00763C08">
      <w:pPr>
        <w:jc w:val="both"/>
        <w:rPr>
          <w:b/>
          <w:color w:val="000000" w:themeColor="text1"/>
          <w:szCs w:val="28"/>
          <w:lang w:val="ru-RU"/>
        </w:rPr>
      </w:pPr>
      <w:r>
        <w:rPr>
          <w:b/>
          <w:color w:val="000000" w:themeColor="text1"/>
          <w:szCs w:val="28"/>
        </w:rPr>
        <w:t>Ухвалили:</w:t>
      </w:r>
    </w:p>
    <w:p w:rsidR="007F4991" w:rsidRDefault="00A419BA" w:rsidP="00763C08">
      <w:pPr>
        <w:jc w:val="both"/>
        <w:rPr>
          <w:color w:val="000000" w:themeColor="text1"/>
          <w:szCs w:val="28"/>
          <w:lang w:val="ru-RU"/>
        </w:rPr>
      </w:pPr>
      <w:r w:rsidRPr="00A419BA">
        <w:rPr>
          <w:color w:val="000000" w:themeColor="text1"/>
          <w:szCs w:val="28"/>
          <w:lang w:val="ru-RU"/>
        </w:rPr>
        <w:t>1.</w:t>
      </w:r>
      <w:r>
        <w:rPr>
          <w:color w:val="000000" w:themeColor="text1"/>
          <w:szCs w:val="28"/>
          <w:lang w:val="ru-RU"/>
        </w:rPr>
        <w:t>Не вино</w:t>
      </w:r>
      <w:r w:rsidR="007F4991" w:rsidRPr="00C6673A">
        <w:rPr>
          <w:color w:val="000000" w:themeColor="text1"/>
          <w:szCs w:val="28"/>
        </w:rPr>
        <w:t>с</w:t>
      </w:r>
      <w:r>
        <w:rPr>
          <w:color w:val="000000" w:themeColor="text1"/>
          <w:szCs w:val="28"/>
          <w:lang w:val="ru-RU"/>
        </w:rPr>
        <w:t>и</w:t>
      </w:r>
      <w:r w:rsidR="007F4991" w:rsidRPr="00C6673A">
        <w:rPr>
          <w:color w:val="000000" w:themeColor="text1"/>
          <w:szCs w:val="28"/>
        </w:rPr>
        <w:t xml:space="preserve">ти на розгляд </w:t>
      </w:r>
      <w:r w:rsidR="007F4991" w:rsidRPr="00C6673A">
        <w:rPr>
          <w:color w:val="000000" w:themeColor="text1"/>
          <w:szCs w:val="28"/>
          <w:lang w:val="en-US"/>
        </w:rPr>
        <w:t>VI</w:t>
      </w:r>
      <w:r w:rsidR="007140DC" w:rsidRPr="00863425">
        <w:rPr>
          <w:szCs w:val="28"/>
          <w:lang w:val="en-US"/>
        </w:rPr>
        <w:t>I</w:t>
      </w:r>
      <w:r w:rsidR="007F4991" w:rsidRPr="00C6673A">
        <w:rPr>
          <w:color w:val="000000" w:themeColor="text1"/>
          <w:szCs w:val="28"/>
        </w:rPr>
        <w:t xml:space="preserve"> сесії мі</w:t>
      </w:r>
      <w:r w:rsidR="007127E7" w:rsidRPr="00C6673A">
        <w:rPr>
          <w:color w:val="000000" w:themeColor="text1"/>
          <w:szCs w:val="28"/>
        </w:rPr>
        <w:t>с</w:t>
      </w:r>
      <w:r>
        <w:rPr>
          <w:color w:val="000000" w:themeColor="text1"/>
          <w:szCs w:val="28"/>
        </w:rPr>
        <w:t xml:space="preserve">ької ради даний проект </w:t>
      </w:r>
      <w:proofErr w:type="gramStart"/>
      <w:r>
        <w:rPr>
          <w:color w:val="000000" w:themeColor="text1"/>
          <w:szCs w:val="28"/>
        </w:rPr>
        <w:t>р</w:t>
      </w:r>
      <w:proofErr w:type="gramEnd"/>
      <w:r>
        <w:rPr>
          <w:color w:val="000000" w:themeColor="text1"/>
          <w:szCs w:val="28"/>
        </w:rPr>
        <w:t xml:space="preserve">ішення </w:t>
      </w:r>
      <w:r>
        <w:rPr>
          <w:color w:val="000000" w:themeColor="text1"/>
          <w:szCs w:val="28"/>
          <w:lang w:val="ru-RU"/>
        </w:rPr>
        <w:t>.</w:t>
      </w:r>
      <w:r w:rsidR="007127E7" w:rsidRPr="00C6673A">
        <w:rPr>
          <w:color w:val="000000" w:themeColor="text1"/>
          <w:szCs w:val="28"/>
        </w:rPr>
        <w:t xml:space="preserve"> </w:t>
      </w:r>
    </w:p>
    <w:p w:rsidR="00A419BA" w:rsidRPr="00A419BA" w:rsidRDefault="00A419BA" w:rsidP="00763C08">
      <w:pPr>
        <w:jc w:val="both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2.Доручити </w:t>
      </w:r>
      <w:proofErr w:type="spellStart"/>
      <w:r>
        <w:rPr>
          <w:color w:val="000000" w:themeColor="text1"/>
          <w:szCs w:val="28"/>
          <w:lang w:val="ru-RU"/>
        </w:rPr>
        <w:t>управл</w:t>
      </w:r>
      <w:r>
        <w:rPr>
          <w:color w:val="000000" w:themeColor="text1"/>
          <w:szCs w:val="28"/>
        </w:rPr>
        <w:t>інню</w:t>
      </w:r>
      <w:proofErr w:type="spellEnd"/>
      <w:r>
        <w:rPr>
          <w:color w:val="000000" w:themeColor="text1"/>
          <w:szCs w:val="28"/>
        </w:rPr>
        <w:t xml:space="preserve"> освіти і науки виконкому міської ради опрацювати спільно з відділами освіти виконкомів районних у мі</w:t>
      </w:r>
      <w:proofErr w:type="gramStart"/>
      <w:r>
        <w:rPr>
          <w:color w:val="000000" w:themeColor="text1"/>
          <w:szCs w:val="28"/>
        </w:rPr>
        <w:t>ст</w:t>
      </w:r>
      <w:proofErr w:type="gramEnd"/>
      <w:r>
        <w:rPr>
          <w:color w:val="000000" w:themeColor="text1"/>
          <w:szCs w:val="28"/>
        </w:rPr>
        <w:t>і рад та представниками громадськості проблемні питання , які виникають під час виконання рішення виконкому міської ради від 17.09.2014 №</w:t>
      </w:r>
      <w:r w:rsidR="00B225D6">
        <w:rPr>
          <w:color w:val="000000" w:themeColor="text1"/>
          <w:szCs w:val="28"/>
        </w:rPr>
        <w:t xml:space="preserve">303 «Про затвердження порядку надання безкоштовного харчування дітей, батьки яких </w:t>
      </w:r>
      <w:r w:rsidR="00B225D6">
        <w:rPr>
          <w:color w:val="000000" w:themeColor="text1"/>
          <w:szCs w:val="28"/>
        </w:rPr>
        <w:lastRenderedPageBreak/>
        <w:t>задіяні або загинули в ході проведення антитерористичної операції на сході України», зі змінами, та внести питання на чергове засідання виконкому.</w:t>
      </w:r>
      <w:r>
        <w:rPr>
          <w:color w:val="000000" w:themeColor="text1"/>
          <w:szCs w:val="28"/>
          <w:lang w:val="ru-RU"/>
        </w:rPr>
        <w:t xml:space="preserve"> </w:t>
      </w:r>
    </w:p>
    <w:p w:rsidR="007F4991" w:rsidRPr="00FE1C83" w:rsidRDefault="007F4991" w:rsidP="007F4991">
      <w:pPr>
        <w:spacing w:after="120"/>
        <w:ind w:left="1701" w:hanging="1701"/>
        <w:jc w:val="both"/>
        <w:rPr>
          <w:color w:val="000000" w:themeColor="text1"/>
          <w:szCs w:val="28"/>
        </w:rPr>
      </w:pPr>
      <w:r w:rsidRPr="00C6673A">
        <w:rPr>
          <w:b/>
          <w:color w:val="000000" w:themeColor="text1"/>
          <w:szCs w:val="28"/>
          <w:lang w:eastAsia="en-US"/>
        </w:rPr>
        <w:t>Голосували:</w:t>
      </w:r>
      <w:r w:rsidRPr="00C6673A">
        <w:rPr>
          <w:color w:val="000000" w:themeColor="text1"/>
          <w:szCs w:val="28"/>
          <w:lang w:eastAsia="en-US"/>
        </w:rPr>
        <w:t xml:space="preserve">   «За» - </w:t>
      </w:r>
      <w:r w:rsidRPr="00C6673A">
        <w:rPr>
          <w:color w:val="000000" w:themeColor="text1"/>
          <w:szCs w:val="28"/>
        </w:rPr>
        <w:t>одноголосно</w:t>
      </w:r>
      <w:r w:rsidRPr="00FE1C83">
        <w:rPr>
          <w:color w:val="000000" w:themeColor="text1"/>
          <w:szCs w:val="28"/>
        </w:rPr>
        <w:t>.</w:t>
      </w:r>
    </w:p>
    <w:p w:rsidR="001F5937" w:rsidRPr="00436127" w:rsidRDefault="009B55DF" w:rsidP="001F5937">
      <w:pPr>
        <w:tabs>
          <w:tab w:val="left" w:pos="-142"/>
        </w:tabs>
        <w:jc w:val="both"/>
        <w:rPr>
          <w:szCs w:val="28"/>
        </w:rPr>
      </w:pPr>
      <w:r>
        <w:rPr>
          <w:szCs w:val="28"/>
        </w:rPr>
        <w:t>Ураховуючи самостійний</w:t>
      </w:r>
      <w:r w:rsidR="001F5937" w:rsidRPr="00436127">
        <w:rPr>
          <w:szCs w:val="28"/>
        </w:rPr>
        <w:t xml:space="preserve"> </w:t>
      </w:r>
      <w:r>
        <w:rPr>
          <w:szCs w:val="28"/>
        </w:rPr>
        <w:t xml:space="preserve">розгляд </w:t>
      </w:r>
      <w:r w:rsidR="001F5937" w:rsidRPr="00436127">
        <w:rPr>
          <w:szCs w:val="28"/>
        </w:rPr>
        <w:t xml:space="preserve">депутатами міської ради інших проектів рішень порядку денного </w:t>
      </w:r>
      <w:r w:rsidR="001F5937" w:rsidRPr="00436127">
        <w:rPr>
          <w:szCs w:val="28"/>
          <w:lang w:val="en-US"/>
        </w:rPr>
        <w:t>V</w:t>
      </w:r>
      <w:r w:rsidR="001F5937" w:rsidRPr="00863425">
        <w:rPr>
          <w:szCs w:val="28"/>
          <w:lang w:val="en-US"/>
        </w:rPr>
        <w:t>I</w:t>
      </w:r>
      <w:r w:rsidR="003F40F1" w:rsidRPr="00863425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сесії Криворізької міської ради VI</w:t>
      </w:r>
      <w:r w:rsidR="001F5937" w:rsidRPr="00436127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скликання, </w:t>
      </w:r>
      <w:r w:rsidR="001F5937" w:rsidRPr="00436127">
        <w:rPr>
          <w:b/>
          <w:szCs w:val="28"/>
        </w:rPr>
        <w:t>Ухвалили</w:t>
      </w:r>
      <w:r w:rsidR="001F5937" w:rsidRPr="00436127">
        <w:rPr>
          <w:szCs w:val="28"/>
        </w:rPr>
        <w:t xml:space="preserve">: Внести на розгляд </w:t>
      </w:r>
      <w:r w:rsidR="001F5937" w:rsidRPr="00436127">
        <w:rPr>
          <w:szCs w:val="28"/>
          <w:lang w:val="en-US"/>
        </w:rPr>
        <w:t>V</w:t>
      </w:r>
      <w:r w:rsidR="00FF60E5" w:rsidRPr="00863425">
        <w:rPr>
          <w:szCs w:val="28"/>
          <w:lang w:val="en-US"/>
        </w:rPr>
        <w:t>I</w:t>
      </w:r>
      <w:r w:rsidR="007140DC" w:rsidRPr="00863425">
        <w:rPr>
          <w:szCs w:val="28"/>
          <w:lang w:val="en-US"/>
        </w:rPr>
        <w:t>I</w:t>
      </w:r>
      <w:r w:rsidR="001F5937" w:rsidRPr="00436127">
        <w:rPr>
          <w:szCs w:val="28"/>
        </w:rPr>
        <w:t xml:space="preserve"> сесії міської ради </w:t>
      </w:r>
      <w:r w:rsidR="00FF60E5">
        <w:rPr>
          <w:szCs w:val="28"/>
        </w:rPr>
        <w:t xml:space="preserve">проекти рішень  </w:t>
      </w:r>
      <w:r w:rsidR="00551399">
        <w:rPr>
          <w:b/>
          <w:szCs w:val="28"/>
        </w:rPr>
        <w:t>№№</w:t>
      </w:r>
      <w:r w:rsidR="00FF60E5" w:rsidRPr="001105EA">
        <w:rPr>
          <w:b/>
          <w:szCs w:val="28"/>
        </w:rPr>
        <w:t>2</w:t>
      </w:r>
      <w:r w:rsidR="00551399">
        <w:rPr>
          <w:b/>
          <w:szCs w:val="28"/>
        </w:rPr>
        <w:t>-17,19-</w:t>
      </w:r>
      <w:r w:rsidR="00FF60E5" w:rsidRPr="001105EA">
        <w:rPr>
          <w:b/>
          <w:szCs w:val="28"/>
        </w:rPr>
        <w:t>8</w:t>
      </w:r>
      <w:r w:rsidR="00551399">
        <w:rPr>
          <w:b/>
          <w:szCs w:val="28"/>
        </w:rPr>
        <w:t>7</w:t>
      </w:r>
      <w:r w:rsidR="001105EA">
        <w:rPr>
          <w:szCs w:val="28"/>
        </w:rPr>
        <w:t xml:space="preserve"> </w:t>
      </w:r>
    </w:p>
    <w:p w:rsidR="00436127" w:rsidRDefault="001F5937" w:rsidP="001F5937">
      <w:pPr>
        <w:spacing w:after="120"/>
        <w:ind w:left="1701" w:hanging="1701"/>
        <w:jc w:val="both"/>
        <w:rPr>
          <w:szCs w:val="28"/>
        </w:rPr>
      </w:pPr>
      <w:r w:rsidRPr="00436127">
        <w:rPr>
          <w:b/>
          <w:szCs w:val="28"/>
        </w:rPr>
        <w:t>Голосували:</w:t>
      </w:r>
      <w:r w:rsidRPr="00436127">
        <w:rPr>
          <w:szCs w:val="28"/>
        </w:rPr>
        <w:t xml:space="preserve"> «За» - одноголосно.</w:t>
      </w:r>
    </w:p>
    <w:p w:rsidR="003B2A1F" w:rsidRDefault="003B2A1F" w:rsidP="001F5937">
      <w:pPr>
        <w:spacing w:after="120"/>
        <w:ind w:left="1701" w:hanging="1701"/>
        <w:jc w:val="both"/>
        <w:rPr>
          <w:szCs w:val="28"/>
        </w:rPr>
      </w:pPr>
      <w:bookmarkStart w:id="0" w:name="_GoBack"/>
      <w:bookmarkEnd w:id="0"/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9063BA" w:rsidRPr="009063BA" w:rsidTr="00A73415">
        <w:trPr>
          <w:trHeight w:val="331"/>
        </w:trPr>
        <w:tc>
          <w:tcPr>
            <w:tcW w:w="284" w:type="dxa"/>
          </w:tcPr>
          <w:p w:rsidR="002C4543" w:rsidRPr="009063B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FF0000"/>
                <w:szCs w:val="28"/>
              </w:rPr>
            </w:pPr>
          </w:p>
        </w:tc>
        <w:tc>
          <w:tcPr>
            <w:tcW w:w="9781" w:type="dxa"/>
            <w:hideMark/>
          </w:tcPr>
          <w:p w:rsidR="00BB3E49" w:rsidRPr="00BB3E49" w:rsidRDefault="002C4543" w:rsidP="00BB3E49">
            <w:pPr>
              <w:jc w:val="both"/>
              <w:rPr>
                <w:bCs/>
                <w:szCs w:val="28"/>
              </w:rPr>
            </w:pPr>
            <w:r w:rsidRPr="009C71B1">
              <w:rPr>
                <w:b/>
                <w:szCs w:val="28"/>
              </w:rPr>
              <w:t xml:space="preserve">2. </w:t>
            </w:r>
            <w:r w:rsidR="00843E7F" w:rsidRPr="009C71B1">
              <w:rPr>
                <w:b/>
                <w:szCs w:val="28"/>
              </w:rPr>
              <w:t>СЛУХАЛИ:</w:t>
            </w:r>
            <w:r w:rsidR="009C71B1" w:rsidRPr="009C71B1">
              <w:rPr>
                <w:bCs/>
                <w:iCs/>
                <w:szCs w:val="28"/>
              </w:rPr>
              <w:t xml:space="preserve"> </w:t>
            </w:r>
            <w:r w:rsidR="009C71B1">
              <w:rPr>
                <w:bCs/>
                <w:iCs/>
                <w:szCs w:val="28"/>
              </w:rPr>
              <w:t>Рижкову</w:t>
            </w:r>
            <w:r w:rsidR="006A641B">
              <w:rPr>
                <w:bCs/>
                <w:iCs/>
                <w:szCs w:val="28"/>
              </w:rPr>
              <w:t xml:space="preserve"> І.О. - </w:t>
            </w:r>
            <w:r w:rsidR="009C71B1" w:rsidRPr="004E50DF">
              <w:rPr>
                <w:bCs/>
                <w:iCs/>
                <w:szCs w:val="28"/>
              </w:rPr>
              <w:t>начальник</w:t>
            </w:r>
            <w:r w:rsidR="009C71B1">
              <w:rPr>
                <w:bCs/>
                <w:iCs/>
                <w:szCs w:val="28"/>
              </w:rPr>
              <w:t>а</w:t>
            </w:r>
            <w:r w:rsidR="009C71B1" w:rsidRPr="004E50DF">
              <w:rPr>
                <w:bCs/>
                <w:iCs/>
                <w:szCs w:val="28"/>
              </w:rPr>
              <w:t xml:space="preserve"> управління розвитку</w:t>
            </w:r>
            <w:r w:rsidR="009C71B1" w:rsidRPr="004E50DF">
              <w:rPr>
                <w:szCs w:val="28"/>
              </w:rPr>
              <w:t xml:space="preserve"> підприємництва виконкому міської ради</w:t>
            </w:r>
            <w:r w:rsidR="009C71B1" w:rsidRPr="009063BA">
              <w:rPr>
                <w:bCs/>
                <w:iCs/>
                <w:color w:val="FF0000"/>
                <w:szCs w:val="28"/>
              </w:rPr>
              <w:t xml:space="preserve"> </w:t>
            </w:r>
            <w:r w:rsidR="00BB3E49">
              <w:rPr>
                <w:bCs/>
                <w:szCs w:val="28"/>
              </w:rPr>
              <w:t>п</w:t>
            </w:r>
            <w:r w:rsidR="00BB3E49" w:rsidRPr="00BB3E49">
              <w:rPr>
                <w:bCs/>
                <w:szCs w:val="28"/>
              </w:rPr>
              <w:t>ро виключення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 (пункт 8 рішення міської ради від 24.12.2015 №35, зі змінами від 24.02.2016 №302).</w:t>
            </w:r>
          </w:p>
          <w:p w:rsidR="00563E24" w:rsidRPr="00280639" w:rsidRDefault="0073462B" w:rsidP="00BB3E49">
            <w:pPr>
              <w:tabs>
                <w:tab w:val="left" w:pos="317"/>
              </w:tabs>
              <w:jc w:val="both"/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У</w:t>
            </w:r>
            <w:r w:rsidR="002B412C" w:rsidRPr="00280639">
              <w:rPr>
                <w:b/>
                <w:szCs w:val="28"/>
                <w:lang w:eastAsia="en-US"/>
              </w:rPr>
              <w:t xml:space="preserve"> обговоренні </w:t>
            </w:r>
            <w:r w:rsidR="002B412C" w:rsidRPr="00280639">
              <w:rPr>
                <w:szCs w:val="28"/>
                <w:lang w:eastAsia="en-US"/>
              </w:rPr>
              <w:t>взяли участь</w:t>
            </w:r>
            <w:r w:rsidR="00563E24" w:rsidRPr="00280639">
              <w:rPr>
                <w:b/>
                <w:szCs w:val="28"/>
                <w:lang w:eastAsia="en-US"/>
              </w:rPr>
              <w:t xml:space="preserve">  </w:t>
            </w:r>
            <w:r w:rsidR="002B412C" w:rsidRPr="00280639">
              <w:rPr>
                <w:szCs w:val="28"/>
                <w:lang w:eastAsia="en-US"/>
              </w:rPr>
              <w:t>усі присутні депутати.</w:t>
            </w:r>
          </w:p>
          <w:p w:rsidR="00BB3E49" w:rsidRDefault="00563E24" w:rsidP="00BB3E49">
            <w:pPr>
              <w:jc w:val="both"/>
              <w:rPr>
                <w:b/>
                <w:szCs w:val="28"/>
              </w:rPr>
            </w:pPr>
            <w:r w:rsidRPr="009C71B1">
              <w:rPr>
                <w:b/>
                <w:szCs w:val="28"/>
              </w:rPr>
              <w:t>Ухвалили:</w:t>
            </w:r>
            <w:r w:rsidR="00135995" w:rsidRPr="009C71B1">
              <w:rPr>
                <w:b/>
                <w:szCs w:val="28"/>
              </w:rPr>
              <w:t xml:space="preserve"> </w:t>
            </w:r>
          </w:p>
          <w:p w:rsidR="009331FD" w:rsidRDefault="0018796A" w:rsidP="009331FD">
            <w:pPr>
              <w:jc w:val="both"/>
              <w:rPr>
                <w:bCs/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BB3E49" w:rsidRPr="009331FD">
              <w:rPr>
                <w:szCs w:val="28"/>
              </w:rPr>
              <w:t>1.</w:t>
            </w:r>
            <w:r w:rsidR="00BB3E49" w:rsidRPr="00BB3E49">
              <w:rPr>
                <w:bCs/>
                <w:szCs w:val="28"/>
              </w:rPr>
              <w:t>Ураховуючи відсутність зональності у місті, методики порядку її розрахунку та</w:t>
            </w:r>
            <w:r w:rsidR="00BB3E49">
              <w:rPr>
                <w:bCs/>
                <w:szCs w:val="28"/>
              </w:rPr>
              <w:t xml:space="preserve"> державних і комунальних</w:t>
            </w:r>
            <w:r w:rsidR="00BB3E49" w:rsidRPr="00BB3E49">
              <w:rPr>
                <w:bCs/>
                <w:szCs w:val="28"/>
              </w:rPr>
              <w:t xml:space="preserve"> підприємств, які б розробили диференційовану зональність, виключити з плану діяльності міської ради з підготовки проектів регуляторних актів на 2016 рік розробку проекту рішення міської ради «Про встановлення ставок податку на нерухоме майно, відмінне від земельної ділянки, у  м. Кривому Розі» (пункт 8 рішення міської ради від 24.12.2015 №35, зі змінами від 24.02.2016 №302). </w:t>
            </w:r>
          </w:p>
          <w:p w:rsidR="002C4543" w:rsidRDefault="0018796A" w:rsidP="00931751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="009331FD">
              <w:rPr>
                <w:bCs/>
                <w:szCs w:val="28"/>
              </w:rPr>
              <w:t>2.</w:t>
            </w:r>
            <w:r w:rsidR="009331FD" w:rsidRPr="00BB3E49">
              <w:rPr>
                <w:bCs/>
                <w:szCs w:val="28"/>
              </w:rPr>
              <w:t xml:space="preserve"> </w:t>
            </w:r>
            <w:r w:rsidR="009331FD">
              <w:rPr>
                <w:bCs/>
                <w:szCs w:val="28"/>
              </w:rPr>
              <w:t>Головному розпоряднику коштів рекомендувати з</w:t>
            </w:r>
            <w:r w:rsidR="009331FD" w:rsidRPr="00BB3E49">
              <w:rPr>
                <w:bCs/>
                <w:szCs w:val="28"/>
              </w:rPr>
              <w:t xml:space="preserve">вернутися до суб’єктів господарювання інших форм власності </w:t>
            </w:r>
            <w:r w:rsidR="009331FD">
              <w:rPr>
                <w:bCs/>
                <w:szCs w:val="28"/>
              </w:rPr>
              <w:t>стосовно проведення ними робіт з розробки зональності.</w:t>
            </w:r>
          </w:p>
          <w:p w:rsidR="003B2A1F" w:rsidRPr="009063BA" w:rsidRDefault="003B2A1F" w:rsidP="00931751">
            <w:pPr>
              <w:jc w:val="both"/>
              <w:rPr>
                <w:color w:val="FF0000"/>
                <w:spacing w:val="-4"/>
                <w:szCs w:val="28"/>
              </w:rPr>
            </w:pPr>
          </w:p>
        </w:tc>
      </w:tr>
    </w:tbl>
    <w:p w:rsidR="00254049" w:rsidRPr="009063BA" w:rsidRDefault="006A641B" w:rsidP="0018796A">
      <w:pPr>
        <w:ind w:left="-284"/>
        <w:jc w:val="both"/>
        <w:rPr>
          <w:b/>
          <w:color w:val="FF0000"/>
          <w:szCs w:val="28"/>
        </w:rPr>
      </w:pPr>
      <w:r>
        <w:rPr>
          <w:b/>
          <w:szCs w:val="28"/>
        </w:rPr>
        <w:t>3</w:t>
      </w:r>
      <w:r w:rsidR="002C4543" w:rsidRPr="006A641B">
        <w:rPr>
          <w:b/>
          <w:szCs w:val="28"/>
        </w:rPr>
        <w:t>.</w:t>
      </w:r>
      <w:r w:rsidR="00EC1ED8" w:rsidRPr="006A641B">
        <w:rPr>
          <w:b/>
          <w:szCs w:val="28"/>
        </w:rPr>
        <w:t xml:space="preserve"> СЛУХАЛИ:</w:t>
      </w:r>
      <w:r w:rsidR="00EC1ED8" w:rsidRPr="006A641B">
        <w:rPr>
          <w:szCs w:val="28"/>
        </w:rPr>
        <w:t xml:space="preserve"> </w:t>
      </w:r>
      <w:r w:rsidR="002C4543" w:rsidRPr="006A641B">
        <w:rPr>
          <w:b/>
          <w:szCs w:val="28"/>
        </w:rPr>
        <w:t xml:space="preserve"> </w:t>
      </w:r>
      <w:r>
        <w:rPr>
          <w:bCs/>
          <w:iCs/>
          <w:szCs w:val="28"/>
        </w:rPr>
        <w:t xml:space="preserve">Рижкову І.О. - </w:t>
      </w:r>
      <w:r w:rsidRPr="004E50DF">
        <w:rPr>
          <w:bCs/>
          <w:iCs/>
          <w:szCs w:val="28"/>
        </w:rPr>
        <w:t>начальник</w:t>
      </w:r>
      <w:r w:rsidR="00E52A3F">
        <w:rPr>
          <w:bCs/>
          <w:iCs/>
          <w:szCs w:val="28"/>
        </w:rPr>
        <w:t>а</w:t>
      </w:r>
      <w:r w:rsidRPr="004E50DF">
        <w:rPr>
          <w:bCs/>
          <w:iCs/>
          <w:szCs w:val="28"/>
        </w:rPr>
        <w:t xml:space="preserve"> управління розвитку</w:t>
      </w:r>
      <w:r w:rsidRPr="004E50DF">
        <w:rPr>
          <w:szCs w:val="28"/>
        </w:rPr>
        <w:t xml:space="preserve"> підприємництва виконкому міської </w:t>
      </w:r>
      <w:r w:rsidRPr="006A641B">
        <w:rPr>
          <w:szCs w:val="28"/>
        </w:rPr>
        <w:t>ради</w:t>
      </w:r>
      <w:r w:rsidRPr="006A641B">
        <w:rPr>
          <w:bCs/>
          <w:iCs/>
          <w:szCs w:val="28"/>
        </w:rPr>
        <w:t xml:space="preserve"> </w:t>
      </w:r>
      <w:r w:rsidRPr="006A641B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EC1ED8" w:rsidRPr="006A641B">
        <w:rPr>
          <w:rFonts w:eastAsia="Calibri"/>
          <w:szCs w:val="28"/>
          <w:lang w:eastAsia="en-US"/>
        </w:rPr>
        <w:t>яка зазначила, що відповідно до</w:t>
      </w:r>
      <w:r w:rsidR="00EC1ED8" w:rsidRPr="006A641B">
        <w:rPr>
          <w:szCs w:val="28"/>
        </w:rPr>
        <w:t xml:space="preserve"> плану роботи постійної комісії </w:t>
      </w:r>
      <w:r w:rsidR="004A3C59" w:rsidRPr="006A641B">
        <w:rPr>
          <w:rFonts w:eastAsia="Calibri"/>
          <w:szCs w:val="28"/>
          <w:lang w:eastAsia="en-US"/>
        </w:rPr>
        <w:t>з питань регуляторної політики та підприємництва</w:t>
      </w:r>
      <w:r w:rsidR="004A3C59" w:rsidRPr="006A641B">
        <w:rPr>
          <w:szCs w:val="28"/>
        </w:rPr>
        <w:t xml:space="preserve"> </w:t>
      </w:r>
      <w:r>
        <w:rPr>
          <w:szCs w:val="28"/>
        </w:rPr>
        <w:t xml:space="preserve">на І півріччя 2016 року в </w:t>
      </w:r>
      <w:r w:rsidR="00ED24F2">
        <w:rPr>
          <w:szCs w:val="28"/>
        </w:rPr>
        <w:t>трав</w:t>
      </w:r>
      <w:r w:rsidR="00EC1ED8" w:rsidRPr="006A641B">
        <w:rPr>
          <w:szCs w:val="28"/>
        </w:rPr>
        <w:t>ні</w:t>
      </w:r>
      <w:r w:rsidR="002B412C" w:rsidRPr="006A641B">
        <w:rPr>
          <w:szCs w:val="28"/>
        </w:rPr>
        <w:t xml:space="preserve"> </w:t>
      </w:r>
      <w:r w:rsidR="008234C3" w:rsidRPr="006A641B">
        <w:rPr>
          <w:szCs w:val="28"/>
        </w:rPr>
        <w:t xml:space="preserve">поточного року </w:t>
      </w:r>
      <w:r w:rsidR="00E52A3F">
        <w:rPr>
          <w:szCs w:val="28"/>
        </w:rPr>
        <w:t>заплановано розгляд питання</w:t>
      </w:r>
      <w:r w:rsidR="008234C3" w:rsidRPr="009063BA">
        <w:rPr>
          <w:color w:val="FF0000"/>
          <w:szCs w:val="28"/>
        </w:rPr>
        <w:t xml:space="preserve"> </w:t>
      </w:r>
      <w:r w:rsidR="00E52A3F" w:rsidRPr="00E52A3F">
        <w:rPr>
          <w:szCs w:val="28"/>
        </w:rPr>
        <w:t>«</w:t>
      </w:r>
      <w:r w:rsidR="00E52A3F" w:rsidRPr="009063BA">
        <w:rPr>
          <w:szCs w:val="28"/>
        </w:rPr>
        <w:t xml:space="preserve">Впровадження діяльності з захисту та реалізації прав суб’єктів підприємництва щодо </w:t>
      </w:r>
      <w:r w:rsidR="005909E5">
        <w:rPr>
          <w:szCs w:val="28"/>
        </w:rPr>
        <w:t>дії муніципального проекту «</w:t>
      </w:r>
      <w:proofErr w:type="spellStart"/>
      <w:r w:rsidR="005909E5">
        <w:rPr>
          <w:szCs w:val="28"/>
        </w:rPr>
        <w:t>Найкраще-</w:t>
      </w:r>
      <w:proofErr w:type="spellEnd"/>
      <w:r w:rsidR="005909E5">
        <w:rPr>
          <w:szCs w:val="28"/>
        </w:rPr>
        <w:t xml:space="preserve"> дітям»</w:t>
      </w:r>
    </w:p>
    <w:p w:rsidR="00EC1ED8" w:rsidRPr="009063BA" w:rsidRDefault="000B1181" w:rsidP="0018796A">
      <w:pPr>
        <w:ind w:left="-284"/>
        <w:jc w:val="both"/>
        <w:rPr>
          <w:color w:val="FF0000"/>
          <w:szCs w:val="28"/>
        </w:rPr>
      </w:pPr>
      <w:r w:rsidRPr="00831CC5">
        <w:rPr>
          <w:b/>
          <w:szCs w:val="28"/>
          <w:lang w:eastAsia="en-US"/>
        </w:rPr>
        <w:t>Виступил</w:t>
      </w:r>
      <w:r w:rsidR="00831CC5" w:rsidRPr="00831CC5">
        <w:rPr>
          <w:b/>
          <w:szCs w:val="28"/>
          <w:lang w:eastAsia="en-US"/>
        </w:rPr>
        <w:t>и</w:t>
      </w:r>
      <w:r w:rsidR="00467BFE">
        <w:rPr>
          <w:b/>
          <w:szCs w:val="28"/>
          <w:lang w:eastAsia="en-US"/>
        </w:rPr>
        <w:t>:</w:t>
      </w:r>
      <w:r w:rsidR="00831CC5">
        <w:rPr>
          <w:b/>
          <w:szCs w:val="28"/>
          <w:lang w:eastAsia="en-US"/>
        </w:rPr>
        <w:t xml:space="preserve"> </w:t>
      </w:r>
      <w:r w:rsidR="00831CC5" w:rsidRPr="00831CC5">
        <w:rPr>
          <w:szCs w:val="28"/>
          <w:lang w:eastAsia="en-US"/>
        </w:rPr>
        <w:t>усі присутні депутати</w:t>
      </w:r>
      <w:r w:rsidR="00831CC5">
        <w:rPr>
          <w:szCs w:val="28"/>
          <w:lang w:eastAsia="en-US"/>
        </w:rPr>
        <w:t>.</w:t>
      </w:r>
    </w:p>
    <w:p w:rsidR="00EC1ED8" w:rsidRDefault="00E42B7B" w:rsidP="0018796A">
      <w:pPr>
        <w:ind w:left="-284" w:right="278"/>
        <w:jc w:val="both"/>
        <w:rPr>
          <w:szCs w:val="28"/>
        </w:rPr>
      </w:pPr>
      <w:r w:rsidRPr="00E52A3F">
        <w:rPr>
          <w:b/>
          <w:szCs w:val="28"/>
        </w:rPr>
        <w:t xml:space="preserve">Ухвалили: </w:t>
      </w:r>
      <w:r w:rsidRPr="00E52A3F">
        <w:rPr>
          <w:szCs w:val="28"/>
        </w:rPr>
        <w:t>Інформацію взяти до відо</w:t>
      </w:r>
      <w:r w:rsidR="00E52A3F">
        <w:rPr>
          <w:szCs w:val="28"/>
        </w:rPr>
        <w:t>ма.</w:t>
      </w:r>
    </w:p>
    <w:p w:rsidR="003B2A1F" w:rsidRPr="00E52A3F" w:rsidRDefault="003B2A1F" w:rsidP="0018796A">
      <w:pPr>
        <w:ind w:left="-284" w:right="278"/>
        <w:jc w:val="both"/>
        <w:rPr>
          <w:szCs w:val="28"/>
        </w:rPr>
      </w:pPr>
    </w:p>
    <w:p w:rsidR="00435D8F" w:rsidRDefault="00D95D0B" w:rsidP="0018796A">
      <w:pPr>
        <w:tabs>
          <w:tab w:val="num" w:pos="-426"/>
        </w:tabs>
        <w:spacing w:after="120"/>
        <w:ind w:left="-284"/>
        <w:jc w:val="both"/>
        <w:rPr>
          <w:b/>
          <w:szCs w:val="28"/>
        </w:rPr>
      </w:pPr>
      <w:r>
        <w:rPr>
          <w:b/>
          <w:szCs w:val="28"/>
        </w:rPr>
        <w:t>4</w:t>
      </w:r>
      <w:r w:rsidR="00C700B8" w:rsidRPr="00D95D0B">
        <w:rPr>
          <w:b/>
          <w:szCs w:val="28"/>
        </w:rPr>
        <w:t>.</w:t>
      </w:r>
      <w:r w:rsidR="00435D8F">
        <w:rPr>
          <w:b/>
          <w:szCs w:val="28"/>
        </w:rPr>
        <w:t xml:space="preserve"> Різне.</w:t>
      </w:r>
    </w:p>
    <w:p w:rsidR="00A27CDE" w:rsidRPr="00A27CDE" w:rsidRDefault="005104FF" w:rsidP="004754AE">
      <w:pPr>
        <w:ind w:left="-284"/>
        <w:jc w:val="both"/>
        <w:rPr>
          <w:szCs w:val="28"/>
        </w:rPr>
      </w:pPr>
      <w:r w:rsidRPr="00D95D0B">
        <w:rPr>
          <w:b/>
          <w:szCs w:val="28"/>
        </w:rPr>
        <w:t>СЛУХАЛИ</w:t>
      </w:r>
      <w:r w:rsidR="005909E5" w:rsidRPr="004754AE">
        <w:rPr>
          <w:b/>
          <w:szCs w:val="28"/>
        </w:rPr>
        <w:t>:</w:t>
      </w:r>
      <w:r w:rsidR="00C1054B" w:rsidRPr="004754AE">
        <w:rPr>
          <w:b/>
          <w:szCs w:val="28"/>
        </w:rPr>
        <w:t xml:space="preserve"> </w:t>
      </w:r>
      <w:proofErr w:type="spellStart"/>
      <w:r w:rsidR="0017500A" w:rsidRPr="004754AE">
        <w:rPr>
          <w:szCs w:val="28"/>
        </w:rPr>
        <w:t>Па</w:t>
      </w:r>
      <w:r w:rsidR="00C612DD" w:rsidRPr="004754AE">
        <w:rPr>
          <w:szCs w:val="28"/>
        </w:rPr>
        <w:t>влушенко</w:t>
      </w:r>
      <w:proofErr w:type="spellEnd"/>
      <w:r w:rsidR="0017500A" w:rsidRPr="004754AE">
        <w:rPr>
          <w:szCs w:val="28"/>
        </w:rPr>
        <w:t xml:space="preserve"> О.В., заступника начальника управління економіки виконкому міськради</w:t>
      </w:r>
      <w:r w:rsidR="004754AE" w:rsidRPr="004754AE">
        <w:rPr>
          <w:szCs w:val="28"/>
          <w:lang w:val="ru-RU"/>
        </w:rPr>
        <w:t xml:space="preserve">, яка </w:t>
      </w:r>
      <w:proofErr w:type="spellStart"/>
      <w:r w:rsidR="004754AE" w:rsidRPr="004754AE">
        <w:rPr>
          <w:szCs w:val="28"/>
          <w:lang w:val="ru-RU"/>
        </w:rPr>
        <w:t>повідомила</w:t>
      </w:r>
      <w:proofErr w:type="spellEnd"/>
      <w:r w:rsidR="004754AE" w:rsidRPr="004754AE">
        <w:rPr>
          <w:szCs w:val="28"/>
          <w:lang w:val="ru-RU"/>
        </w:rPr>
        <w:t xml:space="preserve">, </w:t>
      </w:r>
      <w:proofErr w:type="spellStart"/>
      <w:r w:rsidR="004754AE" w:rsidRPr="004754AE">
        <w:rPr>
          <w:szCs w:val="28"/>
          <w:lang w:val="ru-RU"/>
        </w:rPr>
        <w:t>що</w:t>
      </w:r>
      <w:proofErr w:type="spellEnd"/>
      <w:r w:rsidR="0017500A" w:rsidRPr="004754AE">
        <w:rPr>
          <w:szCs w:val="28"/>
        </w:rPr>
        <w:t xml:space="preserve"> </w:t>
      </w:r>
      <w:r w:rsidR="004754AE" w:rsidRPr="004754AE">
        <w:rPr>
          <w:szCs w:val="28"/>
        </w:rPr>
        <w:t>н</w:t>
      </w:r>
      <w:r w:rsidR="00A27CDE" w:rsidRPr="00A27CDE">
        <w:rPr>
          <w:szCs w:val="28"/>
        </w:rPr>
        <w:t xml:space="preserve">а сьогоднішній день у місті склалась досить критична ситуація  з розрахунками за спожиті природний газ, електроенергію та покупну воду  підприємствами-надавачами комунальних послуг. </w:t>
      </w:r>
    </w:p>
    <w:p w:rsidR="00C1054B" w:rsidRPr="00857F24" w:rsidRDefault="001C5AF5" w:rsidP="00857F24">
      <w:pPr>
        <w:spacing w:line="276" w:lineRule="auto"/>
        <w:ind w:left="-284"/>
        <w:jc w:val="both"/>
        <w:rPr>
          <w:szCs w:val="28"/>
        </w:rPr>
      </w:pPr>
      <w:r w:rsidRPr="007F4991">
        <w:rPr>
          <w:b/>
          <w:szCs w:val="28"/>
          <w:lang w:eastAsia="en-US"/>
        </w:rPr>
        <w:lastRenderedPageBreak/>
        <w:t>Виступили:</w:t>
      </w:r>
      <w:r w:rsidR="00C1054B" w:rsidRPr="004D4254">
        <w:rPr>
          <w:color w:val="000000"/>
          <w:szCs w:val="28"/>
        </w:rPr>
        <w:t xml:space="preserve">   </w:t>
      </w:r>
      <w:r w:rsidR="00C1054B" w:rsidRPr="00932BF5">
        <w:rPr>
          <w:szCs w:val="28"/>
        </w:rPr>
        <w:t>Лазарева О.І.</w:t>
      </w:r>
      <w:r w:rsidRPr="007F4991">
        <w:rPr>
          <w:szCs w:val="28"/>
        </w:rPr>
        <w:t>,</w:t>
      </w:r>
      <w:r w:rsidRPr="00681754">
        <w:rPr>
          <w:szCs w:val="28"/>
        </w:rPr>
        <w:t xml:space="preserve"> </w:t>
      </w:r>
      <w:r w:rsidRPr="001C5AF5">
        <w:rPr>
          <w:szCs w:val="28"/>
        </w:rPr>
        <w:t xml:space="preserve"> </w:t>
      </w:r>
      <w:r>
        <w:rPr>
          <w:szCs w:val="28"/>
        </w:rPr>
        <w:t>Гай В.С.</w:t>
      </w:r>
      <w:r w:rsidR="00C1054B">
        <w:rPr>
          <w:szCs w:val="28"/>
        </w:rPr>
        <w:t>,</w:t>
      </w:r>
      <w:r w:rsidR="00C1054B" w:rsidRPr="00C1054B">
        <w:rPr>
          <w:szCs w:val="28"/>
        </w:rPr>
        <w:t xml:space="preserve"> </w:t>
      </w:r>
      <w:r w:rsidR="00C1054B" w:rsidRPr="00932BF5">
        <w:rPr>
          <w:szCs w:val="28"/>
        </w:rPr>
        <w:t>Ткаченко Г.І.</w:t>
      </w:r>
      <w:r w:rsidR="00ED24F2">
        <w:rPr>
          <w:szCs w:val="28"/>
        </w:rPr>
        <w:t xml:space="preserve"> щодо активізації інформаційно-роз</w:t>
      </w:r>
      <w:r w:rsidR="00ED24F2" w:rsidRPr="009063BA">
        <w:rPr>
          <w:szCs w:val="28"/>
        </w:rPr>
        <w:t>’</w:t>
      </w:r>
      <w:r w:rsidR="00ED24F2">
        <w:rPr>
          <w:szCs w:val="28"/>
        </w:rPr>
        <w:t>яснювальної роботи серед населення міста стосовно термінового погашення  заборгованості за спожиті комунальні послуги</w:t>
      </w:r>
      <w:r w:rsidR="00ED24F2" w:rsidRPr="00857F24">
        <w:rPr>
          <w:szCs w:val="28"/>
        </w:rPr>
        <w:t>,</w:t>
      </w:r>
      <w:r w:rsidR="00857F24">
        <w:rPr>
          <w:szCs w:val="28"/>
        </w:rPr>
        <w:t xml:space="preserve"> </w:t>
      </w:r>
      <w:r w:rsidR="00ED24F2" w:rsidRPr="00857F24">
        <w:rPr>
          <w:szCs w:val="28"/>
        </w:rPr>
        <w:t>особливо за воду то електроенергію.</w:t>
      </w:r>
    </w:p>
    <w:p w:rsidR="00C1054B" w:rsidRPr="00E52A3F" w:rsidRDefault="00C1054B" w:rsidP="00857F24">
      <w:pPr>
        <w:ind w:left="-284" w:right="278"/>
        <w:rPr>
          <w:szCs w:val="28"/>
        </w:rPr>
      </w:pPr>
      <w:r w:rsidRPr="00857F24">
        <w:rPr>
          <w:b/>
          <w:szCs w:val="28"/>
        </w:rPr>
        <w:t xml:space="preserve">Ухвалили: </w:t>
      </w:r>
      <w:r w:rsidRPr="00857F24">
        <w:rPr>
          <w:szCs w:val="28"/>
        </w:rPr>
        <w:t xml:space="preserve">Інформацію взяти </w:t>
      </w:r>
      <w:r w:rsidRPr="00E52A3F">
        <w:rPr>
          <w:szCs w:val="28"/>
        </w:rPr>
        <w:t>до відо</w:t>
      </w:r>
      <w:r>
        <w:rPr>
          <w:szCs w:val="28"/>
        </w:rPr>
        <w:t>ма.</w:t>
      </w:r>
    </w:p>
    <w:p w:rsidR="001C5AF5" w:rsidRDefault="001C5AF5" w:rsidP="00857F24">
      <w:pPr>
        <w:spacing w:after="120"/>
        <w:ind w:left="-284"/>
        <w:rPr>
          <w:szCs w:val="28"/>
          <w:lang w:eastAsia="en-US"/>
        </w:rPr>
      </w:pPr>
    </w:p>
    <w:p w:rsidR="002C4543" w:rsidRPr="004D4254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szCs w:val="28"/>
        </w:rPr>
      </w:pPr>
    </w:p>
    <w:p w:rsidR="00497C03" w:rsidRPr="004D4254" w:rsidRDefault="00C1054B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Заступник голови</w:t>
      </w:r>
      <w:r w:rsidR="00497C03" w:rsidRPr="004D4254">
        <w:rPr>
          <w:rFonts w:eastAsia="Calibri"/>
          <w:b/>
          <w:szCs w:val="28"/>
          <w:lang w:eastAsia="en-US"/>
        </w:rPr>
        <w:t xml:space="preserve"> комісії                                                   </w:t>
      </w:r>
      <w:r>
        <w:rPr>
          <w:rFonts w:eastAsia="Calibri"/>
          <w:b/>
          <w:szCs w:val="28"/>
          <w:lang w:eastAsia="en-US"/>
        </w:rPr>
        <w:t>О.Лазарева</w:t>
      </w:r>
      <w:r w:rsidR="00497C03" w:rsidRPr="004D4254">
        <w:rPr>
          <w:rFonts w:eastAsia="Calibri"/>
          <w:b/>
          <w:szCs w:val="28"/>
          <w:lang w:eastAsia="en-US"/>
        </w:rPr>
        <w:t xml:space="preserve">                </w:t>
      </w:r>
    </w:p>
    <w:p w:rsidR="00F67A7A" w:rsidRPr="004D4254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szCs w:val="28"/>
          <w:lang w:eastAsia="en-US"/>
        </w:rPr>
      </w:pPr>
    </w:p>
    <w:p w:rsidR="00497C03" w:rsidRPr="004D4254" w:rsidRDefault="00497C03" w:rsidP="00497C03">
      <w:pPr>
        <w:jc w:val="both"/>
        <w:rPr>
          <w:szCs w:val="28"/>
        </w:rPr>
      </w:pPr>
      <w:r w:rsidRPr="004D4254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  <w:t xml:space="preserve">     </w:t>
      </w:r>
      <w:r w:rsidR="00414F1E" w:rsidRPr="004D4254">
        <w:rPr>
          <w:rFonts w:eastAsia="Calibri"/>
          <w:b/>
          <w:szCs w:val="28"/>
          <w:lang w:eastAsia="en-US"/>
        </w:rPr>
        <w:t xml:space="preserve"> </w:t>
      </w:r>
      <w:r w:rsidRPr="004D4254">
        <w:rPr>
          <w:rFonts w:eastAsia="Calibri"/>
          <w:b/>
          <w:szCs w:val="28"/>
          <w:lang w:eastAsia="en-US"/>
        </w:rPr>
        <w:t xml:space="preserve"> А. Борисов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4D4254" w:rsidTr="00B06E3C">
        <w:tc>
          <w:tcPr>
            <w:tcW w:w="3190" w:type="dxa"/>
          </w:tcPr>
          <w:p w:rsidR="00497C03" w:rsidRPr="004D4254" w:rsidRDefault="00497C03" w:rsidP="00B06E3C">
            <w:pPr>
              <w:rPr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9467CB" w:rsidRPr="004D4254" w:rsidRDefault="009017F1" w:rsidP="00FB2860">
      <w:pPr>
        <w:ind w:firstLine="709"/>
        <w:jc w:val="both"/>
        <w:rPr>
          <w:szCs w:val="28"/>
        </w:rPr>
      </w:pPr>
    </w:p>
    <w:sectPr w:rsidR="009467CB" w:rsidRPr="004D4254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7F1" w:rsidRDefault="009017F1" w:rsidP="00576231">
      <w:r>
        <w:separator/>
      </w:r>
    </w:p>
  </w:endnote>
  <w:endnote w:type="continuationSeparator" w:id="0">
    <w:p w:rsidR="009017F1" w:rsidRDefault="009017F1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7F1" w:rsidRDefault="009017F1" w:rsidP="00576231">
      <w:r>
        <w:separator/>
      </w:r>
    </w:p>
  </w:footnote>
  <w:footnote w:type="continuationSeparator" w:id="0">
    <w:p w:rsidR="009017F1" w:rsidRDefault="009017F1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A1F" w:rsidRPr="003B2A1F">
          <w:rPr>
            <w:noProof/>
            <w:lang w:val="ru-RU"/>
          </w:rPr>
          <w:t>4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750"/>
    <w:rsid w:val="00044303"/>
    <w:rsid w:val="000462B1"/>
    <w:rsid w:val="00067A83"/>
    <w:rsid w:val="000A6B85"/>
    <w:rsid w:val="000B1181"/>
    <w:rsid w:val="000C7068"/>
    <w:rsid w:val="000E6AF4"/>
    <w:rsid w:val="000F6D99"/>
    <w:rsid w:val="001105EA"/>
    <w:rsid w:val="001306ED"/>
    <w:rsid w:val="00135995"/>
    <w:rsid w:val="00152B33"/>
    <w:rsid w:val="0017500A"/>
    <w:rsid w:val="0018796A"/>
    <w:rsid w:val="0019364A"/>
    <w:rsid w:val="001955C9"/>
    <w:rsid w:val="001A1849"/>
    <w:rsid w:val="001B542B"/>
    <w:rsid w:val="001C5AF5"/>
    <w:rsid w:val="001E6DBA"/>
    <w:rsid w:val="001F0254"/>
    <w:rsid w:val="001F3F25"/>
    <w:rsid w:val="001F5937"/>
    <w:rsid w:val="00202BF9"/>
    <w:rsid w:val="0021214F"/>
    <w:rsid w:val="00232811"/>
    <w:rsid w:val="0024015C"/>
    <w:rsid w:val="00254049"/>
    <w:rsid w:val="002575E9"/>
    <w:rsid w:val="00280639"/>
    <w:rsid w:val="00282C9B"/>
    <w:rsid w:val="002B412C"/>
    <w:rsid w:val="002B5352"/>
    <w:rsid w:val="002C4543"/>
    <w:rsid w:val="002F03D7"/>
    <w:rsid w:val="00307B39"/>
    <w:rsid w:val="00311E0B"/>
    <w:rsid w:val="00315BC1"/>
    <w:rsid w:val="00340180"/>
    <w:rsid w:val="00361C81"/>
    <w:rsid w:val="003813F3"/>
    <w:rsid w:val="003904FA"/>
    <w:rsid w:val="00392069"/>
    <w:rsid w:val="003A17D9"/>
    <w:rsid w:val="003B1B7A"/>
    <w:rsid w:val="003B2A1F"/>
    <w:rsid w:val="003F40F1"/>
    <w:rsid w:val="00414F1E"/>
    <w:rsid w:val="00415AA1"/>
    <w:rsid w:val="00423797"/>
    <w:rsid w:val="00435D8F"/>
    <w:rsid w:val="00436127"/>
    <w:rsid w:val="00467BFE"/>
    <w:rsid w:val="004754AE"/>
    <w:rsid w:val="00497C03"/>
    <w:rsid w:val="004A3C59"/>
    <w:rsid w:val="004B2643"/>
    <w:rsid w:val="004D0CC9"/>
    <w:rsid w:val="004D4254"/>
    <w:rsid w:val="004E28D3"/>
    <w:rsid w:val="004E50DF"/>
    <w:rsid w:val="005104FF"/>
    <w:rsid w:val="00551399"/>
    <w:rsid w:val="005529BC"/>
    <w:rsid w:val="00563E24"/>
    <w:rsid w:val="00570A00"/>
    <w:rsid w:val="00576231"/>
    <w:rsid w:val="00577D8A"/>
    <w:rsid w:val="005909E5"/>
    <w:rsid w:val="005A32FB"/>
    <w:rsid w:val="005B3CCA"/>
    <w:rsid w:val="005D0072"/>
    <w:rsid w:val="005D2A97"/>
    <w:rsid w:val="005D2F49"/>
    <w:rsid w:val="005E1895"/>
    <w:rsid w:val="005F3E62"/>
    <w:rsid w:val="00605586"/>
    <w:rsid w:val="006065F8"/>
    <w:rsid w:val="0063796C"/>
    <w:rsid w:val="006725AB"/>
    <w:rsid w:val="00681754"/>
    <w:rsid w:val="00692833"/>
    <w:rsid w:val="006A641B"/>
    <w:rsid w:val="006C303E"/>
    <w:rsid w:val="006C5B5B"/>
    <w:rsid w:val="007127E7"/>
    <w:rsid w:val="007140DC"/>
    <w:rsid w:val="00714C7A"/>
    <w:rsid w:val="00731F17"/>
    <w:rsid w:val="0073462B"/>
    <w:rsid w:val="00737106"/>
    <w:rsid w:val="00737454"/>
    <w:rsid w:val="00743352"/>
    <w:rsid w:val="00763C08"/>
    <w:rsid w:val="00792D0A"/>
    <w:rsid w:val="007A033A"/>
    <w:rsid w:val="007F4991"/>
    <w:rsid w:val="0080643D"/>
    <w:rsid w:val="0082113E"/>
    <w:rsid w:val="008234C3"/>
    <w:rsid w:val="00831CC5"/>
    <w:rsid w:val="00843E7F"/>
    <w:rsid w:val="00846052"/>
    <w:rsid w:val="00857F24"/>
    <w:rsid w:val="00863425"/>
    <w:rsid w:val="008A29E7"/>
    <w:rsid w:val="008D3E96"/>
    <w:rsid w:val="009017F1"/>
    <w:rsid w:val="009063BA"/>
    <w:rsid w:val="00921A02"/>
    <w:rsid w:val="00931751"/>
    <w:rsid w:val="00932BF5"/>
    <w:rsid w:val="009331FD"/>
    <w:rsid w:val="00940A25"/>
    <w:rsid w:val="009B55DF"/>
    <w:rsid w:val="009C71B1"/>
    <w:rsid w:val="009F4EE5"/>
    <w:rsid w:val="00A03CA1"/>
    <w:rsid w:val="00A27CDE"/>
    <w:rsid w:val="00A36F36"/>
    <w:rsid w:val="00A419BA"/>
    <w:rsid w:val="00A515F4"/>
    <w:rsid w:val="00A73415"/>
    <w:rsid w:val="00AA0734"/>
    <w:rsid w:val="00AA1885"/>
    <w:rsid w:val="00AB08F6"/>
    <w:rsid w:val="00AB08FA"/>
    <w:rsid w:val="00AC3C8C"/>
    <w:rsid w:val="00B0031E"/>
    <w:rsid w:val="00B05DB4"/>
    <w:rsid w:val="00B11F1C"/>
    <w:rsid w:val="00B225D6"/>
    <w:rsid w:val="00B2390E"/>
    <w:rsid w:val="00B66A78"/>
    <w:rsid w:val="00B86073"/>
    <w:rsid w:val="00B87F43"/>
    <w:rsid w:val="00BA2CEA"/>
    <w:rsid w:val="00BA528B"/>
    <w:rsid w:val="00BB3E49"/>
    <w:rsid w:val="00BC1629"/>
    <w:rsid w:val="00BD4E65"/>
    <w:rsid w:val="00BD5B46"/>
    <w:rsid w:val="00C0061B"/>
    <w:rsid w:val="00C06018"/>
    <w:rsid w:val="00C1054B"/>
    <w:rsid w:val="00C5405C"/>
    <w:rsid w:val="00C5469D"/>
    <w:rsid w:val="00C56BBD"/>
    <w:rsid w:val="00C612DD"/>
    <w:rsid w:val="00C6329B"/>
    <w:rsid w:val="00C6673A"/>
    <w:rsid w:val="00C700B8"/>
    <w:rsid w:val="00C83950"/>
    <w:rsid w:val="00C96B0E"/>
    <w:rsid w:val="00CC2D2B"/>
    <w:rsid w:val="00CD5A1B"/>
    <w:rsid w:val="00CF46A5"/>
    <w:rsid w:val="00D02337"/>
    <w:rsid w:val="00D11B35"/>
    <w:rsid w:val="00D21B03"/>
    <w:rsid w:val="00D51B96"/>
    <w:rsid w:val="00D5305A"/>
    <w:rsid w:val="00D75B85"/>
    <w:rsid w:val="00D95D0B"/>
    <w:rsid w:val="00D9792E"/>
    <w:rsid w:val="00DA2914"/>
    <w:rsid w:val="00E124E4"/>
    <w:rsid w:val="00E35D5B"/>
    <w:rsid w:val="00E42B7B"/>
    <w:rsid w:val="00E52A3F"/>
    <w:rsid w:val="00EB6EA3"/>
    <w:rsid w:val="00EC1ED8"/>
    <w:rsid w:val="00ED24F2"/>
    <w:rsid w:val="00ED7E07"/>
    <w:rsid w:val="00EE6B91"/>
    <w:rsid w:val="00F271CA"/>
    <w:rsid w:val="00F67A7A"/>
    <w:rsid w:val="00F74F51"/>
    <w:rsid w:val="00FA10F8"/>
    <w:rsid w:val="00FB2860"/>
    <w:rsid w:val="00FB316C"/>
    <w:rsid w:val="00FB3AA3"/>
    <w:rsid w:val="00FC04E5"/>
    <w:rsid w:val="00FC1122"/>
    <w:rsid w:val="00FC6657"/>
    <w:rsid w:val="00FD276A"/>
    <w:rsid w:val="00FE196D"/>
    <w:rsid w:val="00FE1C83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semiHidden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semiHidden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semiHidden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semiHidden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F326A-9FFD-4A56-9026-664684BE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User</cp:lastModifiedBy>
  <cp:revision>131</cp:revision>
  <cp:lastPrinted>2016-04-26T10:04:00Z</cp:lastPrinted>
  <dcterms:created xsi:type="dcterms:W3CDTF">2016-02-19T11:57:00Z</dcterms:created>
  <dcterms:modified xsi:type="dcterms:W3CDTF">2016-04-24T06:04:00Z</dcterms:modified>
</cp:coreProperties>
</file>