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95E" w:rsidRDefault="001539B4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1539B4" w:rsidRDefault="001539B4">
      <w:pPr>
        <w:pStyle w:val="pHeading4rblock"/>
      </w:pPr>
    </w:p>
    <w:p w:rsidR="0003295E" w:rsidRDefault="001539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329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295E" w:rsidRDefault="001539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3295E" w:rsidTr="0062351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295E" w:rsidTr="0062351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95E" w:rsidRDefault="001539B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2351C" w:rsidTr="006235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proofErr w:type="spellStart"/>
            <w:r>
              <w:rPr>
                <w:rStyle w:val="fTableDataCell"/>
              </w:rPr>
              <w:t>Волошенко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r w:rsidRPr="004664F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2351C" w:rsidTr="006235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proofErr w:type="spellStart"/>
            <w:r>
              <w:rPr>
                <w:rStyle w:val="fTableDataCell"/>
              </w:rPr>
              <w:t>Тарантюк</w:t>
            </w:r>
            <w:proofErr w:type="spellEnd"/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r w:rsidRPr="004664F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351C" w:rsidRDefault="0062351C" w:rsidP="0062351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03295E" w:rsidTr="0062351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95E" w:rsidRDefault="000329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95E" w:rsidRDefault="001539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95E" w:rsidRDefault="000329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95E" w:rsidRDefault="001539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3295E" w:rsidRDefault="001539B4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3295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6FF" w:rsidRDefault="001539B4">
      <w:r>
        <w:separator/>
      </w:r>
    </w:p>
  </w:endnote>
  <w:endnote w:type="continuationSeparator" w:id="0">
    <w:p w:rsidR="000806FF" w:rsidRDefault="0015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6FF" w:rsidRDefault="001539B4">
      <w:r>
        <w:separator/>
      </w:r>
    </w:p>
  </w:footnote>
  <w:footnote w:type="continuationSeparator" w:id="0">
    <w:p w:rsidR="000806FF" w:rsidRDefault="0015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3295E">
      <w:tc>
        <w:tcPr>
          <w:tcW w:w="5701" w:type="dxa"/>
          <w:shd w:val="clear" w:color="auto" w:fill="auto"/>
        </w:tcPr>
        <w:p w:rsidR="0003295E" w:rsidRDefault="001539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295E" w:rsidRDefault="001539B4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95E" w:rsidRDefault="000329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95E"/>
    <w:rsid w:val="0003295E"/>
    <w:rsid w:val="000806FF"/>
    <w:rsid w:val="001539B4"/>
    <w:rsid w:val="0062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27069-038E-444C-973B-6BBFEE34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2021-03-19T07:30:00Z</dcterms:modified>
  <dc:language>en-US</dc:language>
</cp:coreProperties>
</file>