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456B" w14:textId="77777777" w:rsidR="007160CE" w:rsidRDefault="007160CE" w:rsidP="007160CE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D1F6F">
        <w:rPr>
          <w:sz w:val="28"/>
          <w:szCs w:val="28"/>
        </w:rPr>
        <w:t xml:space="preserve">ерелік </w:t>
      </w:r>
      <w:r w:rsidRPr="00344AE6">
        <w:rPr>
          <w:sz w:val="28"/>
          <w:szCs w:val="28"/>
        </w:rPr>
        <w:t>виконавчих органів міської ради, комунальних закладів,</w:t>
      </w:r>
    </w:p>
    <w:p w14:paraId="44AFE2C7" w14:textId="77777777" w:rsidR="007160CE" w:rsidRDefault="007160CE" w:rsidP="007160C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4AE6">
        <w:rPr>
          <w:sz w:val="28"/>
          <w:szCs w:val="28"/>
        </w:rPr>
        <w:t xml:space="preserve"> установ і підприємств</w:t>
      </w:r>
      <w:r w:rsidRPr="00BD1F6F">
        <w:rPr>
          <w:sz w:val="28"/>
          <w:szCs w:val="28"/>
        </w:rPr>
        <w:t xml:space="preserve">, </w:t>
      </w:r>
      <w:r>
        <w:rPr>
          <w:sz w:val="28"/>
          <w:szCs w:val="28"/>
        </w:rPr>
        <w:t>що</w:t>
      </w:r>
      <w:r w:rsidRPr="00BD1F6F">
        <w:rPr>
          <w:sz w:val="28"/>
          <w:szCs w:val="28"/>
        </w:rPr>
        <w:t xml:space="preserve"> здійснюють закупівлі</w:t>
      </w:r>
    </w:p>
    <w:p w14:paraId="2A9BBC05" w14:textId="77777777" w:rsidR="007160CE" w:rsidRDefault="007160CE" w:rsidP="007160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695"/>
        <w:gridCol w:w="8476"/>
      </w:tblGrid>
      <w:tr w:rsidR="007160CE" w:rsidRPr="00F77D05" w14:paraId="06CA5EE5" w14:textId="77777777" w:rsidTr="0013662A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88C97C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Код організатора (ЄДРПОУ)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A66055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Організатор (повне найменування організатора)</w:t>
            </w:r>
          </w:p>
        </w:tc>
      </w:tr>
      <w:tr w:rsidR="007160CE" w:rsidRPr="00F77D05" w14:paraId="05BDACB8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1CA72BA5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04052169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5442121C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Виконком Криворізької міської ради</w:t>
            </w:r>
          </w:p>
        </w:tc>
      </w:tr>
      <w:tr w:rsidR="007160CE" w:rsidRPr="00F77D05" w14:paraId="3FDF6F19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BB93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02227386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E119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Управління культури виконкому Криворізької міської ради</w:t>
            </w:r>
          </w:p>
        </w:tc>
      </w:tr>
      <w:tr w:rsidR="007160CE" w:rsidRPr="00F77D05" w14:paraId="46578D6A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E4F3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25725721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3A6F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Комунальний заклад культури «Міська дитяча бібліотека» Криворізької міської ради</w:t>
            </w:r>
          </w:p>
        </w:tc>
      </w:tr>
      <w:tr w:rsidR="007160CE" w:rsidRPr="00F77D05" w14:paraId="2096B065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F43A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25725715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0AF2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Комунальний заклад культури «Міська бібліотека для дорослих» Криворізької міської ради</w:t>
            </w:r>
          </w:p>
        </w:tc>
      </w:tr>
      <w:tr w:rsidR="007160CE" w:rsidRPr="00F77D05" w14:paraId="32E488CE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B4C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24608798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CCD3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Міський комунальний заклад «Палац культури «Мистецький» Криворізької міської ради</w:t>
            </w:r>
          </w:p>
        </w:tc>
      </w:tr>
      <w:tr w:rsidR="007160CE" w:rsidRPr="00F77D05" w14:paraId="31FFB26E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0BA0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30260481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A2DD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Комунальний заклад «Палац культури «Саксагань» Криворізької міської ради</w:t>
            </w:r>
          </w:p>
        </w:tc>
      </w:tr>
      <w:tr w:rsidR="007160CE" w:rsidRPr="00F77D05" w14:paraId="699CD074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FE01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20287363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3040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Міський комунальний заклад культури «Народний  Дім» Криворізької міської ради</w:t>
            </w:r>
          </w:p>
        </w:tc>
      </w:tr>
      <w:tr w:rsidR="007160CE" w:rsidRPr="00F77D05" w14:paraId="33DF0C09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DDBD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30260476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6F34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Комунальний заклад «Палац культури «Першотравневий» Криворізької міської ради</w:t>
            </w:r>
          </w:p>
        </w:tc>
      </w:tr>
      <w:tr w:rsidR="007160CE" w:rsidRPr="00F77D05" w14:paraId="7BFC1133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8F90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26003757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3611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Комунальний заклад  «Палац культури «Тернівський» Криворізької міської ради</w:t>
            </w:r>
          </w:p>
        </w:tc>
      </w:tr>
      <w:tr w:rsidR="007160CE" w:rsidRPr="00F77D05" w14:paraId="6905531B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C85E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26328005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74EC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Комунальний заклад «Палац культури «Карачуни» Криворізької міської ради</w:t>
            </w:r>
          </w:p>
        </w:tc>
      </w:tr>
      <w:tr w:rsidR="007160CE" w:rsidRPr="00F77D05" w14:paraId="7C4C768E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16B1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25725709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3CA6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Комунальний заклад культури «Міський історико-краєзнавчий музей» Криворізької міської ради</w:t>
            </w:r>
          </w:p>
        </w:tc>
      </w:tr>
      <w:tr w:rsidR="007160CE" w:rsidRPr="00F77D05" w14:paraId="2AFC57E4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2604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25725690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27D2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заклад культури «Міський виставочний зал» Криворізької міської ради</w:t>
            </w:r>
          </w:p>
        </w:tc>
      </w:tr>
      <w:tr w:rsidR="007160CE" w:rsidRPr="00F77D05" w14:paraId="35E8C078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8CF0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951F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№1» Криворізької міської ради</w:t>
            </w:r>
          </w:p>
        </w:tc>
      </w:tr>
      <w:tr w:rsidR="007160CE" w:rsidRPr="00F77D05" w14:paraId="5F0203B4" w14:textId="77777777" w:rsidTr="0013662A">
        <w:trPr>
          <w:trHeight w:val="5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9F40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02216460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240D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№2» Криворізької міської ради</w:t>
            </w:r>
          </w:p>
        </w:tc>
      </w:tr>
      <w:tr w:rsidR="007160CE" w:rsidRPr="00F77D05" w14:paraId="0A260DAA" w14:textId="77777777" w:rsidTr="0013662A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E954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2CA9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0CE" w:rsidRPr="00F77D05" w14:paraId="67E39F3A" w14:textId="77777777" w:rsidTr="0013662A">
        <w:trPr>
          <w:trHeight w:val="5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E40F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02216477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0138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№3» Криворізької міської ради</w:t>
            </w:r>
          </w:p>
        </w:tc>
      </w:tr>
      <w:tr w:rsidR="007160CE" w:rsidRPr="00F77D05" w14:paraId="7CB1E677" w14:textId="77777777" w:rsidTr="0013662A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64C4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6DDF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0CE" w:rsidRPr="00F77D05" w14:paraId="48F1C80C" w14:textId="77777777" w:rsidTr="0013662A">
        <w:trPr>
          <w:trHeight w:val="5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56FE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02216483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408A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№4» Криворізької міської ради</w:t>
            </w:r>
          </w:p>
        </w:tc>
      </w:tr>
      <w:tr w:rsidR="007160CE" w:rsidRPr="00F77D05" w14:paraId="28A7FBD1" w14:textId="77777777" w:rsidTr="0013662A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4CFF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CE45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0CE" w:rsidRPr="00F77D05" w14:paraId="0FF44020" w14:textId="77777777" w:rsidTr="0013662A">
        <w:trPr>
          <w:trHeight w:val="5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5718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02216493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0936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 5» Криворізької міської ради</w:t>
            </w:r>
          </w:p>
        </w:tc>
      </w:tr>
      <w:tr w:rsidR="007160CE" w:rsidRPr="00F77D05" w14:paraId="78611E0A" w14:textId="77777777" w:rsidTr="0013662A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C77F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0BA2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0CE" w:rsidRPr="00F77D05" w14:paraId="33293D99" w14:textId="77777777" w:rsidTr="0013662A">
        <w:trPr>
          <w:trHeight w:val="5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5DD1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02216508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0241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№6» Криворізької міської ради</w:t>
            </w:r>
          </w:p>
        </w:tc>
      </w:tr>
      <w:tr w:rsidR="007160CE" w:rsidRPr="00F77D05" w14:paraId="463B6D22" w14:textId="77777777" w:rsidTr="0013662A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E315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87ED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0CE" w:rsidRPr="00F77D05" w14:paraId="15D353B8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899D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02216514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4B30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№7» Криворізької міської ради</w:t>
            </w:r>
          </w:p>
        </w:tc>
      </w:tr>
      <w:tr w:rsidR="007160CE" w:rsidRPr="00F77D05" w14:paraId="6FB00A6C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873E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47B8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№8» Криворізької міської ради</w:t>
            </w:r>
          </w:p>
        </w:tc>
      </w:tr>
      <w:tr w:rsidR="007160CE" w:rsidRPr="00F77D05" w14:paraId="01548F4B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D45C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A277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№10» Криворізької міської ради</w:t>
            </w:r>
          </w:p>
        </w:tc>
      </w:tr>
      <w:tr w:rsidR="007160CE" w:rsidRPr="00F77D05" w14:paraId="4B7E0548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DE7B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CAEF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№11» Криворізької міської ради</w:t>
            </w:r>
          </w:p>
        </w:tc>
      </w:tr>
      <w:tr w:rsidR="007160CE" w:rsidRPr="00F77D05" w14:paraId="2CC7FF04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842B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4216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№12» Криворізької міської ради</w:t>
            </w:r>
          </w:p>
        </w:tc>
      </w:tr>
      <w:tr w:rsidR="007160CE" w:rsidRPr="00F77D05" w14:paraId="2664823F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F8B3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B700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№13» Криворізької міської ради</w:t>
            </w:r>
          </w:p>
        </w:tc>
      </w:tr>
      <w:tr w:rsidR="007160CE" w:rsidRPr="00F77D05" w14:paraId="368C2091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7F7A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25722125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6E4C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 14» Криворізької міської ради</w:t>
            </w:r>
          </w:p>
        </w:tc>
      </w:tr>
      <w:tr w:rsidR="007160CE" w:rsidRPr="00F77D05" w14:paraId="7BC621BF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350A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9CB8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художня школа №1 імені Олександра Васякіна» Криворізької міської ради</w:t>
            </w:r>
          </w:p>
        </w:tc>
      </w:tr>
      <w:tr w:rsidR="007160CE" w:rsidRPr="00F77D05" w14:paraId="1FA63780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9398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02027948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2E1F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художня школа №2» Криворізької міської ради</w:t>
            </w:r>
          </w:p>
        </w:tc>
      </w:tr>
      <w:tr w:rsidR="007160CE" w:rsidRPr="00F77D05" w14:paraId="33E09B99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F3FB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25722119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ACCA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художня школа №3» Криворізької міської ради</w:t>
            </w:r>
          </w:p>
        </w:tc>
      </w:tr>
      <w:tr w:rsidR="007160CE" w:rsidRPr="00F77D05" w14:paraId="7F4D5CB9" w14:textId="77777777" w:rsidTr="0013662A">
        <w:trPr>
          <w:trHeight w:val="5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0ABB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25722102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9314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школа мистецтв №1» Криворізької міської ради</w:t>
            </w:r>
          </w:p>
        </w:tc>
      </w:tr>
      <w:tr w:rsidR="007160CE" w:rsidRPr="00F77D05" w14:paraId="212E8B59" w14:textId="77777777" w:rsidTr="0013662A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2C27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B341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0CE" w:rsidRPr="00F77D05" w14:paraId="28791029" w14:textId="77777777" w:rsidTr="0013662A">
        <w:trPr>
          <w:trHeight w:val="5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9ACB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02216537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1FD4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школа мистецтв №12 Криворізької міської ради</w:t>
            </w:r>
          </w:p>
        </w:tc>
      </w:tr>
      <w:tr w:rsidR="007160CE" w:rsidRPr="00F77D05" w14:paraId="60FDC413" w14:textId="77777777" w:rsidTr="0013662A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D062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111F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0CE" w:rsidRPr="00F77D05" w14:paraId="1A682900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09BD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19438354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3C4E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«Телерадіокомпанія «Рудана» Криворізької міської ради</w:t>
            </w:r>
          </w:p>
        </w:tc>
      </w:tr>
      <w:tr w:rsidR="007160CE" w:rsidRPr="00F77D05" w14:paraId="6C88B364" w14:textId="77777777" w:rsidTr="0013662A">
        <w:trPr>
          <w:trHeight w:val="5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9300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21903717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1F76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«Редакція міського літературно-художнього і публіцистичного альманаху «Саксагань»</w:t>
            </w:r>
          </w:p>
        </w:tc>
      </w:tr>
      <w:tr w:rsidR="007160CE" w:rsidRPr="00F77D05" w14:paraId="47F36446" w14:textId="77777777" w:rsidTr="0013662A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EA64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E581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0CE" w:rsidRPr="00F77D05" w14:paraId="7B3DD67B" w14:textId="77777777" w:rsidTr="0013662A">
        <w:trPr>
          <w:trHeight w:val="5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A62C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02471933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D089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«Редакція Криворізької міської комунальної газети «Червоний Гірник»</w:t>
            </w:r>
          </w:p>
        </w:tc>
      </w:tr>
      <w:tr w:rsidR="007160CE" w:rsidRPr="00F77D05" w14:paraId="6CCF6A3E" w14:textId="77777777" w:rsidTr="0013662A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2E2A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AFF0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0CE" w:rsidRPr="00F77D05" w14:paraId="53E58883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C77A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19431613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965E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«Криворіжкнига» Криворізької міської ради</w:t>
            </w:r>
          </w:p>
        </w:tc>
      </w:tr>
      <w:tr w:rsidR="007160CE" w:rsidRPr="00F77D05" w14:paraId="4AA3F152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E6CD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05464617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1ED1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«Криворізький міський театр ляльок»</w:t>
            </w:r>
          </w:p>
        </w:tc>
      </w:tr>
      <w:tr w:rsidR="007160CE" w:rsidRPr="00F77D05" w14:paraId="57E064F0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6DB5E0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21880948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E7191C" w14:textId="77777777" w:rsidR="007160CE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 xml:space="preserve">Комунальне підприємство «Криворізький академічний міський театр музично-пластичних мистецтв «Академія руху» </w:t>
            </w:r>
          </w:p>
          <w:p w14:paraId="39BB0CA2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Криворізької міської ради</w:t>
            </w:r>
          </w:p>
        </w:tc>
      </w:tr>
      <w:tr w:rsidR="007160CE" w:rsidRPr="00F77D05" w14:paraId="6B5DA2C7" w14:textId="77777777" w:rsidTr="0013662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2CF8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02224749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0183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«Криворізький академічний міський театр драми та музичної комедії імені Тараса Шевченка»</w:t>
            </w:r>
          </w:p>
        </w:tc>
      </w:tr>
      <w:tr w:rsidR="007160CE" w:rsidRPr="00F77D05" w14:paraId="130CC0A8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23AA23C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E6E9311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60CE" w:rsidRPr="00F77D05" w14:paraId="7E25A7BA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B077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</w:rPr>
              <w:t>36220643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B15A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Управління капітального будівництва виконкому Криворізької міської ради</w:t>
            </w:r>
          </w:p>
        </w:tc>
      </w:tr>
      <w:tr w:rsidR="007160CE" w:rsidRPr="00F77D05" w14:paraId="234EC060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5A08934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ABC4277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60CE" w:rsidRPr="00F77D05" w14:paraId="0AE4DBCC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E125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</w:rPr>
              <w:t>25522449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F9BF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Управління комунальної власності міста виконкому Криворізької міської ради</w:t>
            </w:r>
          </w:p>
        </w:tc>
      </w:tr>
      <w:tr w:rsidR="007160CE" w:rsidRPr="00F77D05" w14:paraId="4D3C20DA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D88F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34811376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A94F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«Парковка та реклама»</w:t>
            </w:r>
          </w:p>
        </w:tc>
      </w:tr>
      <w:tr w:rsidR="007160CE" w:rsidRPr="00F77D05" w14:paraId="73EEC5E9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6C52D47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566CDB8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60CE" w:rsidRPr="00F77D05" w14:paraId="4A2659C9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7315" w14:textId="77777777" w:rsidR="007160CE" w:rsidRPr="000B3A8F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A8F">
              <w:rPr>
                <w:rFonts w:ascii="Times New Roman" w:eastAsia="Times New Roman" w:hAnsi="Times New Roman" w:cs="Times New Roman"/>
              </w:rPr>
              <w:t>42662133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B4C9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6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Департамент у  справах  сім’ї, молоді та спорту  </w:t>
            </w:r>
            <w:r w:rsidRPr="00B36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виконкому Криворізької міської ради</w:t>
            </w:r>
          </w:p>
        </w:tc>
      </w:tr>
      <w:tr w:rsidR="007160CE" w:rsidRPr="00F77D05" w14:paraId="13941396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C4F5AE6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B5EEC17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60CE" w:rsidRPr="00F77D05" w14:paraId="6A3AFD9A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242E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03364124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C584" w14:textId="77777777" w:rsidR="007160CE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Департамент розвитку інфраструктури міста</w:t>
            </w:r>
          </w:p>
          <w:p w14:paraId="6CFE1365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виконкому Криворізької міської ради</w:t>
            </w:r>
          </w:p>
        </w:tc>
      </w:tr>
      <w:tr w:rsidR="007160CE" w:rsidRPr="00F77D05" w14:paraId="3E315DDC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FD25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30644336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6C7B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"Сансервіс"</w:t>
            </w:r>
          </w:p>
        </w:tc>
      </w:tr>
      <w:tr w:rsidR="007160CE" w:rsidRPr="00F77D05" w14:paraId="194DD998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9D16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03341316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1880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"Кривбасводоканал"</w:t>
            </w:r>
          </w:p>
        </w:tc>
      </w:tr>
      <w:tr w:rsidR="007160CE" w:rsidRPr="00F77D05" w14:paraId="062089A3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4FB1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03342184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3155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теплових мереж "Криворіжтепломережа"</w:t>
            </w:r>
          </w:p>
        </w:tc>
      </w:tr>
      <w:tr w:rsidR="007160CE" w:rsidRPr="00F77D05" w14:paraId="067BDEB0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DA27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37860997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DCE5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"РитуалСервісПлюс"</w:t>
            </w:r>
          </w:p>
        </w:tc>
      </w:tr>
      <w:tr w:rsidR="007160CE" w:rsidRPr="00F77D05" w14:paraId="14045647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C0D4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34811465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7C60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"Міський тролейбус"</w:t>
            </w:r>
          </w:p>
        </w:tc>
      </w:tr>
      <w:tr w:rsidR="007160CE" w:rsidRPr="00F77D05" w14:paraId="6ADB53DF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AEC0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30950099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9DC6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"Швидкісний трамвай"</w:t>
            </w:r>
          </w:p>
        </w:tc>
      </w:tr>
      <w:tr w:rsidR="007160CE" w:rsidRPr="00F77D05" w14:paraId="3F870651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92E3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38658739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0F92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"Парк культури відпочинку імені Богдана Хмельницького" Криворізької міської ради"</w:t>
            </w:r>
          </w:p>
        </w:tc>
      </w:tr>
      <w:tr w:rsidR="007160CE" w:rsidRPr="00F77D05" w14:paraId="3EB67DEF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0A26B2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27B4944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60CE" w:rsidRPr="00F77D05" w14:paraId="70607847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178E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02142299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ABB4" w14:textId="77777777" w:rsidR="007160CE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Департамент освіти і науки</w:t>
            </w:r>
          </w:p>
          <w:p w14:paraId="7C6601D0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виконкому</w:t>
            </w: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Криворізької міської ради</w:t>
            </w:r>
          </w:p>
        </w:tc>
      </w:tr>
      <w:tr w:rsidR="007160CE" w:rsidRPr="00F77D05" w14:paraId="75296494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3567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02142325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82C3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Відділ освіти виконкому Центрально -Міської районної у місті ради</w:t>
            </w:r>
          </w:p>
        </w:tc>
      </w:tr>
      <w:tr w:rsidR="007160CE" w:rsidRPr="00F77D05" w14:paraId="37F54F55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77C7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02142313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EA6E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Відділ освіти виконкому Металургійної районної у місті ради</w:t>
            </w:r>
          </w:p>
        </w:tc>
      </w:tr>
      <w:tr w:rsidR="007160CE" w:rsidRPr="00F77D05" w14:paraId="1FD7B3B2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53C2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02142282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1830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Відділ освіти виконкому Покровської районної у місті ради</w:t>
            </w:r>
          </w:p>
        </w:tc>
      </w:tr>
      <w:tr w:rsidR="007160CE" w:rsidRPr="00F77D05" w14:paraId="1F7759D0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675E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02142276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415D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Відділ освіти виконкому Інгулецької районної у місті ради</w:t>
            </w:r>
          </w:p>
        </w:tc>
      </w:tr>
      <w:tr w:rsidR="007160CE" w:rsidRPr="00F77D05" w14:paraId="1D95AA0E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4FE9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02142307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8532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Відділ освіти виконкому Тернівської районної у місті ради</w:t>
            </w:r>
          </w:p>
        </w:tc>
      </w:tr>
      <w:tr w:rsidR="007160CE" w:rsidRPr="00F77D05" w14:paraId="5C21B375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9B3A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02124781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C621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Відділ освіти виконкому Саксаганської районної у місті ради</w:t>
            </w:r>
          </w:p>
        </w:tc>
      </w:tr>
      <w:tr w:rsidR="007160CE" w:rsidRPr="00F77D05" w14:paraId="7D68DB81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76AF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04544501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CF9F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Відділ освіти виконкому Довгинцівської районної в місті ради</w:t>
            </w:r>
          </w:p>
        </w:tc>
      </w:tr>
      <w:tr w:rsidR="007160CE" w:rsidRPr="00F77D05" w14:paraId="2F606090" w14:textId="77777777" w:rsidTr="0013662A">
        <w:trPr>
          <w:trHeight w:val="5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B9CE69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26460058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307760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навчально-виховний комплекс «Загальноосвітня школа-інтернат І-ІІІ ступенів № 9 з посиленою спортивною підготовкою»   Криворізької міської ради</w:t>
            </w:r>
          </w:p>
        </w:tc>
      </w:tr>
      <w:tr w:rsidR="007160CE" w:rsidRPr="00F77D05" w14:paraId="654EBB85" w14:textId="77777777" w:rsidTr="0013662A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65411E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7FD659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0CE" w:rsidRPr="00F77D05" w14:paraId="238A7964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7CB715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25973695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886B56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заклад  «Навчально-реабілітаційний центр» Криворізької міської ради Дніпропетровської області</w:t>
            </w:r>
          </w:p>
        </w:tc>
      </w:tr>
      <w:tr w:rsidR="007160CE" w:rsidRPr="00F77D05" w14:paraId="7C1CA220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BF2F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26003935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616FB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заклад «Дитячий оздоровчий табір «Слава»</w:t>
            </w:r>
          </w:p>
        </w:tc>
      </w:tr>
      <w:tr w:rsidR="007160CE" w:rsidRPr="00F77D05" w14:paraId="69D8189E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AB12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26509385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BEB7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заклад «Дитячий оздоровчий табір «Сонячний»</w:t>
            </w:r>
          </w:p>
        </w:tc>
      </w:tr>
      <w:tr w:rsidR="007160CE" w:rsidRPr="00F77D05" w14:paraId="3EEC9D4B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50B3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21910605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9AB2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заклад «Інноваційн-методичний  центр» Криворізької міської ради</w:t>
            </w:r>
          </w:p>
        </w:tc>
      </w:tr>
      <w:tr w:rsidR="007160CE" w:rsidRPr="00F77D05" w14:paraId="5D2E0575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65B1F30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0C83F37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60CE" w:rsidRPr="00F77D05" w14:paraId="7B71AE7E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4999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41265864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423B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Управління розвитку підприємництва виконкому Криворізької міської ради</w:t>
            </w:r>
          </w:p>
        </w:tc>
      </w:tr>
      <w:tr w:rsidR="007160CE" w:rsidRPr="00F77D05" w14:paraId="0DBA9C8F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340088A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A947E35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60CE" w:rsidRPr="00F77D05" w14:paraId="0B90C018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4E39A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26136777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C79FC" w14:textId="2A5FA191" w:rsidR="007160CE" w:rsidRPr="00F77D05" w:rsidRDefault="006F18AF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Департамент соціальної політики</w:t>
            </w:r>
            <w:r w:rsidR="007160CE"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виконкому Криворізької міської ради</w:t>
            </w:r>
          </w:p>
        </w:tc>
      </w:tr>
      <w:tr w:rsidR="007160CE" w:rsidRPr="00F77D05" w14:paraId="1813F51D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622D3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25841054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2C4C8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Комунальна установа «Будинок милосердя»</w:t>
            </w:r>
          </w:p>
        </w:tc>
      </w:tr>
      <w:tr w:rsidR="007160CE" w:rsidRPr="00F77D05" w14:paraId="4528E50A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F25D0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26508701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A72F4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Комунальна установа «Будинок милосердя «Затишок»</w:t>
            </w:r>
          </w:p>
        </w:tc>
      </w:tr>
      <w:tr w:rsidR="006F18AF" w:rsidRPr="00F77D05" w14:paraId="6805C2B0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90069" w14:textId="58704F4A" w:rsidR="006F18AF" w:rsidRPr="00F77D05" w:rsidRDefault="006F18AF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45193102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1A14D" w14:textId="106145B6" w:rsidR="006F18AF" w:rsidRPr="00F77D05" w:rsidRDefault="006F18AF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Комунальне некомерційне підприємство «Сервісний офіс «Ветеран» Криворізької міської ради</w:t>
            </w:r>
          </w:p>
        </w:tc>
      </w:tr>
      <w:tr w:rsidR="007160CE" w:rsidRPr="00F77D05" w14:paraId="543BB6D0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CE787C6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9509A48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60CE" w:rsidRPr="00F77D05" w14:paraId="42449A64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30AB" w14:textId="77777777" w:rsidR="007160CE" w:rsidRPr="007155F3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C7604B">
              <w:rPr>
                <w:rFonts w:ascii="Times New Roman" w:eastAsia="Times New Roman" w:hAnsi="Times New Roman" w:cs="Times New Roman"/>
                <w:color w:val="000000"/>
              </w:rPr>
              <w:t>40714755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C134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155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Департамент регулювання містобудівної діяльності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155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та земельних відносин </w:t>
            </w: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виконкому Криворізької міської ради</w:t>
            </w:r>
          </w:p>
        </w:tc>
      </w:tr>
      <w:tr w:rsidR="007160CE" w:rsidRPr="00F77D05" w14:paraId="067FA1CE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CE3D880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BF58F1A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60CE" w:rsidRPr="00F77D05" w14:paraId="428AD26B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08A4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39600213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6D3E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Управління з питань надзвичайних ситуацій та цивільного захисту населення виконавчого комітету Криворізької міської ради</w:t>
            </w:r>
          </w:p>
        </w:tc>
      </w:tr>
      <w:tr w:rsidR="007160CE" w:rsidRPr="00F77D05" w14:paraId="153E9F66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261D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26138718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1F2C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«Аварійно-рятувальна мобільна служба рятування на воді»</w:t>
            </w:r>
          </w:p>
        </w:tc>
      </w:tr>
      <w:tr w:rsidR="007160CE" w:rsidRPr="00F77D05" w14:paraId="7C5301BA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E75B950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55300D0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60CE" w:rsidRPr="00F77D05" w14:paraId="4651548C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386E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36220643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912E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Управління капітального будівництва виконкому Криворізької міської ради</w:t>
            </w:r>
          </w:p>
        </w:tc>
      </w:tr>
      <w:tr w:rsidR="007160CE" w:rsidRPr="00F77D05" w14:paraId="1E7D4F1B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9255999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8EB1B25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60CE" w:rsidRPr="00F77D05" w14:paraId="5387A999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9187" w14:textId="77777777" w:rsidR="007160CE" w:rsidRPr="00515E88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E88">
              <w:rPr>
                <w:rFonts w:ascii="Times New Roman" w:eastAsia="Times New Roman" w:hAnsi="Times New Roman" w:cs="Times New Roman"/>
              </w:rPr>
              <w:t>41274732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D643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Управління екології виконкому Криворізької міської ради</w:t>
            </w:r>
          </w:p>
        </w:tc>
      </w:tr>
      <w:tr w:rsidR="007160CE" w:rsidRPr="00F77D05" w14:paraId="08F45A93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6822395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99BCC2B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60CE" w:rsidRPr="00F77D05" w14:paraId="0AC38E08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81C9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26139770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C154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Відділ транспорту і зв’язку виконкому Криворізької міської ради</w:t>
            </w:r>
          </w:p>
        </w:tc>
      </w:tr>
      <w:tr w:rsidR="007160CE" w:rsidRPr="00F77D05" w14:paraId="361DE834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8C92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01173530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7157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"Міжнародний аеропорт Кривий Ріг" Криворізької міської ради</w:t>
            </w:r>
          </w:p>
        </w:tc>
      </w:tr>
      <w:tr w:rsidR="007160CE" w:rsidRPr="00F77D05" w14:paraId="63C78785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461E550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AA70069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60CE" w:rsidRPr="00F77D05" w14:paraId="286B9264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EF2D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33873934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86D6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Служба у справах дітей виконкому Криворізької міської ради</w:t>
            </w:r>
          </w:p>
        </w:tc>
      </w:tr>
      <w:tr w:rsidR="007160CE" w:rsidRPr="00F77D05" w14:paraId="0574900C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C737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25843219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6E5C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заклад "Центр соціально-психологічної реабілітації дітей №1" Криворізької міської ради</w:t>
            </w:r>
          </w:p>
        </w:tc>
      </w:tr>
      <w:tr w:rsidR="007160CE" w:rsidRPr="00F77D05" w14:paraId="69BF08F7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E0EB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25843691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78ED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заклад "Центр соціально-психологічної реабілітації дітей" Криворізької міської ради</w:t>
            </w:r>
          </w:p>
        </w:tc>
      </w:tr>
      <w:tr w:rsidR="007160CE" w:rsidRPr="00F77D05" w14:paraId="51931CCA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0C7E902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042E68A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60CE" w:rsidRPr="00F77D05" w14:paraId="281F87B3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5783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34339654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062B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Архівний відділ виконкому Криворізької міської ради</w:t>
            </w:r>
          </w:p>
        </w:tc>
      </w:tr>
      <w:tr w:rsidR="007160CE" w:rsidRPr="00F77D05" w14:paraId="3ADABB52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CA59D0A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8867F9E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</w:rPr>
            </w:pPr>
            <w:r w:rsidRPr="00F77D05">
              <w:rPr>
                <w:rFonts w:ascii="Times New Roman" w:eastAsia="Times New Roman" w:hAnsi="Times New Roman" w:cs="Times New Roman"/>
                <w:color w:val="FFFF00"/>
              </w:rPr>
              <w:t> </w:t>
            </w:r>
          </w:p>
        </w:tc>
      </w:tr>
      <w:tr w:rsidR="007160CE" w:rsidRPr="00F77D05" w14:paraId="6DB0A518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1A58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E2A">
              <w:rPr>
                <w:rFonts w:ascii="Times New Roman" w:eastAsia="Times New Roman" w:hAnsi="Times New Roman" w:cs="Times New Roman"/>
                <w:color w:val="000000"/>
              </w:rPr>
              <w:t>38255400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8ED6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Управління економіки виконкому Криворізької міської ради</w:t>
            </w:r>
          </w:p>
        </w:tc>
      </w:tr>
      <w:tr w:rsidR="007160CE" w:rsidRPr="00F77D05" w14:paraId="44F7AB9F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8580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37665263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5C0A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"Інститут розвитку міста Кривого Рогу" Криворізької міської ради</w:t>
            </w:r>
          </w:p>
        </w:tc>
      </w:tr>
      <w:tr w:rsidR="007160CE" w:rsidRPr="00F77D05" w14:paraId="3E2D8902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C7FD13E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8B3998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60CE" w:rsidRPr="00F77D05" w14:paraId="4BA415D0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F740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005520744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572D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Виконавчий комітет Довгинцівської районної в місті ради</w:t>
            </w:r>
          </w:p>
        </w:tc>
      </w:tr>
      <w:tr w:rsidR="007160CE" w:rsidRPr="00F77D05" w14:paraId="7C14EC20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BCCD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20260022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086C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05">
              <w:rPr>
                <w:rFonts w:ascii="Times New Roman" w:eastAsia="Times New Roman" w:hAnsi="Times New Roman" w:cs="Times New Roman"/>
              </w:rPr>
              <w:t>Управління праці та соціального захисту населення виконкому Довгинцівської районної в місті ради</w:t>
            </w:r>
          </w:p>
        </w:tc>
      </w:tr>
      <w:tr w:rsidR="007160CE" w:rsidRPr="00F77D05" w14:paraId="5BE91B96" w14:textId="77777777" w:rsidTr="0013662A">
        <w:trPr>
          <w:trHeight w:val="5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801C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21928887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8F03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КУ «Територіальний центр соціального обслуговування (надання соціальних послуг) Довгинцівського району»</w:t>
            </w:r>
          </w:p>
        </w:tc>
      </w:tr>
      <w:tr w:rsidR="007160CE" w:rsidRPr="00F77D05" w14:paraId="754378E7" w14:textId="77777777" w:rsidTr="0013662A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3DDC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D7C6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0CE" w:rsidRPr="00F77D05" w14:paraId="59E75B51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8823C0A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7462ADD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60CE" w:rsidRPr="00F77D05" w14:paraId="3715FBD5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71628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04052548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CD4D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Виконавчий комітет Інгулецької районної у місті ради</w:t>
            </w:r>
          </w:p>
        </w:tc>
      </w:tr>
      <w:tr w:rsidR="007160CE" w:rsidRPr="00F77D05" w14:paraId="013D2981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AF3C4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03192342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9ACA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05">
              <w:rPr>
                <w:rFonts w:ascii="Times New Roman" w:eastAsia="Times New Roman" w:hAnsi="Times New Roman" w:cs="Times New Roman"/>
              </w:rPr>
              <w:t>Управління праці та соціального захисту населення виконкому Інгулецької районної в місті ради</w:t>
            </w:r>
          </w:p>
        </w:tc>
      </w:tr>
      <w:tr w:rsidR="007160CE" w:rsidRPr="00F77D05" w14:paraId="1C63A6EA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DDF7B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23928472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2C34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КУ «Територіальний центр соціального обслуговування (надання соціальних послуг) №1 в  Інгулецькому  району»</w:t>
            </w:r>
          </w:p>
        </w:tc>
      </w:tr>
      <w:tr w:rsidR="007160CE" w:rsidRPr="00F77D05" w14:paraId="7F0D84EC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71CF9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23938625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5E9D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КУ «Територіальний центр соціального обслуговування №2 в  Інгулецькому  району»</w:t>
            </w:r>
          </w:p>
        </w:tc>
      </w:tr>
      <w:tr w:rsidR="007160CE" w:rsidRPr="00F77D05" w14:paraId="37AFB8B4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4B15469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2001197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60CE" w:rsidRPr="00F77D05" w14:paraId="23FFB01B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ABFA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04052525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86D1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Виконавчий комітет Металургійної районної у місті ради</w:t>
            </w:r>
          </w:p>
        </w:tc>
      </w:tr>
      <w:tr w:rsidR="007160CE" w:rsidRPr="00F77D05" w14:paraId="6F1B6BB0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CDC8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03192336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408E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05">
              <w:rPr>
                <w:rFonts w:ascii="Times New Roman" w:eastAsia="Times New Roman" w:hAnsi="Times New Roman" w:cs="Times New Roman"/>
              </w:rPr>
              <w:t>Управління праці та соціального захисту населення виконкому Металургійної районної в місті ради</w:t>
            </w: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7160CE" w:rsidRPr="00F77D05" w14:paraId="12841662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328E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23928590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2F8E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Комунальна установа "Територіальний центр соціального обслуговування (надання соціальних послуг) у Металургійному районі"</w:t>
            </w:r>
          </w:p>
        </w:tc>
      </w:tr>
      <w:tr w:rsidR="007160CE" w:rsidRPr="00F77D05" w14:paraId="2304C86C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05B5F20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C5D514C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60CE" w:rsidRPr="00F77D05" w14:paraId="20BB22D9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9BCC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05410872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9C4D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Виконавчий комітет Саксаганської районної у місті ради</w:t>
            </w:r>
          </w:p>
        </w:tc>
      </w:tr>
      <w:tr w:rsidR="007160CE" w:rsidRPr="00F77D05" w14:paraId="1A9D080F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8F76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05411280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7749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05">
              <w:rPr>
                <w:rFonts w:ascii="Times New Roman" w:eastAsia="Times New Roman" w:hAnsi="Times New Roman" w:cs="Times New Roman"/>
              </w:rPr>
              <w:t>Управління праці та соціального захисту населення виконкому Саксаганської районної в місті ради</w:t>
            </w:r>
          </w:p>
        </w:tc>
      </w:tr>
      <w:tr w:rsidR="007160CE" w:rsidRPr="00F77D05" w14:paraId="38FD7DB3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E771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37271824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922B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Комунальна установа «Центр соціальної реабілітації дітей-інвалідів у м. Кривому Розі»</w:t>
            </w:r>
          </w:p>
        </w:tc>
      </w:tr>
      <w:tr w:rsidR="007160CE" w:rsidRPr="00F77D05" w14:paraId="413A53F1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FC17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20259484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E3CE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Комунальна установа «Територіальний центр соціального обслуговування (надання соціальних послуг) у Саксаганському районі»</w:t>
            </w:r>
          </w:p>
        </w:tc>
      </w:tr>
      <w:tr w:rsidR="007160CE" w:rsidRPr="00F77D05" w14:paraId="23B45E29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5B312FF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1ECC7A8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60CE" w:rsidRPr="00F77D05" w14:paraId="629FD819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148C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04052560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2DE8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Виконавчий комітет Центрально-Міської районної у місті ради</w:t>
            </w:r>
          </w:p>
        </w:tc>
      </w:tr>
      <w:tr w:rsidR="007160CE" w:rsidRPr="00F77D05" w14:paraId="09809344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2277A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03192187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387C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05">
              <w:rPr>
                <w:rFonts w:ascii="Times New Roman" w:eastAsia="Times New Roman" w:hAnsi="Times New Roman" w:cs="Times New Roman"/>
              </w:rPr>
              <w:t>Управління праці та соціального захисту населення виконкому Центрально-Міської  районної в місті ради</w:t>
            </w:r>
          </w:p>
        </w:tc>
      </w:tr>
      <w:tr w:rsidR="007160CE" w:rsidRPr="00F77D05" w14:paraId="51C79A54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3D3F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23644675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4D6F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Комунальна установа «Територіальний центр соціального обслуговування (надання соціальних послуг) у Центрально-Міському районі»</w:t>
            </w:r>
          </w:p>
        </w:tc>
      </w:tr>
      <w:tr w:rsidR="007160CE" w:rsidRPr="00F77D05" w14:paraId="3014BA12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1785DC8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1B2B69F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60CE" w:rsidRPr="00F77D05" w14:paraId="09D2362A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302E2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04052531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5060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Виконавчий комітет Покровської  районної у місті ради</w:t>
            </w:r>
          </w:p>
        </w:tc>
      </w:tr>
      <w:tr w:rsidR="007160CE" w:rsidRPr="00F77D05" w14:paraId="41526624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4A114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03192326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6277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05">
              <w:rPr>
                <w:rFonts w:ascii="Times New Roman" w:eastAsia="Times New Roman" w:hAnsi="Times New Roman" w:cs="Times New Roman"/>
              </w:rPr>
              <w:t>Управління праці та соціального захисту населення виконкому Покровської  районної в місті ради</w:t>
            </w:r>
          </w:p>
        </w:tc>
      </w:tr>
      <w:tr w:rsidR="007160CE" w:rsidRPr="00F77D05" w14:paraId="65A4B184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5571C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23372336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9374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Комунальна установа "Територіальний центр соціального обслуговування (надання соціальних послуг) в  Покровському  районі"</w:t>
            </w:r>
          </w:p>
        </w:tc>
      </w:tr>
      <w:tr w:rsidR="007160CE" w:rsidRPr="00F77D05" w14:paraId="0A6E49EB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AEFC3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23643203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11BD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Комунальна установа "Будинок нічного пербування" Криворізької міської ради</w:t>
            </w:r>
          </w:p>
        </w:tc>
      </w:tr>
      <w:tr w:rsidR="007160CE" w:rsidRPr="00F77D05" w14:paraId="56BFD0EC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4167012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BD6491E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60CE" w:rsidRPr="00F77D05" w14:paraId="57F5A59E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EE373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05379317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73F8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Виконавчий комітет Тернівської  районної у місті ради</w:t>
            </w:r>
          </w:p>
        </w:tc>
      </w:tr>
      <w:tr w:rsidR="007160CE" w:rsidRPr="00F77D05" w14:paraId="210DE54B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84E7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03192359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57F9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Управління праці та соціального захисту населення виконкому Тернівської районної у місті ради</w:t>
            </w:r>
          </w:p>
        </w:tc>
      </w:tr>
      <w:tr w:rsidR="007160CE" w:rsidRPr="00F77D05" w14:paraId="48101072" w14:textId="77777777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2F36" w14:textId="77777777"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20260105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F09A" w14:textId="77777777"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Комунальна установа «Територіальний центр соціального обслуговування (надання соціальних послуг) у Тернівському районі»</w:t>
            </w:r>
          </w:p>
        </w:tc>
      </w:tr>
    </w:tbl>
    <w:p w14:paraId="2B53D0B7" w14:textId="77777777" w:rsidR="007160CE" w:rsidRPr="00337951" w:rsidRDefault="007160CE" w:rsidP="007160C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97AB427" w14:textId="77777777" w:rsidR="00071AF2" w:rsidRDefault="00071AF2"/>
    <w:sectPr w:rsidR="00071AF2" w:rsidSect="00F876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E59"/>
    <w:rsid w:val="00071AF2"/>
    <w:rsid w:val="00481E59"/>
    <w:rsid w:val="006F18AF"/>
    <w:rsid w:val="0071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BF1D"/>
  <w15:docId w15:val="{728119C7-8D57-41E9-A53D-D1389834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0CE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1525</Words>
  <Characters>8695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X0992X</cp:lastModifiedBy>
  <cp:revision>3</cp:revision>
  <dcterms:created xsi:type="dcterms:W3CDTF">2019-08-14T08:30:00Z</dcterms:created>
  <dcterms:modified xsi:type="dcterms:W3CDTF">2025-07-14T08:53:00Z</dcterms:modified>
</cp:coreProperties>
</file>