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073A0C" w:rsidRPr="00073A0C" w:rsidRDefault="00073A0C" w:rsidP="0024139B">
      <w:pPr>
        <w:jc w:val="center"/>
        <w:rPr>
          <w:b/>
          <w:lang w:val="uk-UA"/>
        </w:rPr>
      </w:pPr>
      <w:r>
        <w:rPr>
          <w:b/>
          <w:lang w:val="en-US"/>
        </w:rPr>
        <w:t>розпоряджень міського голови,</w:t>
      </w:r>
      <w:r>
        <w:rPr>
          <w:b/>
          <w:lang w:val="uk-UA"/>
        </w:rPr>
        <w:t xml:space="preserve"> виданих</w:t>
      </w:r>
    </w:p>
    <w:p w:rsidR="00927FC1" w:rsidRPr="00927FC1" w:rsidRDefault="00073A0C" w:rsidP="0024139B">
      <w:pPr>
        <w:jc w:val="center"/>
        <w:rPr>
          <w:b/>
          <w:lang w:val="en-US"/>
        </w:rPr>
      </w:pPr>
      <w:r>
        <w:rPr>
          <w:b/>
          <w:lang w:val="en-US"/>
        </w:rPr>
        <w:t>в період з 25.01.2021 по 29.01.2021</w:t>
      </w:r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073A0C" w:rsidTr="00073A0C">
        <w:trPr>
          <w:trHeight w:val="419"/>
          <w:tblHeader/>
        </w:trPr>
        <w:tc>
          <w:tcPr>
            <w:tcW w:w="959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073A0C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Га</w:t>
            </w:r>
            <w:r w:rsidR="00672F48" w:rsidRPr="00073A0C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073A0C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073A0C" w:rsidTr="00672F48">
        <w:tc>
          <w:tcPr>
            <w:tcW w:w="959" w:type="dxa"/>
            <w:shd w:val="clear" w:color="auto" w:fill="auto"/>
          </w:tcPr>
          <w:p w:rsidR="009F37F4" w:rsidRPr="00073A0C" w:rsidRDefault="00073A0C" w:rsidP="0024139B">
            <w:pPr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073A0C" w:rsidRDefault="00073A0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 xml:space="preserve"> «Безоплатний проїзд у міському комунальному транспорті загального користування для мешканців міста, зареєстрованих (облікованих) у Кривому Розі»,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12-р від 25.01.2021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 xml:space="preserve">Реалізація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>, безоплатний проїзд</w:t>
            </w:r>
          </w:p>
        </w:tc>
        <w:tc>
          <w:tcPr>
            <w:tcW w:w="1399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73A0C" w:rsidRPr="00073A0C" w:rsidTr="00672F48">
        <w:tc>
          <w:tcPr>
            <w:tcW w:w="959" w:type="dxa"/>
            <w:shd w:val="clear" w:color="auto" w:fill="auto"/>
          </w:tcPr>
          <w:p w:rsidR="00073A0C" w:rsidRPr="00073A0C" w:rsidRDefault="00073A0C" w:rsidP="0024139B">
            <w:pPr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73A0C" w:rsidRPr="00073A0C" w:rsidRDefault="00073A0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Про внесення змін  до складу міської конкурсної комісії з визначення переможця першого етапу обласного конкурсу серед посадових осіб органів  місцевого самоврядування  міста Кривого Рогу в номінації  «Кращий голова районної   у місті ради» та затвердження його в новій редакції</w:t>
            </w:r>
          </w:p>
        </w:tc>
        <w:tc>
          <w:tcPr>
            <w:tcW w:w="125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13-р від 26.01.2021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Про внесення змін  до складу конкурсної комісії</w:t>
            </w:r>
          </w:p>
        </w:tc>
        <w:tc>
          <w:tcPr>
            <w:tcW w:w="13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73A0C" w:rsidRPr="00073A0C" w:rsidTr="00672F48">
        <w:tc>
          <w:tcPr>
            <w:tcW w:w="959" w:type="dxa"/>
            <w:shd w:val="clear" w:color="auto" w:fill="auto"/>
          </w:tcPr>
          <w:p w:rsidR="00073A0C" w:rsidRPr="00073A0C" w:rsidRDefault="00073A0C" w:rsidP="0024139B">
            <w:pPr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073A0C" w:rsidRPr="00073A0C" w:rsidRDefault="00073A0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Про затвердження паспортів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073A0C">
              <w:rPr>
                <w:sz w:val="16"/>
                <w:szCs w:val="16"/>
                <w:lang w:val="uk-UA"/>
              </w:rPr>
              <w:t>бюджетних програм на 2021 рік</w:t>
            </w:r>
          </w:p>
        </w:tc>
        <w:tc>
          <w:tcPr>
            <w:tcW w:w="125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14-р від 26.01.2021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Про затвердження паспортів</w:t>
            </w:r>
          </w:p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73A0C" w:rsidRPr="00073A0C" w:rsidTr="00672F48">
        <w:tc>
          <w:tcPr>
            <w:tcW w:w="959" w:type="dxa"/>
            <w:shd w:val="clear" w:color="auto" w:fill="auto"/>
          </w:tcPr>
          <w:p w:rsidR="00073A0C" w:rsidRPr="00073A0C" w:rsidRDefault="00073A0C" w:rsidP="0024139B">
            <w:pPr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073A0C" w:rsidRPr="00073A0C" w:rsidRDefault="00073A0C" w:rsidP="00DD4404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 керівника Комунального підприємства    «Житлово-експлуа</w:t>
            </w:r>
            <w:bookmarkStart w:id="0" w:name="_GoBack"/>
            <w:bookmarkEnd w:id="0"/>
            <w:r w:rsidRPr="00073A0C">
              <w:rPr>
                <w:sz w:val="16"/>
                <w:szCs w:val="16"/>
                <w:lang w:val="uk-UA"/>
              </w:rPr>
              <w:t>таційна організація №20»</w:t>
            </w:r>
          </w:p>
        </w:tc>
        <w:tc>
          <w:tcPr>
            <w:tcW w:w="125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15-р від 26.01.2021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Житлово-комунальна</w:t>
            </w:r>
          </w:p>
        </w:tc>
        <w:tc>
          <w:tcPr>
            <w:tcW w:w="190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Тимчасово перевести на посаду Щербину К.М.</w:t>
            </w:r>
          </w:p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73A0C" w:rsidRPr="00073A0C" w:rsidTr="00672F48">
        <w:tc>
          <w:tcPr>
            <w:tcW w:w="959" w:type="dxa"/>
            <w:shd w:val="clear" w:color="auto" w:fill="auto"/>
          </w:tcPr>
          <w:p w:rsidR="00073A0C" w:rsidRPr="00073A0C" w:rsidRDefault="00073A0C" w:rsidP="0024139B">
            <w:pPr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073A0C" w:rsidRPr="00073A0C" w:rsidRDefault="00073A0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 xml:space="preserve">Про скликання засідання виконавчого комітету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Кри-ворізької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 xml:space="preserve"> міської ради</w:t>
            </w:r>
          </w:p>
        </w:tc>
        <w:tc>
          <w:tcPr>
            <w:tcW w:w="125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16-р від 26.01.2021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Скликання засідання виконавчого комітету</w:t>
            </w:r>
          </w:p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073A0C" w:rsidTr="00672F48">
        <w:tc>
          <w:tcPr>
            <w:tcW w:w="959" w:type="dxa"/>
            <w:shd w:val="clear" w:color="auto" w:fill="auto"/>
          </w:tcPr>
          <w:p w:rsidR="009F37F4" w:rsidRPr="00073A0C" w:rsidRDefault="00073A0C" w:rsidP="0024139B">
            <w:pPr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9F37F4" w:rsidRPr="00073A0C" w:rsidRDefault="00073A0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 xml:space="preserve"> «Центр креативної економіки м. Кривого Рогу»,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17-р від 27.01.2021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 xml:space="preserve">Щодо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 xml:space="preserve"> ДПП «Центр креативної економіки м. Кривого Рогу»</w:t>
            </w:r>
          </w:p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073A0C" w:rsidTr="00672F48">
        <w:tc>
          <w:tcPr>
            <w:tcW w:w="959" w:type="dxa"/>
            <w:shd w:val="clear" w:color="auto" w:fill="auto"/>
          </w:tcPr>
          <w:p w:rsidR="009F37F4" w:rsidRPr="00073A0C" w:rsidRDefault="00073A0C" w:rsidP="0024139B">
            <w:pPr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9F37F4" w:rsidRPr="00073A0C" w:rsidRDefault="00073A0C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 xml:space="preserve">Про створення тимчасової робочої групи з реалізації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 xml:space="preserve"> «Комплексний благоустрій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мкр-ну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 xml:space="preserve"> 4-го Зарічного», затвердження її складу та Положення про неї</w:t>
            </w:r>
          </w:p>
        </w:tc>
        <w:tc>
          <w:tcPr>
            <w:tcW w:w="1253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№ 18-р від 27.01.2021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073A0C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 xml:space="preserve">Комплексний благоустрій </w:t>
            </w:r>
            <w:proofErr w:type="spellStart"/>
            <w:r w:rsidRPr="00073A0C">
              <w:rPr>
                <w:sz w:val="16"/>
                <w:szCs w:val="16"/>
                <w:lang w:val="uk-UA"/>
              </w:rPr>
              <w:t>мкр-ну</w:t>
            </w:r>
            <w:proofErr w:type="spellEnd"/>
            <w:r w:rsidRPr="00073A0C">
              <w:rPr>
                <w:sz w:val="16"/>
                <w:szCs w:val="16"/>
                <w:lang w:val="uk-UA"/>
              </w:rPr>
              <w:t xml:space="preserve"> 4-го Зарічного</w:t>
            </w:r>
          </w:p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073A0C" w:rsidRDefault="00073A0C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073A0C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073A0C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73A0C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1</cp:revision>
  <dcterms:created xsi:type="dcterms:W3CDTF">2021-01-29T13:50:00Z</dcterms:created>
  <dcterms:modified xsi:type="dcterms:W3CDTF">2021-01-29T13:52:00Z</dcterms:modified>
</cp:coreProperties>
</file>