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54518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45180">
        <w:rPr>
          <w:b/>
          <w:spacing w:val="40"/>
          <w:sz w:val="16"/>
          <w:szCs w:val="16"/>
          <w:lang w:val="uk-UA"/>
        </w:rPr>
        <w:t>ПЕРЕЛІК</w:t>
      </w:r>
    </w:p>
    <w:p w:rsidR="00545180" w:rsidRPr="00545180" w:rsidRDefault="00545180" w:rsidP="0024139B">
      <w:pPr>
        <w:jc w:val="center"/>
        <w:rPr>
          <w:b/>
          <w:sz w:val="16"/>
          <w:szCs w:val="16"/>
          <w:lang w:val="uk-UA"/>
        </w:rPr>
      </w:pPr>
      <w:r w:rsidRPr="00545180">
        <w:rPr>
          <w:b/>
          <w:sz w:val="16"/>
          <w:szCs w:val="16"/>
          <w:lang w:val="uk-UA"/>
        </w:rPr>
        <w:t>розпоряджень міського голови, виданих</w:t>
      </w:r>
    </w:p>
    <w:p w:rsidR="00927FC1" w:rsidRPr="00545180" w:rsidRDefault="00545180" w:rsidP="0024139B">
      <w:pPr>
        <w:jc w:val="center"/>
        <w:rPr>
          <w:b/>
          <w:sz w:val="16"/>
          <w:szCs w:val="16"/>
          <w:lang w:val="uk-UA"/>
        </w:rPr>
      </w:pPr>
      <w:r w:rsidRPr="00545180">
        <w:rPr>
          <w:b/>
          <w:sz w:val="16"/>
          <w:szCs w:val="16"/>
          <w:lang w:val="uk-UA"/>
        </w:rPr>
        <w:t>в період з 14.08.2023 по 18.08.2023</w:t>
      </w:r>
    </w:p>
    <w:p w:rsidR="0024139B" w:rsidRPr="0054518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275"/>
        <w:gridCol w:w="1441"/>
        <w:gridCol w:w="2127"/>
        <w:gridCol w:w="1399"/>
        <w:gridCol w:w="1298"/>
        <w:gridCol w:w="1276"/>
        <w:gridCol w:w="1499"/>
        <w:gridCol w:w="1048"/>
      </w:tblGrid>
      <w:tr w:rsidR="009F37F4" w:rsidRPr="00545180" w:rsidTr="00545180">
        <w:trPr>
          <w:tblHeader/>
        </w:trPr>
        <w:tc>
          <w:tcPr>
            <w:tcW w:w="675" w:type="dxa"/>
            <w:shd w:val="clear" w:color="auto" w:fill="auto"/>
          </w:tcPr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54518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Га</w:t>
            </w:r>
            <w:r w:rsidR="00672F48" w:rsidRPr="0054518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2127" w:type="dxa"/>
            <w:shd w:val="clear" w:color="auto" w:fill="auto"/>
          </w:tcPr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4518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48" w:type="dxa"/>
            <w:shd w:val="clear" w:color="auto" w:fill="auto"/>
          </w:tcPr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45180" w:rsidTr="00545180">
        <w:tc>
          <w:tcPr>
            <w:tcW w:w="675" w:type="dxa"/>
            <w:shd w:val="clear" w:color="auto" w:fill="auto"/>
          </w:tcPr>
          <w:p w:rsidR="009F37F4" w:rsidRPr="00545180" w:rsidRDefault="00545180" w:rsidP="0024139B">
            <w:pPr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545180" w:rsidRDefault="005451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Про скликання засідання      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№ 215-р від 14.08.2023</w:t>
            </w:r>
          </w:p>
        </w:tc>
        <w:tc>
          <w:tcPr>
            <w:tcW w:w="1275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2127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 xml:space="preserve">Про скликання засідання виконавчого комітету </w:t>
            </w:r>
          </w:p>
        </w:tc>
        <w:tc>
          <w:tcPr>
            <w:tcW w:w="1399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48" w:type="dxa"/>
            <w:shd w:val="clear" w:color="auto" w:fill="auto"/>
          </w:tcPr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5180" w:rsidRPr="00545180" w:rsidTr="00545180">
        <w:tc>
          <w:tcPr>
            <w:tcW w:w="675" w:type="dxa"/>
            <w:shd w:val="clear" w:color="auto" w:fill="auto"/>
          </w:tcPr>
          <w:p w:rsidR="00545180" w:rsidRPr="00545180" w:rsidRDefault="00545180" w:rsidP="0024139B">
            <w:pPr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45180" w:rsidRPr="00545180" w:rsidRDefault="005451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Про нагородження відзнакою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№ 216-р від 14.08.2023</w:t>
            </w:r>
          </w:p>
        </w:tc>
        <w:tc>
          <w:tcPr>
            <w:tcW w:w="1275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2127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Нагородження, відзнака міського голови</w:t>
            </w:r>
          </w:p>
        </w:tc>
        <w:tc>
          <w:tcPr>
            <w:tcW w:w="1399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48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5180" w:rsidRPr="00545180" w:rsidTr="00545180">
        <w:tc>
          <w:tcPr>
            <w:tcW w:w="675" w:type="dxa"/>
            <w:shd w:val="clear" w:color="auto" w:fill="auto"/>
          </w:tcPr>
          <w:p w:rsidR="00545180" w:rsidRPr="00545180" w:rsidRDefault="00545180" w:rsidP="0024139B">
            <w:pPr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45180" w:rsidRPr="00545180" w:rsidRDefault="005451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Про покладення виконання обов’язків</w:t>
            </w:r>
            <w:bookmarkStart w:id="0" w:name="_GoBack"/>
            <w:bookmarkEnd w:id="0"/>
            <w:r w:rsidRPr="00545180">
              <w:rPr>
                <w:sz w:val="16"/>
                <w:szCs w:val="16"/>
                <w:lang w:val="uk-UA"/>
              </w:rPr>
              <w:t xml:space="preserve"> директора Комунальної установи «Центр соціальної реабілітації дітей з інвалідністю»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№ 217-р від 15.08.2023</w:t>
            </w:r>
          </w:p>
        </w:tc>
        <w:tc>
          <w:tcPr>
            <w:tcW w:w="1275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2127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 xml:space="preserve">Покласти обов’язки директора, </w:t>
            </w:r>
            <w:proofErr w:type="spellStart"/>
            <w:r w:rsidRPr="00545180">
              <w:rPr>
                <w:sz w:val="16"/>
                <w:szCs w:val="16"/>
                <w:lang w:val="uk-UA"/>
              </w:rPr>
              <w:t>Смольська</w:t>
            </w:r>
            <w:proofErr w:type="spellEnd"/>
            <w:r w:rsidRPr="00545180">
              <w:rPr>
                <w:sz w:val="16"/>
                <w:szCs w:val="16"/>
                <w:lang w:val="uk-UA"/>
              </w:rPr>
              <w:t xml:space="preserve"> І.О.</w:t>
            </w:r>
          </w:p>
        </w:tc>
        <w:tc>
          <w:tcPr>
            <w:tcW w:w="1399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48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45180" w:rsidTr="00545180">
        <w:tc>
          <w:tcPr>
            <w:tcW w:w="675" w:type="dxa"/>
            <w:shd w:val="clear" w:color="auto" w:fill="auto"/>
          </w:tcPr>
          <w:p w:rsidR="009F37F4" w:rsidRPr="00545180" w:rsidRDefault="00545180" w:rsidP="0024139B">
            <w:pPr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F37F4" w:rsidRPr="00545180" w:rsidRDefault="005451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Про скликання ХLІI сесії Криворізької міської ради VІІІ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№ 218-р від 18.08.2023</w:t>
            </w:r>
          </w:p>
        </w:tc>
        <w:tc>
          <w:tcPr>
            <w:tcW w:w="1275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2127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 xml:space="preserve">Про скликання ХLІI сесії Криворізької </w:t>
            </w:r>
          </w:p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міської ради VІІІ скликання</w:t>
            </w:r>
          </w:p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48" w:type="dxa"/>
            <w:shd w:val="clear" w:color="auto" w:fill="auto"/>
          </w:tcPr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45180" w:rsidTr="00545180">
        <w:tc>
          <w:tcPr>
            <w:tcW w:w="675" w:type="dxa"/>
            <w:shd w:val="clear" w:color="auto" w:fill="auto"/>
          </w:tcPr>
          <w:p w:rsidR="009F37F4" w:rsidRPr="00545180" w:rsidRDefault="00545180" w:rsidP="0024139B">
            <w:pPr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F37F4" w:rsidRPr="00545180" w:rsidRDefault="005451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Про внесення змін до складу тимчасової комісії з проведення інвентаризації, вводу в експлуатацію, прийому-передачі, переоцінки, обстеження, списання та ліквідації активів і зобов’язань виконкому Криворізької 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№ 219-р від 18.08.2023</w:t>
            </w:r>
          </w:p>
        </w:tc>
        <w:tc>
          <w:tcPr>
            <w:tcW w:w="1275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41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2127" w:type="dxa"/>
            <w:shd w:val="clear" w:color="auto" w:fill="auto"/>
          </w:tcPr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Про внесення змін до складу тимчасової комісії з проведення інвентаризації</w:t>
            </w:r>
          </w:p>
          <w:p w:rsidR="00545180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міської ради VІІІ скликання</w:t>
            </w:r>
          </w:p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45180" w:rsidRDefault="005451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51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48" w:type="dxa"/>
            <w:shd w:val="clear" w:color="auto" w:fill="auto"/>
          </w:tcPr>
          <w:p w:rsidR="009F37F4" w:rsidRPr="005451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4518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4518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45180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D6D82"/>
  <w15:chartTrackingRefBased/>
  <w15:docId w15:val="{E8DB6BEF-AA94-4415-9A44-5F9D6531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2023-08-18T12:55:00Z</dcterms:created>
  <dcterms:modified xsi:type="dcterms:W3CDTF">2023-08-18T12:56:00Z</dcterms:modified>
</cp:coreProperties>
</file>