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5B8" w:rsidRPr="00755586" w:rsidRDefault="0024139B" w:rsidP="0024139B">
      <w:pPr>
        <w:jc w:val="center"/>
        <w:rPr>
          <w:b/>
          <w:spacing w:val="40"/>
          <w:sz w:val="16"/>
          <w:szCs w:val="16"/>
          <w:lang w:val="uk-UA"/>
        </w:rPr>
      </w:pPr>
      <w:r w:rsidRPr="00755586">
        <w:rPr>
          <w:b/>
          <w:spacing w:val="40"/>
          <w:sz w:val="16"/>
          <w:szCs w:val="16"/>
          <w:lang w:val="uk-UA"/>
        </w:rPr>
        <w:t>ПЕРЕЛІК</w:t>
      </w:r>
    </w:p>
    <w:p w:rsidR="00755586" w:rsidRPr="00755586" w:rsidRDefault="00755586" w:rsidP="0024139B">
      <w:pPr>
        <w:jc w:val="center"/>
        <w:rPr>
          <w:b/>
          <w:sz w:val="16"/>
          <w:szCs w:val="16"/>
          <w:lang w:val="uk-UA"/>
        </w:rPr>
      </w:pPr>
      <w:r w:rsidRPr="00755586">
        <w:rPr>
          <w:b/>
          <w:sz w:val="16"/>
          <w:szCs w:val="16"/>
          <w:lang w:val="uk-UA"/>
        </w:rPr>
        <w:t>рішень міської ради VIII скликання,</w:t>
      </w:r>
    </w:p>
    <w:p w:rsidR="00755586" w:rsidRPr="00755586" w:rsidRDefault="00755586" w:rsidP="0024139B">
      <w:pPr>
        <w:jc w:val="center"/>
        <w:rPr>
          <w:b/>
          <w:sz w:val="16"/>
          <w:szCs w:val="16"/>
          <w:lang w:val="uk-UA"/>
        </w:rPr>
      </w:pPr>
      <w:r w:rsidRPr="00755586">
        <w:rPr>
          <w:b/>
          <w:sz w:val="16"/>
          <w:szCs w:val="16"/>
          <w:lang w:val="uk-UA"/>
        </w:rPr>
        <w:t>внесених до протоколу пленарного засідання ХІХ сесії</w:t>
      </w:r>
    </w:p>
    <w:p w:rsidR="00927FC1" w:rsidRPr="00755586" w:rsidRDefault="00755586" w:rsidP="0024139B">
      <w:pPr>
        <w:jc w:val="center"/>
        <w:rPr>
          <w:b/>
          <w:sz w:val="16"/>
          <w:szCs w:val="16"/>
          <w:lang w:val="uk-UA"/>
        </w:rPr>
      </w:pPr>
      <w:r w:rsidRPr="00755586">
        <w:rPr>
          <w:b/>
          <w:sz w:val="16"/>
          <w:szCs w:val="16"/>
          <w:lang w:val="uk-UA"/>
        </w:rPr>
        <w:t xml:space="preserve">від 14 </w:t>
      </w:r>
      <w:r>
        <w:rPr>
          <w:b/>
          <w:sz w:val="16"/>
          <w:szCs w:val="16"/>
          <w:lang w:val="uk-UA"/>
        </w:rPr>
        <w:t>грудня</w:t>
      </w:r>
      <w:r w:rsidRPr="00755586">
        <w:rPr>
          <w:b/>
          <w:sz w:val="16"/>
          <w:szCs w:val="16"/>
          <w:lang w:val="uk-UA"/>
        </w:rPr>
        <w:t xml:space="preserve"> 2021 року</w:t>
      </w:r>
    </w:p>
    <w:p w:rsidR="0024139B" w:rsidRPr="00755586" w:rsidRDefault="0024139B" w:rsidP="0024139B">
      <w:pPr>
        <w:jc w:val="center"/>
        <w:rPr>
          <w:sz w:val="16"/>
          <w:szCs w:val="16"/>
          <w:lang w:val="uk-UA"/>
        </w:rPr>
      </w:pPr>
    </w:p>
    <w:tbl>
      <w:tblPr>
        <w:tblW w:w="15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410"/>
        <w:gridCol w:w="1253"/>
        <w:gridCol w:w="1275"/>
        <w:gridCol w:w="1235"/>
        <w:gridCol w:w="1903"/>
        <w:gridCol w:w="1399"/>
        <w:gridCol w:w="1298"/>
        <w:gridCol w:w="1276"/>
        <w:gridCol w:w="1499"/>
        <w:gridCol w:w="1275"/>
      </w:tblGrid>
      <w:tr w:rsidR="009F37F4" w:rsidRPr="00755586" w:rsidTr="00672F48">
        <w:trPr>
          <w:tblHeader/>
        </w:trPr>
        <w:tc>
          <w:tcPr>
            <w:tcW w:w="959" w:type="dxa"/>
            <w:shd w:val="clear" w:color="auto" w:fill="auto"/>
          </w:tcPr>
          <w:p w:rsidR="009F37F4" w:rsidRPr="00755586" w:rsidRDefault="009F37F4" w:rsidP="00DD4404">
            <w:pPr>
              <w:jc w:val="center"/>
              <w:rPr>
                <w:sz w:val="16"/>
                <w:szCs w:val="16"/>
                <w:lang w:val="uk-UA"/>
              </w:rPr>
            </w:pPr>
            <w:r w:rsidRPr="00755586">
              <w:rPr>
                <w:sz w:val="16"/>
                <w:szCs w:val="16"/>
                <w:lang w:val="uk-UA"/>
              </w:rPr>
              <w:t>Номер</w:t>
            </w:r>
          </w:p>
        </w:tc>
        <w:tc>
          <w:tcPr>
            <w:tcW w:w="2410" w:type="dxa"/>
            <w:shd w:val="clear" w:color="auto" w:fill="auto"/>
          </w:tcPr>
          <w:p w:rsidR="009F37F4" w:rsidRPr="00755586" w:rsidRDefault="009F37F4" w:rsidP="00DD4404">
            <w:pPr>
              <w:jc w:val="center"/>
              <w:rPr>
                <w:sz w:val="16"/>
                <w:szCs w:val="16"/>
                <w:lang w:val="uk-UA"/>
              </w:rPr>
            </w:pPr>
            <w:r w:rsidRPr="00755586">
              <w:rPr>
                <w:sz w:val="16"/>
                <w:szCs w:val="16"/>
                <w:lang w:val="uk-UA"/>
              </w:rPr>
              <w:t>Назва документа</w:t>
            </w:r>
          </w:p>
        </w:tc>
        <w:tc>
          <w:tcPr>
            <w:tcW w:w="1253" w:type="dxa"/>
            <w:shd w:val="clear" w:color="auto" w:fill="auto"/>
          </w:tcPr>
          <w:p w:rsidR="009F37F4" w:rsidRPr="00755586" w:rsidRDefault="009F37F4" w:rsidP="00DD4404">
            <w:pPr>
              <w:jc w:val="center"/>
              <w:rPr>
                <w:sz w:val="16"/>
                <w:szCs w:val="16"/>
                <w:lang w:val="uk-UA"/>
              </w:rPr>
            </w:pPr>
            <w:r w:rsidRPr="00755586">
              <w:rPr>
                <w:sz w:val="16"/>
                <w:szCs w:val="16"/>
                <w:lang w:val="uk-UA"/>
              </w:rPr>
              <w:t>№ та дата створення</w:t>
            </w:r>
          </w:p>
        </w:tc>
        <w:tc>
          <w:tcPr>
            <w:tcW w:w="1275" w:type="dxa"/>
            <w:shd w:val="clear" w:color="auto" w:fill="auto"/>
          </w:tcPr>
          <w:p w:rsidR="009F37F4" w:rsidRPr="00755586" w:rsidRDefault="009F37F4" w:rsidP="00DD4404">
            <w:pPr>
              <w:jc w:val="center"/>
              <w:rPr>
                <w:sz w:val="16"/>
                <w:szCs w:val="16"/>
                <w:lang w:val="uk-UA"/>
              </w:rPr>
            </w:pPr>
            <w:r w:rsidRPr="00755586">
              <w:rPr>
                <w:sz w:val="16"/>
                <w:szCs w:val="16"/>
                <w:lang w:val="uk-UA"/>
              </w:rPr>
              <w:t>Джерело інформації</w:t>
            </w:r>
          </w:p>
        </w:tc>
        <w:tc>
          <w:tcPr>
            <w:tcW w:w="1235" w:type="dxa"/>
            <w:shd w:val="clear" w:color="auto" w:fill="auto"/>
          </w:tcPr>
          <w:p w:rsidR="009F37F4" w:rsidRPr="00755586" w:rsidRDefault="009F37F4" w:rsidP="00672F48">
            <w:pPr>
              <w:jc w:val="center"/>
              <w:rPr>
                <w:sz w:val="16"/>
                <w:szCs w:val="16"/>
                <w:lang w:val="uk-UA"/>
              </w:rPr>
            </w:pPr>
            <w:r w:rsidRPr="00755586">
              <w:rPr>
                <w:sz w:val="16"/>
                <w:szCs w:val="16"/>
                <w:lang w:val="uk-UA"/>
              </w:rPr>
              <w:t>Га</w:t>
            </w:r>
            <w:r w:rsidR="00672F48" w:rsidRPr="00755586">
              <w:rPr>
                <w:sz w:val="16"/>
                <w:szCs w:val="16"/>
                <w:lang w:val="uk-UA"/>
              </w:rPr>
              <w:t>лузь</w:t>
            </w:r>
          </w:p>
        </w:tc>
        <w:tc>
          <w:tcPr>
            <w:tcW w:w="1903" w:type="dxa"/>
            <w:shd w:val="clear" w:color="auto" w:fill="auto"/>
          </w:tcPr>
          <w:p w:rsidR="009F37F4" w:rsidRPr="00755586" w:rsidRDefault="009F37F4" w:rsidP="00DD4404">
            <w:pPr>
              <w:jc w:val="center"/>
              <w:rPr>
                <w:sz w:val="16"/>
                <w:szCs w:val="16"/>
                <w:lang w:val="uk-UA"/>
              </w:rPr>
            </w:pPr>
            <w:r w:rsidRPr="00755586">
              <w:rPr>
                <w:sz w:val="16"/>
                <w:szCs w:val="16"/>
                <w:lang w:val="uk-UA"/>
              </w:rPr>
              <w:t>Ключові слова</w:t>
            </w:r>
          </w:p>
        </w:tc>
        <w:tc>
          <w:tcPr>
            <w:tcW w:w="1399" w:type="dxa"/>
            <w:shd w:val="clear" w:color="auto" w:fill="auto"/>
          </w:tcPr>
          <w:p w:rsidR="009F37F4" w:rsidRPr="00755586" w:rsidRDefault="009F37F4" w:rsidP="00DD4404">
            <w:pPr>
              <w:jc w:val="center"/>
              <w:rPr>
                <w:sz w:val="16"/>
                <w:szCs w:val="16"/>
                <w:lang w:val="uk-UA"/>
              </w:rPr>
            </w:pPr>
            <w:r w:rsidRPr="00755586">
              <w:rPr>
                <w:sz w:val="16"/>
                <w:szCs w:val="16"/>
                <w:lang w:val="uk-UA"/>
              </w:rPr>
              <w:t>Вид</w:t>
            </w:r>
          </w:p>
        </w:tc>
        <w:tc>
          <w:tcPr>
            <w:tcW w:w="1298" w:type="dxa"/>
          </w:tcPr>
          <w:p w:rsidR="009F37F4" w:rsidRPr="00755586" w:rsidRDefault="009F37F4" w:rsidP="00A04480">
            <w:pPr>
              <w:jc w:val="center"/>
              <w:rPr>
                <w:sz w:val="16"/>
                <w:szCs w:val="16"/>
                <w:lang w:val="uk-UA"/>
              </w:rPr>
            </w:pPr>
            <w:r w:rsidRPr="00755586">
              <w:rPr>
                <w:sz w:val="16"/>
                <w:szCs w:val="16"/>
                <w:lang w:val="uk-UA"/>
              </w:rPr>
              <w:t>Тип, носій</w:t>
            </w:r>
          </w:p>
        </w:tc>
        <w:tc>
          <w:tcPr>
            <w:tcW w:w="1276" w:type="dxa"/>
            <w:shd w:val="clear" w:color="auto" w:fill="auto"/>
          </w:tcPr>
          <w:p w:rsidR="009F37F4" w:rsidRPr="00755586" w:rsidRDefault="009F37F4" w:rsidP="00DD4404">
            <w:pPr>
              <w:jc w:val="center"/>
              <w:rPr>
                <w:sz w:val="16"/>
                <w:szCs w:val="16"/>
                <w:lang w:val="uk-UA"/>
              </w:rPr>
            </w:pPr>
            <w:r w:rsidRPr="00755586">
              <w:rPr>
                <w:sz w:val="16"/>
                <w:szCs w:val="16"/>
                <w:lang w:val="uk-UA"/>
              </w:rPr>
              <w:t>Форма зберігання документа</w:t>
            </w:r>
          </w:p>
        </w:tc>
        <w:tc>
          <w:tcPr>
            <w:tcW w:w="1499" w:type="dxa"/>
            <w:shd w:val="clear" w:color="auto" w:fill="auto"/>
          </w:tcPr>
          <w:p w:rsidR="009F37F4" w:rsidRPr="00755586" w:rsidRDefault="009F37F4" w:rsidP="00DD4404">
            <w:pPr>
              <w:jc w:val="center"/>
              <w:rPr>
                <w:sz w:val="16"/>
                <w:szCs w:val="16"/>
                <w:lang w:val="uk-UA"/>
              </w:rPr>
            </w:pPr>
            <w:r w:rsidRPr="00755586">
              <w:rPr>
                <w:sz w:val="16"/>
                <w:szCs w:val="16"/>
                <w:lang w:val="uk-UA"/>
              </w:rPr>
              <w:t>Місце зберігання</w:t>
            </w:r>
          </w:p>
        </w:tc>
        <w:tc>
          <w:tcPr>
            <w:tcW w:w="1275" w:type="dxa"/>
            <w:shd w:val="clear" w:color="auto" w:fill="auto"/>
          </w:tcPr>
          <w:p w:rsidR="009F37F4" w:rsidRPr="00755586" w:rsidRDefault="009F37F4" w:rsidP="00DD4404">
            <w:pPr>
              <w:jc w:val="center"/>
              <w:rPr>
                <w:sz w:val="16"/>
                <w:szCs w:val="16"/>
                <w:lang w:val="uk-UA"/>
              </w:rPr>
            </w:pPr>
            <w:r w:rsidRPr="00755586">
              <w:rPr>
                <w:sz w:val="16"/>
                <w:szCs w:val="16"/>
                <w:lang w:val="uk-UA"/>
              </w:rPr>
              <w:t>Додаткова інформація</w:t>
            </w:r>
          </w:p>
        </w:tc>
      </w:tr>
      <w:tr w:rsidR="009F37F4" w:rsidRPr="00755586" w:rsidTr="00672F48">
        <w:tc>
          <w:tcPr>
            <w:tcW w:w="959" w:type="dxa"/>
            <w:shd w:val="clear" w:color="auto" w:fill="auto"/>
          </w:tcPr>
          <w:p w:rsidR="009F37F4" w:rsidRPr="00755586" w:rsidRDefault="00755586" w:rsidP="0024139B">
            <w:pPr>
              <w:rPr>
                <w:sz w:val="16"/>
                <w:szCs w:val="16"/>
                <w:lang w:val="uk-UA"/>
              </w:rPr>
            </w:pPr>
            <w:r w:rsidRPr="00755586">
              <w:rPr>
                <w:sz w:val="16"/>
                <w:szCs w:val="16"/>
                <w:lang w:val="uk-UA"/>
              </w:rPr>
              <w:t>1</w:t>
            </w:r>
          </w:p>
        </w:tc>
        <w:tc>
          <w:tcPr>
            <w:tcW w:w="2410" w:type="dxa"/>
            <w:shd w:val="clear" w:color="auto" w:fill="auto"/>
          </w:tcPr>
          <w:p w:rsidR="009F37F4" w:rsidRPr="00755586" w:rsidRDefault="00755586" w:rsidP="00DD4404">
            <w:pPr>
              <w:jc w:val="both"/>
              <w:rPr>
                <w:sz w:val="16"/>
                <w:szCs w:val="16"/>
                <w:lang w:val="uk-UA"/>
              </w:rPr>
            </w:pPr>
            <w:r w:rsidRPr="00755586">
              <w:rPr>
                <w:sz w:val="16"/>
                <w:szCs w:val="16"/>
                <w:lang w:val="uk-UA"/>
              </w:rPr>
              <w:t>Про план роботи міської ради на І півріччя 2022 року</w:t>
            </w:r>
          </w:p>
        </w:tc>
        <w:tc>
          <w:tcPr>
            <w:tcW w:w="1253" w:type="dxa"/>
            <w:shd w:val="clear" w:color="auto" w:fill="auto"/>
          </w:tcPr>
          <w:p w:rsidR="009F37F4" w:rsidRPr="00755586" w:rsidRDefault="00755586" w:rsidP="00DD4404">
            <w:pPr>
              <w:jc w:val="center"/>
              <w:rPr>
                <w:sz w:val="16"/>
                <w:szCs w:val="16"/>
                <w:lang w:val="uk-UA"/>
              </w:rPr>
            </w:pPr>
            <w:r w:rsidRPr="00755586">
              <w:rPr>
                <w:sz w:val="16"/>
                <w:szCs w:val="16"/>
                <w:lang w:val="uk-UA"/>
              </w:rPr>
              <w:t>№ 1001 від 14.12.2021</w:t>
            </w:r>
          </w:p>
        </w:tc>
        <w:tc>
          <w:tcPr>
            <w:tcW w:w="1275" w:type="dxa"/>
            <w:shd w:val="clear" w:color="auto" w:fill="auto"/>
          </w:tcPr>
          <w:p w:rsidR="009F37F4"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w:t>
            </w:r>
          </w:p>
        </w:tc>
        <w:tc>
          <w:tcPr>
            <w:tcW w:w="1235" w:type="dxa"/>
            <w:shd w:val="clear" w:color="auto" w:fill="auto"/>
          </w:tcPr>
          <w:p w:rsidR="009F37F4" w:rsidRPr="00755586" w:rsidRDefault="00755586" w:rsidP="00DD4404">
            <w:pPr>
              <w:jc w:val="center"/>
              <w:rPr>
                <w:sz w:val="16"/>
                <w:szCs w:val="16"/>
                <w:lang w:val="uk-UA"/>
              </w:rPr>
            </w:pPr>
            <w:r w:rsidRPr="00755586">
              <w:rPr>
                <w:sz w:val="16"/>
                <w:szCs w:val="16"/>
                <w:lang w:val="uk-UA"/>
              </w:rPr>
              <w:t xml:space="preserve">Діяльність органів місцевого </w:t>
            </w:r>
            <w:proofErr w:type="spellStart"/>
            <w:r w:rsidRPr="00755586">
              <w:rPr>
                <w:sz w:val="16"/>
                <w:szCs w:val="16"/>
                <w:lang w:val="uk-UA"/>
              </w:rPr>
              <w:t>самовря</w:t>
            </w:r>
            <w:r w:rsidR="00740E61">
              <w:rPr>
                <w:sz w:val="16"/>
                <w:szCs w:val="16"/>
                <w:lang w:val="uk-UA"/>
              </w:rPr>
              <w:t>-</w:t>
            </w:r>
            <w:r w:rsidRPr="00755586">
              <w:rPr>
                <w:sz w:val="16"/>
                <w:szCs w:val="16"/>
                <w:lang w:val="uk-UA"/>
              </w:rPr>
              <w:t>дування</w:t>
            </w:r>
            <w:proofErr w:type="spellEnd"/>
          </w:p>
        </w:tc>
        <w:tc>
          <w:tcPr>
            <w:tcW w:w="1903" w:type="dxa"/>
            <w:shd w:val="clear" w:color="auto" w:fill="auto"/>
          </w:tcPr>
          <w:p w:rsidR="009F37F4" w:rsidRPr="00755586" w:rsidRDefault="00755586" w:rsidP="00DD4404">
            <w:pPr>
              <w:jc w:val="center"/>
              <w:rPr>
                <w:sz w:val="16"/>
                <w:szCs w:val="16"/>
                <w:lang w:val="uk-UA"/>
              </w:rPr>
            </w:pPr>
            <w:r w:rsidRPr="00755586">
              <w:rPr>
                <w:sz w:val="16"/>
                <w:szCs w:val="16"/>
                <w:lang w:val="uk-UA"/>
              </w:rPr>
              <w:t>План роботи міської ради</w:t>
            </w:r>
          </w:p>
        </w:tc>
        <w:tc>
          <w:tcPr>
            <w:tcW w:w="1399" w:type="dxa"/>
            <w:shd w:val="clear" w:color="auto" w:fill="auto"/>
          </w:tcPr>
          <w:p w:rsidR="009F37F4"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9F37F4"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9F37F4"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9F37F4"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9F37F4" w:rsidRPr="00755586" w:rsidRDefault="009F37F4"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t>2</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Про звіт щодо здійснення державної регуляторної політики виконавчими органами міської ради у 2021 році</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1002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 xml:space="preserve">Управління розвитку </w:t>
            </w:r>
            <w:proofErr w:type="spellStart"/>
            <w:r w:rsidRPr="00755586">
              <w:rPr>
                <w:sz w:val="16"/>
                <w:szCs w:val="16"/>
                <w:lang w:val="uk-UA"/>
              </w:rPr>
              <w:t>підприєм</w:t>
            </w:r>
            <w:r w:rsidR="00740E61">
              <w:rPr>
                <w:sz w:val="16"/>
                <w:szCs w:val="16"/>
                <w:lang w:val="uk-UA"/>
              </w:rPr>
              <w:t>-</w:t>
            </w:r>
            <w:r w:rsidRPr="00755586">
              <w:rPr>
                <w:sz w:val="16"/>
                <w:szCs w:val="16"/>
                <w:lang w:val="uk-UA"/>
              </w:rPr>
              <w:t>ництва</w:t>
            </w:r>
            <w:proofErr w:type="spellEnd"/>
          </w:p>
        </w:tc>
        <w:tc>
          <w:tcPr>
            <w:tcW w:w="1235" w:type="dxa"/>
            <w:shd w:val="clear" w:color="auto" w:fill="auto"/>
          </w:tcPr>
          <w:p w:rsidR="00755586" w:rsidRPr="00755586" w:rsidRDefault="00755586" w:rsidP="00DD4404">
            <w:pPr>
              <w:jc w:val="center"/>
              <w:rPr>
                <w:sz w:val="16"/>
                <w:szCs w:val="16"/>
                <w:lang w:val="uk-UA"/>
              </w:rPr>
            </w:pPr>
            <w:r w:rsidRPr="00755586">
              <w:rPr>
                <w:sz w:val="16"/>
                <w:szCs w:val="16"/>
                <w:lang w:val="uk-UA"/>
              </w:rPr>
              <w:t xml:space="preserve">Розвиток </w:t>
            </w:r>
            <w:proofErr w:type="spellStart"/>
            <w:r w:rsidRPr="00755586">
              <w:rPr>
                <w:sz w:val="16"/>
                <w:szCs w:val="16"/>
                <w:lang w:val="uk-UA"/>
              </w:rPr>
              <w:t>підприєм</w:t>
            </w:r>
            <w:r w:rsidR="00740E61">
              <w:rPr>
                <w:sz w:val="16"/>
                <w:szCs w:val="16"/>
                <w:lang w:val="uk-UA"/>
              </w:rPr>
              <w:t>-</w:t>
            </w:r>
            <w:r w:rsidRPr="00755586">
              <w:rPr>
                <w:sz w:val="16"/>
                <w:szCs w:val="16"/>
                <w:lang w:val="uk-UA"/>
              </w:rPr>
              <w:t>ництва</w:t>
            </w:r>
            <w:proofErr w:type="spellEnd"/>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Звіт щодо здійснення державної регуляторної політики</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t>3</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Про внесення змін до рішення міської ради від 24.12.2019 №4312 "Про затвердження структури виконавчих органів Криворізької міської ради, загальної чисельності апарату міської ради та її виконавчих органів"</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1003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 xml:space="preserve">Департамент розвитку </w:t>
            </w:r>
            <w:proofErr w:type="spellStart"/>
            <w:r w:rsidRPr="00755586">
              <w:rPr>
                <w:sz w:val="16"/>
                <w:szCs w:val="16"/>
                <w:lang w:val="uk-UA"/>
              </w:rPr>
              <w:t>інфраструк</w:t>
            </w:r>
            <w:proofErr w:type="spellEnd"/>
            <w:r w:rsidR="00740E61">
              <w:rPr>
                <w:sz w:val="16"/>
                <w:szCs w:val="16"/>
                <w:lang w:val="uk-UA"/>
              </w:rPr>
              <w:t>-</w:t>
            </w:r>
            <w:r w:rsidRPr="00755586">
              <w:rPr>
                <w:sz w:val="16"/>
                <w:szCs w:val="16"/>
                <w:lang w:val="uk-UA"/>
              </w:rPr>
              <w:t>тури міста</w:t>
            </w:r>
          </w:p>
        </w:tc>
        <w:tc>
          <w:tcPr>
            <w:tcW w:w="1235" w:type="dxa"/>
            <w:shd w:val="clear" w:color="auto" w:fill="auto"/>
          </w:tcPr>
          <w:p w:rsidR="00755586" w:rsidRPr="00755586" w:rsidRDefault="00755586" w:rsidP="00DD4404">
            <w:pPr>
              <w:jc w:val="center"/>
              <w:rPr>
                <w:sz w:val="16"/>
                <w:szCs w:val="16"/>
                <w:lang w:val="uk-UA"/>
              </w:rPr>
            </w:pPr>
            <w:r w:rsidRPr="00755586">
              <w:rPr>
                <w:sz w:val="16"/>
                <w:szCs w:val="16"/>
                <w:lang w:val="uk-UA"/>
              </w:rPr>
              <w:t>Житлово-комунальна</w:t>
            </w:r>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Унести зміни до рішення міської ради від 24.12.2019 №4312</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t>4</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Про внесення змін до рішення міської ради від 23.12.2020 №6 "Про бюджет Криворізької міської територіальної громади на 2021 рік"</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1004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Департамент фінансів</w:t>
            </w:r>
          </w:p>
        </w:tc>
        <w:tc>
          <w:tcPr>
            <w:tcW w:w="1235" w:type="dxa"/>
            <w:shd w:val="clear" w:color="auto" w:fill="auto"/>
          </w:tcPr>
          <w:p w:rsidR="00755586" w:rsidRPr="00755586" w:rsidRDefault="00755586" w:rsidP="00DD4404">
            <w:pPr>
              <w:jc w:val="center"/>
              <w:rPr>
                <w:sz w:val="16"/>
                <w:szCs w:val="16"/>
                <w:lang w:val="uk-UA"/>
              </w:rPr>
            </w:pPr>
            <w:r w:rsidRPr="00755586">
              <w:rPr>
                <w:sz w:val="16"/>
                <w:szCs w:val="16"/>
                <w:lang w:val="uk-UA"/>
              </w:rPr>
              <w:t>Фінанси, бюджет</w:t>
            </w:r>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Показники міського бюджету на 2021 рік, зміни</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t>5</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Про затвердження звіту управління охорони здоров'я виконкому Криворізької міської ради про використання коштів резервного фонду бюджету Криворізької міської територіальної громади станом на 30.11.2021</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1005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охорони здоров’я</w:t>
            </w:r>
          </w:p>
        </w:tc>
        <w:tc>
          <w:tcPr>
            <w:tcW w:w="1235" w:type="dxa"/>
            <w:shd w:val="clear" w:color="auto" w:fill="auto"/>
          </w:tcPr>
          <w:p w:rsidR="00755586" w:rsidRPr="00755586" w:rsidRDefault="00755586" w:rsidP="00DD4404">
            <w:pPr>
              <w:jc w:val="center"/>
              <w:rPr>
                <w:sz w:val="16"/>
                <w:szCs w:val="16"/>
                <w:lang w:val="uk-UA"/>
              </w:rPr>
            </w:pPr>
            <w:r w:rsidRPr="00755586">
              <w:rPr>
                <w:sz w:val="16"/>
                <w:szCs w:val="16"/>
                <w:lang w:val="uk-UA"/>
              </w:rPr>
              <w:t>Охорона здоров'я</w:t>
            </w:r>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Про затвердження звіту</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t>6</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Про внесення змін до рішення міської ради від 21.12.2016 №1185 "Про затвердження міжгалузевої комплексної програми "Здоров'я нації" у м. Кривому Розі на 2017-2024 роки"</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1006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охорони здоров’я</w:t>
            </w:r>
          </w:p>
        </w:tc>
        <w:tc>
          <w:tcPr>
            <w:tcW w:w="1235" w:type="dxa"/>
            <w:shd w:val="clear" w:color="auto" w:fill="auto"/>
          </w:tcPr>
          <w:p w:rsidR="00755586" w:rsidRPr="00755586" w:rsidRDefault="00755586" w:rsidP="00DD4404">
            <w:pPr>
              <w:jc w:val="center"/>
              <w:rPr>
                <w:sz w:val="16"/>
                <w:szCs w:val="16"/>
                <w:lang w:val="uk-UA"/>
              </w:rPr>
            </w:pPr>
            <w:r w:rsidRPr="00755586">
              <w:rPr>
                <w:sz w:val="16"/>
                <w:szCs w:val="16"/>
                <w:lang w:val="uk-UA"/>
              </w:rPr>
              <w:t>Охорона здоров'я</w:t>
            </w:r>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Внесення змін, коригування орієнтовних обсягів фінансування</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t>7</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Про внесення змін до рішення міської ради від 21.12.2016 №1182 "Про затвердження Програми соціального захисту окремих категорій мешканців м. Кривого Рогу на 2017-2022 роки"</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1007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Департамент соціальної політики</w:t>
            </w:r>
          </w:p>
        </w:tc>
        <w:tc>
          <w:tcPr>
            <w:tcW w:w="1235" w:type="dxa"/>
            <w:shd w:val="clear" w:color="auto" w:fill="auto"/>
          </w:tcPr>
          <w:p w:rsidR="00755586" w:rsidRPr="00755586" w:rsidRDefault="00740E61" w:rsidP="00DD4404">
            <w:pPr>
              <w:jc w:val="center"/>
              <w:rPr>
                <w:sz w:val="16"/>
                <w:szCs w:val="16"/>
                <w:lang w:val="uk-UA"/>
              </w:rPr>
            </w:pPr>
            <w:r w:rsidRPr="00755586">
              <w:rPr>
                <w:sz w:val="16"/>
                <w:szCs w:val="16"/>
                <w:lang w:val="uk-UA"/>
              </w:rPr>
              <w:t>Соціальний</w:t>
            </w:r>
            <w:r w:rsidR="00755586" w:rsidRPr="00755586">
              <w:rPr>
                <w:sz w:val="16"/>
                <w:szCs w:val="16"/>
                <w:lang w:val="uk-UA"/>
              </w:rPr>
              <w:t xml:space="preserve"> захист</w:t>
            </w:r>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Зміни, Програма соціального захисту 2017-2022 роки</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t>8</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 xml:space="preserve">Про внесення змін до рішення міської ради від 21.12.2016 №1183 "Про затвердження комплексної програми підтримки у 2017-2022 роках у </w:t>
            </w:r>
            <w:r w:rsidRPr="00755586">
              <w:rPr>
                <w:sz w:val="16"/>
                <w:szCs w:val="16"/>
                <w:lang w:val="uk-UA"/>
              </w:rPr>
              <w:lastRenderedPageBreak/>
              <w:t>м. Кривому Розі учасників антитерористичної операції на сході України та операції об'єднаних сил у Донецькій і Луганській областях, членів їх сімей і сімей загиблих у ході їх проведення"</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lastRenderedPageBreak/>
              <w:t>№ 1008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Департамент соціальної політики</w:t>
            </w:r>
          </w:p>
        </w:tc>
        <w:tc>
          <w:tcPr>
            <w:tcW w:w="1235" w:type="dxa"/>
            <w:shd w:val="clear" w:color="auto" w:fill="auto"/>
          </w:tcPr>
          <w:p w:rsidR="00755586" w:rsidRPr="00755586" w:rsidRDefault="00755586" w:rsidP="00DD4404">
            <w:pPr>
              <w:jc w:val="center"/>
              <w:rPr>
                <w:sz w:val="16"/>
                <w:szCs w:val="16"/>
                <w:lang w:val="uk-UA"/>
              </w:rPr>
            </w:pPr>
            <w:r w:rsidRPr="00755586">
              <w:rPr>
                <w:sz w:val="16"/>
                <w:szCs w:val="16"/>
                <w:lang w:val="uk-UA"/>
              </w:rPr>
              <w:t>Соціальний захист</w:t>
            </w:r>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Зміни, Комплексна програма 2017-2022 роки</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lastRenderedPageBreak/>
              <w:t>9</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Про внесення змін до рішення міської ради від 29.07.2020 № 4859 "Про затвердження Положення про надання одноразової матеріальної допомоги мешканцям міста за рахунок бюджетних коштів у новій редакції"</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1009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Департамент соціальної політики</w:t>
            </w:r>
          </w:p>
        </w:tc>
        <w:tc>
          <w:tcPr>
            <w:tcW w:w="1235" w:type="dxa"/>
            <w:shd w:val="clear" w:color="auto" w:fill="auto"/>
          </w:tcPr>
          <w:p w:rsidR="00755586" w:rsidRPr="00755586" w:rsidRDefault="00755586" w:rsidP="00DD4404">
            <w:pPr>
              <w:jc w:val="center"/>
              <w:rPr>
                <w:sz w:val="16"/>
                <w:szCs w:val="16"/>
                <w:lang w:val="uk-UA"/>
              </w:rPr>
            </w:pPr>
            <w:r w:rsidRPr="00755586">
              <w:rPr>
                <w:sz w:val="16"/>
                <w:szCs w:val="16"/>
                <w:lang w:val="uk-UA"/>
              </w:rPr>
              <w:t>Соціальний захист</w:t>
            </w:r>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Матеріальна допомога мешканцям міста, зміни</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t>10</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Про затвердження Переліку адміністративних, інших публічних послуг, що надаються через Центр адміністративних послуг "Віза" ("Центр Дії") виконкому Криворізької міської ради, у новій редакції</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1010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 xml:space="preserve">Департамент </w:t>
            </w:r>
            <w:proofErr w:type="spellStart"/>
            <w:r w:rsidRPr="00755586">
              <w:rPr>
                <w:sz w:val="16"/>
                <w:szCs w:val="16"/>
                <w:lang w:val="uk-UA"/>
              </w:rPr>
              <w:t>адміністра</w:t>
            </w:r>
            <w:r w:rsidR="00740E61">
              <w:rPr>
                <w:sz w:val="16"/>
                <w:szCs w:val="16"/>
                <w:lang w:val="uk-UA"/>
              </w:rPr>
              <w:t>-</w:t>
            </w:r>
            <w:r w:rsidRPr="00755586">
              <w:rPr>
                <w:sz w:val="16"/>
                <w:szCs w:val="16"/>
                <w:lang w:val="uk-UA"/>
              </w:rPr>
              <w:t>тивних</w:t>
            </w:r>
            <w:proofErr w:type="spellEnd"/>
            <w:r w:rsidRPr="00755586">
              <w:rPr>
                <w:sz w:val="16"/>
                <w:szCs w:val="16"/>
                <w:lang w:val="uk-UA"/>
              </w:rPr>
              <w:t xml:space="preserve"> послуг</w:t>
            </w:r>
          </w:p>
        </w:tc>
        <w:tc>
          <w:tcPr>
            <w:tcW w:w="1235" w:type="dxa"/>
            <w:shd w:val="clear" w:color="auto" w:fill="auto"/>
          </w:tcPr>
          <w:p w:rsidR="00755586" w:rsidRPr="00755586" w:rsidRDefault="00755586" w:rsidP="00DD4404">
            <w:pPr>
              <w:jc w:val="center"/>
              <w:rPr>
                <w:sz w:val="16"/>
                <w:szCs w:val="16"/>
                <w:lang w:val="uk-UA"/>
              </w:rPr>
            </w:pPr>
            <w:proofErr w:type="spellStart"/>
            <w:r w:rsidRPr="00755586">
              <w:rPr>
                <w:sz w:val="16"/>
                <w:szCs w:val="16"/>
                <w:lang w:val="uk-UA"/>
              </w:rPr>
              <w:t>Адміністра</w:t>
            </w:r>
            <w:r w:rsidR="00740E61">
              <w:rPr>
                <w:sz w:val="16"/>
                <w:szCs w:val="16"/>
                <w:lang w:val="uk-UA"/>
              </w:rPr>
              <w:t>-</w:t>
            </w:r>
            <w:r w:rsidRPr="00755586">
              <w:rPr>
                <w:sz w:val="16"/>
                <w:szCs w:val="16"/>
                <w:lang w:val="uk-UA"/>
              </w:rPr>
              <w:t>тивні</w:t>
            </w:r>
            <w:proofErr w:type="spellEnd"/>
            <w:r w:rsidRPr="00755586">
              <w:rPr>
                <w:sz w:val="16"/>
                <w:szCs w:val="16"/>
                <w:lang w:val="uk-UA"/>
              </w:rPr>
              <w:t xml:space="preserve"> послуги</w:t>
            </w:r>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Перелік адміністративних, інших публічних послуг</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t>11</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Про призначення членів редакційної ради Комунального підприємства "Телерадіокомпанія "</w:t>
            </w:r>
            <w:proofErr w:type="spellStart"/>
            <w:r w:rsidRPr="00755586">
              <w:rPr>
                <w:sz w:val="16"/>
                <w:szCs w:val="16"/>
                <w:lang w:val="uk-UA"/>
              </w:rPr>
              <w:t>Рудана</w:t>
            </w:r>
            <w:proofErr w:type="spellEnd"/>
            <w:r w:rsidRPr="00755586">
              <w:rPr>
                <w:sz w:val="16"/>
                <w:szCs w:val="16"/>
                <w:lang w:val="uk-UA"/>
              </w:rPr>
              <w:t>" від Криворізької міської ради</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1011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 xml:space="preserve">Управління культури </w:t>
            </w:r>
          </w:p>
        </w:tc>
        <w:tc>
          <w:tcPr>
            <w:tcW w:w="1235" w:type="dxa"/>
            <w:shd w:val="clear" w:color="auto" w:fill="auto"/>
          </w:tcPr>
          <w:p w:rsidR="00755586" w:rsidRPr="00755586" w:rsidRDefault="00755586" w:rsidP="00DD4404">
            <w:pPr>
              <w:jc w:val="center"/>
              <w:rPr>
                <w:sz w:val="16"/>
                <w:szCs w:val="16"/>
                <w:lang w:val="uk-UA"/>
              </w:rPr>
            </w:pPr>
            <w:r w:rsidRPr="00755586">
              <w:rPr>
                <w:sz w:val="16"/>
                <w:szCs w:val="16"/>
                <w:lang w:val="uk-UA"/>
              </w:rPr>
              <w:t>Культура</w:t>
            </w:r>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Редакційна рада, Комунальне підприємства "</w:t>
            </w:r>
            <w:proofErr w:type="spellStart"/>
            <w:r w:rsidRPr="00755586">
              <w:rPr>
                <w:sz w:val="16"/>
                <w:szCs w:val="16"/>
                <w:lang w:val="uk-UA"/>
              </w:rPr>
              <w:t>Рудана</w:t>
            </w:r>
            <w:proofErr w:type="spellEnd"/>
            <w:r w:rsidRPr="00755586">
              <w:rPr>
                <w:sz w:val="16"/>
                <w:szCs w:val="16"/>
                <w:lang w:val="uk-UA"/>
              </w:rPr>
              <w:t xml:space="preserve">" </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t>12</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Про внесення змін до рішення міської ради від  24.11.2021 №933 "Про затвердження Регламенту впровадження та визначення адміністратора Єдиної інформаційної системи міста Кривого Рогу"</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1012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інформаційно-комунікацій</w:t>
            </w:r>
            <w:r w:rsidR="00740E61">
              <w:rPr>
                <w:sz w:val="16"/>
                <w:szCs w:val="16"/>
                <w:lang w:val="uk-UA"/>
              </w:rPr>
              <w:t>-</w:t>
            </w:r>
            <w:r w:rsidRPr="00755586">
              <w:rPr>
                <w:sz w:val="16"/>
                <w:szCs w:val="16"/>
                <w:lang w:val="uk-UA"/>
              </w:rPr>
              <w:t>них технологій</w:t>
            </w:r>
          </w:p>
        </w:tc>
        <w:tc>
          <w:tcPr>
            <w:tcW w:w="1235" w:type="dxa"/>
            <w:shd w:val="clear" w:color="auto" w:fill="auto"/>
          </w:tcPr>
          <w:p w:rsidR="00755586" w:rsidRPr="00755586" w:rsidRDefault="00755586" w:rsidP="00DD4404">
            <w:pPr>
              <w:jc w:val="center"/>
              <w:rPr>
                <w:sz w:val="16"/>
                <w:szCs w:val="16"/>
                <w:lang w:val="uk-UA"/>
              </w:rPr>
            </w:pPr>
            <w:r w:rsidRPr="00755586">
              <w:rPr>
                <w:sz w:val="16"/>
                <w:szCs w:val="16"/>
                <w:lang w:val="uk-UA"/>
              </w:rPr>
              <w:t>Електронні інформаційні ресурси і технології</w:t>
            </w:r>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Єдині інформаційні системи міста Кривого Рогу</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t>13</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Про внесення змін до рішення міської ради від 27.01.2016 №209 "Про затвердження Програми громадського порядку та громадської безпеки в м. Кривому Розі на період до 2025 року"</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1013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Відділ взаємодії з правоохоронними органами та оборонної роботи апарату міськради і виконкому</w:t>
            </w:r>
          </w:p>
        </w:tc>
        <w:tc>
          <w:tcPr>
            <w:tcW w:w="1235" w:type="dxa"/>
            <w:shd w:val="clear" w:color="auto" w:fill="auto"/>
          </w:tcPr>
          <w:p w:rsidR="00755586" w:rsidRPr="00755586" w:rsidRDefault="00755586" w:rsidP="00DD4404">
            <w:pPr>
              <w:jc w:val="center"/>
              <w:rPr>
                <w:sz w:val="16"/>
                <w:szCs w:val="16"/>
                <w:lang w:val="uk-UA"/>
              </w:rPr>
            </w:pPr>
            <w:proofErr w:type="spellStart"/>
            <w:r w:rsidRPr="00755586">
              <w:rPr>
                <w:sz w:val="16"/>
                <w:szCs w:val="16"/>
                <w:lang w:val="uk-UA"/>
              </w:rPr>
              <w:t>Правоохо</w:t>
            </w:r>
            <w:r w:rsidR="00740E61">
              <w:rPr>
                <w:sz w:val="16"/>
                <w:szCs w:val="16"/>
                <w:lang w:val="uk-UA"/>
              </w:rPr>
              <w:t>-</w:t>
            </w:r>
            <w:r w:rsidRPr="00755586">
              <w:rPr>
                <w:sz w:val="16"/>
                <w:szCs w:val="16"/>
                <w:lang w:val="uk-UA"/>
              </w:rPr>
              <w:t>ронна</w:t>
            </w:r>
            <w:proofErr w:type="spellEnd"/>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Про внесення змін до рішення міської ради від 27.01.2016 №209</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t>14</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Про внесення змін до рішення міської ради від 30.06.2020 №4780 "Про встановлення ставки збору за місця паркування транспортних засобів у м. Кривому Розі на 2021 рік</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1014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 xml:space="preserve">Управління транспорту та </w:t>
            </w:r>
            <w:proofErr w:type="spellStart"/>
            <w:r w:rsidRPr="00755586">
              <w:rPr>
                <w:sz w:val="16"/>
                <w:szCs w:val="16"/>
                <w:lang w:val="uk-UA"/>
              </w:rPr>
              <w:t>телекому</w:t>
            </w:r>
            <w:r w:rsidR="00740E61">
              <w:rPr>
                <w:sz w:val="16"/>
                <w:szCs w:val="16"/>
                <w:lang w:val="uk-UA"/>
              </w:rPr>
              <w:t>-</w:t>
            </w:r>
            <w:r w:rsidRPr="00755586">
              <w:rPr>
                <w:sz w:val="16"/>
                <w:szCs w:val="16"/>
                <w:lang w:val="uk-UA"/>
              </w:rPr>
              <w:t>нікацій</w:t>
            </w:r>
            <w:proofErr w:type="spellEnd"/>
          </w:p>
        </w:tc>
        <w:tc>
          <w:tcPr>
            <w:tcW w:w="1235" w:type="dxa"/>
            <w:shd w:val="clear" w:color="auto" w:fill="auto"/>
          </w:tcPr>
          <w:p w:rsidR="00755586" w:rsidRPr="00755586" w:rsidRDefault="00755586" w:rsidP="00DD4404">
            <w:pPr>
              <w:jc w:val="center"/>
              <w:rPr>
                <w:sz w:val="16"/>
                <w:szCs w:val="16"/>
                <w:lang w:val="uk-UA"/>
              </w:rPr>
            </w:pPr>
            <w:r w:rsidRPr="00755586">
              <w:rPr>
                <w:sz w:val="16"/>
                <w:szCs w:val="16"/>
                <w:lang w:val="uk-UA"/>
              </w:rPr>
              <w:t>Транспорт</w:t>
            </w:r>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Ставка збору за місця для паркування</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t>15</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 xml:space="preserve">Про надання згоди департаменту капітального будівництва Дніпропетровської обласної державної адміністрації на проведення </w:t>
            </w:r>
            <w:r w:rsidRPr="00755586">
              <w:rPr>
                <w:sz w:val="16"/>
                <w:szCs w:val="16"/>
                <w:lang w:val="uk-UA"/>
              </w:rPr>
              <w:lastRenderedPageBreak/>
              <w:t>будівельних робіт та передачу йому функцій замовника будівництва</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lastRenderedPageBreak/>
              <w:t>№ 1015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 xml:space="preserve">Управління транспорту та </w:t>
            </w:r>
            <w:proofErr w:type="spellStart"/>
            <w:r w:rsidRPr="00755586">
              <w:rPr>
                <w:sz w:val="16"/>
                <w:szCs w:val="16"/>
                <w:lang w:val="uk-UA"/>
              </w:rPr>
              <w:t>телекому</w:t>
            </w:r>
            <w:r w:rsidR="00740E61">
              <w:rPr>
                <w:sz w:val="16"/>
                <w:szCs w:val="16"/>
                <w:lang w:val="uk-UA"/>
              </w:rPr>
              <w:t>-</w:t>
            </w:r>
            <w:r w:rsidRPr="00755586">
              <w:rPr>
                <w:sz w:val="16"/>
                <w:szCs w:val="16"/>
                <w:lang w:val="uk-UA"/>
              </w:rPr>
              <w:t>нікацій</w:t>
            </w:r>
            <w:proofErr w:type="spellEnd"/>
          </w:p>
        </w:tc>
        <w:tc>
          <w:tcPr>
            <w:tcW w:w="1235" w:type="dxa"/>
            <w:shd w:val="clear" w:color="auto" w:fill="auto"/>
          </w:tcPr>
          <w:p w:rsidR="00755586" w:rsidRPr="00755586" w:rsidRDefault="00755586" w:rsidP="00DD4404">
            <w:pPr>
              <w:jc w:val="center"/>
              <w:rPr>
                <w:sz w:val="16"/>
                <w:szCs w:val="16"/>
                <w:lang w:val="uk-UA"/>
              </w:rPr>
            </w:pPr>
            <w:r w:rsidRPr="00755586">
              <w:rPr>
                <w:sz w:val="16"/>
                <w:szCs w:val="16"/>
                <w:lang w:val="uk-UA"/>
              </w:rPr>
              <w:t>Транспорт</w:t>
            </w:r>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Згода, функції замовника, Аеропорт</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lastRenderedPageBreak/>
              <w:t>16</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Про затвердження договору гарантії між Криворізькою міською радою як гарантом та Міжнародною фінансовою корпорацією і Міжнародною фінансовою корпорацією як Виконавчою організацією Фонду Чистих Технологій (інвестиційний номер 43194, проєкт "Трамваї Кривого Рогу")</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1016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 xml:space="preserve">Управління транспорту та </w:t>
            </w:r>
            <w:proofErr w:type="spellStart"/>
            <w:r w:rsidRPr="00755586">
              <w:rPr>
                <w:sz w:val="16"/>
                <w:szCs w:val="16"/>
                <w:lang w:val="uk-UA"/>
              </w:rPr>
              <w:t>телекому</w:t>
            </w:r>
            <w:r w:rsidR="00740E61">
              <w:rPr>
                <w:sz w:val="16"/>
                <w:szCs w:val="16"/>
                <w:lang w:val="uk-UA"/>
              </w:rPr>
              <w:t>-</w:t>
            </w:r>
            <w:r w:rsidRPr="00755586">
              <w:rPr>
                <w:sz w:val="16"/>
                <w:szCs w:val="16"/>
                <w:lang w:val="uk-UA"/>
              </w:rPr>
              <w:t>нікацій</w:t>
            </w:r>
            <w:proofErr w:type="spellEnd"/>
          </w:p>
        </w:tc>
        <w:tc>
          <w:tcPr>
            <w:tcW w:w="1235" w:type="dxa"/>
            <w:shd w:val="clear" w:color="auto" w:fill="auto"/>
          </w:tcPr>
          <w:p w:rsidR="00755586" w:rsidRPr="00755586" w:rsidRDefault="00755586" w:rsidP="00DD4404">
            <w:pPr>
              <w:jc w:val="center"/>
              <w:rPr>
                <w:sz w:val="16"/>
                <w:szCs w:val="16"/>
                <w:lang w:val="uk-UA"/>
              </w:rPr>
            </w:pPr>
            <w:r w:rsidRPr="00755586">
              <w:rPr>
                <w:sz w:val="16"/>
                <w:szCs w:val="16"/>
                <w:lang w:val="uk-UA"/>
              </w:rPr>
              <w:t>Транспорт</w:t>
            </w:r>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Затвердження договору гарантії</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t>17</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Про внесення змін до рішення міської ради від 21.12.2016 №1209 "Про затвердження Програми розвитку та утримання житлово-комунального господарства міста на період 2017-2022 років"</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1017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 xml:space="preserve">Департамент розвитку </w:t>
            </w:r>
            <w:proofErr w:type="spellStart"/>
            <w:r w:rsidRPr="00755586">
              <w:rPr>
                <w:sz w:val="16"/>
                <w:szCs w:val="16"/>
                <w:lang w:val="uk-UA"/>
              </w:rPr>
              <w:t>інфраструк</w:t>
            </w:r>
            <w:proofErr w:type="spellEnd"/>
            <w:r w:rsidR="00740E61">
              <w:rPr>
                <w:sz w:val="16"/>
                <w:szCs w:val="16"/>
                <w:lang w:val="uk-UA"/>
              </w:rPr>
              <w:t>-</w:t>
            </w:r>
            <w:r w:rsidRPr="00755586">
              <w:rPr>
                <w:sz w:val="16"/>
                <w:szCs w:val="16"/>
                <w:lang w:val="uk-UA"/>
              </w:rPr>
              <w:t>тури міста</w:t>
            </w:r>
          </w:p>
        </w:tc>
        <w:tc>
          <w:tcPr>
            <w:tcW w:w="1235" w:type="dxa"/>
            <w:shd w:val="clear" w:color="auto" w:fill="auto"/>
          </w:tcPr>
          <w:p w:rsidR="00755586" w:rsidRPr="00755586" w:rsidRDefault="00755586" w:rsidP="00DD4404">
            <w:pPr>
              <w:jc w:val="center"/>
              <w:rPr>
                <w:sz w:val="16"/>
                <w:szCs w:val="16"/>
                <w:lang w:val="uk-UA"/>
              </w:rPr>
            </w:pPr>
            <w:r w:rsidRPr="00755586">
              <w:rPr>
                <w:sz w:val="16"/>
                <w:szCs w:val="16"/>
                <w:lang w:val="uk-UA"/>
              </w:rPr>
              <w:t>Житлово-комунальне господарство</w:t>
            </w:r>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Програма розвитку та утримання житлово-комунального господарства</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t>18</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Про надання похованням військовослужбовців, які померли (загинули) під час участі (виконання завдання) у антитерористичній операції на сході України й операції об'єднаних сил у Донецькій і Луганській областях, статусу військових одиночних могил</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1018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 xml:space="preserve">Департамент розвитку </w:t>
            </w:r>
            <w:proofErr w:type="spellStart"/>
            <w:r w:rsidRPr="00755586">
              <w:rPr>
                <w:sz w:val="16"/>
                <w:szCs w:val="16"/>
                <w:lang w:val="uk-UA"/>
              </w:rPr>
              <w:t>інфраструк</w:t>
            </w:r>
            <w:proofErr w:type="spellEnd"/>
            <w:r w:rsidR="00740E61">
              <w:rPr>
                <w:sz w:val="16"/>
                <w:szCs w:val="16"/>
                <w:lang w:val="uk-UA"/>
              </w:rPr>
              <w:t>-</w:t>
            </w:r>
            <w:r w:rsidRPr="00755586">
              <w:rPr>
                <w:sz w:val="16"/>
                <w:szCs w:val="16"/>
                <w:lang w:val="uk-UA"/>
              </w:rPr>
              <w:t>тури міста</w:t>
            </w:r>
          </w:p>
        </w:tc>
        <w:tc>
          <w:tcPr>
            <w:tcW w:w="1235" w:type="dxa"/>
            <w:shd w:val="clear" w:color="auto" w:fill="auto"/>
          </w:tcPr>
          <w:p w:rsidR="00755586" w:rsidRPr="00755586" w:rsidRDefault="00755586" w:rsidP="00DD4404">
            <w:pPr>
              <w:jc w:val="center"/>
              <w:rPr>
                <w:sz w:val="16"/>
                <w:szCs w:val="16"/>
                <w:lang w:val="uk-UA"/>
              </w:rPr>
            </w:pPr>
            <w:r w:rsidRPr="00755586">
              <w:rPr>
                <w:sz w:val="16"/>
                <w:szCs w:val="16"/>
                <w:lang w:val="uk-UA"/>
              </w:rPr>
              <w:t>Житлово-комунальне господарство</w:t>
            </w:r>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Про надання статусу похованням військовослужбовців</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t>19</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Про внесення змін до рішення міської ради від 26.12.2018 №3322 "Про затвердження Програми капітального будівництва об'єктів інфраструктури м. Кривого Рогу на 2019-2024 роки"</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1019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капітального будівництва</w:t>
            </w:r>
          </w:p>
        </w:tc>
        <w:tc>
          <w:tcPr>
            <w:tcW w:w="1235" w:type="dxa"/>
            <w:shd w:val="clear" w:color="auto" w:fill="auto"/>
          </w:tcPr>
          <w:p w:rsidR="00755586" w:rsidRPr="00755586" w:rsidRDefault="00755586" w:rsidP="00DD4404">
            <w:pPr>
              <w:jc w:val="center"/>
              <w:rPr>
                <w:sz w:val="16"/>
                <w:szCs w:val="16"/>
                <w:lang w:val="uk-UA"/>
              </w:rPr>
            </w:pPr>
            <w:r w:rsidRPr="00755586">
              <w:rPr>
                <w:sz w:val="16"/>
                <w:szCs w:val="16"/>
                <w:lang w:val="uk-UA"/>
              </w:rPr>
              <w:t>Будівництво</w:t>
            </w:r>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Про внесення змін до Програми</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t>20</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Про надання повноважень на підписання документів, необхідних для реалізації субпроєкту "Модернізація системи теплопостачання міста Кривого Рогу (І етап)"</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1020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капітального будівництва</w:t>
            </w:r>
          </w:p>
        </w:tc>
        <w:tc>
          <w:tcPr>
            <w:tcW w:w="1235" w:type="dxa"/>
            <w:shd w:val="clear" w:color="auto" w:fill="auto"/>
          </w:tcPr>
          <w:p w:rsidR="00755586" w:rsidRPr="00755586" w:rsidRDefault="00755586" w:rsidP="00DD4404">
            <w:pPr>
              <w:jc w:val="center"/>
              <w:rPr>
                <w:sz w:val="16"/>
                <w:szCs w:val="16"/>
                <w:lang w:val="uk-UA"/>
              </w:rPr>
            </w:pPr>
            <w:r w:rsidRPr="00755586">
              <w:rPr>
                <w:sz w:val="16"/>
                <w:szCs w:val="16"/>
                <w:lang w:val="uk-UA"/>
              </w:rPr>
              <w:t>Будівництво</w:t>
            </w:r>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Про надання повноважень</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t>21</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Про внесення змін до рішення міської ради від 24.12.2015 №69 "Про затвердження Програми управління комунальним майном Криворізької міської територіальної громади на 2016-2025 роки"</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1021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комунальної власності міста</w:t>
            </w:r>
          </w:p>
        </w:tc>
        <w:tc>
          <w:tcPr>
            <w:tcW w:w="1235" w:type="dxa"/>
            <w:shd w:val="clear" w:color="auto" w:fill="auto"/>
          </w:tcPr>
          <w:p w:rsidR="00755586" w:rsidRPr="00755586" w:rsidRDefault="00755586" w:rsidP="00DD4404">
            <w:pPr>
              <w:jc w:val="center"/>
              <w:rPr>
                <w:sz w:val="16"/>
                <w:szCs w:val="16"/>
                <w:lang w:val="uk-UA"/>
              </w:rPr>
            </w:pPr>
            <w:r w:rsidRPr="00755586">
              <w:rPr>
                <w:sz w:val="16"/>
                <w:szCs w:val="16"/>
                <w:lang w:val="uk-UA"/>
              </w:rPr>
              <w:t>Комунальна власність міста</w:t>
            </w:r>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 xml:space="preserve">Програма, управління, фінансування </w:t>
            </w:r>
            <w:r w:rsidR="00740E61" w:rsidRPr="00755586">
              <w:rPr>
                <w:sz w:val="16"/>
                <w:szCs w:val="16"/>
                <w:lang w:val="uk-UA"/>
              </w:rPr>
              <w:t>заходів</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t>22</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 xml:space="preserve">Про включення об'єктів комунальної власності Криворізької міської територіальної громади, що пропонуються для передачі в </w:t>
            </w:r>
            <w:r w:rsidRPr="00755586">
              <w:rPr>
                <w:sz w:val="16"/>
                <w:szCs w:val="16"/>
                <w:lang w:val="uk-UA"/>
              </w:rPr>
              <w:lastRenderedPageBreak/>
              <w:t xml:space="preserve">оренду без аукціону, до Переліку другого типу  </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lastRenderedPageBreak/>
              <w:t>№ 1022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комунальної власності міста</w:t>
            </w:r>
          </w:p>
        </w:tc>
        <w:tc>
          <w:tcPr>
            <w:tcW w:w="1235" w:type="dxa"/>
            <w:shd w:val="clear" w:color="auto" w:fill="auto"/>
          </w:tcPr>
          <w:p w:rsidR="00755586" w:rsidRPr="00755586" w:rsidRDefault="00755586" w:rsidP="00DD4404">
            <w:pPr>
              <w:jc w:val="center"/>
              <w:rPr>
                <w:sz w:val="16"/>
                <w:szCs w:val="16"/>
                <w:lang w:val="uk-UA"/>
              </w:rPr>
            </w:pPr>
            <w:r w:rsidRPr="00755586">
              <w:rPr>
                <w:sz w:val="16"/>
                <w:szCs w:val="16"/>
                <w:lang w:val="uk-UA"/>
              </w:rPr>
              <w:t>Комунальна власність міста</w:t>
            </w:r>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Про включення об'єктів до Переліку другого типу</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lastRenderedPageBreak/>
              <w:t>23</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Про збільшення статутного капіталу Комунального підприємства теплових мереж "</w:t>
            </w:r>
            <w:proofErr w:type="spellStart"/>
            <w:r w:rsidRPr="00755586">
              <w:rPr>
                <w:sz w:val="16"/>
                <w:szCs w:val="16"/>
                <w:lang w:val="uk-UA"/>
              </w:rPr>
              <w:t>Криворіжтепломережа</w:t>
            </w:r>
            <w:proofErr w:type="spellEnd"/>
            <w:r w:rsidRPr="00755586">
              <w:rPr>
                <w:sz w:val="16"/>
                <w:szCs w:val="16"/>
                <w:lang w:val="uk-UA"/>
              </w:rPr>
              <w:t>"</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1023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комунальної власності міста</w:t>
            </w:r>
          </w:p>
        </w:tc>
        <w:tc>
          <w:tcPr>
            <w:tcW w:w="1235" w:type="dxa"/>
            <w:shd w:val="clear" w:color="auto" w:fill="auto"/>
          </w:tcPr>
          <w:p w:rsidR="00755586" w:rsidRPr="00755586" w:rsidRDefault="00755586" w:rsidP="00DD4404">
            <w:pPr>
              <w:jc w:val="center"/>
              <w:rPr>
                <w:sz w:val="16"/>
                <w:szCs w:val="16"/>
                <w:lang w:val="uk-UA"/>
              </w:rPr>
            </w:pPr>
            <w:r w:rsidRPr="00755586">
              <w:rPr>
                <w:sz w:val="16"/>
                <w:szCs w:val="16"/>
                <w:lang w:val="uk-UA"/>
              </w:rPr>
              <w:t>Комунальна власність міста</w:t>
            </w:r>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Збільшення статутного капіталу</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t>24</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Про надання згоди на безоплатне прийняття окремої комп'ютерної техніки та програмного забезпечення від Ради Європи до комунальної власності Криворізької міської територіальної громади</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1024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комунальної власності міста</w:t>
            </w:r>
          </w:p>
        </w:tc>
        <w:tc>
          <w:tcPr>
            <w:tcW w:w="1235" w:type="dxa"/>
            <w:shd w:val="clear" w:color="auto" w:fill="auto"/>
          </w:tcPr>
          <w:p w:rsidR="00755586" w:rsidRPr="00755586" w:rsidRDefault="00755586" w:rsidP="00DD4404">
            <w:pPr>
              <w:jc w:val="center"/>
              <w:rPr>
                <w:sz w:val="16"/>
                <w:szCs w:val="16"/>
                <w:lang w:val="uk-UA"/>
              </w:rPr>
            </w:pPr>
            <w:r w:rsidRPr="00755586">
              <w:rPr>
                <w:sz w:val="16"/>
                <w:szCs w:val="16"/>
                <w:lang w:val="uk-UA"/>
              </w:rPr>
              <w:t>Комунальна власність міста</w:t>
            </w:r>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Безоплатне прийняття, комп'ютерна техніка</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t>25</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Про надання згоди на безоплатне прийняття  окремих спортивних споруд з власності Акціонерного товариства "Південний гірничо-збагачувальний комбінат" до комунальної власності Криворізької міської територіальної громади</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1025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комунальної власності міста</w:t>
            </w:r>
          </w:p>
        </w:tc>
        <w:tc>
          <w:tcPr>
            <w:tcW w:w="1235" w:type="dxa"/>
            <w:shd w:val="clear" w:color="auto" w:fill="auto"/>
          </w:tcPr>
          <w:p w:rsidR="00755586" w:rsidRPr="00755586" w:rsidRDefault="00755586" w:rsidP="00DD4404">
            <w:pPr>
              <w:jc w:val="center"/>
              <w:rPr>
                <w:sz w:val="16"/>
                <w:szCs w:val="16"/>
                <w:lang w:val="uk-UA"/>
              </w:rPr>
            </w:pPr>
            <w:r w:rsidRPr="00755586">
              <w:rPr>
                <w:sz w:val="16"/>
                <w:szCs w:val="16"/>
                <w:lang w:val="uk-UA"/>
              </w:rPr>
              <w:t>Комунальна власність міста</w:t>
            </w:r>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Згода, безоплатне прийняття, спортивні споруди</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t>26</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Про надання  згоди  на  безоплатне прийняття введених у експлуатацію об'єктів з витратами від департаменту капітального будівництва Дніпропетровської обласної державної адміністрації до комунальної власності Криворізької міської територіальної  громади</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1026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комунальної власності міста</w:t>
            </w:r>
          </w:p>
        </w:tc>
        <w:tc>
          <w:tcPr>
            <w:tcW w:w="1235" w:type="dxa"/>
            <w:shd w:val="clear" w:color="auto" w:fill="auto"/>
          </w:tcPr>
          <w:p w:rsidR="00755586" w:rsidRPr="00755586" w:rsidRDefault="00755586" w:rsidP="00DD4404">
            <w:pPr>
              <w:jc w:val="center"/>
              <w:rPr>
                <w:sz w:val="16"/>
                <w:szCs w:val="16"/>
                <w:lang w:val="uk-UA"/>
              </w:rPr>
            </w:pPr>
            <w:r w:rsidRPr="00755586">
              <w:rPr>
                <w:sz w:val="16"/>
                <w:szCs w:val="16"/>
                <w:lang w:val="uk-UA"/>
              </w:rPr>
              <w:t>Комунальна власність міста</w:t>
            </w:r>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Згода, прийняття, введені в експлуатацію об'єкти</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t>27</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Про відмову в наданні дозволу на виготовлення технічної документації із землеустрою щодо встановлення (відновлення) меж земельних ділянок у натурі (на місцевості) для подальшого надання їх у власність і користування</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1027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755586" w:rsidRPr="00755586" w:rsidRDefault="00755586" w:rsidP="00DD4404">
            <w:pPr>
              <w:jc w:val="center"/>
              <w:rPr>
                <w:sz w:val="16"/>
                <w:szCs w:val="16"/>
                <w:lang w:val="uk-UA"/>
              </w:rPr>
            </w:pPr>
            <w:r w:rsidRPr="00755586">
              <w:rPr>
                <w:sz w:val="16"/>
                <w:szCs w:val="16"/>
                <w:lang w:val="uk-UA"/>
              </w:rPr>
              <w:t>Земельні відносини</w:t>
            </w:r>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Відмова, технічна документація із землеустрою</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t>28</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Про відмову в наданні дозволів на розробку проектів землеустрою щодо відведення земельних ділянок, адміністративної послуги</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1028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755586" w:rsidRPr="00755586" w:rsidRDefault="00755586" w:rsidP="00DD4404">
            <w:pPr>
              <w:jc w:val="center"/>
              <w:rPr>
                <w:sz w:val="16"/>
                <w:szCs w:val="16"/>
                <w:lang w:val="uk-UA"/>
              </w:rPr>
            </w:pPr>
            <w:proofErr w:type="spellStart"/>
            <w:r w:rsidRPr="00755586">
              <w:rPr>
                <w:sz w:val="16"/>
                <w:szCs w:val="16"/>
                <w:lang w:val="uk-UA"/>
              </w:rPr>
              <w:t>Містобуду</w:t>
            </w:r>
            <w:r w:rsidR="00740E61">
              <w:rPr>
                <w:sz w:val="16"/>
                <w:szCs w:val="16"/>
                <w:lang w:val="uk-UA"/>
              </w:rPr>
              <w:t>-</w:t>
            </w:r>
            <w:r w:rsidRPr="00755586">
              <w:rPr>
                <w:sz w:val="16"/>
                <w:szCs w:val="16"/>
                <w:lang w:val="uk-UA"/>
              </w:rPr>
              <w:t>вання</w:t>
            </w:r>
            <w:proofErr w:type="spellEnd"/>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Відмова, дозвіл, проекти землеустрою</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t>29</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 xml:space="preserve">Про відмову в наданні згоди на подальше користування </w:t>
            </w:r>
            <w:proofErr w:type="spellStart"/>
            <w:r w:rsidRPr="00755586">
              <w:rPr>
                <w:sz w:val="16"/>
                <w:szCs w:val="16"/>
                <w:lang w:val="uk-UA"/>
              </w:rPr>
              <w:t>части</w:t>
            </w:r>
            <w:proofErr w:type="spellEnd"/>
            <w:r w:rsidRPr="00755586">
              <w:rPr>
                <w:sz w:val="16"/>
                <w:szCs w:val="16"/>
                <w:lang w:val="uk-UA"/>
              </w:rPr>
              <w:t>-нами земельних ділянок, на які поширюється право сервітуту, під тимчасовими спорудами для здійснення підприємницької діяльності та припинення права комунальної власності на них</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1029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755586" w:rsidRPr="00755586" w:rsidRDefault="00755586" w:rsidP="00DD4404">
            <w:pPr>
              <w:jc w:val="center"/>
              <w:rPr>
                <w:sz w:val="16"/>
                <w:szCs w:val="16"/>
                <w:lang w:val="uk-UA"/>
              </w:rPr>
            </w:pPr>
            <w:r w:rsidRPr="00755586">
              <w:rPr>
                <w:sz w:val="16"/>
                <w:szCs w:val="16"/>
                <w:lang w:val="uk-UA"/>
              </w:rPr>
              <w:t>Земельні відносини</w:t>
            </w:r>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Відмова, користування частинами земельних ділянок</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lastRenderedPageBreak/>
              <w:t>30</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Про відмову в наданні земельних ділянок в оренду</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1030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755586" w:rsidRPr="00755586" w:rsidRDefault="00755586" w:rsidP="00DD4404">
            <w:pPr>
              <w:jc w:val="center"/>
              <w:rPr>
                <w:sz w:val="16"/>
                <w:szCs w:val="16"/>
                <w:lang w:val="uk-UA"/>
              </w:rPr>
            </w:pPr>
            <w:r w:rsidRPr="00755586">
              <w:rPr>
                <w:sz w:val="16"/>
                <w:szCs w:val="16"/>
                <w:lang w:val="uk-UA"/>
              </w:rPr>
              <w:t>Земельні відносини</w:t>
            </w:r>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Відмова, оренда</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t>31</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Про відмову в передачі у власність земельних ділянок</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1031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755586" w:rsidRPr="00755586" w:rsidRDefault="00755586" w:rsidP="00DD4404">
            <w:pPr>
              <w:jc w:val="center"/>
              <w:rPr>
                <w:sz w:val="16"/>
                <w:szCs w:val="16"/>
                <w:lang w:val="uk-UA"/>
              </w:rPr>
            </w:pPr>
            <w:r w:rsidRPr="00755586">
              <w:rPr>
                <w:sz w:val="16"/>
                <w:szCs w:val="16"/>
                <w:lang w:val="uk-UA"/>
              </w:rPr>
              <w:t>Земельні відносини</w:t>
            </w:r>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Відмова, власність, земельні ділянки</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t>32</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Про відмову в поновленні договорів оренди земельних ділянок</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1032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755586" w:rsidRPr="00755586" w:rsidRDefault="00755586" w:rsidP="00DD4404">
            <w:pPr>
              <w:jc w:val="center"/>
              <w:rPr>
                <w:sz w:val="16"/>
                <w:szCs w:val="16"/>
                <w:lang w:val="uk-UA"/>
              </w:rPr>
            </w:pPr>
            <w:r w:rsidRPr="00755586">
              <w:rPr>
                <w:sz w:val="16"/>
                <w:szCs w:val="16"/>
                <w:lang w:val="uk-UA"/>
              </w:rPr>
              <w:t>Земельні відносини</w:t>
            </w:r>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Відмова, поновлення, договори оренди</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t>33</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Про внесення змін до діючих договорів оренди земельних ділянок у частині зміни їх орендарів шляхом укладення додаткових угод</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1033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755586" w:rsidRPr="00755586" w:rsidRDefault="00755586" w:rsidP="00DD4404">
            <w:pPr>
              <w:jc w:val="center"/>
              <w:rPr>
                <w:sz w:val="16"/>
                <w:szCs w:val="16"/>
                <w:lang w:val="uk-UA"/>
              </w:rPr>
            </w:pPr>
            <w:r w:rsidRPr="00755586">
              <w:rPr>
                <w:sz w:val="16"/>
                <w:szCs w:val="16"/>
                <w:lang w:val="uk-UA"/>
              </w:rPr>
              <w:t>Земельні відносини</w:t>
            </w:r>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Внесення змін, діючі, договір оренди</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t>34</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Про внесення змін до раніше ухвалених рішень міської ради</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1034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755586" w:rsidRPr="00755586" w:rsidRDefault="00755586" w:rsidP="00DD4404">
            <w:pPr>
              <w:jc w:val="center"/>
              <w:rPr>
                <w:sz w:val="16"/>
                <w:szCs w:val="16"/>
                <w:lang w:val="uk-UA"/>
              </w:rPr>
            </w:pPr>
            <w:r w:rsidRPr="00755586">
              <w:rPr>
                <w:sz w:val="16"/>
                <w:szCs w:val="16"/>
                <w:lang w:val="uk-UA"/>
              </w:rPr>
              <w:t>Земельні відносини</w:t>
            </w:r>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Внесення змін, рішення</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t>35</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Про затвердження детальних планів територій та надання дозволу на розробку проектів землеустрою щодо відведення земельних ділянок, зміну цільового призначення земельних ділянок</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1035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755586" w:rsidRPr="00755586" w:rsidRDefault="00755586" w:rsidP="00DD4404">
            <w:pPr>
              <w:jc w:val="center"/>
              <w:rPr>
                <w:sz w:val="16"/>
                <w:szCs w:val="16"/>
                <w:lang w:val="uk-UA"/>
              </w:rPr>
            </w:pPr>
            <w:proofErr w:type="spellStart"/>
            <w:r w:rsidRPr="00755586">
              <w:rPr>
                <w:sz w:val="16"/>
                <w:szCs w:val="16"/>
                <w:lang w:val="uk-UA"/>
              </w:rPr>
              <w:t>Містобуду</w:t>
            </w:r>
            <w:r w:rsidR="00740E61">
              <w:rPr>
                <w:sz w:val="16"/>
                <w:szCs w:val="16"/>
                <w:lang w:val="uk-UA"/>
              </w:rPr>
              <w:t>-</w:t>
            </w:r>
            <w:r w:rsidRPr="00755586">
              <w:rPr>
                <w:sz w:val="16"/>
                <w:szCs w:val="16"/>
                <w:lang w:val="uk-UA"/>
              </w:rPr>
              <w:t>вання</w:t>
            </w:r>
            <w:proofErr w:type="spellEnd"/>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Затвердження, детальні плани</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t>36</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Про затвердження проектів землеустрою щодо відведення земельних ділянок, реєстрацію права комунальної власності на земельні ділянки й надання їх в оренду</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1036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755586" w:rsidRPr="00755586" w:rsidRDefault="00755586" w:rsidP="00DD4404">
            <w:pPr>
              <w:jc w:val="center"/>
              <w:rPr>
                <w:sz w:val="16"/>
                <w:szCs w:val="16"/>
                <w:lang w:val="uk-UA"/>
              </w:rPr>
            </w:pPr>
            <w:r w:rsidRPr="00755586">
              <w:rPr>
                <w:sz w:val="16"/>
                <w:szCs w:val="16"/>
                <w:lang w:val="uk-UA"/>
              </w:rPr>
              <w:t>Земельні відносини</w:t>
            </w:r>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Затвердження, проекти землеустрою, оренда</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t>37</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Про затвердження проектів землеустрою щодо відведення земельних ділянок, передачу їх безоплатно у власність громадянам для будівництва й обслуговування житлового будинку, господарських будівель і споруд (присадибна ділянка), ведення садівництва</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1037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755586" w:rsidRPr="00755586" w:rsidRDefault="00755586" w:rsidP="00DD4404">
            <w:pPr>
              <w:jc w:val="center"/>
              <w:rPr>
                <w:sz w:val="16"/>
                <w:szCs w:val="16"/>
                <w:lang w:val="uk-UA"/>
              </w:rPr>
            </w:pPr>
            <w:r w:rsidRPr="00755586">
              <w:rPr>
                <w:sz w:val="16"/>
                <w:szCs w:val="16"/>
                <w:lang w:val="uk-UA"/>
              </w:rPr>
              <w:t>Земельні відносини</w:t>
            </w:r>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Затвердження, проект землеустрою, безоплатна власність</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lastRenderedPageBreak/>
              <w:t>38</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 xml:space="preserve">Про затвердження проекту землеустрою щодо відведення об'єднаної земельної ділянки на вул. </w:t>
            </w:r>
            <w:proofErr w:type="spellStart"/>
            <w:r w:rsidRPr="00755586">
              <w:rPr>
                <w:sz w:val="16"/>
                <w:szCs w:val="16"/>
                <w:lang w:val="uk-UA"/>
              </w:rPr>
              <w:t>Електрозаводській</w:t>
            </w:r>
            <w:proofErr w:type="spellEnd"/>
            <w:r w:rsidRPr="00755586">
              <w:rPr>
                <w:sz w:val="16"/>
                <w:szCs w:val="16"/>
                <w:lang w:val="uk-UA"/>
              </w:rPr>
              <w:t>, біля будинку 25а, ділянки №№1-15 зі зміною її цільового призначення та виду використання</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1038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755586" w:rsidRPr="00755586" w:rsidRDefault="00755586" w:rsidP="00DD4404">
            <w:pPr>
              <w:jc w:val="center"/>
              <w:rPr>
                <w:sz w:val="16"/>
                <w:szCs w:val="16"/>
                <w:lang w:val="uk-UA"/>
              </w:rPr>
            </w:pPr>
            <w:r w:rsidRPr="00755586">
              <w:rPr>
                <w:sz w:val="16"/>
                <w:szCs w:val="16"/>
                <w:lang w:val="uk-UA"/>
              </w:rPr>
              <w:t>Земельні відносини</w:t>
            </w:r>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Проект землеустрою, вул. Електрозавод</w:t>
            </w:r>
            <w:r w:rsidR="00893F4D">
              <w:rPr>
                <w:sz w:val="16"/>
                <w:szCs w:val="16"/>
                <w:lang w:val="uk-UA"/>
              </w:rPr>
              <w:t xml:space="preserve">-             </w:t>
            </w:r>
            <w:bookmarkStart w:id="0" w:name="_GoBack"/>
            <w:bookmarkEnd w:id="0"/>
            <w:proofErr w:type="spellStart"/>
            <w:r w:rsidRPr="00755586">
              <w:rPr>
                <w:sz w:val="16"/>
                <w:szCs w:val="16"/>
                <w:lang w:val="uk-UA"/>
              </w:rPr>
              <w:t>ська</w:t>
            </w:r>
            <w:proofErr w:type="spellEnd"/>
            <w:r w:rsidRPr="00755586">
              <w:rPr>
                <w:sz w:val="16"/>
                <w:szCs w:val="16"/>
                <w:lang w:val="uk-UA"/>
              </w:rPr>
              <w:t>, 25а</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t>39</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Про затвердження технічної документації із землеустрою щодо встановлення (відновлення) меж земельних ділянок у натурі (на місцевості) та безоплатну передачу у власність, спільну часткову, спільну сумісну  власність земельних ділянок, що перебувають у користуванні громадян, для будівництва та обслуговування житлового будинку, господарських будівель і споруд (присадибна ділянка),  припинення договору оренди земельної ділянки</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1039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755586" w:rsidRPr="00755586" w:rsidRDefault="00755586" w:rsidP="00DD4404">
            <w:pPr>
              <w:jc w:val="center"/>
              <w:rPr>
                <w:sz w:val="16"/>
                <w:szCs w:val="16"/>
                <w:lang w:val="uk-UA"/>
              </w:rPr>
            </w:pPr>
            <w:r w:rsidRPr="00755586">
              <w:rPr>
                <w:sz w:val="16"/>
                <w:szCs w:val="16"/>
                <w:lang w:val="uk-UA"/>
              </w:rPr>
              <w:t>Земельні відносини</w:t>
            </w:r>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Затвердження, технічна докуме</w:t>
            </w:r>
            <w:r w:rsidR="00740E61">
              <w:rPr>
                <w:sz w:val="16"/>
                <w:szCs w:val="16"/>
                <w:lang w:val="uk-UA"/>
              </w:rPr>
              <w:t>н</w:t>
            </w:r>
            <w:r w:rsidRPr="00755586">
              <w:rPr>
                <w:sz w:val="16"/>
                <w:szCs w:val="16"/>
                <w:lang w:val="uk-UA"/>
              </w:rPr>
              <w:t>тація, власність</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t>40</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Про затвердження технічної документації із землеустрою щодо встановлення (відновлення) меж земельних ділянок у натурі (на місцевості) та надання їх у оренду</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1040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755586" w:rsidRPr="00755586" w:rsidRDefault="00755586" w:rsidP="00DD4404">
            <w:pPr>
              <w:jc w:val="center"/>
              <w:rPr>
                <w:sz w:val="16"/>
                <w:szCs w:val="16"/>
                <w:lang w:val="uk-UA"/>
              </w:rPr>
            </w:pPr>
            <w:r w:rsidRPr="00755586">
              <w:rPr>
                <w:sz w:val="16"/>
                <w:szCs w:val="16"/>
                <w:lang w:val="uk-UA"/>
              </w:rPr>
              <w:t>Земельні відносини</w:t>
            </w:r>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Затвердження, технічна докуме</w:t>
            </w:r>
            <w:r w:rsidR="00740E61">
              <w:rPr>
                <w:sz w:val="16"/>
                <w:szCs w:val="16"/>
                <w:lang w:val="uk-UA"/>
              </w:rPr>
              <w:t>н</w:t>
            </w:r>
            <w:r w:rsidRPr="00755586">
              <w:rPr>
                <w:sz w:val="16"/>
                <w:szCs w:val="16"/>
                <w:lang w:val="uk-UA"/>
              </w:rPr>
              <w:t>тація, оренда</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t>41</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Про надання дозволу на виготовлення  технічної документації із землеустрою щодо встановлення (відновлення) меж земельних ділянок у натурі (на місцевості) для подальшого надання їх у власність і користування та згоди на відновлення меж земельних ділянок</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1041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755586" w:rsidRPr="00755586" w:rsidRDefault="00755586" w:rsidP="00DD4404">
            <w:pPr>
              <w:jc w:val="center"/>
              <w:rPr>
                <w:sz w:val="16"/>
                <w:szCs w:val="16"/>
                <w:lang w:val="uk-UA"/>
              </w:rPr>
            </w:pPr>
            <w:r w:rsidRPr="00755586">
              <w:rPr>
                <w:sz w:val="16"/>
                <w:szCs w:val="16"/>
                <w:lang w:val="uk-UA"/>
              </w:rPr>
              <w:t>Земельні відносини</w:t>
            </w:r>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Дозвіл, технічна докуме</w:t>
            </w:r>
            <w:r w:rsidR="00740E61">
              <w:rPr>
                <w:sz w:val="16"/>
                <w:szCs w:val="16"/>
                <w:lang w:val="uk-UA"/>
              </w:rPr>
              <w:t>н</w:t>
            </w:r>
            <w:r w:rsidRPr="00755586">
              <w:rPr>
                <w:sz w:val="16"/>
                <w:szCs w:val="16"/>
                <w:lang w:val="uk-UA"/>
              </w:rPr>
              <w:t>тація, відновлення меж</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t>42</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 xml:space="preserve">Про надання згоди громадянину Бикову І.В., учаснику антитерористичної операції на сході України, на припинення права власності на земельну ділянку №103 між вулицями </w:t>
            </w:r>
            <w:proofErr w:type="spellStart"/>
            <w:r w:rsidRPr="00755586">
              <w:rPr>
                <w:sz w:val="16"/>
                <w:szCs w:val="16"/>
                <w:lang w:val="uk-UA"/>
              </w:rPr>
              <w:t>Доватора</w:t>
            </w:r>
            <w:proofErr w:type="spellEnd"/>
            <w:r w:rsidRPr="00755586">
              <w:rPr>
                <w:sz w:val="16"/>
                <w:szCs w:val="16"/>
                <w:lang w:val="uk-UA"/>
              </w:rPr>
              <w:t xml:space="preserve"> та Маршака у зв'язку з добровільною відмовою на користь Криворізької міської територіальної громади</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1042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755586" w:rsidRPr="00755586" w:rsidRDefault="00755586" w:rsidP="00DD4404">
            <w:pPr>
              <w:jc w:val="center"/>
              <w:rPr>
                <w:sz w:val="16"/>
                <w:szCs w:val="16"/>
                <w:lang w:val="uk-UA"/>
              </w:rPr>
            </w:pPr>
            <w:r w:rsidRPr="00755586">
              <w:rPr>
                <w:sz w:val="16"/>
                <w:szCs w:val="16"/>
                <w:lang w:val="uk-UA"/>
              </w:rPr>
              <w:t>Земельні відносини</w:t>
            </w:r>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Згода, припинення, Биков І.В.</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t>43</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 xml:space="preserve">Про надання згоди на об'єднання раніше сформованих земельних ділянок комунальної власності та розробку технічної </w:t>
            </w:r>
            <w:r w:rsidRPr="00755586">
              <w:rPr>
                <w:sz w:val="16"/>
                <w:szCs w:val="16"/>
                <w:lang w:val="uk-UA"/>
              </w:rPr>
              <w:lastRenderedPageBreak/>
              <w:t>документації із землеустрою щодо їх об'єднання</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lastRenderedPageBreak/>
              <w:t>№ 1043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 xml:space="preserve">Департамент регулювання містобудівної діяльності та </w:t>
            </w:r>
            <w:r w:rsidRPr="00755586">
              <w:rPr>
                <w:sz w:val="16"/>
                <w:szCs w:val="16"/>
                <w:lang w:val="uk-UA"/>
              </w:rPr>
              <w:lastRenderedPageBreak/>
              <w:t>земельних відносин</w:t>
            </w:r>
          </w:p>
        </w:tc>
        <w:tc>
          <w:tcPr>
            <w:tcW w:w="1235" w:type="dxa"/>
            <w:shd w:val="clear" w:color="auto" w:fill="auto"/>
          </w:tcPr>
          <w:p w:rsidR="00755586" w:rsidRPr="00755586" w:rsidRDefault="00755586" w:rsidP="00DD4404">
            <w:pPr>
              <w:jc w:val="center"/>
              <w:rPr>
                <w:sz w:val="16"/>
                <w:szCs w:val="16"/>
                <w:lang w:val="uk-UA"/>
              </w:rPr>
            </w:pPr>
            <w:r w:rsidRPr="00755586">
              <w:rPr>
                <w:sz w:val="16"/>
                <w:szCs w:val="16"/>
                <w:lang w:val="uk-UA"/>
              </w:rPr>
              <w:lastRenderedPageBreak/>
              <w:t>Земельні відносини</w:t>
            </w:r>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 xml:space="preserve">Згода, об'єднання, сформовані земельні ділянки </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lastRenderedPageBreak/>
              <w:t>44</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 xml:space="preserve">Про надання згоди на подальше користування частинами земельних ділянок, на які поширюється право сервітуту, під </w:t>
            </w:r>
            <w:proofErr w:type="spellStart"/>
            <w:r w:rsidRPr="00755586">
              <w:rPr>
                <w:sz w:val="16"/>
                <w:szCs w:val="16"/>
                <w:lang w:val="uk-UA"/>
              </w:rPr>
              <w:t>тимчасо-вими</w:t>
            </w:r>
            <w:proofErr w:type="spellEnd"/>
            <w:r w:rsidRPr="00755586">
              <w:rPr>
                <w:sz w:val="16"/>
                <w:szCs w:val="16"/>
                <w:lang w:val="uk-UA"/>
              </w:rPr>
              <w:t xml:space="preserve"> спорудами для здійснення підприємницької діяльності</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1044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755586" w:rsidRPr="00755586" w:rsidRDefault="00755586" w:rsidP="00DD4404">
            <w:pPr>
              <w:jc w:val="center"/>
              <w:rPr>
                <w:sz w:val="16"/>
                <w:szCs w:val="16"/>
                <w:lang w:val="uk-UA"/>
              </w:rPr>
            </w:pPr>
            <w:r w:rsidRPr="00755586">
              <w:rPr>
                <w:sz w:val="16"/>
                <w:szCs w:val="16"/>
                <w:lang w:val="uk-UA"/>
              </w:rPr>
              <w:t>Земельні відносини</w:t>
            </w:r>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Згода, сервітут, тимчасові споруди</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t>45</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Про надання згоди на поділ земельної ділянки комунальної власності в Інгулецькому районі та розробку технічної документації із землеустрою щодо її поділу</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1045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755586" w:rsidRPr="00755586" w:rsidRDefault="00755586" w:rsidP="00DD4404">
            <w:pPr>
              <w:jc w:val="center"/>
              <w:rPr>
                <w:sz w:val="16"/>
                <w:szCs w:val="16"/>
                <w:lang w:val="uk-UA"/>
              </w:rPr>
            </w:pPr>
            <w:r w:rsidRPr="00755586">
              <w:rPr>
                <w:sz w:val="16"/>
                <w:szCs w:val="16"/>
                <w:lang w:val="uk-UA"/>
              </w:rPr>
              <w:t>Земельні відносини</w:t>
            </w:r>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Згода на поділ, Інгулецький район</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t>46</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Про надання згоди на розробку детальних планів територій</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1046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755586" w:rsidRPr="00755586" w:rsidRDefault="00755586" w:rsidP="00DD4404">
            <w:pPr>
              <w:jc w:val="center"/>
              <w:rPr>
                <w:sz w:val="16"/>
                <w:szCs w:val="16"/>
                <w:lang w:val="uk-UA"/>
              </w:rPr>
            </w:pPr>
            <w:proofErr w:type="spellStart"/>
            <w:r w:rsidRPr="00755586">
              <w:rPr>
                <w:sz w:val="16"/>
                <w:szCs w:val="16"/>
                <w:lang w:val="uk-UA"/>
              </w:rPr>
              <w:t>Містобуду</w:t>
            </w:r>
            <w:r w:rsidR="00740E61">
              <w:rPr>
                <w:sz w:val="16"/>
                <w:szCs w:val="16"/>
                <w:lang w:val="uk-UA"/>
              </w:rPr>
              <w:t>-</w:t>
            </w:r>
            <w:r w:rsidRPr="00755586">
              <w:rPr>
                <w:sz w:val="16"/>
                <w:szCs w:val="16"/>
                <w:lang w:val="uk-UA"/>
              </w:rPr>
              <w:t>вання</w:t>
            </w:r>
            <w:proofErr w:type="spellEnd"/>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Згода, детальні плани територій</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t>47</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Про надання дозволу на розробку проектів землеустрою щодо відведення земельних ділянок</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1047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755586" w:rsidRPr="00755586" w:rsidRDefault="00755586" w:rsidP="00DD4404">
            <w:pPr>
              <w:jc w:val="center"/>
              <w:rPr>
                <w:sz w:val="16"/>
                <w:szCs w:val="16"/>
                <w:lang w:val="uk-UA"/>
              </w:rPr>
            </w:pPr>
            <w:proofErr w:type="spellStart"/>
            <w:r w:rsidRPr="00755586">
              <w:rPr>
                <w:sz w:val="16"/>
                <w:szCs w:val="16"/>
                <w:lang w:val="uk-UA"/>
              </w:rPr>
              <w:t>Містобуду</w:t>
            </w:r>
            <w:r w:rsidR="0005009B">
              <w:rPr>
                <w:sz w:val="16"/>
                <w:szCs w:val="16"/>
                <w:lang w:val="uk-UA"/>
              </w:rPr>
              <w:t>-</w:t>
            </w:r>
            <w:r w:rsidRPr="00755586">
              <w:rPr>
                <w:sz w:val="16"/>
                <w:szCs w:val="16"/>
                <w:lang w:val="uk-UA"/>
              </w:rPr>
              <w:t>вання</w:t>
            </w:r>
            <w:proofErr w:type="spellEnd"/>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Дозвіл, проект землеустрою</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t>48</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Про надання в оренду земельних ділянок, на яких розташовані будівлі або споруди, що перебувають у власності заявників (користувачів)</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1048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755586" w:rsidRPr="00755586" w:rsidRDefault="00755586" w:rsidP="00DD4404">
            <w:pPr>
              <w:jc w:val="center"/>
              <w:rPr>
                <w:sz w:val="16"/>
                <w:szCs w:val="16"/>
                <w:lang w:val="uk-UA"/>
              </w:rPr>
            </w:pPr>
            <w:r w:rsidRPr="00755586">
              <w:rPr>
                <w:sz w:val="16"/>
                <w:szCs w:val="16"/>
                <w:lang w:val="uk-UA"/>
              </w:rPr>
              <w:t>Земельні відносини</w:t>
            </w:r>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Надання в оренду, споруди, власність заявників</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t>49</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Про погодження технічної документації із землеустрою щодо поділу земельної ділянки на вул. Петра Калнишевського, 4, реєстрацію права комунальної власності на сформовані внаслідок поділу земельні ділянки, припинення шляхом розірвання договору оренди землі й надання в оренду земельних ділянок, сформованих у результаті поділу</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1049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755586" w:rsidRPr="00755586" w:rsidRDefault="00755586" w:rsidP="00DD4404">
            <w:pPr>
              <w:jc w:val="center"/>
              <w:rPr>
                <w:sz w:val="16"/>
                <w:szCs w:val="16"/>
                <w:lang w:val="uk-UA"/>
              </w:rPr>
            </w:pPr>
            <w:r w:rsidRPr="00755586">
              <w:rPr>
                <w:sz w:val="16"/>
                <w:szCs w:val="16"/>
                <w:lang w:val="uk-UA"/>
              </w:rPr>
              <w:t>Земельні відносини</w:t>
            </w:r>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 xml:space="preserve">Погодження, технічна документація, </w:t>
            </w:r>
            <w:r w:rsidR="0005009B">
              <w:rPr>
                <w:sz w:val="16"/>
                <w:szCs w:val="16"/>
                <w:lang w:val="uk-UA"/>
              </w:rPr>
              <w:t xml:space="preserve">                    </w:t>
            </w:r>
            <w:r w:rsidRPr="00755586">
              <w:rPr>
                <w:sz w:val="16"/>
                <w:szCs w:val="16"/>
                <w:lang w:val="uk-UA"/>
              </w:rPr>
              <w:t>вул. Петра Калнишевського, 4</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t>50</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Про поновлення (подовження) договорів оренди землі</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1050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755586" w:rsidRPr="00755586" w:rsidRDefault="00755586" w:rsidP="00DD4404">
            <w:pPr>
              <w:jc w:val="center"/>
              <w:rPr>
                <w:sz w:val="16"/>
                <w:szCs w:val="16"/>
                <w:lang w:val="uk-UA"/>
              </w:rPr>
            </w:pPr>
            <w:r w:rsidRPr="00755586">
              <w:rPr>
                <w:sz w:val="16"/>
                <w:szCs w:val="16"/>
                <w:lang w:val="uk-UA"/>
              </w:rPr>
              <w:t>Земельні відносини</w:t>
            </w:r>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Поновлення, договір оренди землі</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lastRenderedPageBreak/>
              <w:t>51</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Про припинення шляхом розірвання договору оренди земельної ділянки та припинення права комунальної власності Криворізької міської територіальної громади на земельні ділянки</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1051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755586" w:rsidRPr="00755586" w:rsidRDefault="00755586" w:rsidP="00DD4404">
            <w:pPr>
              <w:jc w:val="center"/>
              <w:rPr>
                <w:sz w:val="16"/>
                <w:szCs w:val="16"/>
                <w:lang w:val="uk-UA"/>
              </w:rPr>
            </w:pPr>
            <w:r w:rsidRPr="00755586">
              <w:rPr>
                <w:sz w:val="16"/>
                <w:szCs w:val="16"/>
                <w:lang w:val="uk-UA"/>
              </w:rPr>
              <w:t>Земельні відносини</w:t>
            </w:r>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Припинення, розірвання, договір оренди</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t>52</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Про включення об'єктів комунальної власності Криворізької міської територіальної громади, які пропонуються для передачі в оренду без аукціону, до Переліку другого типу</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1052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Депутат міської ради</w:t>
            </w:r>
          </w:p>
        </w:tc>
        <w:tc>
          <w:tcPr>
            <w:tcW w:w="1235" w:type="dxa"/>
            <w:shd w:val="clear" w:color="auto" w:fill="auto"/>
          </w:tcPr>
          <w:p w:rsidR="00755586" w:rsidRPr="00755586" w:rsidRDefault="00755586" w:rsidP="00DD4404">
            <w:pPr>
              <w:jc w:val="center"/>
              <w:rPr>
                <w:sz w:val="16"/>
                <w:szCs w:val="16"/>
                <w:lang w:val="uk-UA"/>
              </w:rPr>
            </w:pPr>
            <w:r w:rsidRPr="00755586">
              <w:rPr>
                <w:sz w:val="16"/>
                <w:szCs w:val="16"/>
                <w:lang w:val="uk-UA"/>
              </w:rPr>
              <w:t>Комунальна власність міста</w:t>
            </w:r>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Про включення об'єктів до Переліку другого типу</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755586" w:rsidRPr="00755586" w:rsidTr="00672F48">
        <w:tc>
          <w:tcPr>
            <w:tcW w:w="959" w:type="dxa"/>
            <w:shd w:val="clear" w:color="auto" w:fill="auto"/>
          </w:tcPr>
          <w:p w:rsidR="00755586" w:rsidRPr="00755586" w:rsidRDefault="00755586" w:rsidP="0024139B">
            <w:pPr>
              <w:rPr>
                <w:sz w:val="16"/>
                <w:szCs w:val="16"/>
                <w:lang w:val="uk-UA"/>
              </w:rPr>
            </w:pPr>
            <w:r w:rsidRPr="00755586">
              <w:rPr>
                <w:sz w:val="16"/>
                <w:szCs w:val="16"/>
                <w:lang w:val="uk-UA"/>
              </w:rPr>
              <w:t>53</w:t>
            </w:r>
          </w:p>
        </w:tc>
        <w:tc>
          <w:tcPr>
            <w:tcW w:w="2410" w:type="dxa"/>
            <w:shd w:val="clear" w:color="auto" w:fill="auto"/>
          </w:tcPr>
          <w:p w:rsidR="00755586" w:rsidRPr="00755586" w:rsidRDefault="00755586" w:rsidP="00DD4404">
            <w:pPr>
              <w:jc w:val="both"/>
              <w:rPr>
                <w:sz w:val="16"/>
                <w:szCs w:val="16"/>
                <w:lang w:val="uk-UA"/>
              </w:rPr>
            </w:pPr>
            <w:r w:rsidRPr="00755586">
              <w:rPr>
                <w:sz w:val="16"/>
                <w:szCs w:val="16"/>
                <w:lang w:val="uk-UA"/>
              </w:rPr>
              <w:t>Про розгляд електронної петиції "</w:t>
            </w:r>
            <w:proofErr w:type="spellStart"/>
            <w:r w:rsidRPr="00755586">
              <w:rPr>
                <w:sz w:val="16"/>
                <w:szCs w:val="16"/>
                <w:lang w:val="uk-UA"/>
              </w:rPr>
              <w:t>Финансовая</w:t>
            </w:r>
            <w:proofErr w:type="spellEnd"/>
            <w:r w:rsidRPr="00755586">
              <w:rPr>
                <w:sz w:val="16"/>
                <w:szCs w:val="16"/>
                <w:lang w:val="uk-UA"/>
              </w:rPr>
              <w:t xml:space="preserve"> </w:t>
            </w:r>
            <w:proofErr w:type="spellStart"/>
            <w:r w:rsidRPr="00755586">
              <w:rPr>
                <w:sz w:val="16"/>
                <w:szCs w:val="16"/>
                <w:lang w:val="uk-UA"/>
              </w:rPr>
              <w:t>помощь</w:t>
            </w:r>
            <w:proofErr w:type="spellEnd"/>
            <w:r w:rsidRPr="00755586">
              <w:rPr>
                <w:sz w:val="16"/>
                <w:szCs w:val="16"/>
                <w:lang w:val="uk-UA"/>
              </w:rPr>
              <w:t xml:space="preserve"> на </w:t>
            </w:r>
            <w:proofErr w:type="spellStart"/>
            <w:r w:rsidRPr="00755586">
              <w:rPr>
                <w:sz w:val="16"/>
                <w:szCs w:val="16"/>
                <w:lang w:val="uk-UA"/>
              </w:rPr>
              <w:t>лечение</w:t>
            </w:r>
            <w:proofErr w:type="spellEnd"/>
            <w:r w:rsidRPr="00755586">
              <w:rPr>
                <w:sz w:val="16"/>
                <w:szCs w:val="16"/>
                <w:lang w:val="uk-UA"/>
              </w:rPr>
              <w:t xml:space="preserve"> маленького </w:t>
            </w:r>
            <w:proofErr w:type="spellStart"/>
            <w:r w:rsidRPr="00755586">
              <w:rPr>
                <w:sz w:val="16"/>
                <w:szCs w:val="16"/>
                <w:lang w:val="uk-UA"/>
              </w:rPr>
              <w:t>криворожанина</w:t>
            </w:r>
            <w:proofErr w:type="spellEnd"/>
            <w:r w:rsidRPr="00755586">
              <w:rPr>
                <w:sz w:val="16"/>
                <w:szCs w:val="16"/>
                <w:lang w:val="uk-UA"/>
              </w:rPr>
              <w:t xml:space="preserve"> Максимки"</w:t>
            </w:r>
          </w:p>
        </w:tc>
        <w:tc>
          <w:tcPr>
            <w:tcW w:w="1253" w:type="dxa"/>
            <w:shd w:val="clear" w:color="auto" w:fill="auto"/>
          </w:tcPr>
          <w:p w:rsidR="00755586" w:rsidRPr="00755586" w:rsidRDefault="00755586" w:rsidP="00DD4404">
            <w:pPr>
              <w:jc w:val="center"/>
              <w:rPr>
                <w:sz w:val="16"/>
                <w:szCs w:val="16"/>
                <w:lang w:val="uk-UA"/>
              </w:rPr>
            </w:pPr>
            <w:r w:rsidRPr="00755586">
              <w:rPr>
                <w:sz w:val="16"/>
                <w:szCs w:val="16"/>
                <w:lang w:val="uk-UA"/>
              </w:rPr>
              <w:t>№ 1053 від 14.12.2021</w:t>
            </w:r>
          </w:p>
        </w:tc>
        <w:tc>
          <w:tcPr>
            <w:tcW w:w="1275" w:type="dxa"/>
            <w:shd w:val="clear" w:color="auto" w:fill="auto"/>
          </w:tcPr>
          <w:p w:rsidR="00755586" w:rsidRPr="00755586" w:rsidRDefault="00755586" w:rsidP="00DD4404">
            <w:pPr>
              <w:jc w:val="center"/>
              <w:rPr>
                <w:sz w:val="16"/>
                <w:szCs w:val="16"/>
                <w:lang w:val="uk-UA"/>
              </w:rPr>
            </w:pPr>
            <w:r w:rsidRPr="00755586">
              <w:rPr>
                <w:sz w:val="16"/>
                <w:szCs w:val="16"/>
                <w:lang w:val="uk-UA"/>
              </w:rPr>
              <w:t>Департамент соціальної політики</w:t>
            </w:r>
          </w:p>
        </w:tc>
        <w:tc>
          <w:tcPr>
            <w:tcW w:w="1235" w:type="dxa"/>
            <w:shd w:val="clear" w:color="auto" w:fill="auto"/>
          </w:tcPr>
          <w:p w:rsidR="00755586" w:rsidRPr="00755586" w:rsidRDefault="00755586" w:rsidP="00DD4404">
            <w:pPr>
              <w:jc w:val="center"/>
              <w:rPr>
                <w:sz w:val="16"/>
                <w:szCs w:val="16"/>
                <w:lang w:val="uk-UA"/>
              </w:rPr>
            </w:pPr>
            <w:r w:rsidRPr="00755586">
              <w:rPr>
                <w:sz w:val="16"/>
                <w:szCs w:val="16"/>
                <w:lang w:val="uk-UA"/>
              </w:rPr>
              <w:t>Соціальний захист</w:t>
            </w:r>
          </w:p>
        </w:tc>
        <w:tc>
          <w:tcPr>
            <w:tcW w:w="1903" w:type="dxa"/>
            <w:shd w:val="clear" w:color="auto" w:fill="auto"/>
          </w:tcPr>
          <w:p w:rsidR="00755586" w:rsidRPr="00755586" w:rsidRDefault="00755586" w:rsidP="00DD4404">
            <w:pPr>
              <w:jc w:val="center"/>
              <w:rPr>
                <w:sz w:val="16"/>
                <w:szCs w:val="16"/>
                <w:lang w:val="uk-UA"/>
              </w:rPr>
            </w:pPr>
            <w:r w:rsidRPr="00755586">
              <w:rPr>
                <w:sz w:val="16"/>
                <w:szCs w:val="16"/>
                <w:lang w:val="uk-UA"/>
              </w:rPr>
              <w:t>Матеріальна допомога на лікування</w:t>
            </w:r>
          </w:p>
        </w:tc>
        <w:tc>
          <w:tcPr>
            <w:tcW w:w="1399" w:type="dxa"/>
            <w:shd w:val="clear" w:color="auto" w:fill="auto"/>
          </w:tcPr>
          <w:p w:rsidR="00755586"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755586"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755586"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755586"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755586" w:rsidRPr="00755586" w:rsidRDefault="00755586" w:rsidP="00DD4404">
            <w:pPr>
              <w:jc w:val="center"/>
              <w:rPr>
                <w:sz w:val="16"/>
                <w:szCs w:val="16"/>
                <w:lang w:val="uk-UA"/>
              </w:rPr>
            </w:pPr>
          </w:p>
        </w:tc>
      </w:tr>
      <w:tr w:rsidR="009F37F4" w:rsidRPr="00755586" w:rsidTr="00672F48">
        <w:tc>
          <w:tcPr>
            <w:tcW w:w="959" w:type="dxa"/>
            <w:shd w:val="clear" w:color="auto" w:fill="auto"/>
          </w:tcPr>
          <w:p w:rsidR="009F37F4" w:rsidRPr="00755586" w:rsidRDefault="00755586" w:rsidP="0024139B">
            <w:pPr>
              <w:rPr>
                <w:sz w:val="16"/>
                <w:szCs w:val="16"/>
                <w:lang w:val="uk-UA"/>
              </w:rPr>
            </w:pPr>
            <w:r w:rsidRPr="00755586">
              <w:rPr>
                <w:sz w:val="16"/>
                <w:szCs w:val="16"/>
                <w:lang w:val="uk-UA"/>
              </w:rPr>
              <w:t>54</w:t>
            </w:r>
          </w:p>
        </w:tc>
        <w:tc>
          <w:tcPr>
            <w:tcW w:w="2410" w:type="dxa"/>
            <w:shd w:val="clear" w:color="auto" w:fill="auto"/>
          </w:tcPr>
          <w:p w:rsidR="009F37F4" w:rsidRPr="00755586" w:rsidRDefault="00755586" w:rsidP="00DD4404">
            <w:pPr>
              <w:jc w:val="both"/>
              <w:rPr>
                <w:sz w:val="16"/>
                <w:szCs w:val="16"/>
                <w:lang w:val="uk-UA"/>
              </w:rPr>
            </w:pPr>
            <w:r w:rsidRPr="00755586">
              <w:rPr>
                <w:sz w:val="16"/>
                <w:szCs w:val="16"/>
                <w:lang w:val="uk-UA"/>
              </w:rPr>
              <w:t>Про надання права першого підпису окремих документів, пов'язаних із діяльністю міської ради, депутату міської ради</w:t>
            </w:r>
          </w:p>
        </w:tc>
        <w:tc>
          <w:tcPr>
            <w:tcW w:w="1253" w:type="dxa"/>
            <w:shd w:val="clear" w:color="auto" w:fill="auto"/>
          </w:tcPr>
          <w:p w:rsidR="009F37F4" w:rsidRPr="00755586" w:rsidRDefault="00755586" w:rsidP="00DD4404">
            <w:pPr>
              <w:jc w:val="center"/>
              <w:rPr>
                <w:sz w:val="16"/>
                <w:szCs w:val="16"/>
                <w:lang w:val="uk-UA"/>
              </w:rPr>
            </w:pPr>
            <w:r w:rsidRPr="00755586">
              <w:rPr>
                <w:sz w:val="16"/>
                <w:szCs w:val="16"/>
                <w:lang w:val="uk-UA"/>
              </w:rPr>
              <w:t>№ 1054 від 14.12.2021</w:t>
            </w:r>
          </w:p>
        </w:tc>
        <w:tc>
          <w:tcPr>
            <w:tcW w:w="1275" w:type="dxa"/>
            <w:shd w:val="clear" w:color="auto" w:fill="auto"/>
          </w:tcPr>
          <w:p w:rsidR="009F37F4"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w:t>
            </w:r>
          </w:p>
        </w:tc>
        <w:tc>
          <w:tcPr>
            <w:tcW w:w="1235" w:type="dxa"/>
            <w:shd w:val="clear" w:color="auto" w:fill="auto"/>
          </w:tcPr>
          <w:p w:rsidR="009F37F4" w:rsidRPr="00755586" w:rsidRDefault="00755586" w:rsidP="00DD4404">
            <w:pPr>
              <w:jc w:val="center"/>
              <w:rPr>
                <w:sz w:val="16"/>
                <w:szCs w:val="16"/>
                <w:lang w:val="uk-UA"/>
              </w:rPr>
            </w:pPr>
            <w:r w:rsidRPr="00755586">
              <w:rPr>
                <w:sz w:val="16"/>
                <w:szCs w:val="16"/>
                <w:lang w:val="uk-UA"/>
              </w:rPr>
              <w:t xml:space="preserve">Діяльність органів місцевого </w:t>
            </w:r>
            <w:proofErr w:type="spellStart"/>
            <w:r w:rsidRPr="00755586">
              <w:rPr>
                <w:sz w:val="16"/>
                <w:szCs w:val="16"/>
                <w:lang w:val="uk-UA"/>
              </w:rPr>
              <w:t>самовря</w:t>
            </w:r>
            <w:r w:rsidR="0005009B">
              <w:rPr>
                <w:sz w:val="16"/>
                <w:szCs w:val="16"/>
                <w:lang w:val="uk-UA"/>
              </w:rPr>
              <w:t>-</w:t>
            </w:r>
            <w:r w:rsidRPr="00755586">
              <w:rPr>
                <w:sz w:val="16"/>
                <w:szCs w:val="16"/>
                <w:lang w:val="uk-UA"/>
              </w:rPr>
              <w:t>дування</w:t>
            </w:r>
            <w:proofErr w:type="spellEnd"/>
          </w:p>
        </w:tc>
        <w:tc>
          <w:tcPr>
            <w:tcW w:w="1903" w:type="dxa"/>
            <w:shd w:val="clear" w:color="auto" w:fill="auto"/>
          </w:tcPr>
          <w:p w:rsidR="009F37F4" w:rsidRPr="00755586" w:rsidRDefault="00755586" w:rsidP="00DD4404">
            <w:pPr>
              <w:jc w:val="center"/>
              <w:rPr>
                <w:sz w:val="16"/>
                <w:szCs w:val="16"/>
                <w:lang w:val="uk-UA"/>
              </w:rPr>
            </w:pPr>
            <w:r w:rsidRPr="00755586">
              <w:rPr>
                <w:sz w:val="16"/>
                <w:szCs w:val="16"/>
                <w:lang w:val="uk-UA"/>
              </w:rPr>
              <w:t>Право першого підпису депутата міської ради</w:t>
            </w:r>
          </w:p>
        </w:tc>
        <w:tc>
          <w:tcPr>
            <w:tcW w:w="1399" w:type="dxa"/>
            <w:shd w:val="clear" w:color="auto" w:fill="auto"/>
          </w:tcPr>
          <w:p w:rsidR="009F37F4"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9F37F4"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9F37F4"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9F37F4"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9F37F4" w:rsidRPr="00755586" w:rsidRDefault="009F37F4" w:rsidP="00DD4404">
            <w:pPr>
              <w:jc w:val="center"/>
              <w:rPr>
                <w:sz w:val="16"/>
                <w:szCs w:val="16"/>
                <w:lang w:val="uk-UA"/>
              </w:rPr>
            </w:pPr>
          </w:p>
        </w:tc>
      </w:tr>
      <w:tr w:rsidR="009F37F4" w:rsidRPr="00755586" w:rsidTr="00672F48">
        <w:tc>
          <w:tcPr>
            <w:tcW w:w="959" w:type="dxa"/>
            <w:shd w:val="clear" w:color="auto" w:fill="auto"/>
          </w:tcPr>
          <w:p w:rsidR="009F37F4" w:rsidRPr="00755586" w:rsidRDefault="00755586" w:rsidP="0024139B">
            <w:pPr>
              <w:rPr>
                <w:sz w:val="16"/>
                <w:szCs w:val="16"/>
                <w:lang w:val="uk-UA"/>
              </w:rPr>
            </w:pPr>
            <w:r w:rsidRPr="00755586">
              <w:rPr>
                <w:sz w:val="16"/>
                <w:szCs w:val="16"/>
                <w:lang w:val="uk-UA"/>
              </w:rPr>
              <w:t>55</w:t>
            </w:r>
          </w:p>
        </w:tc>
        <w:tc>
          <w:tcPr>
            <w:tcW w:w="2410" w:type="dxa"/>
            <w:shd w:val="clear" w:color="auto" w:fill="auto"/>
          </w:tcPr>
          <w:p w:rsidR="009F37F4" w:rsidRPr="00755586" w:rsidRDefault="00755586" w:rsidP="00DD4404">
            <w:pPr>
              <w:jc w:val="both"/>
              <w:rPr>
                <w:sz w:val="16"/>
                <w:szCs w:val="16"/>
                <w:lang w:val="uk-UA"/>
              </w:rPr>
            </w:pPr>
            <w:r w:rsidRPr="00755586">
              <w:rPr>
                <w:sz w:val="16"/>
                <w:szCs w:val="16"/>
                <w:lang w:val="uk-UA"/>
              </w:rPr>
              <w:t>Про звернення депутатів Криворізької міської ради до Голови Верховної Ради України</w:t>
            </w:r>
          </w:p>
        </w:tc>
        <w:tc>
          <w:tcPr>
            <w:tcW w:w="1253" w:type="dxa"/>
            <w:shd w:val="clear" w:color="auto" w:fill="auto"/>
          </w:tcPr>
          <w:p w:rsidR="009F37F4" w:rsidRPr="00755586" w:rsidRDefault="00755586" w:rsidP="00DD4404">
            <w:pPr>
              <w:jc w:val="center"/>
              <w:rPr>
                <w:sz w:val="16"/>
                <w:szCs w:val="16"/>
                <w:lang w:val="uk-UA"/>
              </w:rPr>
            </w:pPr>
            <w:r w:rsidRPr="00755586">
              <w:rPr>
                <w:sz w:val="16"/>
                <w:szCs w:val="16"/>
                <w:lang w:val="uk-UA"/>
              </w:rPr>
              <w:t>№ 1055 від 14.12.2021</w:t>
            </w:r>
          </w:p>
        </w:tc>
        <w:tc>
          <w:tcPr>
            <w:tcW w:w="1275" w:type="dxa"/>
            <w:shd w:val="clear" w:color="auto" w:fill="auto"/>
          </w:tcPr>
          <w:p w:rsidR="009F37F4" w:rsidRPr="00755586" w:rsidRDefault="00755586" w:rsidP="00DD4404">
            <w:pPr>
              <w:jc w:val="center"/>
              <w:rPr>
                <w:sz w:val="16"/>
                <w:szCs w:val="16"/>
                <w:lang w:val="uk-UA"/>
              </w:rPr>
            </w:pPr>
            <w:r w:rsidRPr="00755586">
              <w:rPr>
                <w:sz w:val="16"/>
                <w:szCs w:val="16"/>
                <w:lang w:val="uk-UA"/>
              </w:rPr>
              <w:t>Депутат міської ради</w:t>
            </w:r>
          </w:p>
        </w:tc>
        <w:tc>
          <w:tcPr>
            <w:tcW w:w="1235" w:type="dxa"/>
            <w:shd w:val="clear" w:color="auto" w:fill="auto"/>
          </w:tcPr>
          <w:p w:rsidR="009F37F4" w:rsidRPr="00755586" w:rsidRDefault="00755586" w:rsidP="00DD4404">
            <w:pPr>
              <w:jc w:val="center"/>
              <w:rPr>
                <w:sz w:val="16"/>
                <w:szCs w:val="16"/>
                <w:lang w:val="uk-UA"/>
              </w:rPr>
            </w:pPr>
            <w:r w:rsidRPr="00755586">
              <w:rPr>
                <w:sz w:val="16"/>
                <w:szCs w:val="16"/>
                <w:lang w:val="uk-UA"/>
              </w:rPr>
              <w:t>Депутатська діяльність</w:t>
            </w:r>
          </w:p>
        </w:tc>
        <w:tc>
          <w:tcPr>
            <w:tcW w:w="1903" w:type="dxa"/>
            <w:shd w:val="clear" w:color="auto" w:fill="auto"/>
          </w:tcPr>
          <w:p w:rsidR="009F37F4" w:rsidRPr="00755586" w:rsidRDefault="00755586" w:rsidP="00DD4404">
            <w:pPr>
              <w:jc w:val="center"/>
              <w:rPr>
                <w:sz w:val="16"/>
                <w:szCs w:val="16"/>
                <w:lang w:val="uk-UA"/>
              </w:rPr>
            </w:pPr>
            <w:r w:rsidRPr="00755586">
              <w:rPr>
                <w:sz w:val="16"/>
                <w:szCs w:val="16"/>
                <w:lang w:val="uk-UA"/>
              </w:rPr>
              <w:t>Звернення депутатів</w:t>
            </w:r>
          </w:p>
        </w:tc>
        <w:tc>
          <w:tcPr>
            <w:tcW w:w="1399" w:type="dxa"/>
            <w:shd w:val="clear" w:color="auto" w:fill="auto"/>
          </w:tcPr>
          <w:p w:rsidR="009F37F4" w:rsidRPr="00755586" w:rsidRDefault="00755586" w:rsidP="00DD4404">
            <w:pPr>
              <w:jc w:val="center"/>
              <w:rPr>
                <w:sz w:val="16"/>
                <w:szCs w:val="16"/>
                <w:lang w:val="uk-UA"/>
              </w:rPr>
            </w:pPr>
            <w:r w:rsidRPr="00755586">
              <w:rPr>
                <w:sz w:val="16"/>
                <w:szCs w:val="16"/>
                <w:lang w:val="uk-UA"/>
              </w:rPr>
              <w:t>Рішення міської ради</w:t>
            </w:r>
          </w:p>
        </w:tc>
        <w:tc>
          <w:tcPr>
            <w:tcW w:w="1298" w:type="dxa"/>
          </w:tcPr>
          <w:p w:rsidR="009F37F4" w:rsidRPr="00755586" w:rsidRDefault="00755586" w:rsidP="00DD4404">
            <w:pPr>
              <w:jc w:val="center"/>
              <w:rPr>
                <w:sz w:val="16"/>
                <w:szCs w:val="16"/>
                <w:lang w:val="uk-UA"/>
              </w:rPr>
            </w:pPr>
            <w:r w:rsidRPr="00755586">
              <w:rPr>
                <w:sz w:val="16"/>
                <w:szCs w:val="16"/>
                <w:lang w:val="uk-UA"/>
              </w:rPr>
              <w:t>Текстовий документ</w:t>
            </w:r>
          </w:p>
        </w:tc>
        <w:tc>
          <w:tcPr>
            <w:tcW w:w="1276" w:type="dxa"/>
            <w:shd w:val="clear" w:color="auto" w:fill="auto"/>
          </w:tcPr>
          <w:p w:rsidR="009F37F4" w:rsidRPr="00755586" w:rsidRDefault="00755586" w:rsidP="00DD4404">
            <w:pPr>
              <w:jc w:val="center"/>
              <w:rPr>
                <w:sz w:val="16"/>
                <w:szCs w:val="16"/>
                <w:lang w:val="uk-UA"/>
              </w:rPr>
            </w:pPr>
            <w:r w:rsidRPr="00755586">
              <w:rPr>
                <w:sz w:val="16"/>
                <w:szCs w:val="16"/>
                <w:lang w:val="uk-UA"/>
              </w:rPr>
              <w:t>паперова</w:t>
            </w:r>
          </w:p>
        </w:tc>
        <w:tc>
          <w:tcPr>
            <w:tcW w:w="1499" w:type="dxa"/>
            <w:shd w:val="clear" w:color="auto" w:fill="auto"/>
          </w:tcPr>
          <w:p w:rsidR="009F37F4" w:rsidRPr="00755586" w:rsidRDefault="00755586" w:rsidP="00DD4404">
            <w:pPr>
              <w:jc w:val="center"/>
              <w:rPr>
                <w:sz w:val="16"/>
                <w:szCs w:val="16"/>
                <w:lang w:val="uk-UA"/>
              </w:rPr>
            </w:pPr>
            <w:r w:rsidRPr="00755586">
              <w:rPr>
                <w:sz w:val="16"/>
                <w:szCs w:val="16"/>
                <w:lang w:val="uk-UA"/>
              </w:rPr>
              <w:t>Управління організаційно-протокольної роботи (архів)</w:t>
            </w:r>
          </w:p>
        </w:tc>
        <w:tc>
          <w:tcPr>
            <w:tcW w:w="1275" w:type="dxa"/>
            <w:shd w:val="clear" w:color="auto" w:fill="auto"/>
          </w:tcPr>
          <w:p w:rsidR="009F37F4" w:rsidRPr="00755586" w:rsidRDefault="009F37F4" w:rsidP="00DD4404">
            <w:pPr>
              <w:jc w:val="center"/>
              <w:rPr>
                <w:sz w:val="16"/>
                <w:szCs w:val="16"/>
                <w:lang w:val="uk-UA"/>
              </w:rPr>
            </w:pPr>
          </w:p>
        </w:tc>
      </w:tr>
    </w:tbl>
    <w:p w:rsidR="0024139B" w:rsidRPr="00755586" w:rsidRDefault="0024139B" w:rsidP="0024139B">
      <w:pPr>
        <w:jc w:val="center"/>
        <w:rPr>
          <w:sz w:val="16"/>
          <w:szCs w:val="16"/>
          <w:lang w:val="uk-UA"/>
        </w:rPr>
      </w:pPr>
    </w:p>
    <w:sectPr w:rsidR="0024139B" w:rsidRPr="00755586" w:rsidSect="00DD440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39B"/>
    <w:rsid w:val="0005009B"/>
    <w:rsid w:val="000A6423"/>
    <w:rsid w:val="0024139B"/>
    <w:rsid w:val="004317AF"/>
    <w:rsid w:val="005545B8"/>
    <w:rsid w:val="00650338"/>
    <w:rsid w:val="00672F48"/>
    <w:rsid w:val="0073001A"/>
    <w:rsid w:val="00740E61"/>
    <w:rsid w:val="00755586"/>
    <w:rsid w:val="00893F4D"/>
    <w:rsid w:val="00927FC1"/>
    <w:rsid w:val="009F37F4"/>
    <w:rsid w:val="00A04480"/>
    <w:rsid w:val="00A62D99"/>
    <w:rsid w:val="00A83F3D"/>
    <w:rsid w:val="00BF3FBC"/>
    <w:rsid w:val="00C519D6"/>
    <w:rsid w:val="00DD4404"/>
    <w:rsid w:val="00F87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072D4D"/>
  <w15:chartTrackingRefBased/>
  <w15:docId w15:val="{6995567C-8C95-4F67-A11D-BE58536F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41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3435</Words>
  <Characters>19580</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ПЕРЕЛІК</vt:lpstr>
    </vt:vector>
  </TitlesOfParts>
  <Company>КАИ</Company>
  <LinksUpToDate>false</LinksUpToDate>
  <CharactersWithSpaces>22970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ПЕРЕЛІК</dc:title>
  <dc:subject/>
  <dc:creator>zagalny301_2</dc:creator>
  <cp:keywords/>
  <cp:lastModifiedBy>zagalny301_2</cp:lastModifiedBy>
  <cp:revision>4</cp:revision>
  <dcterms:created xsi:type="dcterms:W3CDTF">2021-12-15T13:40:00Z</dcterms:created>
  <dcterms:modified xsi:type="dcterms:W3CDTF">2021-12-15T13:45:00Z</dcterms:modified>
</cp:coreProperties>
</file>