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3C5507">
        <w:trPr>
          <w:trHeight w:val="317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7070C2" w:rsidRDefault="008F7962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E52D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 w:rsidR="00D12BE0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:rsid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D12BE0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22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12BE0">
        <w:rPr>
          <w:rFonts w:ascii="Times New Roman" w:eastAsia="Calibri" w:hAnsi="Times New Roman" w:cs="Times New Roman"/>
          <w:b/>
          <w:sz w:val="28"/>
          <w:szCs w:val="28"/>
        </w:rPr>
        <w:t>червня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CB3047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CB3047">
        <w:trPr>
          <w:trHeight w:val="497"/>
        </w:trPr>
        <w:tc>
          <w:tcPr>
            <w:tcW w:w="1817" w:type="dxa"/>
          </w:tcPr>
          <w:p w:rsidR="007070C2" w:rsidRPr="00195EFF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95E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195EFF" w:rsidRDefault="007070C2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195EFF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>Петрухін</w:t>
            </w:r>
            <w:proofErr w:type="spellEnd"/>
            <w:r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А.В., Плакса Д.О., </w:t>
            </w:r>
            <w:proofErr w:type="spellStart"/>
            <w:r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>Павліков</w:t>
            </w:r>
            <w:proofErr w:type="spellEnd"/>
            <w:r w:rsidRPr="00CB3047">
              <w:rPr>
                <w:rFonts w:ascii="Times New Roman" w:eastAsia="Calibri" w:hAnsi="Times New Roman" w:cs="Times New Roman"/>
                <w:spacing w:val="-18"/>
                <w:sz w:val="28"/>
                <w:szCs w:val="28"/>
              </w:rPr>
              <w:t xml:space="preserve"> А.В., Фролова С.О.,</w:t>
            </w:r>
            <w:r w:rsidR="00CB30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      </w:t>
            </w:r>
            <w:proofErr w:type="spellStart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Федосенко</w:t>
            </w:r>
            <w:proofErr w:type="spellEnd"/>
            <w:r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Ю.І.</w:t>
            </w:r>
            <w:r w:rsidR="00AB52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C763C" w:rsidRPr="00195EFF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Шевченко Н.Г.</w:t>
            </w:r>
            <w:r w:rsidR="003C763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AB52F1" w:rsidRDefault="003C5F61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Калугіна О.Я., </w:t>
            </w:r>
            <w:r w:rsidR="00AB52F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275E5C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Лук'яненко О.Л.,</w:t>
            </w:r>
            <w:r w:rsidR="00275E5C" w:rsidRPr="00EB3647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Савінова</w:t>
            </w:r>
            <w:proofErr w:type="spellEnd"/>
            <w:r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І.Ф., </w:t>
            </w:r>
            <w:r w:rsidR="00AB52F1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EB3647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Прохорець</w:t>
            </w:r>
            <w:proofErr w:type="spellEnd"/>
            <w:r w:rsidR="00EB3647" w:rsidRPr="00EB3647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Л.І.,</w:t>
            </w:r>
            <w:r w:rsidR="00EB36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D704D">
              <w:rPr>
                <w:rFonts w:ascii="Times New Roman" w:eastAsia="Calibri" w:hAnsi="Times New Roman" w:cs="Times New Roman"/>
                <w:sz w:val="28"/>
                <w:szCs w:val="28"/>
              </w:rPr>
              <w:t>Гринь І.Д.</w:t>
            </w:r>
            <w:r w:rsidR="00FF5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Красовський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М.В., Корольов О.С., </w:t>
            </w:r>
            <w:r w:rsidR="00272DC8">
              <w:rPr>
                <w:rFonts w:ascii="Times New Roman" w:eastAsia="Calibri" w:hAnsi="Times New Roman" w:cs="Times New Roman"/>
                <w:sz w:val="28"/>
                <w:szCs w:val="28"/>
              </w:rPr>
              <w:t>Войтенко С.В.</w:t>
            </w:r>
          </w:p>
          <w:p w:rsidR="003C5F61" w:rsidRDefault="003C5F61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5EFF" w:rsidRPr="003221DB" w:rsidRDefault="00195EFF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3C5F61" w:rsidRPr="007070C2" w:rsidTr="00CB3047">
        <w:trPr>
          <w:trHeight w:val="497"/>
        </w:trPr>
        <w:tc>
          <w:tcPr>
            <w:tcW w:w="1817" w:type="dxa"/>
          </w:tcPr>
          <w:p w:rsidR="003C5F61" w:rsidRPr="00195EFF" w:rsidRDefault="003C5F61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Відсутній</w:t>
            </w:r>
          </w:p>
        </w:tc>
        <w:tc>
          <w:tcPr>
            <w:tcW w:w="7754" w:type="dxa"/>
          </w:tcPr>
          <w:p w:rsidR="003C5F61" w:rsidRPr="00195EFF" w:rsidRDefault="003C5F61" w:rsidP="00195E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Криштопа</w:t>
            </w:r>
            <w:proofErr w:type="spellEnd"/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 xml:space="preserve"> І.П.</w:t>
            </w:r>
          </w:p>
        </w:tc>
      </w:tr>
      <w:tr w:rsidR="00195EFF" w:rsidRPr="00AB52F1" w:rsidTr="00CB3047">
        <w:trPr>
          <w:trHeight w:val="497"/>
        </w:trPr>
        <w:tc>
          <w:tcPr>
            <w:tcW w:w="1817" w:type="dxa"/>
          </w:tcPr>
          <w:p w:rsidR="00195EFF" w:rsidRPr="006F6D6B" w:rsidRDefault="00195EFF" w:rsidP="00195E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195EFF" w:rsidRDefault="00195EFF" w:rsidP="00D070B8">
            <w:pPr>
              <w:jc w:val="both"/>
              <w:rPr>
                <w:rFonts w:eastAsia="Calibri"/>
                <w:b/>
                <w:szCs w:val="28"/>
              </w:rPr>
            </w:pPr>
          </w:p>
        </w:tc>
        <w:tc>
          <w:tcPr>
            <w:tcW w:w="7754" w:type="dxa"/>
          </w:tcPr>
          <w:p w:rsidR="00E655E4" w:rsidRPr="00E655E4" w:rsidRDefault="00A17BBE" w:rsidP="00272DC8">
            <w:pPr>
              <w:pStyle w:val="HTML"/>
              <w:shd w:val="clear" w:color="auto" w:fill="FFFFFF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Амбросова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Г.М. – 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представник</w:t>
            </w:r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коаліції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громадських організацій "Досить Труїти Кривий Ріг";</w:t>
            </w:r>
          </w:p>
          <w:p w:rsidR="00A17BBE" w:rsidRDefault="00A17BBE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>Нікульнікова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В.В. –</w:t>
            </w:r>
            <w:r w:rsidR="00E655E4" w:rsidRPr="00E655E4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голова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E655E4" w:rsidRPr="00E655E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бюро Громадської організації "Міжрегіональне бюро екологічного захисту";</w:t>
            </w:r>
            <w:r w:rsidR="003C5F61">
              <w:rPr>
                <w:rFonts w:ascii="Times New Roman" w:eastAsia="SimSun" w:hAnsi="Times New Roman" w:cs="Times New Roman"/>
                <w:b/>
                <w:i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D67F1A" w:rsidRPr="00FA0B06" w:rsidRDefault="00FD7C12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FA0B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Косогорова</w:t>
            </w:r>
            <w:proofErr w:type="spellEnd"/>
            <w:r w:rsidRPr="00FA0B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  <w:r w:rsidR="00FA0B06" w:rsidRPr="00FA0B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FA0B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</w:t>
            </w:r>
            <w:r w:rsidR="00FA0B06" w:rsidRPr="00FA0B0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FA0B06" w:rsidRPr="00FA0B06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lang w:eastAsia="hi-IN" w:bidi="hi-IN"/>
              </w:rPr>
              <w:t xml:space="preserve"> –</w:t>
            </w:r>
            <w:r w:rsidR="00FA0B06" w:rsidRPr="00FA0B0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завідувач відділу благоустрою і житлово-комунального господарства</w:t>
            </w:r>
            <w:r w:rsidR="00FA0B06" w:rsidRPr="00FA0B0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виконкому Тернівської районної в місті ради,</w:t>
            </w:r>
          </w:p>
          <w:p w:rsidR="002B7C59" w:rsidRPr="002B7C59" w:rsidRDefault="002B7C59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272DC8" w:rsidRDefault="00272DC8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представники Інгулецького району в м. Кривому Розі:</w:t>
            </w:r>
          </w:p>
          <w:p w:rsidR="00272DC8" w:rsidRDefault="00272DC8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Голоднова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І.М. – депутат Інгулецької районної в місті ради,</w:t>
            </w:r>
          </w:p>
          <w:p w:rsidR="004B361D" w:rsidRDefault="00272DC8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Волошина Л.С, Ушакова Л. </w:t>
            </w:r>
            <w:r w:rsidR="004B36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Г.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– мешканці </w:t>
            </w:r>
            <w:proofErr w:type="spellStart"/>
            <w:r w:rsidR="004B36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 w:rsidR="004B36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 Вільне;</w:t>
            </w:r>
          </w:p>
          <w:p w:rsidR="002B7C59" w:rsidRPr="002B7C59" w:rsidRDefault="002B7C59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4B361D" w:rsidRDefault="003065EF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представники П</w:t>
            </w:r>
            <w:r w:rsidR="004B361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АТ «КЗРК»:</w:t>
            </w:r>
          </w:p>
          <w:p w:rsidR="00492A1D" w:rsidRDefault="004B361D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Стець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І.М</w:t>
            </w:r>
            <w:r w:rsidR="002B7C59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 – головний маркшейдер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Пилипенко С.В – головний геолог, Яковенко О.Л. – нач</w:t>
            </w:r>
            <w:r w:rsidR="002B7C59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а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льник відділу спеціальних </w:t>
            </w:r>
            <w:proofErr w:type="spellStart"/>
            <w:r w:rsidR="002B7C59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маркшейдерсько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-</w:t>
            </w:r>
            <w:r w:rsidR="002B7C59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геодезичних робіт;</w:t>
            </w:r>
          </w:p>
          <w:p w:rsidR="004D4EA6" w:rsidRPr="004D4EA6" w:rsidRDefault="004D4EA6" w:rsidP="00492A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492A1D" w:rsidRDefault="00492A1D" w:rsidP="00492A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Маляренко А.В. – помічник депутата Криворізької міської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Греська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В.В.;</w:t>
            </w:r>
          </w:p>
          <w:p w:rsidR="00492A1D" w:rsidRDefault="00492A1D" w:rsidP="00492A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Сурняєв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Ю.</w:t>
            </w:r>
            <w:r w:rsidR="004D4EA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. – помічник депутата Криворізької міської ради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Петрухіна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А.В.</w:t>
            </w:r>
          </w:p>
          <w:p w:rsidR="00272DC8" w:rsidRPr="004D4EA6" w:rsidRDefault="00272DC8" w:rsidP="00272DC8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10"/>
                <w:szCs w:val="10"/>
                <w:lang w:eastAsia="hi-IN" w:bidi="hi-IN"/>
              </w:rPr>
            </w:pPr>
          </w:p>
          <w:p w:rsidR="00A17BBE" w:rsidRPr="00E655E4" w:rsidRDefault="00492A1D" w:rsidP="00E655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Чайковська Н.Ю.</w:t>
            </w:r>
            <w:r w:rsidR="00272DC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A17BB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– журналістка </w:t>
            </w:r>
            <w:r w:rsidR="00272DC8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«Домашньої газети»</w:t>
            </w:r>
            <w:r w:rsidR="00A17BBE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DD704D" w:rsidRPr="00AB52F1" w:rsidRDefault="00DD704D" w:rsidP="008358C0">
            <w:pPr>
              <w:pStyle w:val="HTML"/>
              <w:shd w:val="clear" w:color="auto" w:fill="FFFFFF"/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</w:t>
      </w:r>
      <w:r w:rsidR="004D4EA6">
        <w:rPr>
          <w:rFonts w:ascii="Times New Roman" w:eastAsia="Calibri" w:hAnsi="Times New Roman" w:cs="Times New Roman"/>
          <w:sz w:val="28"/>
          <w:szCs w:val="28"/>
        </w:rPr>
        <w:t>лення 22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4D4EA6">
        <w:rPr>
          <w:rFonts w:ascii="Times New Roman" w:eastAsia="Calibri" w:hAnsi="Times New Roman" w:cs="Times New Roman"/>
          <w:sz w:val="28"/>
          <w:szCs w:val="28"/>
        </w:rPr>
        <w:t>6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3C2011" w:rsidRPr="009C47B4" w:rsidRDefault="003C2011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0"/>
          <w:szCs w:val="10"/>
        </w:rPr>
      </w:pPr>
    </w:p>
    <w:p w:rsidR="003C2011" w:rsidRDefault="004D4EA6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3C2011" w:rsidRPr="00E07E21">
        <w:rPr>
          <w:rFonts w:ascii="Times New Roman" w:eastAsia="Calibri" w:hAnsi="Times New Roman" w:cs="Times New Roman"/>
          <w:sz w:val="28"/>
          <w:szCs w:val="28"/>
        </w:rPr>
        <w:t>.2018</w:t>
      </w:r>
      <w:r w:rsidR="003C2011" w:rsidRPr="00E07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ED3738" w:rsidRDefault="00ED3738" w:rsidP="003C20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3D3897" w:rsidRPr="00ED3738" w:rsidTr="003D3897">
        <w:tc>
          <w:tcPr>
            <w:tcW w:w="426" w:type="dxa"/>
          </w:tcPr>
          <w:p w:rsidR="003D3897" w:rsidRPr="00ED3738" w:rsidRDefault="003D3897" w:rsidP="00ED373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результати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наради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Тернівському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ісля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заміни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водоводу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шахтних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вод в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районі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садового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товариства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«Колос»</w:t>
            </w:r>
          </w:p>
          <w:p w:rsidR="003D3897" w:rsidRPr="00ED3738" w:rsidRDefault="003D3897" w:rsidP="00D070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3D3897" w:rsidRPr="00ED3738" w:rsidTr="003D3897">
        <w:tc>
          <w:tcPr>
            <w:tcW w:w="426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ED37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XXXVI</w:t>
            </w: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D3897" w:rsidRPr="00ED3738" w:rsidTr="003D3897">
        <w:tc>
          <w:tcPr>
            <w:tcW w:w="426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зняття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з контролю </w:t>
            </w:r>
            <w:proofErr w:type="spellStart"/>
            <w:proofErr w:type="gram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</w:t>
            </w:r>
            <w:proofErr w:type="gram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ішення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міської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від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28.02.2018 № 2459 «Про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реорганізацію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перетворення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комунальні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некомерційні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підприємства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комунальних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установ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«Центр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первинної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медико-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санітарної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допомоги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» №1,2,3,4,5,6,7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міської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ради»</w:t>
            </w:r>
          </w:p>
          <w:p w:rsidR="003D3897" w:rsidRPr="00ED3738" w:rsidRDefault="003D3897" w:rsidP="00D070B8">
            <w:pPr>
              <w:ind w:left="992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D3897" w:rsidRPr="00ED3738" w:rsidTr="003D3897">
        <w:tc>
          <w:tcPr>
            <w:tcW w:w="426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jc w:val="both"/>
              <w:rPr>
                <w:rFonts w:ascii="Times New Roman" w:eastAsia="Calibri" w:hAnsi="Times New Roman" w:cs="Times New Roman"/>
                <w:b/>
                <w:i/>
                <w:spacing w:val="-14"/>
                <w:sz w:val="30"/>
                <w:szCs w:val="28"/>
                <w:lang w:eastAsia="ru-RU"/>
              </w:rPr>
            </w:pPr>
            <w:r w:rsidRPr="00ED373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Про план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роботи</w:t>
            </w:r>
            <w:proofErr w:type="spellEnd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постійної</w:t>
            </w:r>
            <w:proofErr w:type="spellEnd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комісії</w:t>
            </w:r>
            <w:proofErr w:type="spellEnd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на </w:t>
            </w:r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val="en-US" w:eastAsia="ru-RU"/>
              </w:rPr>
              <w:t>II</w:t>
            </w:r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п</w:t>
            </w:r>
            <w:proofErr w:type="gramEnd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>івріччя</w:t>
            </w:r>
            <w:proofErr w:type="spellEnd"/>
            <w:r w:rsidRPr="00ED3738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2018 року</w:t>
            </w:r>
          </w:p>
          <w:p w:rsidR="003D3897" w:rsidRPr="00ED3738" w:rsidRDefault="003D3897" w:rsidP="00D070B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  <w:p w:rsidR="003D3897" w:rsidRPr="00ED3738" w:rsidRDefault="003D3897" w:rsidP="00D070B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D3897" w:rsidRPr="00ED3738" w:rsidTr="003D3897">
        <w:tc>
          <w:tcPr>
            <w:tcW w:w="426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18.05.201</w:t>
            </w:r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3D3897" w:rsidRPr="00ED3738" w:rsidRDefault="003D3897" w:rsidP="00D070B8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3D3897" w:rsidRPr="00ED3738" w:rsidTr="003D3897">
        <w:tc>
          <w:tcPr>
            <w:tcW w:w="426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7618" w:type="dxa"/>
          </w:tcPr>
          <w:p w:rsidR="003D3897" w:rsidRPr="00ED3738" w:rsidRDefault="003D3897" w:rsidP="00D070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ED3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3D3897" w:rsidRPr="00ED3738" w:rsidRDefault="003D3897" w:rsidP="00D070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3D3897" w:rsidRPr="00ED3738" w:rsidRDefault="003D3897" w:rsidP="00D070B8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  <w:proofErr w:type="spellStart"/>
            <w:r w:rsidRPr="00ED3738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ED3738" w:rsidRPr="00ED3738" w:rsidRDefault="00ED3738" w:rsidP="00ED373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2563" w:rsidRPr="00E07E21" w:rsidRDefault="00F52563" w:rsidP="00F52563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E07E21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="00900E5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CB3047">
        <w:rPr>
          <w:rFonts w:ascii="Times New Roman" w:eastAsia="Calibri" w:hAnsi="Times New Roman" w:cs="Times New Roman"/>
          <w:b/>
          <w:spacing w:val="-10"/>
          <w:sz w:val="28"/>
          <w:szCs w:val="28"/>
        </w:rPr>
        <w:t>5</w:t>
      </w:r>
      <w:r w:rsidRPr="00E07E21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F52563" w:rsidRPr="001F1DAA" w:rsidTr="009E3C4C">
        <w:tc>
          <w:tcPr>
            <w:tcW w:w="10105" w:type="dxa"/>
          </w:tcPr>
          <w:p w:rsidR="00F52563" w:rsidRPr="001F1DAA" w:rsidRDefault="00F52563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 w:rsidR="00F86CC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  <w:r w:rsidR="00ED373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ED373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 w:rsidR="00ED373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 w:rsidR="00E6205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 приймали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участь у голосуванні в зв’язку з </w:t>
            </w:r>
            <w:r w:rsidR="006F4A2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виробничою</w:t>
            </w:r>
            <w:r w:rsidR="003C201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необхідністю.</w:t>
            </w:r>
          </w:p>
          <w:p w:rsidR="00F52563" w:rsidRPr="001F1DAA" w:rsidRDefault="00F52563" w:rsidP="00AB47F7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F52563" w:rsidRPr="001F1DAA" w:rsidRDefault="00F52563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AA1CDC"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першого</w:t>
            </w:r>
            <w:r w:rsidRPr="001F1DA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  <w:r w:rsidRPr="001F1DA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D67F1A" w:rsidRPr="00ED3738" w:rsidRDefault="00D67F1A" w:rsidP="00AB47F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ро результати наради в </w:t>
            </w:r>
            <w:proofErr w:type="spellStart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>Тернівському</w:t>
            </w:r>
            <w:proofErr w:type="spellEnd"/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районі з питання благоустрою території після заміни водоводу шахтних вод в районі садового товариства «Колос»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, про недоліки щодо роботи з благоустрою в районі, 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 xml:space="preserve">  звернув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 увагу виконкому Тернівської районної в місті ради на необхідність посилити роботу щодо санітарного порядку та збереженн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власності на території житлового масиву С. </w:t>
            </w:r>
            <w:proofErr w:type="spellStart"/>
            <w:r w:rsidR="00AB47F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>лачевського</w:t>
            </w:r>
            <w:proofErr w:type="spellEnd"/>
            <w:r w:rsidR="00AB47F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 xml:space="preserve"> указав  на  відсутність 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>вжит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>тя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 заход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 після ремонтних робіт 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AB47F7">
              <w:rPr>
                <w:rFonts w:ascii="Times New Roman" w:hAnsi="Times New Roman" w:cs="Times New Roman"/>
                <w:sz w:val="28"/>
                <w:szCs w:val="28"/>
              </w:rPr>
              <w:t xml:space="preserve"> території кооперативу «Колос»,  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>реагування на факти системного грабування люків інженерних об’єктів</w:t>
            </w:r>
            <w:r w:rsidR="001870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1870D8">
              <w:rPr>
                <w:rFonts w:ascii="Times New Roman" w:hAnsi="Times New Roman" w:cs="Times New Roman"/>
                <w:sz w:val="28"/>
                <w:szCs w:val="28"/>
              </w:rPr>
              <w:t>колесовідбійних</w:t>
            </w:r>
            <w:proofErr w:type="spellEnd"/>
            <w:r w:rsidR="001870D8">
              <w:rPr>
                <w:rFonts w:ascii="Times New Roman" w:hAnsi="Times New Roman" w:cs="Times New Roman"/>
                <w:sz w:val="28"/>
                <w:szCs w:val="28"/>
              </w:rPr>
              <w:t xml:space="preserve"> брусів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613A">
              <w:rPr>
                <w:rFonts w:ascii="Times New Roman" w:hAnsi="Times New Roman" w:cs="Times New Roman"/>
                <w:sz w:val="28"/>
                <w:szCs w:val="28"/>
              </w:rPr>
              <w:t>на  центральних та прилеглих до них дорогах; розграбування дитячого майданчи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ка за </w:t>
            </w:r>
            <w:proofErr w:type="spellStart"/>
            <w:r w:rsidR="0053501B"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 вул. </w:t>
            </w:r>
            <w:proofErr w:type="spellStart"/>
            <w:r w:rsidR="0053501B">
              <w:rPr>
                <w:rFonts w:ascii="Times New Roman" w:hAnsi="Times New Roman" w:cs="Times New Roman"/>
                <w:sz w:val="28"/>
                <w:szCs w:val="28"/>
              </w:rPr>
              <w:t>Грицавца</w:t>
            </w:r>
            <w:proofErr w:type="spellEnd"/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, 10, антисанітарний стан біля сміттєвих 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майданчиків за адресами</w:t>
            </w:r>
            <w:r w:rsidR="00FC08F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8F9" w:rsidRPr="00101F42">
              <w:rPr>
                <w:rFonts w:ascii="Times New Roman" w:hAnsi="Times New Roman" w:cs="Times New Roman"/>
                <w:sz w:val="28"/>
                <w:szCs w:val="28"/>
              </w:rPr>
              <w:t xml:space="preserve">вул. </w:t>
            </w:r>
            <w:proofErr w:type="spellStart"/>
            <w:r w:rsidR="00FC08F9" w:rsidRPr="00101F42">
              <w:rPr>
                <w:rFonts w:ascii="Times New Roman" w:hAnsi="Times New Roman" w:cs="Times New Roman"/>
                <w:sz w:val="28"/>
                <w:szCs w:val="28"/>
              </w:rPr>
              <w:t>С.Колачевського</w:t>
            </w:r>
            <w:proofErr w:type="spellEnd"/>
            <w:r w:rsidR="00FC08F9" w:rsidRPr="00101F42">
              <w:rPr>
                <w:rFonts w:ascii="Times New Roman" w:hAnsi="Times New Roman" w:cs="Times New Roman"/>
                <w:sz w:val="28"/>
                <w:szCs w:val="28"/>
              </w:rPr>
              <w:t>, 108, Новосибірська, 7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; запропонував доручити керівництву виконкому Тернівської районної в місті ради до 10.07.2018 розглянути зазначені питання із запрошенням відповідальних служб, мешканців району та  вжити необхідні дисциплінарні, організаційні заходи із  усунення недоліків, доповісти про результати на засіданні постійної комісії  </w:t>
            </w:r>
            <w:r w:rsidR="0053501B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природокористування, екології, охорони здоров’я та соціального захисту населення</w:t>
            </w:r>
            <w:r w:rsidR="0053501B">
              <w:rPr>
                <w:rFonts w:ascii="Times New Roman" w:hAnsi="Times New Roman" w:cs="Times New Roman"/>
                <w:sz w:val="28"/>
                <w:szCs w:val="28"/>
              </w:rPr>
              <w:t xml:space="preserve"> в липні 2018 року.</w:t>
            </w:r>
          </w:p>
          <w:p w:rsidR="00D67F1A" w:rsidRPr="00D67F1A" w:rsidRDefault="006E6A7B" w:rsidP="00AB47F7">
            <w:pPr>
              <w:pStyle w:val="ab"/>
              <w:tabs>
                <w:tab w:val="num" w:pos="0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</w:t>
            </w:r>
            <w:r w:rsidR="00D67F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="00D67F1A" w:rsidRPr="00D67F1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Корольова О.С.,</w:t>
            </w:r>
            <w:r w:rsidR="00D67F1A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D67F1A" w:rsidRP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головного спеціаліста інспекції з благоустрою</w:t>
            </w:r>
            <w:r w:rsidR="00D67F1A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D67F1A" w:rsidRP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виконкому Криворізької міської ради</w:t>
            </w:r>
            <w:r w:rsid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, який  показав  фото стосовно ситуації з благоустрою в </w:t>
            </w:r>
            <w:proofErr w:type="spellStart"/>
            <w:r w:rsid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Тернівському</w:t>
            </w:r>
            <w:proofErr w:type="spellEnd"/>
            <w:r w:rsid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районі</w:t>
            </w:r>
            <w:r w:rsidR="0053501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.</w:t>
            </w:r>
            <w:r w:rsidR="00D67F1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1870D8" w:rsidRDefault="001870D8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70D8" w:rsidRDefault="001870D8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0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Ухвалили: </w:t>
            </w:r>
          </w:p>
          <w:p w:rsidR="001870D8" w:rsidRPr="00ED3738" w:rsidRDefault="001870D8" w:rsidP="001870D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Доручити виконкому Тернівської районної в місті ради до 10.07.2018 розглянути  питання  щодо санітарного порядку та збереження комунальної власності на території житлового масиву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С.Колачевського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відновлення порушеної території  після ремонтних робіт  біля  кооперативу «Колос»,    системного пограбування люків інженерних об’єктів,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колесовідбійних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брусів на  центральних та прилеглих до них дорогах, розграбування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Грицавца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10, антисанітарн</w:t>
            </w:r>
            <w:r w:rsidR="00CD2E1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</w:t>
            </w:r>
            <w:r w:rsidR="00CD2E1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біля сміттєвих майданчиків за адресами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С.Колачевського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108, Новосибірська, 7 із запрошенням відповідальних служб, мешканців району та  вжити необхідні дисциплінарні, організаційні заходи із  усунення недоліків, доповісти про результати на засіданні постійної комісії 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природокористування, екології, охорони здоров’я та соціального захисту населення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липні 2018 року.</w:t>
            </w:r>
          </w:p>
          <w:p w:rsidR="001870D8" w:rsidRDefault="001870D8" w:rsidP="001870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FF5C0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F5C09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1870D8" w:rsidRPr="00646E88" w:rsidRDefault="001870D8" w:rsidP="001870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10"/>
                <w:szCs w:val="10"/>
              </w:rPr>
            </w:pPr>
          </w:p>
          <w:p w:rsidR="001870D8" w:rsidRPr="001870D8" w:rsidRDefault="001870D8" w:rsidP="001870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7102" w:rsidRPr="00FD05E9" w:rsidRDefault="00B87102" w:rsidP="00B87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F65C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інших</w:t>
            </w: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</w:t>
            </w:r>
            <w:r w:rsidR="00F65C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ь</w:t>
            </w: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B87102" w:rsidRDefault="00B87102" w:rsidP="00C8536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901824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Голоднову</w:t>
            </w:r>
            <w:proofErr w:type="spellEnd"/>
            <w:r w:rsidRPr="00901824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І.М.,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депутата Інгулецької районної в місті ради,</w:t>
            </w:r>
            <w:r w:rsid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 стосовно ситуації, що склалася в </w:t>
            </w:r>
            <w:proofErr w:type="spellStart"/>
            <w:r w:rsid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 w:rsid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. Вільне в зв’язку з приближення 1-го відвалу ПрАТ «Інгулецький ГЗК» до житлових будівель;  </w:t>
            </w:r>
          </w:p>
          <w:p w:rsidR="00C85369" w:rsidRDefault="00B87102" w:rsidP="00C85369">
            <w:pPr>
              <w:pStyle w:val="ab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  <w:r w:rsidRPr="00901824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Волошину</w:t>
            </w:r>
            <w:r w:rsidR="00901824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Л.С., </w:t>
            </w:r>
            <w:r w:rsidR="00901824" w:rsidRP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мешканку</w:t>
            </w:r>
            <w:r w:rsidR="00901824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 w:rsidR="00901824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 Вільне, про негативні наслідки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="00FD53E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E3025B" w:rsidRPr="00FD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приближення відвалу ПрАТ «Інгулецький ГЗК» до населеного пункту в зв’язку з його збільшенням, </w:t>
            </w:r>
            <w:r w:rsidR="00FD53ED" w:rsidRPr="00FD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 тому числі </w:t>
            </w:r>
            <w:r w:rsidR="00E3025B" w:rsidRPr="00FD5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забруднення атмосферного повітря та надмірний шум; </w:t>
            </w:r>
            <w:r w:rsidR="00C8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стосовно негативної ситуації  із </w:t>
            </w:r>
            <w:r w:rsidR="00C85369" w:rsidRPr="00C8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обслуговування системи водовідведення у </w:t>
            </w:r>
            <w:proofErr w:type="spellStart"/>
            <w:r w:rsidR="00C85369" w:rsidRPr="00C8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="00C85369" w:rsidRPr="00C8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Вільне</w:t>
            </w:r>
            <w:r w:rsidR="00C8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87102" w:rsidRDefault="00B87102" w:rsidP="00C85369">
            <w:pPr>
              <w:pStyle w:val="ab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D53ED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Ушакову Л. Г.</w:t>
            </w:r>
            <w:r w:rsidR="00FD53ED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,</w:t>
            </w:r>
            <w:r w:rsidRPr="00FD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мешкан</w:t>
            </w:r>
            <w:r w:rsidR="00FD53E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ку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сел</w:t>
            </w:r>
            <w:proofErr w:type="spellEnd"/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 Вільне</w:t>
            </w:r>
            <w:r w:rsidR="00E34A4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про неможливість мешканцям селища оформити кадастрові номери для земельних ділянок.</w:t>
            </w:r>
          </w:p>
          <w:p w:rsidR="00E3025B" w:rsidRDefault="00E3025B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3025B" w:rsidRDefault="00F1623D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Виступили:</w:t>
            </w:r>
          </w:p>
          <w:p w:rsidR="00F1623D" w:rsidRDefault="00A65AF0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Артюх</w:t>
            </w:r>
            <w:proofErr w:type="spellEnd"/>
            <w:r w:rsid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В.М. </w:t>
            </w:r>
            <w:r w:rsidR="005B0F71" w:rsidRPr="006D4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із </w:t>
            </w:r>
            <w:r w:rsidR="006D4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рекомендацією</w:t>
            </w:r>
            <w:r w:rsidR="005B0F71" w:rsidRPr="006D4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мешканців Інгулецького району </w:t>
            </w:r>
            <w:r w:rsidRPr="006D4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надати письмове звернення до постійної комісії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міської ради з питань природокористування, екології, охорони здоров’я 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 соціального захисту населення;  з пропозицією створити в робочому порядку робочу групу</w:t>
            </w:r>
            <w:r w:rsidRP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із </w:t>
            </w:r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вивчення </w:t>
            </w:r>
            <w:r w:rsidRP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питання  негативного впливу на населений пункт за наслідками розширення (будівництва)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r w:rsidRP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валів ПрАТ «Інгулецький ГЗК»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участі представників постійних комісій з питань земельних відносин, містобудування, комунальної власності міста, виконкому Інгулець</w:t>
            </w:r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кої районної в місті ради,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</w:t>
            </w:r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ивбасводоканал</w:t>
            </w:r>
            <w:proofErr w:type="spellEnd"/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Екоспецтранс</w:t>
            </w:r>
            <w:proofErr w:type="spellEnd"/>
            <w:r w:rsidR="004D3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ПрАТ «Інгулецький ГЗК»</w:t>
            </w:r>
            <w:r w:rsidR="004B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4B1286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управлінь екології, містобудування, архітектури та земельних відносин виконкому міської ради, </w:t>
            </w:r>
            <w:proofErr w:type="spellStart"/>
            <w:r w:rsidR="004B1286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4B1286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1623D" w:rsidRDefault="00A65AF0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Павліков</w:t>
            </w:r>
            <w:proofErr w:type="spellEnd"/>
            <w:r w:rsid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  <w:r w:rsidR="00F1623D" w:rsidRPr="00F162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необхідність звернення до виконкому Інгулецької районної у місті ради; </w:t>
            </w:r>
          </w:p>
          <w:p w:rsidR="00F1623D" w:rsidRPr="005B0F71" w:rsidRDefault="00A65AF0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="00F1623D" w:rsidRP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Петрухін</w:t>
            </w:r>
            <w:proofErr w:type="spellEnd"/>
            <w:r w:rsidR="00F1623D" w:rsidRPr="00F162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</w:t>
            </w:r>
            <w:r w:rsidR="005B0F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B0F71" w:rsidRP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 пропозицією створити робочу групу із питання  негативного впливу на населений пункт за наслідками розширення (будівництва) </w:t>
            </w:r>
            <w:r w:rsid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r w:rsidR="005B0F71" w:rsidRP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валів ПрАТ «Інгулецький ГЗК»</w:t>
            </w:r>
            <w:r w:rsidR="005B0F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ураховуючи будівництво відвалу №5</w:t>
            </w:r>
            <w:r w:rsidR="00CD0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1623D" w:rsidRPr="00F1623D" w:rsidRDefault="00F1623D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  <w:p w:rsidR="00E3025B" w:rsidRPr="002826BE" w:rsidRDefault="006D471F" w:rsidP="00E302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826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2826BE" w:rsidRDefault="006D471F" w:rsidP="006D47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E3025B"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результатами </w:t>
            </w:r>
            <w:r w:rsidR="00E3025B"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звернення мешканців Інгулецького району (</w:t>
            </w:r>
            <w:proofErr w:type="spellStart"/>
            <w:r w:rsidR="00E3025B"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</w:t>
            </w:r>
            <w:proofErr w:type="spellEnd"/>
            <w:r w:rsidR="00E3025B"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Вільне) стосовно </w:t>
            </w:r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негативного впливу на населений пункт наслідків розширення (будівництва) відвалів ПрАТ «Інгулецький ГЗК»</w:t>
            </w:r>
            <w:r w:rsidRPr="002826BE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, </w:t>
            </w:r>
            <w:r w:rsidR="006E666C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за умови </w:t>
            </w:r>
            <w:r w:rsidRPr="002826BE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письмового звернення до постійної комісії із зазначеного питання</w:t>
            </w:r>
            <w:r w:rsidRPr="002826B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створити в робочому порядку робочу групу</w:t>
            </w:r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із питання  негативного впливу на населений пункт за наслідками розширення (будівництва) відвалів ПрАТ «Інгулецький ГЗК» за участі представників постійних комісій з питань земельних відносин, містобудування, комунальної власності міста, виконкому Інгулецької районної в місті ради, КП «»</w:t>
            </w:r>
            <w:proofErr w:type="spellStart"/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Кривбасводоканал</w:t>
            </w:r>
            <w:proofErr w:type="spellEnd"/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«</w:t>
            </w:r>
            <w:proofErr w:type="spellStart"/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Екоспецтранс</w:t>
            </w:r>
            <w:proofErr w:type="spellEnd"/>
            <w:r w:rsidRPr="00282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57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57D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ПрАТ «Інгулецький ГЗК»</w:t>
            </w:r>
            <w:r w:rsidR="001A6B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A6BB2" w:rsidRPr="001A6BB2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</w:t>
            </w:r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екології, містобудування, архітектури та земельних відносин</w:t>
            </w:r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виконкому міської ради</w:t>
            </w:r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="001A6BB2" w:rsidRPr="00512B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2826BE" w:rsidRPr="00F42422" w:rsidRDefault="002826BE" w:rsidP="002826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2826BE" w:rsidRDefault="002826BE" w:rsidP="002826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F4625" w:rsidRDefault="00F65C2E" w:rsidP="00CF46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другого</w:t>
            </w: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E479F0" w:rsidRPr="009B1C6E" w:rsidRDefault="009B1C6E" w:rsidP="00CF4625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        </w:t>
            </w:r>
            <w:proofErr w:type="spellStart"/>
            <w:r w:rsidR="00CF462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>Прохорець</w:t>
            </w:r>
            <w:proofErr w:type="spellEnd"/>
            <w:r w:rsidR="00CF462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 Л.І., </w:t>
            </w:r>
            <w:r w:rsidR="00CF4625" w:rsidRPr="00CF462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заступника начальника управління розвитку підприємництва</w:t>
            </w:r>
            <w:r w:rsidR="00CF4625" w:rsidRPr="00CF4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виконкому міської ради</w:t>
            </w:r>
            <w:r w:rsidR="00CF4625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hi-IN" w:bidi="hi-IN"/>
              </w:rPr>
              <w:t xml:space="preserve">, </w:t>
            </w:r>
            <w:r w:rsidR="00CF4625" w:rsidRPr="00CF4625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щодо проекту рішення з основного питання</w:t>
            </w: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9B1C6E">
              <w:rPr>
                <w:rFonts w:ascii="Times New Roman" w:hAnsi="Times New Roman" w:cs="Times New Roman"/>
                <w:sz w:val="28"/>
                <w:szCs w:val="28"/>
              </w:rPr>
              <w:t>«Про ефективність підтримки малого та середнього підприємництва й удосконалення політики його розвитку»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4625" w:rsidRDefault="00F42422" w:rsidP="00FC08F9">
            <w:pPr>
              <w:pStyle w:val="ab"/>
              <w:tabs>
                <w:tab w:val="num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="009B1C6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Савінову</w:t>
            </w:r>
            <w:proofErr w:type="spellEnd"/>
            <w:r w:rsidR="009B1C6E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І.Ф.</w:t>
            </w:r>
            <w:r w:rsidR="00CF4625" w:rsidRPr="006E6A7B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, </w:t>
            </w:r>
            <w:r w:rsidR="00CF4625" w:rsidRPr="006E6A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B1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</w:t>
            </w:r>
            <w:r w:rsidR="00CF4625" w:rsidRPr="006E6A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начальника  управління екології виконкому міської ради, </w:t>
            </w:r>
            <w:r w:rsidR="00CF4625" w:rsidRPr="006E6A7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 </w:t>
            </w:r>
            <w:r w:rsidR="00CF4625">
              <w:rPr>
                <w:rFonts w:ascii="Times New Roman" w:hAnsi="Times New Roman" w:cs="Times New Roman"/>
                <w:sz w:val="28"/>
                <w:szCs w:val="28"/>
              </w:rPr>
              <w:t>щодо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ів</w:t>
            </w:r>
            <w:r w:rsidR="00CF4625">
              <w:rPr>
                <w:rFonts w:ascii="Times New Roman" w:hAnsi="Times New Roman" w:cs="Times New Roman"/>
                <w:sz w:val="28"/>
                <w:szCs w:val="28"/>
              </w:rPr>
              <w:t xml:space="preserve"> рішен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«</w:t>
            </w:r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погодження надання публічному акціонерному товариству «Криворізький залізорудний комбінат» гірничих відводів шахт «</w:t>
            </w:r>
            <w:proofErr w:type="spellStart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Тернівська</w:t>
            </w:r>
            <w:proofErr w:type="spellEnd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«Гвардійська», «</w:t>
            </w:r>
            <w:proofErr w:type="spellStart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Октябрська</w:t>
            </w:r>
            <w:proofErr w:type="spellEnd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</w:t>
            </w:r>
            <w:proofErr w:type="spellStart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Родіна</w:t>
            </w:r>
            <w:proofErr w:type="spellEnd"/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 для продовження видобування залізних руд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 «</w:t>
            </w:r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;</w:t>
            </w:r>
          </w:p>
          <w:p w:rsidR="00CF4625" w:rsidRPr="00F42422" w:rsidRDefault="00CF4625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572">
              <w:rPr>
                <w:rFonts w:ascii="Calibri" w:eastAsia="Times New Roman" w:hAnsi="Calibri" w:cs="Times New Roman"/>
                <w:b/>
                <w:i/>
                <w:sz w:val="36"/>
                <w:szCs w:val="36"/>
                <w:lang w:eastAsia="ru-RU"/>
              </w:rPr>
              <w:t xml:space="preserve">         </w:t>
            </w:r>
            <w:r w:rsidR="00F424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Калугіну І.М.</w:t>
            </w:r>
            <w:r w:rsidRPr="0043657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,</w:t>
            </w:r>
            <w:r w:rsidRPr="0043657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r w:rsid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</w:t>
            </w:r>
            <w:r w:rsidRPr="004365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директора департаменту соціальної політики виконкому міської ради, щодо проектів рішень </w:t>
            </w:r>
            <w:r w:rsidR="00F424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F42422"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30.08.2017 №1955 «Про затвердження Положення про Департамент соціальної політики виконкому Криворізької міської ради», «Про внесення змін до рішення міської ради від 31.03.2016 №380 «Про розмежування </w:t>
            </w:r>
            <w:r w:rsidR="00F42422"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повноважень між виконавчим комітетом, відділами, управліннями, іншими виконавчими органами міської ради та міським головою», 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                     2017 – 2019 роки», «Про внесення змін до рішення міської ради від 21.12.2016 №1183 «Про затвердження комплексної програми підтримки у 2017 – 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  <w:r w:rsidR="00F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52563" w:rsidRDefault="00F52563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</w:p>
          <w:p w:rsidR="00F65C2E" w:rsidRDefault="00F65C2E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10"/>
                <w:szCs w:val="10"/>
              </w:rPr>
            </w:pPr>
          </w:p>
          <w:p w:rsidR="00F65C2E" w:rsidRDefault="003065EF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3065EF" w:rsidRDefault="00FC08F9" w:rsidP="00FC08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</w:t>
            </w:r>
            <w:proofErr w:type="spellStart"/>
            <w:r w:rsidR="0030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 w:rsidR="003065E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 </w:t>
            </w:r>
            <w:r w:rsidR="003065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пропозицією </w:t>
            </w:r>
            <w:r w:rsidR="006D1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доповнити проект рішення </w:t>
            </w:r>
            <w:r w:rsidR="006D157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погодження надання публічному акціонерному товариству «Криворізький залізорудний комбінат» гірничих відводів шахт «</w:t>
            </w:r>
            <w:proofErr w:type="spellStart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Тернівська</w:t>
            </w:r>
            <w:proofErr w:type="spellEnd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«Гвардійська», «</w:t>
            </w:r>
            <w:proofErr w:type="spellStart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Октябрська</w:t>
            </w:r>
            <w:proofErr w:type="spellEnd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</w:t>
            </w:r>
            <w:proofErr w:type="spellStart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Родіна</w:t>
            </w:r>
            <w:proofErr w:type="spellEnd"/>
            <w:r w:rsidR="006D1575"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 для продовження видобування залізних руд</w:t>
            </w:r>
            <w:r w:rsidR="006D1575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» </w:t>
            </w:r>
            <w:r w:rsidR="006D1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рекомендаціями ПАТ «КЗРК» про </w:t>
            </w:r>
            <w:r w:rsidR="006D1575" w:rsidRPr="00D07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 зобов’язань</w:t>
            </w:r>
            <w:r w:rsidR="006D1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D1575" w:rsidRPr="00D07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визначених попередніми актами про надання гірничих відводів; прискорення темпів проведення  гірничо-технічної рекультивац</w:t>
            </w:r>
            <w:r w:rsidR="006D15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ії (протягом 10 років)</w:t>
            </w:r>
            <w:r w:rsidR="00742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D15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36572" w:rsidRPr="003065EF" w:rsidRDefault="005D3E3A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65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="00436572" w:rsidRPr="003065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Ухвалили: </w:t>
            </w:r>
          </w:p>
          <w:p w:rsidR="00FB0FB8" w:rsidRDefault="0043657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5D3E3A"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2422">
              <w:rPr>
                <w:rFonts w:ascii="Times New Roman" w:eastAsia="Calibri" w:hAnsi="Times New Roman" w:cs="Times New Roman"/>
                <w:sz w:val="28"/>
                <w:szCs w:val="28"/>
              </w:rPr>
              <w:t>Підтримати проекти рішень міської ради</w:t>
            </w:r>
            <w:r w:rsidR="00FB0FB8" w:rsidRPr="00F42422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D070B8" w:rsidRPr="00FC08F9" w:rsidRDefault="00D070B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F42422" w:rsidRDefault="00D070B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1C6E">
              <w:rPr>
                <w:rFonts w:ascii="Times New Roman" w:hAnsi="Times New Roman" w:cs="Times New Roman"/>
                <w:sz w:val="28"/>
                <w:szCs w:val="28"/>
              </w:rPr>
              <w:t>«Про ефективність підтримки малого та середнього підприємництва й удосконалення політики його розвитку»</w:t>
            </w:r>
          </w:p>
          <w:p w:rsidR="00D070B8" w:rsidRPr="00F42422" w:rsidRDefault="00D070B8" w:rsidP="00D070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D070B8" w:rsidRDefault="00D070B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347E8" w:rsidRPr="00101F42" w:rsidRDefault="00F347E8" w:rsidP="00FC08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1F4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погодження надання публічному акціонерному товариству «Криворізький залізорудний комбінат» гірничих відводів шахт «</w:t>
            </w:r>
            <w:proofErr w:type="spellStart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Тернівська</w:t>
            </w:r>
            <w:proofErr w:type="spellEnd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«Гвардійська», «</w:t>
            </w:r>
            <w:proofErr w:type="spellStart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Октябрська</w:t>
            </w:r>
            <w:proofErr w:type="spellEnd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</w:t>
            </w:r>
            <w:proofErr w:type="spellStart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Родіна</w:t>
            </w:r>
            <w:proofErr w:type="spellEnd"/>
            <w:r w:rsidRPr="00101F4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 для продовження видобування залізних руд»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101F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умови  доповнення проекту рекомендаціями ПАТ «КЗРК» про виконання зобов’язань, визначених попередніми актами про надання гірничих </w:t>
            </w:r>
            <w:r w:rsidRPr="0062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відводів (в межах території попереднього гірничого відводу); прискорення темпів проведення  гірничо-технічної рекультивації (виконання рекультивації в терміни не більше 10 років)</w:t>
            </w:r>
          </w:p>
          <w:p w:rsidR="00F42422" w:rsidRDefault="00D070B8" w:rsidP="00FC08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езультати голосування: «за» - 7 (</w:t>
            </w:r>
            <w:proofErr w:type="spellStart"/>
            <w:r w:rsidRPr="00D070B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Артюх</w:t>
            </w:r>
            <w:proofErr w:type="spellEnd"/>
            <w:r w:rsidRPr="00D070B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 підтримує проект без доповнення</w:t>
            </w:r>
            <w:r w:rsidRPr="00D070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щодо прискорення темпів проведення  гірничо-технічної рекультивації (протягом 10 років)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  <w:r w:rsid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FC08F9" w:rsidRDefault="00FC08F9" w:rsidP="00FC08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</w:p>
          <w:p w:rsidR="00F42422" w:rsidRDefault="00F4242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«</w:t>
            </w:r>
            <w:r w:rsidRPr="00F42422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внесення змін до рішення міської ради від 20.12.2017 №2295 «Про затвердження переліку природоохоронних заходів на 2018 рік, що фінансуватимуться за рахунок коштів міського фонду охорони навколишнього природного середовища»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30.08.2017 №1955 «Про затвердження Положення про Департамент соціальної політики виконкому Криворізької міської ради»,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31.03.2016 №380 «Про розмежування повноважень між виконавчим комітетом, відділами, управліннями, іншими виконавчими органами міської ради та міським головою»,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роки»,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2422" w:rsidRPr="00F42422" w:rsidRDefault="00F42422" w:rsidP="00F424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24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 внесення змін до рішення міської ради від 21.12.2016 №1183 «Про затвердження комплексної програми підтримки у 2017 – 2019 роках у м. Кривому Розі учасників антитерористичної операції на сході України та операції об’єднаних сил у Донецькій і Луганській областях, членів їх сімей і сімей загиблих у ході їх проведення»</w:t>
            </w:r>
          </w:p>
          <w:p w:rsidR="00F52563" w:rsidRPr="0002367C" w:rsidRDefault="00FB0FB8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6"/>
                <w:sz w:val="6"/>
                <w:szCs w:val="6"/>
                <w:lang w:eastAsia="ru-RU"/>
              </w:rPr>
            </w:pPr>
            <w:r w:rsidRPr="0002367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</w:t>
            </w:r>
            <w:r w:rsidR="00436572" w:rsidRPr="0002367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4242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F52563" w:rsidRPr="0002367C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            </w:t>
            </w:r>
            <w:r w:rsidR="00E6205D" w:rsidRPr="0002367C">
              <w:rPr>
                <w:rFonts w:ascii="Times New Roman" w:eastAsia="Calibri" w:hAnsi="Times New Roman" w:cs="Times New Roman"/>
                <w:color w:val="FF0000"/>
                <w:spacing w:val="-8"/>
                <w:sz w:val="28"/>
                <w:szCs w:val="28"/>
              </w:rPr>
              <w:t xml:space="preserve"> </w:t>
            </w:r>
          </w:p>
          <w:p w:rsidR="00F52563" w:rsidRDefault="00F52563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</w:t>
            </w:r>
            <w:r w:rsidR="00CD1ABE"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езультати голосування: «за» -  </w:t>
            </w:r>
            <w:r w:rsidR="00F42422"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F4242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F4242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42422" w:rsidRPr="00F42422" w:rsidRDefault="00F4242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CF52E1" w:rsidRPr="005B0F71" w:rsidRDefault="007204F0" w:rsidP="005B0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1.</w:t>
            </w:r>
            <w:r w:rsidR="00D070B8"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2</w:t>
            </w:r>
            <w:r w:rsidR="00D55CD6"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Доручити</w:t>
            </w:r>
            <w:r w:rsidR="00CF52E1"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:</w:t>
            </w:r>
          </w:p>
          <w:p w:rsidR="00912CD4" w:rsidRPr="00101F42" w:rsidRDefault="00912CD4" w:rsidP="00912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7D8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1.2.1. </w:t>
            </w:r>
            <w:proofErr w:type="spellStart"/>
            <w:r w:rsidRPr="00627D8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Петрухіну</w:t>
            </w:r>
            <w:proofErr w:type="spellEnd"/>
            <w:r w:rsidRPr="00627D89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підготувати аналітичні матеріали стосовно </w:t>
            </w:r>
            <w:r w:rsidRPr="00627D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визначення оптимального податку для підприємництва міста, управлінням виконкому сприяти отриманню інформації для підготовки аналітичних матеріалів;</w:t>
            </w:r>
          </w:p>
          <w:p w:rsidR="00742222" w:rsidRPr="005B0F71" w:rsidRDefault="00742222" w:rsidP="005B0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5B0F7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5B0F71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42222" w:rsidRPr="00FC08F9" w:rsidRDefault="00742222" w:rsidP="003065E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5B0F71" w:rsidRDefault="003065EF" w:rsidP="005B0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1.2.2. Шевченко Н.Г. виступити на пленарному засідання </w:t>
            </w:r>
            <w:r w:rsidRPr="00ED37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XXXVI</w:t>
            </w:r>
            <w:r w:rsidRPr="00ED3738">
              <w:rPr>
                <w:rFonts w:ascii="Times New Roman" w:hAnsi="Times New Roman" w:cs="Times New Roman"/>
                <w:sz w:val="28"/>
                <w:szCs w:val="28"/>
              </w:rPr>
              <w:t xml:space="preserve"> сесії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 постійної комісії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 основного питання </w:t>
            </w:r>
            <w:r w:rsidRPr="009B1C6E">
              <w:rPr>
                <w:rFonts w:ascii="Times New Roman" w:hAnsi="Times New Roman" w:cs="Times New Roman"/>
                <w:sz w:val="28"/>
                <w:szCs w:val="28"/>
              </w:rPr>
              <w:t>«Про ефективність підтримки малого та середнього підприємництва й удосконалення політики його розвитку»</w:t>
            </w:r>
          </w:p>
          <w:p w:rsidR="00742222" w:rsidRPr="00763FCA" w:rsidRDefault="00742222" w:rsidP="005B0F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763F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742222" w:rsidRPr="00FC08F9" w:rsidRDefault="00742222" w:rsidP="003065E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742222" w:rsidRPr="00763FCA" w:rsidRDefault="00742222" w:rsidP="007422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1.2.3. Управлінню екології  виконкому міської ради </w:t>
            </w:r>
            <w:r w:rsidRPr="00763F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доповнити проект рішення </w:t>
            </w:r>
            <w:r w:rsidRPr="00763FC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Про погодження надання публічному акціонерному товариству «Криворізький залізорудний комбінат» гірничих відводів шахт «</w:t>
            </w:r>
            <w:proofErr w:type="spellStart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Тернівська</w:t>
            </w:r>
            <w:proofErr w:type="spellEnd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«Гвардійська», «</w:t>
            </w:r>
            <w:proofErr w:type="spellStart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Октябрська</w:t>
            </w:r>
            <w:proofErr w:type="spellEnd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 «</w:t>
            </w:r>
            <w:proofErr w:type="spellStart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Родіна</w:t>
            </w:r>
            <w:proofErr w:type="spellEnd"/>
            <w:r w:rsidRPr="00763FC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» для продовження видобування залізних руд» </w:t>
            </w:r>
            <w:r w:rsidRPr="00763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рекомендаціями ПАТ «КЗРК»:</w:t>
            </w:r>
          </w:p>
          <w:p w:rsidR="005B0F71" w:rsidRDefault="00742222" w:rsidP="005B0F7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-   про виконання зобов’язань, визначених попередніми актами про надання гірничих відводів; </w:t>
            </w:r>
          </w:p>
          <w:p w:rsidR="00742222" w:rsidRPr="00763FCA" w:rsidRDefault="00742222" w:rsidP="005B0F7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F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5935"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763F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="00C85935" w:rsidRPr="00763F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="00C85935"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5859F2" w:rsidRPr="00FC08F9" w:rsidRDefault="00742222" w:rsidP="005859F2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F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прискорення темпів проведення  гірничо-технічної рекультивації </w:t>
            </w:r>
            <w:r w:rsidR="005859F2" w:rsidRPr="00FC08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(виконання рекультивації в терміни не більше 10 років).</w:t>
            </w:r>
          </w:p>
          <w:p w:rsidR="00D0753B" w:rsidRPr="0002367C" w:rsidRDefault="0074222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  <w:r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6,  «проти» -  0,  «утримались» - 1 (</w:t>
            </w:r>
            <w:proofErr w:type="spellStart"/>
            <w:r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Артюх</w:t>
            </w:r>
            <w:proofErr w:type="spellEnd"/>
            <w:r w:rsidRPr="00763F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В.М.);</w:t>
            </w:r>
          </w:p>
          <w:p w:rsidR="0002367C" w:rsidRDefault="0002367C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Слухали з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третього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питання: </w:t>
            </w:r>
          </w:p>
          <w:p w:rsidR="0002367C" w:rsidRPr="00ED3738" w:rsidRDefault="00061245" w:rsidP="00D8591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         </w:t>
            </w:r>
            <w:r w:rsidR="0002367C" w:rsidRPr="0002367C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>Лук’яненка О.Л.,</w:t>
            </w:r>
            <w:r w:rsidR="0002367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заступника начальника управління охорони здоров’я виконкому міської ради</w:t>
            </w:r>
            <w:r w:rsidR="00035F7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, п</w:t>
            </w:r>
            <w:r w:rsidR="0002367C"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ро зняття з контролю рішення Криворізької міської ради від 28.02.2018 № 2459 «Про реорганізацію шляхом перетворення в комунальні некомерційні підприємства комунальних установ «Центр первинної медико-санітарної допомоги» №1,2,3,4,5,6,7 Криворізької міської ради»</w:t>
            </w:r>
          </w:p>
          <w:p w:rsidR="0002367C" w:rsidRDefault="0002367C" w:rsidP="00D859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02367C" w:rsidRDefault="00D85914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Ухвалили:</w:t>
            </w:r>
          </w:p>
          <w:p w:rsidR="00D85914" w:rsidRPr="00ED3738" w:rsidRDefault="00D85914" w:rsidP="00D8591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1. </w:t>
            </w:r>
            <w:r w:rsidRPr="00D8591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Зняти з контролю</w:t>
            </w:r>
            <w:r w:rsidRPr="00ED3738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рішення Криворізької міської ради від 28.02.2018 № 2459 «Про реорганізацію шляхом перетворення в комунальні некомерційні підприємства комунальних установ «Центр первинної медико-санітарної допомоги» №1,2,3,4,5,6,7 Криворізької міської ради»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як виконане.</w:t>
            </w:r>
          </w:p>
          <w:p w:rsidR="00211A7E" w:rsidRPr="00061245" w:rsidRDefault="00211A7E" w:rsidP="00211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0612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0612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0612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06124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D85914" w:rsidRPr="00061245" w:rsidRDefault="00D85914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четвертого питання:  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"/>
                <w:szCs w:val="2"/>
              </w:rPr>
            </w:pP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8"/>
                <w:szCs w:val="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 w:rsidRPr="007070C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>Артюха</w:t>
            </w:r>
            <w:proofErr w:type="spellEnd"/>
            <w:r w:rsidRPr="007070C2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eastAsia="ru-RU"/>
              </w:rPr>
              <w:t xml:space="preserve"> В.М.</w:t>
            </w:r>
            <w:r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про план роботи постійної комісії </w:t>
            </w:r>
            <w:r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з питань природокористування, екології, охорони здоров’я та соціального захисту населення на I</w:t>
            </w:r>
            <w:r w:rsidR="009B2BF3"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</w:t>
            </w:r>
            <w:r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 xml:space="preserve"> півріччя 2018 року.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11A7E" w:rsidRDefault="00211A7E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Виступили:</w:t>
            </w:r>
          </w:p>
          <w:p w:rsidR="00211A7E" w:rsidRPr="00952D2F" w:rsidRDefault="00211A7E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</w:t>
            </w:r>
            <w:r w:rsidRPr="00211A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пропозицією розглянути 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грудні питання про впровадження автоматизованої системи моніторингу атмосферного повітря промисловими підприємствами міста</w:t>
            </w:r>
            <w:r w:rsidR="00952D2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2D2F" w:rsidRPr="00952D2F">
              <w:rPr>
                <w:rFonts w:ascii="Times New Roman" w:hAnsi="Times New Roman" w:cs="Times New Roman"/>
                <w:sz w:val="28"/>
                <w:szCs w:val="28"/>
              </w:rPr>
              <w:t xml:space="preserve">питання моніторингових досліджень якості водних об’єктів та організацію охорони водойм, додержання режиму використання територій водоохоронних зон і прибережних захисних смуг </w:t>
            </w:r>
            <w:r w:rsidR="00952D2F">
              <w:rPr>
                <w:rFonts w:ascii="Times New Roman" w:hAnsi="Times New Roman" w:cs="Times New Roman"/>
                <w:sz w:val="28"/>
                <w:szCs w:val="28"/>
              </w:rPr>
              <w:t>заслухати</w:t>
            </w:r>
            <w:r w:rsidR="00952D2F" w:rsidRPr="00952D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952D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вересні, </w:t>
            </w:r>
            <w:r w:rsidR="00952D2F" w:rsidRPr="00952D2F">
              <w:rPr>
                <w:rFonts w:ascii="Times New Roman" w:hAnsi="Times New Roman" w:cs="Times New Roman"/>
                <w:sz w:val="28"/>
                <w:szCs w:val="28"/>
              </w:rPr>
              <w:t>крім виконкому Саксаганської районної у місті ради, Тернівський, Покровський райони, у жовтні, крім виконкому Металургійної районної в місті ради, Довгинцівський, Центрально-Міський, Інгулецький райони</w:t>
            </w:r>
            <w:r w:rsidR="00952D2F" w:rsidRPr="00952D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.  </w:t>
            </w:r>
          </w:p>
          <w:p w:rsidR="00952D2F" w:rsidRDefault="00952D2F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D0753B" w:rsidRPr="007070C2" w:rsidRDefault="00D0753B" w:rsidP="005B0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CD08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Затвердити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роботи постійної комісії 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 питань природокористування, екології, охорони здоров’я та соціального захисту населення на </w:t>
            </w:r>
            <w:r w:rsidR="009B2BF3" w:rsidRPr="007070C2">
              <w:rPr>
                <w:rFonts w:ascii="Times New Roman" w:eastAsia="Times New Roman" w:hAnsi="Times New Roman" w:cs="Times New Roman"/>
                <w:spacing w:val="-10"/>
                <w:sz w:val="28"/>
                <w:szCs w:val="24"/>
                <w:lang w:eastAsia="ru-RU"/>
              </w:rPr>
              <w:t>II</w:t>
            </w:r>
            <w:r w:rsidRPr="007070C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півріччя 2018 року</w:t>
            </w:r>
            <w:r w:rsidR="00952D2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  урахуванням 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>розгля</w:t>
            </w:r>
            <w:r w:rsidR="00952D2F">
              <w:rPr>
                <w:rFonts w:ascii="Times New Roman" w:eastAsia="Calibri" w:hAnsi="Times New Roman" w:cs="Times New Roman"/>
                <w:sz w:val="28"/>
                <w:szCs w:val="28"/>
              </w:rPr>
              <w:t>ду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грудні питання про впровадження автоматизованої системи моніторингу атмосферного повітря промисловими підприємствами міста</w:t>
            </w:r>
            <w:r w:rsidR="00952D2F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заслухати </w:t>
            </w:r>
            <w:r w:rsidR="00952D2F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r w:rsidR="00952D2F" w:rsidRPr="00952D2F">
              <w:rPr>
                <w:rFonts w:ascii="Times New Roman" w:hAnsi="Times New Roman" w:cs="Times New Roman"/>
                <w:sz w:val="28"/>
                <w:szCs w:val="28"/>
              </w:rPr>
              <w:t>питання моніторингових досліджень якості водних об’єктів та організацію охорони водойм, додержання режиму використання територій водоохоронних зон і прибережних захисних смуг:</w:t>
            </w:r>
            <w:r w:rsidR="00952D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52D2F" w:rsidRPr="00952D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 вересні, </w:t>
            </w:r>
            <w:r w:rsidR="00952D2F" w:rsidRPr="00952D2F">
              <w:rPr>
                <w:rFonts w:ascii="Times New Roman" w:hAnsi="Times New Roman" w:cs="Times New Roman"/>
                <w:sz w:val="28"/>
                <w:szCs w:val="28"/>
              </w:rPr>
              <w:t>крім виконкому Саксаганської районної у місті ради, Тернівський, Покровський райони, у жовтні, крім виконкому Металургійної районної в місті ради, Довгинцівський, Центрально-Міський, Інгулецький райони</w:t>
            </w:r>
            <w:r w:rsidR="00952D2F" w:rsidRPr="00952D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.  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7,  «проти» -  0, «утримались – 0.</w:t>
            </w:r>
          </w:p>
          <w:p w:rsidR="00D0753B" w:rsidRPr="007070C2" w:rsidRDefault="00D0753B" w:rsidP="00D075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FD05E9" w:rsidRPr="00FD05E9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</w:t>
            </w:r>
            <w:r w:rsidR="0006124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п’ятого</w:t>
            </w: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питання: </w:t>
            </w:r>
          </w:p>
          <w:p w:rsidR="00FD05E9" w:rsidRPr="00FD05E9" w:rsidRDefault="00FD05E9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D05E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      </w:t>
            </w:r>
            <w:proofErr w:type="spellStart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>Артюха</w:t>
            </w:r>
            <w:proofErr w:type="spellEnd"/>
            <w:r w:rsidRPr="00FD05E9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В. М. </w:t>
            </w:r>
            <w:r w:rsidRPr="00FD05E9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Pr="00FD0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виконання доручень, наданих на засіданні постійної комісії  </w:t>
            </w:r>
            <w:r w:rsidR="0006124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FD05E9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612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D05E9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FD05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FD05E9" w:rsidRPr="006E6A7B" w:rsidRDefault="00FD05E9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8"/>
                <w:sz w:val="8"/>
                <w:szCs w:val="8"/>
                <w:lang w:eastAsia="ru-RU"/>
              </w:rPr>
            </w:pPr>
          </w:p>
          <w:p w:rsidR="00FD05E9" w:rsidRPr="00FD05E9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05E9"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lastRenderedPageBreak/>
              <w:t>Виступили:</w:t>
            </w:r>
          </w:p>
          <w:p w:rsidR="00061245" w:rsidRPr="00646E88" w:rsidRDefault="00FD05E9" w:rsidP="00061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8"/>
                <w:szCs w:val="8"/>
                <w:lang w:eastAsia="ru-RU"/>
              </w:rPr>
            </w:pPr>
            <w:r w:rsidRPr="006E6A7B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     </w:t>
            </w:r>
            <w:r w:rsidR="0006124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65D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Петр</w:t>
            </w:r>
            <w:r w:rsidR="00BD20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ухін</w:t>
            </w:r>
            <w:proofErr w:type="spellEnd"/>
            <w:r w:rsidR="00BD208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А.В. </w:t>
            </w:r>
            <w:r w:rsidR="00061245" w:rsidRPr="0006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 пропозицією</w:t>
            </w:r>
            <w:r w:rsidR="0006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зобов’язати ПрАТ «Північний ГЗК» щомісяця надавати до управління екології виконкому міської ради інформацію про виконання заходів з </w:t>
            </w:r>
            <w:proofErr w:type="spellStart"/>
            <w:r w:rsidR="0006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пилопридушення</w:t>
            </w:r>
            <w:proofErr w:type="spellEnd"/>
            <w:r w:rsidR="000612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 </w:t>
            </w:r>
          </w:p>
          <w:p w:rsidR="00061245" w:rsidRDefault="00061245" w:rsidP="000612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214FB" w:rsidRPr="008A7021" w:rsidRDefault="006B507E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214FB" w:rsidRPr="008A702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  <w:r w:rsidR="005214FB"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14FB" w:rsidRPr="00A30760" w:rsidRDefault="005214FB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8A702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A702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ПрАТ «Північний ГЗК» щомісяця надавати до управління екології виконкому міської ради інформацію про виконання заходів з </w:t>
            </w:r>
            <w:proofErr w:type="spellStart"/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пилопридушення</w:t>
            </w:r>
            <w:proofErr w:type="spellEnd"/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0612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FD05E9" w:rsidRPr="00A90E1D" w:rsidRDefault="008A7021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2</w:t>
            </w:r>
            <w:r w:rsidR="00FD05E9" w:rsidRPr="00A90E1D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иконко</w:t>
            </w:r>
            <w:r w:rsidR="00F2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</w:t>
            </w:r>
            <w:r w:rsidR="00F23A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районних у місті рад  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щоміся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чно 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B507E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надавати 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інформаці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питань 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здійснення заходів </w:t>
            </w:r>
            <w:r w:rsidR="00A90E1D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контролю за організацією охорони водойм, стану прибирання несанкціонованих сміттєзвалищ на території район</w:t>
            </w:r>
            <w:r w:rsidR="006B50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</w:t>
            </w:r>
            <w:r w:rsidR="00A90E1D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90E1D" w:rsidRPr="00A90E1D">
              <w:rPr>
                <w:rFonts w:ascii="Times New Roman" w:eastAsia="Calibri" w:hAnsi="Times New Roman" w:cs="Times New Roman"/>
                <w:sz w:val="28"/>
                <w:szCs w:val="28"/>
              </w:rPr>
              <w:t>постійній комісі</w:t>
            </w:r>
            <w:r w:rsidR="00A90E1D" w:rsidRPr="00A90E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ї </w:t>
            </w:r>
            <w:r w:rsidR="00A90E1D" w:rsidRPr="00A90E1D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="00A90E1D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FD05E9" w:rsidRPr="00A90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D05E9" w:rsidRDefault="008A7021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3</w:t>
            </w:r>
            <w:r w:rsidR="00FD05E9" w:rsidRPr="00FD05E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. </w:t>
            </w:r>
            <w:r w:rsidR="006B507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Доручити Фроловій С.О. на засідання постійної комісії в липні 2018 року підготувати інформацію щодо стану благоустрою  в Покровському районі</w:t>
            </w:r>
            <w:r w:rsidR="00980D8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;</w:t>
            </w:r>
          </w:p>
          <w:p w:rsidR="00980D8A" w:rsidRPr="006351F2" w:rsidRDefault="00980D8A" w:rsidP="00AB4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4. Управлінню містобудування, архітектури та земельних відносин виконкому міської ради на засідання постійної комісії в липні 2018 року доповісти з питання </w:t>
            </w:r>
            <w:r w:rsidR="006351F2" w:rsidRPr="00635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припинення права постійного користування земельною ділянкою в Покровському районі приватному акціонерному товариству «Центральний гірничо-збагачувальний  комбінат</w:t>
            </w:r>
            <w:r w:rsidR="006351F2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»</w:t>
            </w:r>
            <w:r w:rsidR="00FC08F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.</w:t>
            </w:r>
          </w:p>
          <w:p w:rsidR="00FD05E9" w:rsidRPr="002B135F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FD05E9" w:rsidRPr="001F1DAA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061245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1F1DA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1F1DA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FD05E9" w:rsidRPr="001F1DAA" w:rsidRDefault="00FD05E9" w:rsidP="00AB4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8A0027" w:rsidRDefault="00FD05E9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 w:rsidR="002B135F">
              <w:rPr>
                <w:rFonts w:ascii="Times New Roman" w:eastAsia="Calibri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="002B13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tbl>
            <w:tblPr>
              <w:tblStyle w:val="a9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  <w:gridCol w:w="3925"/>
            </w:tblGrid>
            <w:tr w:rsidR="008A0027" w:rsidTr="008A0027">
              <w:tc>
                <w:tcPr>
                  <w:tcW w:w="5949" w:type="dxa"/>
                </w:tcPr>
                <w:p w:rsidR="008A0027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Голова </w:t>
                  </w:r>
                  <w:proofErr w:type="spellStart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комі</w:t>
                  </w:r>
                  <w:proofErr w:type="gramStart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с</w:t>
                  </w:r>
                  <w:proofErr w:type="gramEnd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ії</w:t>
                  </w:r>
                  <w:proofErr w:type="spellEnd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                                                   </w:t>
                  </w:r>
                </w:p>
              </w:tc>
              <w:tc>
                <w:tcPr>
                  <w:tcW w:w="3925" w:type="dxa"/>
                </w:tcPr>
                <w:p w:rsidR="008A0027" w:rsidRPr="001F1DAA" w:rsidRDefault="008A0027" w:rsidP="008A002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В.Артюх</w:t>
                  </w:r>
                  <w:proofErr w:type="spellEnd"/>
                  <w:r w:rsidRPr="001F1DA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          </w:t>
                  </w:r>
                </w:p>
                <w:p w:rsidR="008A0027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A0027" w:rsidTr="008A0027">
              <w:tc>
                <w:tcPr>
                  <w:tcW w:w="5949" w:type="dxa"/>
                </w:tcPr>
                <w:p w:rsidR="008A0027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AD42C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Секретар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комі</w:t>
                  </w:r>
                  <w:proofErr w:type="gramStart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ії</w:t>
                  </w:r>
                  <w:proofErr w:type="spellEnd"/>
                  <w:r w:rsidRPr="00AD42C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                                                        </w:t>
                  </w:r>
                  <w:r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 xml:space="preserve">                  </w:t>
                  </w:r>
                </w:p>
              </w:tc>
              <w:tc>
                <w:tcPr>
                  <w:tcW w:w="3925" w:type="dxa"/>
                </w:tcPr>
                <w:p w:rsidR="008A0027" w:rsidRDefault="008A0027" w:rsidP="00AB47F7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proofErr w:type="spellStart"/>
                  <w:r w:rsidRPr="00AD42C5">
                    <w:rPr>
                      <w:rFonts w:ascii="Times New Roman" w:eastAsia="Calibri" w:hAnsi="Times New Roman" w:cs="Times New Roman"/>
                      <w:b/>
                      <w:spacing w:val="-10"/>
                      <w:sz w:val="28"/>
                      <w:szCs w:val="28"/>
                    </w:rPr>
                    <w:t>Н.Шевченко</w:t>
                  </w:r>
                  <w:proofErr w:type="spellEnd"/>
                </w:p>
              </w:tc>
            </w:tr>
          </w:tbl>
          <w:p w:rsidR="00D52B98" w:rsidRDefault="00D52B98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351F2" w:rsidRDefault="006351F2" w:rsidP="00AB47F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52563" w:rsidRPr="001F1DAA" w:rsidRDefault="00F52563" w:rsidP="008A0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CD1ABE" w:rsidRPr="00AD42C5" w:rsidTr="008A0027">
        <w:trPr>
          <w:trHeight w:val="401"/>
        </w:trPr>
        <w:tc>
          <w:tcPr>
            <w:tcW w:w="10105" w:type="dxa"/>
          </w:tcPr>
          <w:p w:rsidR="00CD1ABE" w:rsidRPr="00AD42C5" w:rsidRDefault="00CD1ABE" w:rsidP="00D52B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</w:tc>
      </w:tr>
    </w:tbl>
    <w:p w:rsidR="00F52563" w:rsidRPr="00AD42C5" w:rsidRDefault="00F52563" w:rsidP="00F808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4"/>
          <w:lang w:eastAsia="ru-RU"/>
        </w:rPr>
      </w:pPr>
      <w:r w:rsidRPr="00AD42C5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F52563" w:rsidRPr="00E07E21" w:rsidRDefault="00F52563" w:rsidP="00D52B98">
      <w:pPr>
        <w:spacing w:line="240" w:lineRule="auto"/>
        <w:rPr>
          <w:color w:val="FF0000"/>
        </w:rPr>
      </w:pPr>
    </w:p>
    <w:p w:rsidR="00F52563" w:rsidRDefault="00F52563" w:rsidP="00D52B98">
      <w:pPr>
        <w:spacing w:line="240" w:lineRule="auto"/>
      </w:pPr>
    </w:p>
    <w:p w:rsidR="003B3F8A" w:rsidRPr="0025344E" w:rsidRDefault="003B3F8A" w:rsidP="00D52B98">
      <w:pPr>
        <w:tabs>
          <w:tab w:val="num" w:pos="0"/>
        </w:tabs>
        <w:spacing w:line="240" w:lineRule="auto"/>
        <w:jc w:val="both"/>
        <w:rPr>
          <w:color w:val="FF0000"/>
        </w:rPr>
      </w:pPr>
    </w:p>
    <w:sectPr w:rsidR="003B3F8A" w:rsidRPr="0025344E" w:rsidSect="00CE00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B8" w:rsidRDefault="00D070B8" w:rsidP="007070C2">
      <w:pPr>
        <w:spacing w:after="0" w:line="240" w:lineRule="auto"/>
      </w:pPr>
      <w:r>
        <w:separator/>
      </w:r>
    </w:p>
  </w:endnote>
  <w:end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B8" w:rsidRDefault="00D070B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B8" w:rsidRDefault="00D070B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B8" w:rsidRDefault="00D070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B8" w:rsidRDefault="00D070B8" w:rsidP="007070C2">
      <w:pPr>
        <w:spacing w:after="0" w:line="240" w:lineRule="auto"/>
      </w:pPr>
      <w:r>
        <w:separator/>
      </w:r>
    </w:p>
  </w:footnote>
  <w:footnote w:type="continuationSeparator" w:id="0">
    <w:p w:rsidR="00D070B8" w:rsidRDefault="00D070B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B8" w:rsidRDefault="00D070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D070B8" w:rsidRDefault="00D070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E16" w:rsidRPr="00CD2E16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D070B8" w:rsidRDefault="00D070B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B8" w:rsidRDefault="00D070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40DE7"/>
    <w:multiLevelType w:val="hybridMultilevel"/>
    <w:tmpl w:val="3882604A"/>
    <w:lvl w:ilvl="0" w:tplc="73108C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C26F7"/>
    <w:multiLevelType w:val="hybridMultilevel"/>
    <w:tmpl w:val="5C883B4C"/>
    <w:lvl w:ilvl="0" w:tplc="45065E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C37478"/>
    <w:multiLevelType w:val="hybridMultilevel"/>
    <w:tmpl w:val="ACBC2710"/>
    <w:lvl w:ilvl="0" w:tplc="FECA3D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77"/>
    <w:rsid w:val="00015619"/>
    <w:rsid w:val="0001794C"/>
    <w:rsid w:val="0002367C"/>
    <w:rsid w:val="00025FB0"/>
    <w:rsid w:val="000276AB"/>
    <w:rsid w:val="00035F71"/>
    <w:rsid w:val="0004614B"/>
    <w:rsid w:val="00061245"/>
    <w:rsid w:val="00063034"/>
    <w:rsid w:val="000827DF"/>
    <w:rsid w:val="00082841"/>
    <w:rsid w:val="00086767"/>
    <w:rsid w:val="00092861"/>
    <w:rsid w:val="000A1BE6"/>
    <w:rsid w:val="000C07B3"/>
    <w:rsid w:val="000D02EE"/>
    <w:rsid w:val="000D6095"/>
    <w:rsid w:val="000F4311"/>
    <w:rsid w:val="00101C6F"/>
    <w:rsid w:val="00105183"/>
    <w:rsid w:val="001132F6"/>
    <w:rsid w:val="00115216"/>
    <w:rsid w:val="00122661"/>
    <w:rsid w:val="00130CE3"/>
    <w:rsid w:val="00131E8B"/>
    <w:rsid w:val="00141619"/>
    <w:rsid w:val="00151596"/>
    <w:rsid w:val="00151B07"/>
    <w:rsid w:val="0018335B"/>
    <w:rsid w:val="001866B8"/>
    <w:rsid w:val="001870D8"/>
    <w:rsid w:val="00195EFF"/>
    <w:rsid w:val="00196622"/>
    <w:rsid w:val="001A6BB2"/>
    <w:rsid w:val="001B1C01"/>
    <w:rsid w:val="001F0260"/>
    <w:rsid w:val="001F1DAA"/>
    <w:rsid w:val="00211A7E"/>
    <w:rsid w:val="00220376"/>
    <w:rsid w:val="00232A7D"/>
    <w:rsid w:val="00246208"/>
    <w:rsid w:val="002466FD"/>
    <w:rsid w:val="00251EFB"/>
    <w:rsid w:val="0025344E"/>
    <w:rsid w:val="002572E4"/>
    <w:rsid w:val="00272DC8"/>
    <w:rsid w:val="00275E5C"/>
    <w:rsid w:val="002826BE"/>
    <w:rsid w:val="00286F46"/>
    <w:rsid w:val="002B019A"/>
    <w:rsid w:val="002B135F"/>
    <w:rsid w:val="002B7C59"/>
    <w:rsid w:val="002C4B4B"/>
    <w:rsid w:val="002C6AC4"/>
    <w:rsid w:val="002E5CF3"/>
    <w:rsid w:val="002F1DAD"/>
    <w:rsid w:val="002F33F1"/>
    <w:rsid w:val="0030370E"/>
    <w:rsid w:val="00304D46"/>
    <w:rsid w:val="003065EF"/>
    <w:rsid w:val="0031331A"/>
    <w:rsid w:val="003221DB"/>
    <w:rsid w:val="003276FF"/>
    <w:rsid w:val="00336368"/>
    <w:rsid w:val="003437E9"/>
    <w:rsid w:val="00351C3A"/>
    <w:rsid w:val="00357960"/>
    <w:rsid w:val="00357A05"/>
    <w:rsid w:val="00366801"/>
    <w:rsid w:val="00376C57"/>
    <w:rsid w:val="00383EF0"/>
    <w:rsid w:val="00397D85"/>
    <w:rsid w:val="003B2648"/>
    <w:rsid w:val="003B3F8A"/>
    <w:rsid w:val="003C02CB"/>
    <w:rsid w:val="003C2011"/>
    <w:rsid w:val="003C5507"/>
    <w:rsid w:val="003C5F61"/>
    <w:rsid w:val="003C763C"/>
    <w:rsid w:val="003C7EDF"/>
    <w:rsid w:val="003D3897"/>
    <w:rsid w:val="003D668F"/>
    <w:rsid w:val="003E7574"/>
    <w:rsid w:val="003F4A1F"/>
    <w:rsid w:val="003F4E4B"/>
    <w:rsid w:val="004065D7"/>
    <w:rsid w:val="004221E6"/>
    <w:rsid w:val="0042420D"/>
    <w:rsid w:val="00432344"/>
    <w:rsid w:val="00436572"/>
    <w:rsid w:val="004517EC"/>
    <w:rsid w:val="00452029"/>
    <w:rsid w:val="00462C5B"/>
    <w:rsid w:val="0046669F"/>
    <w:rsid w:val="00472A59"/>
    <w:rsid w:val="00472E88"/>
    <w:rsid w:val="00482A5F"/>
    <w:rsid w:val="00483B3E"/>
    <w:rsid w:val="0048510F"/>
    <w:rsid w:val="004871A7"/>
    <w:rsid w:val="004911BF"/>
    <w:rsid w:val="0049215C"/>
    <w:rsid w:val="00492A1D"/>
    <w:rsid w:val="004A1F14"/>
    <w:rsid w:val="004B1286"/>
    <w:rsid w:val="004B361D"/>
    <w:rsid w:val="004C39FB"/>
    <w:rsid w:val="004D3C71"/>
    <w:rsid w:val="004D4EA6"/>
    <w:rsid w:val="004D6856"/>
    <w:rsid w:val="004E5AE5"/>
    <w:rsid w:val="004F26AA"/>
    <w:rsid w:val="00507D16"/>
    <w:rsid w:val="00511830"/>
    <w:rsid w:val="00512BAE"/>
    <w:rsid w:val="005214FB"/>
    <w:rsid w:val="00530DEB"/>
    <w:rsid w:val="0053501B"/>
    <w:rsid w:val="0055619B"/>
    <w:rsid w:val="00560276"/>
    <w:rsid w:val="00567990"/>
    <w:rsid w:val="005843A7"/>
    <w:rsid w:val="005859F2"/>
    <w:rsid w:val="00587CCE"/>
    <w:rsid w:val="005B0F71"/>
    <w:rsid w:val="005B7D09"/>
    <w:rsid w:val="005D1A1E"/>
    <w:rsid w:val="005D24B8"/>
    <w:rsid w:val="005D3E3A"/>
    <w:rsid w:val="005E5BD0"/>
    <w:rsid w:val="005F44E0"/>
    <w:rsid w:val="00601096"/>
    <w:rsid w:val="006067AA"/>
    <w:rsid w:val="00610201"/>
    <w:rsid w:val="00615671"/>
    <w:rsid w:val="00622CEC"/>
    <w:rsid w:val="00624F40"/>
    <w:rsid w:val="006351F2"/>
    <w:rsid w:val="0064050A"/>
    <w:rsid w:val="00646E88"/>
    <w:rsid w:val="00656A46"/>
    <w:rsid w:val="00662927"/>
    <w:rsid w:val="006650D4"/>
    <w:rsid w:val="00665D96"/>
    <w:rsid w:val="00667AAB"/>
    <w:rsid w:val="0067369C"/>
    <w:rsid w:val="0068550B"/>
    <w:rsid w:val="00687D24"/>
    <w:rsid w:val="00693894"/>
    <w:rsid w:val="0069562D"/>
    <w:rsid w:val="006A18C8"/>
    <w:rsid w:val="006A46DF"/>
    <w:rsid w:val="006B507E"/>
    <w:rsid w:val="006C0372"/>
    <w:rsid w:val="006C7361"/>
    <w:rsid w:val="006D1575"/>
    <w:rsid w:val="006D471F"/>
    <w:rsid w:val="006E620B"/>
    <w:rsid w:val="006E666C"/>
    <w:rsid w:val="006E6A7B"/>
    <w:rsid w:val="006F4222"/>
    <w:rsid w:val="006F4425"/>
    <w:rsid w:val="006F4A2A"/>
    <w:rsid w:val="006F6D6B"/>
    <w:rsid w:val="00703B5D"/>
    <w:rsid w:val="007070C2"/>
    <w:rsid w:val="00716424"/>
    <w:rsid w:val="007204F0"/>
    <w:rsid w:val="00741B7B"/>
    <w:rsid w:val="00742222"/>
    <w:rsid w:val="007469C0"/>
    <w:rsid w:val="00757E9E"/>
    <w:rsid w:val="007622E2"/>
    <w:rsid w:val="00763FCA"/>
    <w:rsid w:val="00770708"/>
    <w:rsid w:val="007778E4"/>
    <w:rsid w:val="00793CF8"/>
    <w:rsid w:val="007A076B"/>
    <w:rsid w:val="007A2F36"/>
    <w:rsid w:val="007A3F02"/>
    <w:rsid w:val="007B4F9D"/>
    <w:rsid w:val="007D2E80"/>
    <w:rsid w:val="007D5555"/>
    <w:rsid w:val="007E4F26"/>
    <w:rsid w:val="007E5874"/>
    <w:rsid w:val="007E7F5D"/>
    <w:rsid w:val="007F2279"/>
    <w:rsid w:val="007F69CE"/>
    <w:rsid w:val="0080248F"/>
    <w:rsid w:val="00803A66"/>
    <w:rsid w:val="00832C7B"/>
    <w:rsid w:val="008358C0"/>
    <w:rsid w:val="00841527"/>
    <w:rsid w:val="00843D6D"/>
    <w:rsid w:val="00851F24"/>
    <w:rsid w:val="00860698"/>
    <w:rsid w:val="00872A77"/>
    <w:rsid w:val="008A0027"/>
    <w:rsid w:val="008A64EC"/>
    <w:rsid w:val="008A7021"/>
    <w:rsid w:val="008A79B8"/>
    <w:rsid w:val="008D4358"/>
    <w:rsid w:val="008D5115"/>
    <w:rsid w:val="008F7962"/>
    <w:rsid w:val="00900E52"/>
    <w:rsid w:val="00901824"/>
    <w:rsid w:val="00903BF1"/>
    <w:rsid w:val="00912CD4"/>
    <w:rsid w:val="00917739"/>
    <w:rsid w:val="0092034C"/>
    <w:rsid w:val="0092544F"/>
    <w:rsid w:val="0094680C"/>
    <w:rsid w:val="00952D2F"/>
    <w:rsid w:val="00953582"/>
    <w:rsid w:val="009549F7"/>
    <w:rsid w:val="00961553"/>
    <w:rsid w:val="009649BE"/>
    <w:rsid w:val="00966733"/>
    <w:rsid w:val="009705B8"/>
    <w:rsid w:val="00980D8A"/>
    <w:rsid w:val="009827E8"/>
    <w:rsid w:val="009956B1"/>
    <w:rsid w:val="009B1C6E"/>
    <w:rsid w:val="009B2BF3"/>
    <w:rsid w:val="009B32B5"/>
    <w:rsid w:val="009C47B4"/>
    <w:rsid w:val="009C48CB"/>
    <w:rsid w:val="009C5F5D"/>
    <w:rsid w:val="009D0116"/>
    <w:rsid w:val="009D37CB"/>
    <w:rsid w:val="009E1456"/>
    <w:rsid w:val="009E3C4C"/>
    <w:rsid w:val="00A03371"/>
    <w:rsid w:val="00A17BBE"/>
    <w:rsid w:val="00A30760"/>
    <w:rsid w:val="00A31E4F"/>
    <w:rsid w:val="00A31E85"/>
    <w:rsid w:val="00A36018"/>
    <w:rsid w:val="00A4651F"/>
    <w:rsid w:val="00A57DA8"/>
    <w:rsid w:val="00A57DF5"/>
    <w:rsid w:val="00A65AF0"/>
    <w:rsid w:val="00A76952"/>
    <w:rsid w:val="00A803B4"/>
    <w:rsid w:val="00A903F0"/>
    <w:rsid w:val="00A90E1D"/>
    <w:rsid w:val="00AA1CDC"/>
    <w:rsid w:val="00AA570D"/>
    <w:rsid w:val="00AB47F7"/>
    <w:rsid w:val="00AB52F1"/>
    <w:rsid w:val="00AB605E"/>
    <w:rsid w:val="00AC0986"/>
    <w:rsid w:val="00AC613A"/>
    <w:rsid w:val="00AD42C5"/>
    <w:rsid w:val="00AD4509"/>
    <w:rsid w:val="00AD7DFF"/>
    <w:rsid w:val="00AE1EC8"/>
    <w:rsid w:val="00AE5225"/>
    <w:rsid w:val="00AF1294"/>
    <w:rsid w:val="00AF13C2"/>
    <w:rsid w:val="00B02783"/>
    <w:rsid w:val="00B07589"/>
    <w:rsid w:val="00B25395"/>
    <w:rsid w:val="00B34FE0"/>
    <w:rsid w:val="00B62302"/>
    <w:rsid w:val="00B80403"/>
    <w:rsid w:val="00B83B9C"/>
    <w:rsid w:val="00B85AC4"/>
    <w:rsid w:val="00B87102"/>
    <w:rsid w:val="00B903B0"/>
    <w:rsid w:val="00B91D65"/>
    <w:rsid w:val="00BB31BA"/>
    <w:rsid w:val="00BB6DA6"/>
    <w:rsid w:val="00BD208B"/>
    <w:rsid w:val="00BE1BEB"/>
    <w:rsid w:val="00BE25EA"/>
    <w:rsid w:val="00BF7FBB"/>
    <w:rsid w:val="00C1689C"/>
    <w:rsid w:val="00C2284E"/>
    <w:rsid w:val="00C41BEA"/>
    <w:rsid w:val="00C572B3"/>
    <w:rsid w:val="00C62C3A"/>
    <w:rsid w:val="00C67906"/>
    <w:rsid w:val="00C71476"/>
    <w:rsid w:val="00C74578"/>
    <w:rsid w:val="00C85369"/>
    <w:rsid w:val="00C85935"/>
    <w:rsid w:val="00CA1C68"/>
    <w:rsid w:val="00CB178D"/>
    <w:rsid w:val="00CB3047"/>
    <w:rsid w:val="00CC2EB0"/>
    <w:rsid w:val="00CC422F"/>
    <w:rsid w:val="00CC45A9"/>
    <w:rsid w:val="00CD0839"/>
    <w:rsid w:val="00CD1ABE"/>
    <w:rsid w:val="00CD2E16"/>
    <w:rsid w:val="00CD3E15"/>
    <w:rsid w:val="00CD7703"/>
    <w:rsid w:val="00CE0038"/>
    <w:rsid w:val="00CF0C99"/>
    <w:rsid w:val="00CF4625"/>
    <w:rsid w:val="00CF52E1"/>
    <w:rsid w:val="00CF737B"/>
    <w:rsid w:val="00D070B8"/>
    <w:rsid w:val="00D0753B"/>
    <w:rsid w:val="00D12BE0"/>
    <w:rsid w:val="00D30977"/>
    <w:rsid w:val="00D31E5B"/>
    <w:rsid w:val="00D33530"/>
    <w:rsid w:val="00D439A1"/>
    <w:rsid w:val="00D45189"/>
    <w:rsid w:val="00D4556B"/>
    <w:rsid w:val="00D5213F"/>
    <w:rsid w:val="00D52B98"/>
    <w:rsid w:val="00D55CD6"/>
    <w:rsid w:val="00D60976"/>
    <w:rsid w:val="00D63BD5"/>
    <w:rsid w:val="00D63DAE"/>
    <w:rsid w:val="00D67F1A"/>
    <w:rsid w:val="00D70152"/>
    <w:rsid w:val="00D85914"/>
    <w:rsid w:val="00D86C56"/>
    <w:rsid w:val="00D9076B"/>
    <w:rsid w:val="00DC0794"/>
    <w:rsid w:val="00DC1CD8"/>
    <w:rsid w:val="00DC3757"/>
    <w:rsid w:val="00DD181B"/>
    <w:rsid w:val="00DD60AD"/>
    <w:rsid w:val="00DD704D"/>
    <w:rsid w:val="00DE73EF"/>
    <w:rsid w:val="00DF039D"/>
    <w:rsid w:val="00E03274"/>
    <w:rsid w:val="00E14A16"/>
    <w:rsid w:val="00E161C6"/>
    <w:rsid w:val="00E247D7"/>
    <w:rsid w:val="00E24B52"/>
    <w:rsid w:val="00E257E2"/>
    <w:rsid w:val="00E3025B"/>
    <w:rsid w:val="00E336AB"/>
    <w:rsid w:val="00E33B1F"/>
    <w:rsid w:val="00E34A4D"/>
    <w:rsid w:val="00E353B1"/>
    <w:rsid w:val="00E4033B"/>
    <w:rsid w:val="00E44591"/>
    <w:rsid w:val="00E47432"/>
    <w:rsid w:val="00E4797B"/>
    <w:rsid w:val="00E479F0"/>
    <w:rsid w:val="00E52D32"/>
    <w:rsid w:val="00E55441"/>
    <w:rsid w:val="00E6205D"/>
    <w:rsid w:val="00E6510F"/>
    <w:rsid w:val="00E655E4"/>
    <w:rsid w:val="00E8140A"/>
    <w:rsid w:val="00E827A4"/>
    <w:rsid w:val="00E843D0"/>
    <w:rsid w:val="00EA69B3"/>
    <w:rsid w:val="00EB04A6"/>
    <w:rsid w:val="00EB2888"/>
    <w:rsid w:val="00EB3647"/>
    <w:rsid w:val="00EB7449"/>
    <w:rsid w:val="00EC3384"/>
    <w:rsid w:val="00ED3738"/>
    <w:rsid w:val="00EE61B8"/>
    <w:rsid w:val="00EF5FBE"/>
    <w:rsid w:val="00F1623D"/>
    <w:rsid w:val="00F23AF2"/>
    <w:rsid w:val="00F23D52"/>
    <w:rsid w:val="00F23FC9"/>
    <w:rsid w:val="00F347E8"/>
    <w:rsid w:val="00F42422"/>
    <w:rsid w:val="00F51CE3"/>
    <w:rsid w:val="00F52563"/>
    <w:rsid w:val="00F54D0B"/>
    <w:rsid w:val="00F60272"/>
    <w:rsid w:val="00F633B4"/>
    <w:rsid w:val="00F65C2E"/>
    <w:rsid w:val="00F8086B"/>
    <w:rsid w:val="00F86CC8"/>
    <w:rsid w:val="00F86CE1"/>
    <w:rsid w:val="00F872E4"/>
    <w:rsid w:val="00FA0B06"/>
    <w:rsid w:val="00FA0E2D"/>
    <w:rsid w:val="00FA2295"/>
    <w:rsid w:val="00FB0FB8"/>
    <w:rsid w:val="00FB1AB0"/>
    <w:rsid w:val="00FB2E0C"/>
    <w:rsid w:val="00FB4088"/>
    <w:rsid w:val="00FC08F9"/>
    <w:rsid w:val="00FC222E"/>
    <w:rsid w:val="00FC3098"/>
    <w:rsid w:val="00FC6CE0"/>
    <w:rsid w:val="00FD05E9"/>
    <w:rsid w:val="00FD53ED"/>
    <w:rsid w:val="00FD75EA"/>
    <w:rsid w:val="00FD7C12"/>
    <w:rsid w:val="00FE21D3"/>
    <w:rsid w:val="00FF4F71"/>
    <w:rsid w:val="00FF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HTML">
    <w:name w:val="HTML Preformatted"/>
    <w:basedOn w:val="a"/>
    <w:link w:val="HTML0"/>
    <w:uiPriority w:val="99"/>
    <w:unhideWhenUsed/>
    <w:rsid w:val="00C62C3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2C3A"/>
    <w:rPr>
      <w:rFonts w:ascii="Consolas" w:hAnsi="Consolas"/>
      <w:sz w:val="20"/>
      <w:szCs w:val="20"/>
    </w:rPr>
  </w:style>
  <w:style w:type="paragraph" w:styleId="aa">
    <w:name w:val="List Paragraph"/>
    <w:basedOn w:val="a"/>
    <w:uiPriority w:val="34"/>
    <w:qFormat/>
    <w:rsid w:val="002B135F"/>
    <w:pPr>
      <w:ind w:left="720"/>
      <w:contextualSpacing/>
    </w:pPr>
  </w:style>
  <w:style w:type="paragraph" w:styleId="ab">
    <w:name w:val="Body Text"/>
    <w:basedOn w:val="a"/>
    <w:link w:val="ac"/>
    <w:uiPriority w:val="99"/>
    <w:unhideWhenUsed/>
    <w:rsid w:val="006E6A7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6E6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FEC64-FB31-421B-93A5-6BE22286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8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org312a</dc:creator>
  <cp:lastModifiedBy>org312a</cp:lastModifiedBy>
  <cp:revision>182</cp:revision>
  <cp:lastPrinted>2018-06-26T06:40:00Z</cp:lastPrinted>
  <dcterms:created xsi:type="dcterms:W3CDTF">2018-01-31T08:25:00Z</dcterms:created>
  <dcterms:modified xsi:type="dcterms:W3CDTF">2018-06-26T08:27:00Z</dcterms:modified>
</cp:coreProperties>
</file>