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03" w:rsidRPr="0060384D" w:rsidRDefault="00497C03" w:rsidP="00497C03">
      <w:pPr>
        <w:rPr>
          <w:szCs w:val="28"/>
        </w:rPr>
      </w:pPr>
      <w:r w:rsidRPr="0060384D">
        <w:rPr>
          <w:szCs w:val="28"/>
        </w:rPr>
        <w:t xml:space="preserve">                                                             </w:t>
      </w:r>
      <w:r w:rsidRPr="0060384D">
        <w:rPr>
          <w:noProof/>
          <w:szCs w:val="28"/>
          <w:lang w:val="ru-RU"/>
        </w:rPr>
        <w:drawing>
          <wp:inline distT="0" distB="0" distL="0" distR="0" wp14:anchorId="19DB12BD" wp14:editId="046A94A3">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60384D">
        <w:rPr>
          <w:szCs w:val="28"/>
        </w:rPr>
        <w:t xml:space="preserve">                                               </w:t>
      </w:r>
    </w:p>
    <w:p w:rsidR="00497C03" w:rsidRPr="0060384D" w:rsidRDefault="00497C03" w:rsidP="00497C03">
      <w:pPr>
        <w:pStyle w:val="3"/>
        <w:jc w:val="left"/>
        <w:rPr>
          <w:b/>
          <w:i w:val="0"/>
          <w:sz w:val="28"/>
          <w:szCs w:val="28"/>
          <w:lang w:val="uk-UA"/>
        </w:rPr>
      </w:pPr>
    </w:p>
    <w:p w:rsidR="00497C03" w:rsidRPr="0060384D" w:rsidRDefault="00497C03" w:rsidP="00497C03">
      <w:pPr>
        <w:pStyle w:val="3"/>
        <w:rPr>
          <w:b/>
          <w:i w:val="0"/>
          <w:sz w:val="28"/>
          <w:szCs w:val="28"/>
          <w:lang w:val="uk-UA"/>
        </w:rPr>
      </w:pPr>
      <w:r w:rsidRPr="0060384D">
        <w:rPr>
          <w:b/>
          <w:i w:val="0"/>
          <w:sz w:val="28"/>
          <w:szCs w:val="28"/>
          <w:lang w:val="uk-UA"/>
        </w:rPr>
        <w:t xml:space="preserve"> КРИВОРІЗЬКА МІСЬКА РАДА</w:t>
      </w:r>
    </w:p>
    <w:p w:rsidR="00497C03" w:rsidRPr="0060384D" w:rsidRDefault="00497C03" w:rsidP="00497C03">
      <w:pPr>
        <w:jc w:val="center"/>
        <w:rPr>
          <w:b/>
          <w:szCs w:val="28"/>
        </w:rPr>
      </w:pPr>
      <w:r w:rsidRPr="0060384D">
        <w:rPr>
          <w:b/>
          <w:szCs w:val="28"/>
          <w:lang w:val="en-US"/>
        </w:rPr>
        <w:t>VII</w:t>
      </w:r>
      <w:r w:rsidRPr="0060384D">
        <w:rPr>
          <w:b/>
          <w:szCs w:val="28"/>
          <w:lang w:val="ru-RU"/>
        </w:rPr>
        <w:t xml:space="preserve"> </w:t>
      </w:r>
      <w:r w:rsidRPr="0060384D">
        <w:rPr>
          <w:b/>
          <w:szCs w:val="28"/>
        </w:rPr>
        <w:t>СКЛИКАННЯ</w:t>
      </w:r>
    </w:p>
    <w:p w:rsidR="00497C03" w:rsidRPr="0060384D" w:rsidRDefault="00497C03" w:rsidP="00497C03">
      <w:pPr>
        <w:rPr>
          <w:szCs w:val="28"/>
        </w:rPr>
      </w:pPr>
    </w:p>
    <w:p w:rsidR="00497C03" w:rsidRPr="0060384D" w:rsidRDefault="00497C03" w:rsidP="00497C03">
      <w:pPr>
        <w:jc w:val="center"/>
        <w:rPr>
          <w:szCs w:val="28"/>
        </w:rPr>
      </w:pPr>
      <w:r w:rsidRPr="0060384D">
        <w:rPr>
          <w:szCs w:val="28"/>
        </w:rPr>
        <w:t xml:space="preserve">ПОСТІЙНА КОМІСІЯ З ПИТАНЬ </w:t>
      </w:r>
    </w:p>
    <w:p w:rsidR="00497C03" w:rsidRPr="0060384D" w:rsidRDefault="00497C03" w:rsidP="00497C03">
      <w:pPr>
        <w:jc w:val="center"/>
        <w:rPr>
          <w:szCs w:val="28"/>
        </w:rPr>
      </w:pPr>
      <w:r w:rsidRPr="0060384D">
        <w:rPr>
          <w:szCs w:val="28"/>
        </w:rPr>
        <w:t>РЕГУЛЯТОРНОЇ ПОЛІТИКИ ТА ПІДПРИЄМНИЦТВА</w:t>
      </w:r>
    </w:p>
    <w:p w:rsidR="00497C03" w:rsidRPr="0060384D" w:rsidRDefault="00497C03" w:rsidP="00497C03">
      <w:pPr>
        <w:spacing w:line="276" w:lineRule="auto"/>
        <w:jc w:val="center"/>
        <w:rPr>
          <w:szCs w:val="28"/>
        </w:rPr>
      </w:pPr>
      <w:r w:rsidRPr="0060384D">
        <w:rPr>
          <w:szCs w:val="28"/>
        </w:rPr>
        <w:t>____________________________________</w:t>
      </w:r>
      <w:r w:rsidR="00FE196D" w:rsidRPr="0060384D">
        <w:rPr>
          <w:szCs w:val="28"/>
        </w:rPr>
        <w:t>_____________________________</w:t>
      </w:r>
    </w:p>
    <w:p w:rsidR="00497C03" w:rsidRPr="0060384D" w:rsidRDefault="00497C03" w:rsidP="00497C03">
      <w:pPr>
        <w:spacing w:line="276" w:lineRule="auto"/>
        <w:jc w:val="center"/>
        <w:rPr>
          <w:szCs w:val="28"/>
        </w:rPr>
      </w:pPr>
    </w:p>
    <w:p w:rsidR="00497C03" w:rsidRPr="0060384D" w:rsidRDefault="00692833" w:rsidP="00497C03">
      <w:pPr>
        <w:jc w:val="center"/>
        <w:rPr>
          <w:szCs w:val="28"/>
        </w:rPr>
      </w:pPr>
      <w:r w:rsidRPr="0060384D">
        <w:rPr>
          <w:szCs w:val="28"/>
        </w:rPr>
        <w:t xml:space="preserve">ПРОТОКОЛ № </w:t>
      </w:r>
      <w:r w:rsidR="00576940" w:rsidRPr="0060384D">
        <w:rPr>
          <w:szCs w:val="28"/>
        </w:rPr>
        <w:t>20</w:t>
      </w:r>
    </w:p>
    <w:p w:rsidR="00497C03" w:rsidRPr="0060384D" w:rsidRDefault="00497C03" w:rsidP="00497C03">
      <w:pPr>
        <w:jc w:val="center"/>
        <w:rPr>
          <w:szCs w:val="28"/>
        </w:rPr>
      </w:pPr>
      <w:r w:rsidRPr="0060384D">
        <w:rPr>
          <w:szCs w:val="28"/>
        </w:rPr>
        <w:t xml:space="preserve">засідання постійної комісії від </w:t>
      </w:r>
      <w:r w:rsidR="00587AF2" w:rsidRPr="0060384D">
        <w:rPr>
          <w:szCs w:val="28"/>
        </w:rPr>
        <w:t>2</w:t>
      </w:r>
      <w:r w:rsidR="00576940" w:rsidRPr="0060384D">
        <w:rPr>
          <w:szCs w:val="28"/>
        </w:rPr>
        <w:t>4</w:t>
      </w:r>
      <w:r w:rsidR="00FC1A6F" w:rsidRPr="0060384D">
        <w:rPr>
          <w:szCs w:val="28"/>
        </w:rPr>
        <w:t xml:space="preserve"> </w:t>
      </w:r>
      <w:r w:rsidR="00576940" w:rsidRPr="0060384D">
        <w:rPr>
          <w:szCs w:val="28"/>
        </w:rPr>
        <w:t>березня</w:t>
      </w:r>
      <w:r w:rsidR="009F4EE5" w:rsidRPr="0060384D">
        <w:rPr>
          <w:szCs w:val="28"/>
        </w:rPr>
        <w:t xml:space="preserve"> </w:t>
      </w:r>
      <w:r w:rsidRPr="0060384D">
        <w:rPr>
          <w:szCs w:val="28"/>
        </w:rPr>
        <w:t>201</w:t>
      </w:r>
      <w:r w:rsidR="00587AF2" w:rsidRPr="0060384D">
        <w:rPr>
          <w:szCs w:val="28"/>
        </w:rPr>
        <w:t>7</w:t>
      </w:r>
      <w:r w:rsidRPr="0060384D">
        <w:rPr>
          <w:szCs w:val="28"/>
        </w:rPr>
        <w:t xml:space="preserve"> року</w:t>
      </w:r>
    </w:p>
    <w:p w:rsidR="003B2A1F" w:rsidRPr="0060384D" w:rsidRDefault="00425145" w:rsidP="00210071">
      <w:pPr>
        <w:jc w:val="center"/>
        <w:rPr>
          <w:szCs w:val="28"/>
        </w:rPr>
      </w:pPr>
      <w:r w:rsidRPr="0060384D">
        <w:rPr>
          <w:szCs w:val="28"/>
        </w:rPr>
        <w:t xml:space="preserve">                                                 </w:t>
      </w:r>
      <w:r w:rsidR="00B75E8F" w:rsidRPr="0060384D">
        <w:rPr>
          <w:szCs w:val="28"/>
        </w:rPr>
        <w:t xml:space="preserve">                                   </w:t>
      </w:r>
    </w:p>
    <w:p w:rsidR="00D51B96" w:rsidRPr="0060384D" w:rsidRDefault="00D51B96" w:rsidP="00D51B96">
      <w:pPr>
        <w:spacing w:line="276" w:lineRule="auto"/>
        <w:ind w:left="1418" w:hanging="1418"/>
        <w:rPr>
          <w:szCs w:val="28"/>
        </w:rPr>
      </w:pPr>
      <w:r w:rsidRPr="0060384D">
        <w:rPr>
          <w:b/>
          <w:szCs w:val="28"/>
        </w:rPr>
        <w:t>Головуючий</w:t>
      </w:r>
      <w:r w:rsidR="001A057D" w:rsidRPr="0060384D">
        <w:rPr>
          <w:b/>
          <w:szCs w:val="28"/>
        </w:rPr>
        <w:t>:</w:t>
      </w:r>
      <w:r w:rsidR="00537E7F" w:rsidRPr="0060384D">
        <w:rPr>
          <w:szCs w:val="28"/>
        </w:rPr>
        <w:t xml:space="preserve"> </w:t>
      </w:r>
      <w:proofErr w:type="spellStart"/>
      <w:r w:rsidR="001A6959" w:rsidRPr="0060384D">
        <w:rPr>
          <w:szCs w:val="28"/>
        </w:rPr>
        <w:t>Шаповалова</w:t>
      </w:r>
      <w:proofErr w:type="spellEnd"/>
      <w:r w:rsidR="001A6959" w:rsidRPr="0060384D">
        <w:rPr>
          <w:szCs w:val="28"/>
        </w:rPr>
        <w:t xml:space="preserve"> К.Г.</w:t>
      </w:r>
      <w:r w:rsidR="00537E7F" w:rsidRPr="0060384D">
        <w:rPr>
          <w:szCs w:val="28"/>
          <w:lang w:val="ru-RU"/>
        </w:rPr>
        <w:t>,</w:t>
      </w:r>
      <w:r w:rsidR="001A057D" w:rsidRPr="0060384D">
        <w:rPr>
          <w:szCs w:val="28"/>
        </w:rPr>
        <w:t xml:space="preserve"> </w:t>
      </w:r>
      <w:proofErr w:type="spellStart"/>
      <w:r w:rsidR="00940A25" w:rsidRPr="0060384D">
        <w:rPr>
          <w:szCs w:val="28"/>
        </w:rPr>
        <w:t>голов</w:t>
      </w:r>
      <w:proofErr w:type="spellEnd"/>
      <w:r w:rsidR="001A6959" w:rsidRPr="0060384D">
        <w:rPr>
          <w:szCs w:val="28"/>
          <w:lang w:val="ru-RU"/>
        </w:rPr>
        <w:t>а</w:t>
      </w:r>
      <w:r w:rsidRPr="0060384D">
        <w:rPr>
          <w:szCs w:val="28"/>
        </w:rPr>
        <w:t xml:space="preserve"> постійної комісії.</w:t>
      </w:r>
    </w:p>
    <w:p w:rsidR="00D51B96" w:rsidRPr="0060384D" w:rsidRDefault="00D51B96" w:rsidP="00D51B96">
      <w:pPr>
        <w:spacing w:line="276" w:lineRule="auto"/>
        <w:ind w:left="1418" w:hanging="1418"/>
        <w:rPr>
          <w:szCs w:val="28"/>
        </w:rPr>
      </w:pPr>
      <w:r w:rsidRPr="0060384D">
        <w:rPr>
          <w:b/>
          <w:szCs w:val="28"/>
        </w:rPr>
        <w:t xml:space="preserve">Секретар:   </w:t>
      </w:r>
      <w:r w:rsidRPr="0060384D">
        <w:rPr>
          <w:szCs w:val="28"/>
        </w:rPr>
        <w:t>Борисов А.А.</w:t>
      </w:r>
    </w:p>
    <w:p w:rsidR="00FC1A6F" w:rsidRPr="0060384D" w:rsidRDefault="00D51B96" w:rsidP="00FC1A6F">
      <w:pPr>
        <w:spacing w:line="276" w:lineRule="auto"/>
        <w:jc w:val="both"/>
        <w:rPr>
          <w:b/>
          <w:szCs w:val="28"/>
        </w:rPr>
      </w:pPr>
      <w:r w:rsidRPr="0060384D">
        <w:rPr>
          <w:b/>
          <w:szCs w:val="28"/>
        </w:rPr>
        <w:t>Члени комісії:</w:t>
      </w:r>
      <w:r w:rsidR="00BD3BF1" w:rsidRPr="0060384D">
        <w:rPr>
          <w:szCs w:val="28"/>
        </w:rPr>
        <w:t xml:space="preserve"> </w:t>
      </w:r>
      <w:r w:rsidR="001A057D" w:rsidRPr="0060384D">
        <w:rPr>
          <w:szCs w:val="28"/>
        </w:rPr>
        <w:t xml:space="preserve"> </w:t>
      </w:r>
      <w:r w:rsidR="001E6B46" w:rsidRPr="0060384D">
        <w:rPr>
          <w:szCs w:val="28"/>
        </w:rPr>
        <w:t>Ткаченко Г.І.</w:t>
      </w:r>
    </w:p>
    <w:p w:rsidR="00D51B96" w:rsidRPr="0060384D" w:rsidRDefault="00D51B96" w:rsidP="00D51B96">
      <w:pPr>
        <w:spacing w:line="276" w:lineRule="auto"/>
        <w:jc w:val="both"/>
        <w:rPr>
          <w:b/>
          <w:szCs w:val="28"/>
        </w:rPr>
      </w:pPr>
      <w:r w:rsidRPr="0060384D">
        <w:rPr>
          <w:b/>
          <w:szCs w:val="28"/>
        </w:rPr>
        <w:t>Відсутні</w:t>
      </w:r>
      <w:r w:rsidR="00FC1A6F" w:rsidRPr="0060384D">
        <w:rPr>
          <w:b/>
          <w:szCs w:val="28"/>
        </w:rPr>
        <w:t>:</w:t>
      </w:r>
      <w:r w:rsidR="00E14069" w:rsidRPr="0060384D">
        <w:rPr>
          <w:szCs w:val="28"/>
        </w:rPr>
        <w:t xml:space="preserve"> </w:t>
      </w:r>
      <w:proofErr w:type="spellStart"/>
      <w:r w:rsidR="001E6B46" w:rsidRPr="0060384D">
        <w:rPr>
          <w:szCs w:val="28"/>
        </w:rPr>
        <w:t>Богданов</w:t>
      </w:r>
      <w:proofErr w:type="spellEnd"/>
      <w:r w:rsidR="001E6B46" w:rsidRPr="0060384D">
        <w:rPr>
          <w:szCs w:val="28"/>
        </w:rPr>
        <w:t xml:space="preserve"> А.П., Гай В.С., Лазарева О.І.</w:t>
      </w:r>
    </w:p>
    <w:p w:rsidR="003B2A1F" w:rsidRPr="0060384D" w:rsidRDefault="00D51B96" w:rsidP="00FC1A6F">
      <w:pPr>
        <w:pStyle w:val="a5"/>
        <w:tabs>
          <w:tab w:val="num" w:pos="0"/>
        </w:tabs>
        <w:rPr>
          <w:b w:val="0"/>
          <w:i w:val="0"/>
          <w:sz w:val="28"/>
          <w:szCs w:val="28"/>
        </w:rPr>
      </w:pPr>
      <w:r w:rsidRPr="0060384D">
        <w:rPr>
          <w:i w:val="0"/>
          <w:sz w:val="28"/>
          <w:szCs w:val="28"/>
        </w:rPr>
        <w:t>У засіданні взяли участь:</w:t>
      </w:r>
      <w:r w:rsidRPr="0060384D">
        <w:rPr>
          <w:b w:val="0"/>
          <w:i w:val="0"/>
          <w:sz w:val="28"/>
          <w:szCs w:val="28"/>
        </w:rPr>
        <w:t xml:space="preserve"> </w:t>
      </w:r>
      <w:proofErr w:type="spellStart"/>
      <w:r w:rsidR="001E6B46" w:rsidRPr="0060384D">
        <w:rPr>
          <w:b w:val="0"/>
          <w:i w:val="0"/>
          <w:sz w:val="28"/>
          <w:szCs w:val="28"/>
        </w:rPr>
        <w:t>Шаповалов</w:t>
      </w:r>
      <w:proofErr w:type="spellEnd"/>
      <w:r w:rsidR="001E6B46" w:rsidRPr="0060384D">
        <w:rPr>
          <w:b w:val="0"/>
          <w:i w:val="0"/>
          <w:sz w:val="28"/>
          <w:szCs w:val="28"/>
        </w:rPr>
        <w:t xml:space="preserve"> Г.М.</w:t>
      </w:r>
      <w:r w:rsidR="00E14069" w:rsidRPr="0060384D">
        <w:rPr>
          <w:b w:val="0"/>
          <w:i w:val="0"/>
          <w:sz w:val="28"/>
          <w:szCs w:val="28"/>
        </w:rPr>
        <w:t xml:space="preserve">, заступник міського голови, </w:t>
      </w:r>
      <w:proofErr w:type="spellStart"/>
      <w:r w:rsidR="005D26C9" w:rsidRPr="0060384D">
        <w:rPr>
          <w:b w:val="0"/>
          <w:i w:val="0"/>
          <w:sz w:val="28"/>
          <w:szCs w:val="28"/>
        </w:rPr>
        <w:t>Романовська</w:t>
      </w:r>
      <w:proofErr w:type="spellEnd"/>
      <w:r w:rsidR="005D26C9" w:rsidRPr="0060384D">
        <w:rPr>
          <w:b w:val="0"/>
          <w:i w:val="0"/>
          <w:sz w:val="28"/>
          <w:szCs w:val="28"/>
        </w:rPr>
        <w:t xml:space="preserve"> Н.І. - начальник</w:t>
      </w:r>
      <w:r w:rsidR="003B2A1F" w:rsidRPr="0060384D">
        <w:rPr>
          <w:b w:val="0"/>
          <w:i w:val="0"/>
          <w:sz w:val="28"/>
          <w:szCs w:val="28"/>
        </w:rPr>
        <w:t xml:space="preserve"> </w:t>
      </w:r>
      <w:r w:rsidR="005D26C9" w:rsidRPr="0060384D">
        <w:rPr>
          <w:b w:val="0"/>
          <w:i w:val="0"/>
          <w:sz w:val="28"/>
          <w:szCs w:val="28"/>
        </w:rPr>
        <w:t xml:space="preserve">управління з питань надання адміністративних послуг </w:t>
      </w:r>
      <w:r w:rsidR="00537E7F" w:rsidRPr="0060384D">
        <w:rPr>
          <w:b w:val="0"/>
          <w:i w:val="0"/>
          <w:sz w:val="28"/>
          <w:szCs w:val="28"/>
        </w:rPr>
        <w:t xml:space="preserve">виконкому міськради, </w:t>
      </w:r>
      <w:r w:rsidR="00F75A9C" w:rsidRPr="0060384D">
        <w:rPr>
          <w:b w:val="0"/>
          <w:bCs/>
          <w:i w:val="0"/>
          <w:iCs/>
          <w:sz w:val="28"/>
          <w:szCs w:val="28"/>
        </w:rPr>
        <w:t>Ри</w:t>
      </w:r>
      <w:r w:rsidR="00F052BD" w:rsidRPr="0060384D">
        <w:rPr>
          <w:b w:val="0"/>
          <w:bCs/>
          <w:i w:val="0"/>
          <w:iCs/>
          <w:sz w:val="28"/>
          <w:szCs w:val="28"/>
        </w:rPr>
        <w:t>жкова І.О.- начальник</w:t>
      </w:r>
      <w:r w:rsidR="00537E7F" w:rsidRPr="0060384D">
        <w:rPr>
          <w:b w:val="0"/>
          <w:bCs/>
          <w:i w:val="0"/>
          <w:iCs/>
          <w:sz w:val="28"/>
          <w:szCs w:val="28"/>
        </w:rPr>
        <w:t xml:space="preserve"> управління розвитку</w:t>
      </w:r>
      <w:r w:rsidR="00537E7F" w:rsidRPr="0060384D">
        <w:rPr>
          <w:b w:val="0"/>
          <w:i w:val="0"/>
          <w:sz w:val="28"/>
          <w:szCs w:val="28"/>
        </w:rPr>
        <w:t xml:space="preserve"> підприємництва виконкому міської ради</w:t>
      </w:r>
      <w:r w:rsidR="00895943" w:rsidRPr="0060384D">
        <w:rPr>
          <w:b w:val="0"/>
          <w:i w:val="0"/>
          <w:sz w:val="28"/>
          <w:szCs w:val="28"/>
        </w:rPr>
        <w:t xml:space="preserve">, </w:t>
      </w:r>
      <w:proofErr w:type="spellStart"/>
      <w:r w:rsidR="001E6B46" w:rsidRPr="0060384D">
        <w:rPr>
          <w:b w:val="0"/>
          <w:i w:val="0"/>
          <w:sz w:val="28"/>
          <w:szCs w:val="28"/>
        </w:rPr>
        <w:t>Бризецький</w:t>
      </w:r>
      <w:proofErr w:type="spellEnd"/>
      <w:r w:rsidR="001E6B46" w:rsidRPr="0060384D">
        <w:rPr>
          <w:b w:val="0"/>
          <w:i w:val="0"/>
          <w:sz w:val="28"/>
          <w:szCs w:val="28"/>
        </w:rPr>
        <w:t xml:space="preserve"> О.Ф. </w:t>
      </w:r>
      <w:proofErr w:type="spellStart"/>
      <w:r w:rsidR="00CB5E9F" w:rsidRPr="0060384D">
        <w:rPr>
          <w:b w:val="0"/>
          <w:i w:val="0"/>
          <w:sz w:val="28"/>
          <w:szCs w:val="28"/>
        </w:rPr>
        <w:t>–</w:t>
      </w:r>
      <w:r w:rsidR="001E6B46" w:rsidRPr="0060384D">
        <w:rPr>
          <w:b w:val="0"/>
          <w:i w:val="0"/>
          <w:sz w:val="28"/>
          <w:szCs w:val="28"/>
        </w:rPr>
        <w:t>заступник</w:t>
      </w:r>
      <w:proofErr w:type="spellEnd"/>
      <w:r w:rsidR="001E6B46" w:rsidRPr="0060384D">
        <w:rPr>
          <w:b w:val="0"/>
          <w:i w:val="0"/>
          <w:sz w:val="28"/>
          <w:szCs w:val="28"/>
        </w:rPr>
        <w:t xml:space="preserve"> начальника </w:t>
      </w:r>
      <w:r w:rsidR="00CB5E9F" w:rsidRPr="0060384D">
        <w:rPr>
          <w:b w:val="0"/>
          <w:i w:val="0"/>
          <w:sz w:val="28"/>
          <w:szCs w:val="28"/>
        </w:rPr>
        <w:t xml:space="preserve">управління містобудування, архітектури та земельних відносин, </w:t>
      </w:r>
      <w:r w:rsidR="00F84826" w:rsidRPr="0060384D">
        <w:rPr>
          <w:b w:val="0"/>
          <w:i w:val="0"/>
          <w:sz w:val="28"/>
          <w:szCs w:val="28"/>
        </w:rPr>
        <w:t>Мальцева </w:t>
      </w:r>
      <w:r w:rsidR="00587AF2" w:rsidRPr="0060384D">
        <w:rPr>
          <w:b w:val="0"/>
          <w:i w:val="0"/>
          <w:sz w:val="28"/>
          <w:szCs w:val="28"/>
        </w:rPr>
        <w:t xml:space="preserve">В.В. </w:t>
      </w:r>
      <w:r w:rsidR="00037856" w:rsidRPr="0060384D">
        <w:rPr>
          <w:b w:val="0"/>
          <w:i w:val="0"/>
          <w:sz w:val="28"/>
          <w:szCs w:val="28"/>
        </w:rPr>
        <w:t xml:space="preserve">– </w:t>
      </w:r>
      <w:r w:rsidR="00587AF2" w:rsidRPr="0060384D">
        <w:rPr>
          <w:b w:val="0"/>
          <w:i w:val="0"/>
          <w:sz w:val="28"/>
          <w:szCs w:val="28"/>
        </w:rPr>
        <w:t>головний спеціаліст</w:t>
      </w:r>
      <w:r w:rsidR="003D35E3" w:rsidRPr="0060384D">
        <w:rPr>
          <w:b w:val="0"/>
          <w:i w:val="0"/>
          <w:sz w:val="28"/>
          <w:szCs w:val="28"/>
        </w:rPr>
        <w:t xml:space="preserve"> відділу організації діяльності міської ради та її виконкому </w:t>
      </w:r>
      <w:r w:rsidR="00037856" w:rsidRPr="0060384D">
        <w:rPr>
          <w:b w:val="0"/>
          <w:i w:val="0"/>
          <w:sz w:val="28"/>
          <w:szCs w:val="28"/>
        </w:rPr>
        <w:t>управління організаційно</w:t>
      </w:r>
      <w:r w:rsidR="00FC1A6F" w:rsidRPr="0060384D">
        <w:rPr>
          <w:b w:val="0"/>
          <w:i w:val="0"/>
          <w:sz w:val="28"/>
          <w:szCs w:val="28"/>
        </w:rPr>
        <w:t>-</w:t>
      </w:r>
      <w:r w:rsidR="00037856" w:rsidRPr="0060384D">
        <w:rPr>
          <w:b w:val="0"/>
          <w:i w:val="0"/>
          <w:sz w:val="28"/>
          <w:szCs w:val="28"/>
        </w:rPr>
        <w:t>протокольно</w:t>
      </w:r>
      <w:r w:rsidR="00CA2750" w:rsidRPr="0060384D">
        <w:rPr>
          <w:b w:val="0"/>
          <w:i w:val="0"/>
          <w:sz w:val="28"/>
          <w:szCs w:val="28"/>
        </w:rPr>
        <w:t>ї роботи виконкому міської ради.</w:t>
      </w:r>
      <w:r w:rsidR="00E20326" w:rsidRPr="0060384D">
        <w:rPr>
          <w:b w:val="0"/>
          <w:i w:val="0"/>
          <w:sz w:val="28"/>
          <w:szCs w:val="28"/>
        </w:rPr>
        <w:t xml:space="preserve">    </w:t>
      </w:r>
    </w:p>
    <w:p w:rsidR="00D5305A" w:rsidRPr="0060384D" w:rsidRDefault="00D5305A" w:rsidP="00D5305A">
      <w:pPr>
        <w:spacing w:after="200" w:line="276" w:lineRule="auto"/>
        <w:jc w:val="center"/>
        <w:rPr>
          <w:b/>
          <w:szCs w:val="28"/>
        </w:rPr>
      </w:pPr>
      <w:r w:rsidRPr="0060384D">
        <w:rPr>
          <w:b/>
          <w:szCs w:val="28"/>
        </w:rPr>
        <w:t>Черга денна</w:t>
      </w:r>
    </w:p>
    <w:p w:rsidR="002C4543" w:rsidRPr="0060384D" w:rsidRDefault="00D5305A" w:rsidP="006752EC">
      <w:pPr>
        <w:pStyle w:val="ab"/>
        <w:numPr>
          <w:ilvl w:val="0"/>
          <w:numId w:val="16"/>
        </w:numPr>
        <w:tabs>
          <w:tab w:val="left" w:pos="-567"/>
        </w:tabs>
        <w:jc w:val="both"/>
        <w:rPr>
          <w:szCs w:val="28"/>
        </w:rPr>
      </w:pPr>
      <w:r w:rsidRPr="0060384D">
        <w:rPr>
          <w:szCs w:val="28"/>
        </w:rPr>
        <w:t>Про розгляд проектів р</w:t>
      </w:r>
      <w:r w:rsidR="00B05DB4" w:rsidRPr="0060384D">
        <w:rPr>
          <w:szCs w:val="28"/>
        </w:rPr>
        <w:t xml:space="preserve">ішень з питань порядку денного </w:t>
      </w:r>
      <w:r w:rsidR="006025B8" w:rsidRPr="0060384D">
        <w:rPr>
          <w:szCs w:val="28"/>
          <w:lang w:val="en-US"/>
        </w:rPr>
        <w:t>X</w:t>
      </w:r>
      <w:r w:rsidR="00576940" w:rsidRPr="0060384D">
        <w:rPr>
          <w:szCs w:val="28"/>
        </w:rPr>
        <w:t xml:space="preserve">ІХ </w:t>
      </w:r>
      <w:r w:rsidR="00B05DB4" w:rsidRPr="0060384D">
        <w:rPr>
          <w:szCs w:val="28"/>
        </w:rPr>
        <w:t xml:space="preserve">сесії </w:t>
      </w:r>
      <w:r w:rsidR="002C4543" w:rsidRPr="0060384D">
        <w:rPr>
          <w:szCs w:val="28"/>
        </w:rPr>
        <w:t>Криворізької міської ради VI</w:t>
      </w:r>
      <w:r w:rsidR="002C4543" w:rsidRPr="0060384D">
        <w:rPr>
          <w:szCs w:val="28"/>
          <w:lang w:val="en-US"/>
        </w:rPr>
        <w:t>I</w:t>
      </w:r>
      <w:r w:rsidR="002C4543" w:rsidRPr="0060384D">
        <w:rPr>
          <w:szCs w:val="28"/>
        </w:rPr>
        <w:t xml:space="preserve"> скликання</w:t>
      </w:r>
      <w:r w:rsidR="00B05DB4" w:rsidRPr="0060384D">
        <w:rPr>
          <w:szCs w:val="28"/>
        </w:rPr>
        <w:t>.</w:t>
      </w:r>
    </w:p>
    <w:p w:rsidR="000C59A7" w:rsidRPr="0060384D" w:rsidRDefault="000C59A7" w:rsidP="000C59A7">
      <w:pPr>
        <w:pStyle w:val="ab"/>
        <w:numPr>
          <w:ilvl w:val="0"/>
          <w:numId w:val="16"/>
        </w:numPr>
        <w:tabs>
          <w:tab w:val="left" w:pos="0"/>
        </w:tabs>
        <w:jc w:val="both"/>
      </w:pPr>
      <w:r w:rsidRPr="0060384D">
        <w:t>Про регуляторну діяльність по проекту регуляторного акту – проекту рішення міської ради «Про Порядок відшкодування відсотків за кредитами суб’єктам малого й середнього бізнесу»  та аналізу його регуляторного впливу для подальшої передачі їх на розгляд експертної комісії з питань підготовки проектів регуляторних актів, та в разі наявності позитивного висновку експертної комісії, надання дозволу на публікацію у встановлений спосіб.</w:t>
      </w:r>
    </w:p>
    <w:p w:rsidR="000C59A7" w:rsidRPr="0060384D" w:rsidRDefault="000C59A7" w:rsidP="006752EC">
      <w:pPr>
        <w:pStyle w:val="ab"/>
        <w:numPr>
          <w:ilvl w:val="0"/>
          <w:numId w:val="16"/>
        </w:numPr>
        <w:tabs>
          <w:tab w:val="left" w:pos="-567"/>
        </w:tabs>
        <w:jc w:val="both"/>
        <w:rPr>
          <w:szCs w:val="28"/>
        </w:rPr>
      </w:pPr>
      <w:r w:rsidRPr="0060384D">
        <w:t xml:space="preserve">Про підготовку експертного висновку постійної комісії щодо регуляторного впливу проекту регуляторного акту – доопрацьованого проекту рішення міської ради «Про затвердження Порядку видачі дозволів на порушення об’єктів благоустрою, відмови в їх видачі, переоформлення, видачі дублікатів та анулювання таких дозволів»  та аналізу його регуляторного впливу та направлення його до Державної регуляторної служби України для отримання пропозицій щодо </w:t>
      </w:r>
      <w:r w:rsidRPr="0060384D">
        <w:lastRenderedPageBreak/>
        <w:t>удосконалення проекту відповідно принципів державної регуляторної політики (ст. 34 Закону України «Про засади державної регуляторної політики у сфері господарської діяльності»).</w:t>
      </w:r>
    </w:p>
    <w:p w:rsidR="00CB5E9F" w:rsidRPr="0060384D" w:rsidRDefault="00D9441D" w:rsidP="00CB5E9F">
      <w:pPr>
        <w:pStyle w:val="ae"/>
        <w:numPr>
          <w:ilvl w:val="0"/>
          <w:numId w:val="16"/>
        </w:numPr>
        <w:jc w:val="both"/>
        <w:rPr>
          <w:rFonts w:ascii="Times New Roman" w:eastAsia="Times New Roman" w:hAnsi="Times New Roman"/>
          <w:sz w:val="28"/>
          <w:szCs w:val="28"/>
          <w:lang w:eastAsia="ru-RU"/>
        </w:rPr>
      </w:pPr>
      <w:r w:rsidRPr="0060384D">
        <w:rPr>
          <w:rFonts w:ascii="Times New Roman" w:eastAsia="Calibri" w:hAnsi="Times New Roman" w:cs="Times New Roman"/>
          <w:sz w:val="28"/>
          <w:szCs w:val="28"/>
          <w:lang w:eastAsia="ru-RU"/>
        </w:rPr>
        <w:t>Про доопрацьований проект регуляторного акту-</w:t>
      </w:r>
      <w:r w:rsidRPr="0060384D">
        <w:rPr>
          <w:rFonts w:ascii="Times New Roman" w:hAnsi="Times New Roman" w:cs="Times New Roman"/>
          <w:sz w:val="28"/>
          <w:szCs w:val="28"/>
        </w:rPr>
        <w:t xml:space="preserve">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та </w:t>
      </w:r>
      <w:r w:rsidRPr="0060384D">
        <w:rPr>
          <w:rFonts w:ascii="Times New Roman" w:hAnsi="Times New Roman"/>
          <w:sz w:val="28"/>
          <w:szCs w:val="28"/>
        </w:rPr>
        <w:t xml:space="preserve">акту регуляторного впливу </w:t>
      </w:r>
      <w:r w:rsidRPr="0060384D">
        <w:rPr>
          <w:rFonts w:ascii="Times New Roman" w:hAnsi="Times New Roman" w:cs="Times New Roman"/>
          <w:sz w:val="28"/>
          <w:szCs w:val="28"/>
        </w:rPr>
        <w:t>відповідно до регуляторної політики та підприємництва на відповідність вимогам статті 4,8 ЗУ «Про засади державної  регуляторної політики у сфері господарської діяльності».</w:t>
      </w:r>
      <w:r w:rsidR="00CB5E9F" w:rsidRPr="0060384D">
        <w:rPr>
          <w:rFonts w:ascii="Times New Roman" w:eastAsia="Times New Roman" w:hAnsi="Times New Roman"/>
          <w:sz w:val="28"/>
          <w:szCs w:val="28"/>
          <w:lang w:eastAsia="ru-RU"/>
        </w:rPr>
        <w:t xml:space="preserve"> </w:t>
      </w:r>
    </w:p>
    <w:p w:rsidR="00CB5E9F" w:rsidRPr="0060384D" w:rsidRDefault="00CB5E9F" w:rsidP="00CB5E9F">
      <w:pPr>
        <w:pStyle w:val="ab"/>
        <w:numPr>
          <w:ilvl w:val="0"/>
          <w:numId w:val="16"/>
        </w:numPr>
        <w:jc w:val="both"/>
        <w:rPr>
          <w:bCs/>
          <w:szCs w:val="28"/>
        </w:rPr>
      </w:pPr>
      <w:r w:rsidRPr="0060384D">
        <w:rPr>
          <w:bCs/>
          <w:szCs w:val="28"/>
        </w:rPr>
        <w:t>Відповід</w:t>
      </w:r>
      <w:r w:rsidRPr="0060384D">
        <w:rPr>
          <w:szCs w:val="28"/>
        </w:rPr>
        <w:t xml:space="preserve">но до плану роботи  постійної комісії на  </w:t>
      </w:r>
      <w:r w:rsidRPr="0060384D">
        <w:rPr>
          <w:szCs w:val="28"/>
          <w:lang w:val="en-US"/>
        </w:rPr>
        <w:t>I</w:t>
      </w:r>
      <w:r w:rsidRPr="0060384D">
        <w:rPr>
          <w:szCs w:val="28"/>
        </w:rPr>
        <w:t xml:space="preserve"> півріччя 2017 року розгляд питання «Про реформування адміністративних послуг</w:t>
      </w:r>
      <w:r w:rsidRPr="0060384D">
        <w:rPr>
          <w:bCs/>
          <w:szCs w:val="28"/>
        </w:rPr>
        <w:t xml:space="preserve"> в місті Кривому Розі».</w:t>
      </w:r>
    </w:p>
    <w:p w:rsidR="00EA779D" w:rsidRPr="0060384D" w:rsidRDefault="00EA779D" w:rsidP="00EA779D">
      <w:pPr>
        <w:pStyle w:val="ab"/>
        <w:numPr>
          <w:ilvl w:val="0"/>
          <w:numId w:val="16"/>
        </w:numPr>
        <w:spacing w:after="120"/>
        <w:rPr>
          <w:b/>
          <w:i/>
          <w:iCs/>
          <w:szCs w:val="28"/>
        </w:rPr>
      </w:pPr>
      <w:r w:rsidRPr="0060384D">
        <w:rPr>
          <w:iCs/>
          <w:szCs w:val="28"/>
        </w:rPr>
        <w:t>Про звернення Криворізької міської ради до Прем’єр Міністра України, голови Верховної ради України, народних депутатів України щодо збільшення оплати праці у сфері охорони здоров’я, збільшення медичної субвенції державного бюджету на 2017 рік.</w:t>
      </w:r>
    </w:p>
    <w:p w:rsidR="00EA779D" w:rsidRPr="0060384D" w:rsidRDefault="00EA779D" w:rsidP="00CB5E9F">
      <w:pPr>
        <w:pStyle w:val="ab"/>
        <w:numPr>
          <w:ilvl w:val="0"/>
          <w:numId w:val="16"/>
        </w:numPr>
        <w:jc w:val="both"/>
        <w:rPr>
          <w:bCs/>
          <w:szCs w:val="28"/>
        </w:rPr>
      </w:pPr>
      <w:r w:rsidRPr="0060384D">
        <w:rPr>
          <w:iCs/>
          <w:szCs w:val="28"/>
        </w:rPr>
        <w:t>Про здійснення заходів щодо скорочення споживання електричної енергії в бюджетній сфері міста Кривого Рогу.</w:t>
      </w:r>
    </w:p>
    <w:p w:rsidR="00EA779D" w:rsidRPr="0060384D" w:rsidRDefault="00EA779D" w:rsidP="00CB5E9F">
      <w:pPr>
        <w:pStyle w:val="ab"/>
        <w:numPr>
          <w:ilvl w:val="0"/>
          <w:numId w:val="16"/>
        </w:numPr>
        <w:jc w:val="both"/>
        <w:rPr>
          <w:bCs/>
          <w:szCs w:val="28"/>
        </w:rPr>
      </w:pPr>
      <w:r w:rsidRPr="0060384D">
        <w:rPr>
          <w:iCs/>
          <w:szCs w:val="28"/>
        </w:rPr>
        <w:t>Про організацію та проведення конкурсного відбору на заміщення вакантних посад директорів загальноосвітніх навчальних закладів комунальної власності міста Кривого Рогу.</w:t>
      </w:r>
    </w:p>
    <w:p w:rsidR="00EA779D" w:rsidRPr="0060384D" w:rsidRDefault="00EA779D" w:rsidP="00CB5E9F">
      <w:pPr>
        <w:pStyle w:val="ab"/>
        <w:numPr>
          <w:ilvl w:val="0"/>
          <w:numId w:val="16"/>
        </w:numPr>
        <w:jc w:val="both"/>
        <w:rPr>
          <w:bCs/>
          <w:szCs w:val="28"/>
        </w:rPr>
      </w:pPr>
      <w:r w:rsidRPr="0060384D">
        <w:rPr>
          <w:iCs/>
          <w:szCs w:val="28"/>
        </w:rPr>
        <w:t xml:space="preserve">Про внесення змін до рішення міської ради від 21.12.2016 №1182 «Про затвердження Програми соціального захисту окремих категорій мешканців </w:t>
      </w:r>
      <w:proofErr w:type="spellStart"/>
      <w:r w:rsidRPr="0060384D">
        <w:rPr>
          <w:iCs/>
          <w:szCs w:val="28"/>
        </w:rPr>
        <w:t>м.Кривого</w:t>
      </w:r>
      <w:proofErr w:type="spellEnd"/>
      <w:r w:rsidRPr="0060384D">
        <w:rPr>
          <w:iCs/>
          <w:szCs w:val="28"/>
        </w:rPr>
        <w:t xml:space="preserve"> Рогу на 2017-2019 роки».</w:t>
      </w:r>
    </w:p>
    <w:p w:rsidR="00EA779D" w:rsidRPr="0060384D" w:rsidRDefault="00EA779D" w:rsidP="00CB5E9F">
      <w:pPr>
        <w:pStyle w:val="ab"/>
        <w:numPr>
          <w:ilvl w:val="0"/>
          <w:numId w:val="16"/>
        </w:numPr>
        <w:jc w:val="both"/>
        <w:rPr>
          <w:bCs/>
          <w:szCs w:val="28"/>
        </w:rPr>
      </w:pPr>
      <w:r w:rsidRPr="0060384D">
        <w:rPr>
          <w:iCs/>
          <w:szCs w:val="28"/>
        </w:rPr>
        <w:t>Про встановлення мораторію на реорганізацію і ліквідацію загальноосвітніх навчальних закладів комунальної форми власності Криворізької міської ради Дніпропетровської області»</w:t>
      </w:r>
    </w:p>
    <w:p w:rsidR="00EA779D" w:rsidRPr="0060384D" w:rsidRDefault="00EA779D" w:rsidP="00CB5E9F">
      <w:pPr>
        <w:pStyle w:val="ab"/>
        <w:numPr>
          <w:ilvl w:val="0"/>
          <w:numId w:val="16"/>
        </w:numPr>
        <w:jc w:val="both"/>
        <w:rPr>
          <w:bCs/>
          <w:szCs w:val="28"/>
        </w:rPr>
      </w:pPr>
      <w:r w:rsidRPr="0060384D">
        <w:rPr>
          <w:iCs/>
          <w:szCs w:val="28"/>
        </w:rPr>
        <w:t>Про створення групи з питання внесення змін до рішення Криворізької міської ради №3727 від 24.06.2015 «Про встановлення ставок земельного податку, розміру орендної плати та пільг зі сплати за землю на території міста Кривого Рогу».</w:t>
      </w:r>
    </w:p>
    <w:p w:rsidR="00EA779D" w:rsidRPr="0060384D" w:rsidRDefault="00EA779D" w:rsidP="00CB5E9F">
      <w:pPr>
        <w:pStyle w:val="ab"/>
        <w:numPr>
          <w:ilvl w:val="0"/>
          <w:numId w:val="16"/>
        </w:numPr>
        <w:jc w:val="both"/>
        <w:rPr>
          <w:bCs/>
          <w:szCs w:val="28"/>
        </w:rPr>
      </w:pPr>
      <w:r w:rsidRPr="0060384D">
        <w:rPr>
          <w:iCs/>
          <w:szCs w:val="28"/>
        </w:rPr>
        <w:t>Про запровадження системи електронних закупівель при здійсненні допорогових закупівель за кошти міського бюджету.</w:t>
      </w:r>
    </w:p>
    <w:p w:rsidR="00EA779D" w:rsidRPr="0060384D" w:rsidRDefault="00EA779D" w:rsidP="00CB5E9F">
      <w:pPr>
        <w:pStyle w:val="ab"/>
        <w:numPr>
          <w:ilvl w:val="0"/>
          <w:numId w:val="16"/>
        </w:numPr>
        <w:jc w:val="both"/>
        <w:rPr>
          <w:bCs/>
          <w:szCs w:val="28"/>
        </w:rPr>
      </w:pPr>
      <w:r w:rsidRPr="0060384D">
        <w:rPr>
          <w:iCs/>
          <w:szCs w:val="28"/>
        </w:rPr>
        <w:t xml:space="preserve">Про створення тимчасової контрольної комісії Криворізької міської ради з питань контролю за використанням бюджетних коштів у сфері благоустрою </w:t>
      </w:r>
      <w:proofErr w:type="spellStart"/>
      <w:r w:rsidRPr="0060384D">
        <w:rPr>
          <w:iCs/>
          <w:szCs w:val="28"/>
        </w:rPr>
        <w:t>м.Кривого</w:t>
      </w:r>
      <w:proofErr w:type="spellEnd"/>
      <w:r w:rsidRPr="0060384D">
        <w:rPr>
          <w:iCs/>
          <w:szCs w:val="28"/>
        </w:rPr>
        <w:t xml:space="preserve"> Рогу.</w:t>
      </w:r>
    </w:p>
    <w:p w:rsidR="00EA779D" w:rsidRPr="0060384D" w:rsidRDefault="00EA779D" w:rsidP="00CB5E9F">
      <w:pPr>
        <w:pStyle w:val="ab"/>
        <w:numPr>
          <w:ilvl w:val="0"/>
          <w:numId w:val="16"/>
        </w:numPr>
        <w:jc w:val="both"/>
        <w:rPr>
          <w:bCs/>
          <w:szCs w:val="28"/>
        </w:rPr>
      </w:pPr>
      <w:r w:rsidRPr="0060384D">
        <w:rPr>
          <w:iCs/>
          <w:szCs w:val="28"/>
        </w:rPr>
        <w:t xml:space="preserve">Про порядок загальної міської електронної реєстрації дітей до дошкільних навчальних закладів </w:t>
      </w:r>
      <w:proofErr w:type="spellStart"/>
      <w:r w:rsidRPr="0060384D">
        <w:rPr>
          <w:iCs/>
          <w:szCs w:val="28"/>
        </w:rPr>
        <w:t>м.Кривий</w:t>
      </w:r>
      <w:proofErr w:type="spellEnd"/>
      <w:r w:rsidRPr="0060384D">
        <w:rPr>
          <w:iCs/>
          <w:szCs w:val="28"/>
        </w:rPr>
        <w:t xml:space="preserve"> Ріг.</w:t>
      </w:r>
    </w:p>
    <w:p w:rsidR="006752EC" w:rsidRPr="0060384D" w:rsidRDefault="006752EC" w:rsidP="006752EC">
      <w:pPr>
        <w:pStyle w:val="ab"/>
        <w:numPr>
          <w:ilvl w:val="0"/>
          <w:numId w:val="16"/>
        </w:numPr>
        <w:tabs>
          <w:tab w:val="left" w:pos="-567"/>
        </w:tabs>
        <w:jc w:val="both"/>
        <w:rPr>
          <w:szCs w:val="28"/>
        </w:rPr>
      </w:pPr>
      <w:r w:rsidRPr="0060384D">
        <w:rPr>
          <w:szCs w:val="28"/>
        </w:rPr>
        <w:t>Різне.</w:t>
      </w:r>
    </w:p>
    <w:p w:rsidR="005643C5" w:rsidRPr="0060384D" w:rsidRDefault="005643C5" w:rsidP="00EB2E04">
      <w:pPr>
        <w:jc w:val="both"/>
        <w:rPr>
          <w:szCs w:val="28"/>
        </w:rPr>
      </w:pPr>
    </w:p>
    <w:p w:rsidR="00EE6B91" w:rsidRPr="0060384D" w:rsidRDefault="00EE6B91" w:rsidP="004E5513">
      <w:pPr>
        <w:rPr>
          <w:szCs w:val="28"/>
        </w:rPr>
      </w:pPr>
      <w:r w:rsidRPr="0060384D">
        <w:rPr>
          <w:b/>
          <w:szCs w:val="28"/>
        </w:rPr>
        <w:t>1. СЛУХАЛИ</w:t>
      </w:r>
      <w:r w:rsidR="000C12E6" w:rsidRPr="0060384D">
        <w:rPr>
          <w:b/>
          <w:szCs w:val="28"/>
        </w:rPr>
        <w:t>:</w:t>
      </w:r>
      <w:r w:rsidR="000C12E6" w:rsidRPr="0060384D">
        <w:rPr>
          <w:szCs w:val="28"/>
        </w:rPr>
        <w:t xml:space="preserve"> </w:t>
      </w:r>
      <w:proofErr w:type="spellStart"/>
      <w:r w:rsidR="000C12E6" w:rsidRPr="0060384D">
        <w:rPr>
          <w:szCs w:val="28"/>
        </w:rPr>
        <w:t>Шаповалову</w:t>
      </w:r>
      <w:proofErr w:type="spellEnd"/>
      <w:r w:rsidR="000C12E6" w:rsidRPr="0060384D">
        <w:rPr>
          <w:szCs w:val="28"/>
        </w:rPr>
        <w:t xml:space="preserve"> К.Г.</w:t>
      </w:r>
      <w:r w:rsidR="000C12E6" w:rsidRPr="0060384D">
        <w:rPr>
          <w:szCs w:val="28"/>
          <w:lang w:val="ru-RU"/>
        </w:rPr>
        <w:t>,</w:t>
      </w:r>
      <w:r w:rsidR="00940A25" w:rsidRPr="0060384D">
        <w:rPr>
          <w:szCs w:val="28"/>
        </w:rPr>
        <w:t xml:space="preserve"> </w:t>
      </w:r>
      <w:r w:rsidR="000C12E6" w:rsidRPr="0060384D">
        <w:rPr>
          <w:szCs w:val="28"/>
        </w:rPr>
        <w:t>голову</w:t>
      </w:r>
      <w:r w:rsidRPr="0060384D">
        <w:rPr>
          <w:szCs w:val="28"/>
        </w:rPr>
        <w:t xml:space="preserve"> п</w:t>
      </w:r>
      <w:r w:rsidR="00846052" w:rsidRPr="0060384D">
        <w:rPr>
          <w:szCs w:val="28"/>
        </w:rPr>
        <w:t xml:space="preserve">остійної комісії, яка оголосила </w:t>
      </w:r>
      <w:r w:rsidR="004E5513" w:rsidRPr="0060384D">
        <w:rPr>
          <w:szCs w:val="28"/>
        </w:rPr>
        <w:t xml:space="preserve">про </w:t>
      </w:r>
      <w:proofErr w:type="spellStart"/>
      <w:r w:rsidRPr="0060384D">
        <w:rPr>
          <w:szCs w:val="28"/>
        </w:rPr>
        <w:t>повноважність</w:t>
      </w:r>
      <w:proofErr w:type="spellEnd"/>
      <w:r w:rsidRPr="0060384D">
        <w:rPr>
          <w:szCs w:val="28"/>
        </w:rPr>
        <w:t xml:space="preserve"> засід</w:t>
      </w:r>
      <w:r w:rsidR="00846052" w:rsidRPr="0060384D">
        <w:rPr>
          <w:szCs w:val="28"/>
        </w:rPr>
        <w:t xml:space="preserve">ання комісії та про чергу денну </w:t>
      </w:r>
      <w:r w:rsidRPr="0060384D">
        <w:rPr>
          <w:szCs w:val="28"/>
        </w:rPr>
        <w:t>засідання.</w:t>
      </w:r>
    </w:p>
    <w:p w:rsidR="00EE6B91" w:rsidRPr="0060384D" w:rsidRDefault="00214238" w:rsidP="004E5513">
      <w:pPr>
        <w:jc w:val="both"/>
        <w:rPr>
          <w:szCs w:val="28"/>
        </w:rPr>
      </w:pPr>
      <w:r w:rsidRPr="0060384D">
        <w:rPr>
          <w:b/>
          <w:szCs w:val="28"/>
        </w:rPr>
        <w:t xml:space="preserve">УХВАЛИЛИ: </w:t>
      </w:r>
      <w:r w:rsidRPr="0060384D">
        <w:rPr>
          <w:b/>
          <w:i/>
          <w:szCs w:val="28"/>
        </w:rPr>
        <w:t xml:space="preserve"> </w:t>
      </w:r>
      <w:r w:rsidR="00EE6B91" w:rsidRPr="0060384D">
        <w:rPr>
          <w:szCs w:val="28"/>
        </w:rPr>
        <w:t>Підтримати чергу денну засідання комісії.</w:t>
      </w:r>
    </w:p>
    <w:p w:rsidR="00EE6B91" w:rsidRPr="0060384D" w:rsidRDefault="00EE6B91" w:rsidP="006065F8">
      <w:pPr>
        <w:spacing w:after="120"/>
        <w:ind w:left="1701" w:hanging="1701"/>
        <w:jc w:val="both"/>
        <w:rPr>
          <w:szCs w:val="28"/>
        </w:rPr>
      </w:pPr>
      <w:r w:rsidRPr="0060384D">
        <w:rPr>
          <w:b/>
          <w:i/>
          <w:szCs w:val="28"/>
        </w:rPr>
        <w:t>Голосували:</w:t>
      </w:r>
      <w:r w:rsidRPr="0060384D">
        <w:rPr>
          <w:szCs w:val="28"/>
        </w:rPr>
        <w:t xml:space="preserve"> «За» - одноголосно.</w:t>
      </w:r>
    </w:p>
    <w:p w:rsidR="00EE6B91" w:rsidRPr="0060384D" w:rsidRDefault="00A10C9F" w:rsidP="003348EC">
      <w:pPr>
        <w:spacing w:after="120"/>
        <w:ind w:firstLine="708"/>
        <w:jc w:val="both"/>
        <w:rPr>
          <w:szCs w:val="28"/>
        </w:rPr>
      </w:pPr>
      <w:r w:rsidRPr="0060384D">
        <w:rPr>
          <w:b/>
          <w:szCs w:val="28"/>
        </w:rPr>
        <w:lastRenderedPageBreak/>
        <w:t xml:space="preserve"> </w:t>
      </w:r>
      <w:r w:rsidR="00EE6B91" w:rsidRPr="0060384D">
        <w:rPr>
          <w:b/>
          <w:szCs w:val="28"/>
        </w:rPr>
        <w:t xml:space="preserve">- </w:t>
      </w:r>
      <w:proofErr w:type="spellStart"/>
      <w:r w:rsidR="00FE1662" w:rsidRPr="0060384D">
        <w:rPr>
          <w:szCs w:val="28"/>
        </w:rPr>
        <w:t>Шаповалову</w:t>
      </w:r>
      <w:proofErr w:type="spellEnd"/>
      <w:r w:rsidR="00FE1662" w:rsidRPr="0060384D">
        <w:rPr>
          <w:szCs w:val="28"/>
        </w:rPr>
        <w:t xml:space="preserve"> К.Г.</w:t>
      </w:r>
      <w:r w:rsidR="00FE1662" w:rsidRPr="0060384D">
        <w:rPr>
          <w:szCs w:val="28"/>
          <w:lang w:val="ru-RU"/>
        </w:rPr>
        <w:t>,</w:t>
      </w:r>
      <w:r w:rsidR="00FE1662" w:rsidRPr="0060384D">
        <w:rPr>
          <w:szCs w:val="28"/>
        </w:rPr>
        <w:t xml:space="preserve"> голову постійної комісії</w:t>
      </w:r>
      <w:r w:rsidR="003348EC" w:rsidRPr="0060384D">
        <w:rPr>
          <w:szCs w:val="28"/>
        </w:rPr>
        <w:t xml:space="preserve">, яка запропонувала </w:t>
      </w:r>
      <w:r w:rsidR="00EE6B91" w:rsidRPr="0060384D">
        <w:rPr>
          <w:szCs w:val="28"/>
        </w:rPr>
        <w:t xml:space="preserve">перейти до обговорення питань порядку денного пленарного засідання </w:t>
      </w:r>
      <w:r w:rsidR="00FC39ED" w:rsidRPr="0060384D">
        <w:rPr>
          <w:szCs w:val="28"/>
          <w:lang w:val="ru-RU"/>
        </w:rPr>
        <w:t xml:space="preserve"> </w:t>
      </w:r>
      <w:r w:rsidR="00FC39ED" w:rsidRPr="0060384D">
        <w:rPr>
          <w:szCs w:val="28"/>
          <w:lang w:val="en-US"/>
        </w:rPr>
        <w:t>X</w:t>
      </w:r>
      <w:r w:rsidR="00576940" w:rsidRPr="0060384D">
        <w:rPr>
          <w:szCs w:val="28"/>
        </w:rPr>
        <w:t>ІХ</w:t>
      </w:r>
      <w:r w:rsidR="00FE1662" w:rsidRPr="0060384D">
        <w:rPr>
          <w:szCs w:val="28"/>
        </w:rPr>
        <w:t xml:space="preserve"> </w:t>
      </w:r>
      <w:r w:rsidR="00FC39ED" w:rsidRPr="0060384D">
        <w:rPr>
          <w:szCs w:val="28"/>
        </w:rPr>
        <w:t>с</w:t>
      </w:r>
      <w:r w:rsidR="00EE6B91" w:rsidRPr="0060384D">
        <w:rPr>
          <w:szCs w:val="28"/>
        </w:rPr>
        <w:t>есії міської ради, зокрема:</w:t>
      </w:r>
    </w:p>
    <w:p w:rsidR="009A18D9" w:rsidRPr="0060384D" w:rsidRDefault="00B50971" w:rsidP="00A10C9F">
      <w:pPr>
        <w:spacing w:after="120"/>
        <w:ind w:firstLine="708"/>
        <w:jc w:val="both"/>
        <w:rPr>
          <w:b/>
          <w:iCs/>
          <w:szCs w:val="28"/>
        </w:rPr>
      </w:pPr>
      <w:r w:rsidRPr="0060384D">
        <w:rPr>
          <w:szCs w:val="28"/>
        </w:rPr>
        <w:t xml:space="preserve">- </w:t>
      </w:r>
      <w:r w:rsidRPr="0060384D">
        <w:rPr>
          <w:b/>
          <w:szCs w:val="28"/>
        </w:rPr>
        <w:t xml:space="preserve">з питання № </w:t>
      </w:r>
      <w:r w:rsidR="00852CB1" w:rsidRPr="0060384D">
        <w:rPr>
          <w:b/>
          <w:szCs w:val="28"/>
        </w:rPr>
        <w:t>1</w:t>
      </w:r>
      <w:r w:rsidRPr="0060384D">
        <w:rPr>
          <w:b/>
          <w:szCs w:val="28"/>
        </w:rPr>
        <w:t xml:space="preserve"> </w:t>
      </w:r>
      <w:r w:rsidR="009A18D9" w:rsidRPr="0060384D">
        <w:rPr>
          <w:szCs w:val="28"/>
        </w:rPr>
        <w:t>Про звіт щодо роботи постійної комісії</w:t>
      </w:r>
      <w:r w:rsidR="009A18D9" w:rsidRPr="0060384D">
        <w:rPr>
          <w:iCs/>
          <w:szCs w:val="28"/>
        </w:rPr>
        <w:t xml:space="preserve"> міської ради з питань регуляторної політики та підприємництва</w:t>
      </w:r>
      <w:r w:rsidR="009A18D9" w:rsidRPr="0060384D">
        <w:rPr>
          <w:b/>
          <w:iCs/>
          <w:szCs w:val="28"/>
        </w:rPr>
        <w:t>.</w:t>
      </w:r>
    </w:p>
    <w:p w:rsidR="00B50971" w:rsidRPr="0060384D" w:rsidRDefault="00214238" w:rsidP="000479AA">
      <w:pPr>
        <w:spacing w:after="120"/>
        <w:jc w:val="both"/>
        <w:rPr>
          <w:szCs w:val="28"/>
          <w:lang w:eastAsia="en-US"/>
        </w:rPr>
      </w:pPr>
      <w:r w:rsidRPr="0060384D">
        <w:rPr>
          <w:b/>
          <w:szCs w:val="28"/>
          <w:lang w:eastAsia="en-US"/>
        </w:rPr>
        <w:t>ВИСТУПИЛИ:</w:t>
      </w:r>
      <w:r w:rsidRPr="0060384D">
        <w:rPr>
          <w:b/>
          <w:i/>
          <w:szCs w:val="28"/>
          <w:lang w:eastAsia="en-US"/>
        </w:rPr>
        <w:t xml:space="preserve"> </w:t>
      </w:r>
      <w:r w:rsidR="00B50971" w:rsidRPr="0060384D">
        <w:rPr>
          <w:b/>
          <w:szCs w:val="28"/>
          <w:lang w:eastAsia="en-US"/>
        </w:rPr>
        <w:t xml:space="preserve"> </w:t>
      </w:r>
      <w:proofErr w:type="spellStart"/>
      <w:r w:rsidR="009A18D9" w:rsidRPr="0060384D">
        <w:rPr>
          <w:b/>
          <w:szCs w:val="28"/>
          <w:lang w:eastAsia="en-US"/>
        </w:rPr>
        <w:t>Шаповалова</w:t>
      </w:r>
      <w:proofErr w:type="spellEnd"/>
      <w:r w:rsidR="009A18D9" w:rsidRPr="0060384D">
        <w:rPr>
          <w:b/>
          <w:szCs w:val="28"/>
          <w:lang w:eastAsia="en-US"/>
        </w:rPr>
        <w:t xml:space="preserve"> К.Г</w:t>
      </w:r>
      <w:r w:rsidR="009A18D9" w:rsidRPr="0060384D">
        <w:rPr>
          <w:szCs w:val="28"/>
          <w:lang w:eastAsia="en-US"/>
        </w:rPr>
        <w:t>.</w:t>
      </w:r>
      <w:r w:rsidR="001E6B46" w:rsidRPr="0060384D">
        <w:rPr>
          <w:szCs w:val="28"/>
          <w:lang w:eastAsia="en-US"/>
        </w:rPr>
        <w:t>,  яка ознайомила зі звітом щодо роботи постійної комісії з питань регуляторної політики та підприємництва. Розповіла про основні аспекти діяльності постійної комісії у 2016 році</w:t>
      </w:r>
      <w:r w:rsidR="000479AA" w:rsidRPr="0060384D">
        <w:rPr>
          <w:szCs w:val="28"/>
          <w:lang w:eastAsia="en-US"/>
        </w:rPr>
        <w:t xml:space="preserve">. Окреслила категорію громадян, що підлягала анкетуванню, </w:t>
      </w:r>
      <w:r w:rsidR="00A76C78" w:rsidRPr="0060384D">
        <w:rPr>
          <w:szCs w:val="28"/>
          <w:lang w:eastAsia="en-US"/>
        </w:rPr>
        <w:t xml:space="preserve">наголосила про наявність </w:t>
      </w:r>
      <w:r w:rsidR="000479AA" w:rsidRPr="0060384D">
        <w:rPr>
          <w:szCs w:val="28"/>
          <w:lang w:eastAsia="en-US"/>
        </w:rPr>
        <w:t>статистичн</w:t>
      </w:r>
      <w:r w:rsidR="00A76C78" w:rsidRPr="0060384D">
        <w:rPr>
          <w:szCs w:val="28"/>
          <w:lang w:eastAsia="en-US"/>
        </w:rPr>
        <w:t>их даних, що мають вагому значимість</w:t>
      </w:r>
      <w:r w:rsidR="000479AA" w:rsidRPr="0060384D">
        <w:rPr>
          <w:szCs w:val="28"/>
          <w:lang w:eastAsia="en-US"/>
        </w:rPr>
        <w:t>,</w:t>
      </w:r>
      <w:r w:rsidR="00A76C78" w:rsidRPr="0060384D">
        <w:rPr>
          <w:szCs w:val="28"/>
          <w:lang w:eastAsia="en-US"/>
        </w:rPr>
        <w:t xml:space="preserve"> розповіла</w:t>
      </w:r>
      <w:r w:rsidR="000479AA" w:rsidRPr="0060384D">
        <w:rPr>
          <w:szCs w:val="28"/>
          <w:lang w:eastAsia="en-US"/>
        </w:rPr>
        <w:t xml:space="preserve"> </w:t>
      </w:r>
      <w:r w:rsidR="00A76C78" w:rsidRPr="0060384D">
        <w:rPr>
          <w:szCs w:val="28"/>
          <w:lang w:eastAsia="en-US"/>
        </w:rPr>
        <w:t xml:space="preserve">про </w:t>
      </w:r>
      <w:r w:rsidR="000479AA" w:rsidRPr="0060384D">
        <w:rPr>
          <w:szCs w:val="28"/>
          <w:lang w:eastAsia="en-US"/>
        </w:rPr>
        <w:t>методи</w:t>
      </w:r>
      <w:r w:rsidR="00A76C78" w:rsidRPr="0060384D">
        <w:rPr>
          <w:szCs w:val="28"/>
          <w:lang w:eastAsia="en-US"/>
        </w:rPr>
        <w:t xml:space="preserve"> та способи</w:t>
      </w:r>
      <w:r w:rsidR="000479AA" w:rsidRPr="0060384D">
        <w:rPr>
          <w:szCs w:val="28"/>
          <w:lang w:eastAsia="en-US"/>
        </w:rPr>
        <w:t xml:space="preserve"> збору інформації</w:t>
      </w:r>
      <w:r w:rsidR="001E6B46" w:rsidRPr="0060384D">
        <w:rPr>
          <w:szCs w:val="28"/>
          <w:lang w:eastAsia="en-US"/>
        </w:rPr>
        <w:t xml:space="preserve"> </w:t>
      </w:r>
      <w:r w:rsidR="000479AA" w:rsidRPr="0060384D">
        <w:rPr>
          <w:szCs w:val="28"/>
          <w:lang w:eastAsia="en-US"/>
        </w:rPr>
        <w:t>для підготовки звіту</w:t>
      </w:r>
      <w:r w:rsidR="00A76C78" w:rsidRPr="0060384D">
        <w:rPr>
          <w:szCs w:val="28"/>
          <w:lang w:eastAsia="en-US"/>
        </w:rPr>
        <w:t xml:space="preserve"> та питання відображені у звіті</w:t>
      </w:r>
      <w:r w:rsidR="000479AA" w:rsidRPr="0060384D">
        <w:rPr>
          <w:szCs w:val="28"/>
          <w:lang w:eastAsia="en-US"/>
        </w:rPr>
        <w:t>.</w:t>
      </w:r>
    </w:p>
    <w:p w:rsidR="00A76C78" w:rsidRPr="0060384D" w:rsidRDefault="00A76C78" w:rsidP="000479AA">
      <w:pPr>
        <w:spacing w:after="120"/>
        <w:jc w:val="both"/>
        <w:rPr>
          <w:b/>
          <w:szCs w:val="28"/>
        </w:rPr>
      </w:pPr>
      <w:r w:rsidRPr="0060384D">
        <w:rPr>
          <w:b/>
          <w:szCs w:val="28"/>
          <w:lang w:eastAsia="en-US"/>
        </w:rPr>
        <w:t xml:space="preserve">Ткаченко Г.І., </w:t>
      </w:r>
      <w:r w:rsidR="00A11780" w:rsidRPr="0060384D">
        <w:rPr>
          <w:b/>
          <w:szCs w:val="28"/>
          <w:lang w:eastAsia="en-US"/>
        </w:rPr>
        <w:t xml:space="preserve">Борисов А.А., </w:t>
      </w:r>
      <w:proofErr w:type="spellStart"/>
      <w:r w:rsidRPr="0060384D">
        <w:rPr>
          <w:b/>
          <w:szCs w:val="28"/>
          <w:lang w:eastAsia="en-US"/>
        </w:rPr>
        <w:t>Шаповалов</w:t>
      </w:r>
      <w:proofErr w:type="spellEnd"/>
      <w:r w:rsidRPr="0060384D">
        <w:rPr>
          <w:b/>
          <w:szCs w:val="28"/>
          <w:lang w:eastAsia="en-US"/>
        </w:rPr>
        <w:t xml:space="preserve"> Г.М.</w:t>
      </w:r>
    </w:p>
    <w:p w:rsidR="000C59A7" w:rsidRPr="0060384D" w:rsidRDefault="00214238" w:rsidP="00852CB1">
      <w:pPr>
        <w:spacing w:after="200"/>
        <w:contextualSpacing/>
        <w:jc w:val="both"/>
        <w:rPr>
          <w:szCs w:val="28"/>
        </w:rPr>
      </w:pPr>
      <w:r w:rsidRPr="0060384D">
        <w:rPr>
          <w:b/>
          <w:szCs w:val="28"/>
        </w:rPr>
        <w:t>УХВАЛИЛИ:</w:t>
      </w:r>
      <w:r w:rsidRPr="0060384D">
        <w:rPr>
          <w:b/>
          <w:i/>
          <w:szCs w:val="28"/>
        </w:rPr>
        <w:t xml:space="preserve"> </w:t>
      </w:r>
      <w:r w:rsidR="00B50971" w:rsidRPr="0060384D">
        <w:rPr>
          <w:b/>
          <w:szCs w:val="28"/>
        </w:rPr>
        <w:t xml:space="preserve"> </w:t>
      </w:r>
      <w:r w:rsidR="00852CB1" w:rsidRPr="0060384D">
        <w:rPr>
          <w:szCs w:val="28"/>
        </w:rPr>
        <w:t xml:space="preserve">Внести на розгляд </w:t>
      </w:r>
      <w:r w:rsidR="00852CB1" w:rsidRPr="0060384D">
        <w:rPr>
          <w:szCs w:val="28"/>
          <w:lang w:val="en-US"/>
        </w:rPr>
        <w:t>X</w:t>
      </w:r>
      <w:r w:rsidR="005A0ECE" w:rsidRPr="0060384D">
        <w:rPr>
          <w:szCs w:val="28"/>
        </w:rPr>
        <w:t>І</w:t>
      </w:r>
      <w:r w:rsidR="009A18D9" w:rsidRPr="0060384D">
        <w:rPr>
          <w:szCs w:val="28"/>
        </w:rPr>
        <w:t>Х</w:t>
      </w:r>
      <w:r w:rsidR="00852CB1" w:rsidRPr="0060384D">
        <w:rPr>
          <w:szCs w:val="28"/>
        </w:rPr>
        <w:t xml:space="preserve"> сесії міської ради даний проект рішення.                   </w:t>
      </w:r>
    </w:p>
    <w:p w:rsidR="00852CB1" w:rsidRPr="0060384D" w:rsidRDefault="00852CB1" w:rsidP="00852CB1">
      <w:pPr>
        <w:spacing w:after="200"/>
        <w:contextualSpacing/>
        <w:jc w:val="both"/>
        <w:rPr>
          <w:szCs w:val="28"/>
          <w:lang w:eastAsia="en-US"/>
        </w:rPr>
      </w:pPr>
      <w:r w:rsidRPr="0060384D">
        <w:rPr>
          <w:b/>
          <w:i/>
          <w:szCs w:val="28"/>
          <w:lang w:eastAsia="en-US"/>
        </w:rPr>
        <w:t>Голосували:</w:t>
      </w:r>
      <w:r w:rsidRPr="0060384D">
        <w:rPr>
          <w:szCs w:val="28"/>
          <w:lang w:eastAsia="en-US"/>
        </w:rPr>
        <w:t xml:space="preserve">   «За» - </w:t>
      </w:r>
      <w:r w:rsidR="00E14069" w:rsidRPr="0060384D">
        <w:rPr>
          <w:szCs w:val="28"/>
          <w:lang w:eastAsia="en-US"/>
        </w:rPr>
        <w:t>одноголосно.</w:t>
      </w:r>
    </w:p>
    <w:p w:rsidR="00D43F59" w:rsidRPr="0060384D" w:rsidRDefault="00D43F59" w:rsidP="00D43F59">
      <w:pPr>
        <w:tabs>
          <w:tab w:val="left" w:pos="0"/>
          <w:tab w:val="left" w:pos="142"/>
          <w:tab w:val="left" w:pos="284"/>
        </w:tabs>
        <w:ind w:right="-79"/>
        <w:jc w:val="both"/>
        <w:rPr>
          <w:rFonts w:eastAsia="Calibri"/>
          <w:bCs/>
          <w:sz w:val="16"/>
          <w:szCs w:val="16"/>
          <w:lang w:eastAsia="en-US"/>
        </w:rPr>
      </w:pPr>
    </w:p>
    <w:p w:rsidR="00852CB1" w:rsidRPr="0060384D" w:rsidRDefault="00852CB1" w:rsidP="00E6791B">
      <w:pPr>
        <w:spacing w:after="120"/>
        <w:ind w:firstLine="708"/>
        <w:jc w:val="both"/>
        <w:rPr>
          <w:szCs w:val="28"/>
        </w:rPr>
      </w:pPr>
      <w:r w:rsidRPr="0060384D">
        <w:rPr>
          <w:szCs w:val="28"/>
        </w:rPr>
        <w:t xml:space="preserve">- </w:t>
      </w:r>
      <w:r w:rsidRPr="0060384D">
        <w:rPr>
          <w:b/>
          <w:szCs w:val="28"/>
        </w:rPr>
        <w:t>з питання № 1</w:t>
      </w:r>
      <w:r w:rsidR="000C59A7" w:rsidRPr="0060384D">
        <w:rPr>
          <w:b/>
          <w:szCs w:val="28"/>
        </w:rPr>
        <w:t>7</w:t>
      </w:r>
      <w:r w:rsidRPr="0060384D">
        <w:rPr>
          <w:b/>
          <w:szCs w:val="28"/>
        </w:rPr>
        <w:t xml:space="preserve">  </w:t>
      </w:r>
      <w:r w:rsidR="009A18D9" w:rsidRPr="0060384D">
        <w:rPr>
          <w:szCs w:val="28"/>
        </w:rPr>
        <w:t>Про внесення змін до рішення міської ради від 23.11.2016 №1083 «Про розширення переліку адміністративних послуг, спрощення процедур реєстрації/зняття з реєстрації місця проживання осіб у органах місцевого самоврядування Кривого Рогу»</w:t>
      </w:r>
    </w:p>
    <w:p w:rsidR="009A18D9" w:rsidRPr="0060384D" w:rsidRDefault="00214238" w:rsidP="00A76C78">
      <w:pPr>
        <w:spacing w:after="120"/>
        <w:jc w:val="both"/>
        <w:rPr>
          <w:szCs w:val="28"/>
        </w:rPr>
      </w:pPr>
      <w:r w:rsidRPr="0060384D">
        <w:rPr>
          <w:b/>
          <w:szCs w:val="28"/>
          <w:lang w:eastAsia="en-US"/>
        </w:rPr>
        <w:t>ВИСТУПИЛИ:</w:t>
      </w:r>
      <w:r w:rsidRPr="0060384D">
        <w:rPr>
          <w:b/>
          <w:i/>
          <w:szCs w:val="28"/>
          <w:lang w:eastAsia="en-US"/>
        </w:rPr>
        <w:t xml:space="preserve"> </w:t>
      </w:r>
      <w:r w:rsidR="00852CB1" w:rsidRPr="0060384D">
        <w:rPr>
          <w:b/>
          <w:szCs w:val="28"/>
          <w:lang w:eastAsia="en-US"/>
        </w:rPr>
        <w:t xml:space="preserve"> </w:t>
      </w:r>
      <w:proofErr w:type="spellStart"/>
      <w:r w:rsidR="009A18D9" w:rsidRPr="0060384D">
        <w:rPr>
          <w:b/>
          <w:szCs w:val="28"/>
          <w:lang w:eastAsia="en-US"/>
        </w:rPr>
        <w:t>Романовська</w:t>
      </w:r>
      <w:proofErr w:type="spellEnd"/>
      <w:r w:rsidR="009A18D9" w:rsidRPr="0060384D">
        <w:rPr>
          <w:b/>
          <w:szCs w:val="28"/>
          <w:lang w:eastAsia="en-US"/>
        </w:rPr>
        <w:t xml:space="preserve"> Н.І</w:t>
      </w:r>
      <w:r w:rsidR="00852CB1" w:rsidRPr="0060384D">
        <w:rPr>
          <w:b/>
          <w:szCs w:val="28"/>
          <w:lang w:eastAsia="en-US"/>
        </w:rPr>
        <w:t>., з роз’ясненнями з даного питання</w:t>
      </w:r>
      <w:r w:rsidR="00A76C78" w:rsidRPr="0060384D">
        <w:rPr>
          <w:b/>
          <w:szCs w:val="28"/>
          <w:lang w:eastAsia="en-US"/>
        </w:rPr>
        <w:t>.</w:t>
      </w:r>
    </w:p>
    <w:p w:rsidR="00852CB1" w:rsidRPr="0060384D" w:rsidRDefault="00214238" w:rsidP="00852CB1">
      <w:pPr>
        <w:spacing w:after="120"/>
        <w:jc w:val="both"/>
        <w:rPr>
          <w:szCs w:val="28"/>
        </w:rPr>
      </w:pPr>
      <w:r w:rsidRPr="0060384D">
        <w:rPr>
          <w:b/>
          <w:szCs w:val="28"/>
        </w:rPr>
        <w:t>УХВАЛИЛИ:</w:t>
      </w:r>
      <w:r w:rsidRPr="0060384D">
        <w:rPr>
          <w:b/>
          <w:i/>
          <w:szCs w:val="28"/>
        </w:rPr>
        <w:t xml:space="preserve"> </w:t>
      </w:r>
      <w:r w:rsidR="00852CB1" w:rsidRPr="0060384D">
        <w:rPr>
          <w:b/>
          <w:szCs w:val="28"/>
        </w:rPr>
        <w:t xml:space="preserve"> </w:t>
      </w:r>
      <w:r w:rsidR="00852CB1" w:rsidRPr="0060384D">
        <w:rPr>
          <w:szCs w:val="28"/>
        </w:rPr>
        <w:t xml:space="preserve">Внести на розгляд </w:t>
      </w:r>
      <w:r w:rsidR="00852CB1" w:rsidRPr="0060384D">
        <w:rPr>
          <w:szCs w:val="28"/>
          <w:lang w:val="en-US"/>
        </w:rPr>
        <w:t>X</w:t>
      </w:r>
      <w:r w:rsidR="005A0ECE" w:rsidRPr="0060384D">
        <w:rPr>
          <w:szCs w:val="28"/>
        </w:rPr>
        <w:t>І</w:t>
      </w:r>
      <w:r w:rsidR="009A18D9" w:rsidRPr="0060384D">
        <w:rPr>
          <w:szCs w:val="28"/>
        </w:rPr>
        <w:t>Х</w:t>
      </w:r>
      <w:r w:rsidR="00852CB1" w:rsidRPr="0060384D">
        <w:rPr>
          <w:szCs w:val="28"/>
        </w:rPr>
        <w:t xml:space="preserve"> сесії міської ради даний проект рішення.                               </w:t>
      </w:r>
    </w:p>
    <w:p w:rsidR="00852CB1" w:rsidRPr="0060384D" w:rsidRDefault="00852CB1" w:rsidP="00852CB1">
      <w:pPr>
        <w:spacing w:after="200"/>
        <w:ind w:left="2694" w:hanging="2694"/>
        <w:contextualSpacing/>
        <w:jc w:val="both"/>
        <w:rPr>
          <w:szCs w:val="28"/>
          <w:lang w:eastAsia="en-US"/>
        </w:rPr>
      </w:pPr>
      <w:r w:rsidRPr="0060384D">
        <w:rPr>
          <w:b/>
          <w:i/>
          <w:szCs w:val="28"/>
          <w:lang w:eastAsia="en-US"/>
        </w:rPr>
        <w:t>Голосували:</w:t>
      </w:r>
      <w:r w:rsidRPr="0060384D">
        <w:rPr>
          <w:szCs w:val="28"/>
          <w:lang w:eastAsia="en-US"/>
        </w:rPr>
        <w:t xml:space="preserve">   «За» -  </w:t>
      </w:r>
      <w:r w:rsidR="00E14069" w:rsidRPr="0060384D">
        <w:rPr>
          <w:szCs w:val="28"/>
          <w:lang w:eastAsia="en-US"/>
        </w:rPr>
        <w:t>одноголосно.</w:t>
      </w:r>
    </w:p>
    <w:p w:rsidR="000624C0" w:rsidRPr="0060384D" w:rsidRDefault="000624C0" w:rsidP="00852CB1">
      <w:pPr>
        <w:spacing w:after="200"/>
        <w:ind w:left="2694" w:hanging="2694"/>
        <w:contextualSpacing/>
        <w:jc w:val="both"/>
        <w:rPr>
          <w:spacing w:val="-20"/>
          <w:szCs w:val="28"/>
          <w:lang w:eastAsia="en-US"/>
        </w:rPr>
      </w:pPr>
    </w:p>
    <w:p w:rsidR="000624C0" w:rsidRPr="0060384D" w:rsidRDefault="000624C0" w:rsidP="000624C0">
      <w:pPr>
        <w:spacing w:after="120"/>
        <w:ind w:firstLine="708"/>
        <w:jc w:val="both"/>
        <w:rPr>
          <w:szCs w:val="28"/>
        </w:rPr>
      </w:pPr>
      <w:r w:rsidRPr="0060384D">
        <w:rPr>
          <w:szCs w:val="28"/>
        </w:rPr>
        <w:t xml:space="preserve">- </w:t>
      </w:r>
      <w:r w:rsidRPr="0060384D">
        <w:rPr>
          <w:b/>
          <w:szCs w:val="28"/>
        </w:rPr>
        <w:t xml:space="preserve">з питання № 35  </w:t>
      </w:r>
      <w:r w:rsidR="00BD7280" w:rsidRPr="0060384D">
        <w:rPr>
          <w:szCs w:val="28"/>
        </w:rPr>
        <w:t>Про внесення змін до рішення міської ради від 24.06.2015 №3727 «Про встановлення ставок земельного податку, розміру орендної плати та пільг зі сплати за землю на території міста Кривого Рогу» на 2017 рік</w:t>
      </w:r>
    </w:p>
    <w:p w:rsidR="000624C0" w:rsidRPr="0060384D" w:rsidRDefault="000624C0" w:rsidP="00B71E60">
      <w:pPr>
        <w:spacing w:after="120"/>
        <w:jc w:val="both"/>
        <w:rPr>
          <w:szCs w:val="28"/>
        </w:rPr>
      </w:pPr>
      <w:r w:rsidRPr="0060384D">
        <w:rPr>
          <w:b/>
          <w:szCs w:val="28"/>
          <w:lang w:eastAsia="en-US"/>
        </w:rPr>
        <w:t>ВИСТУПИЛИ:</w:t>
      </w:r>
      <w:r w:rsidRPr="0060384D">
        <w:rPr>
          <w:b/>
          <w:i/>
          <w:szCs w:val="28"/>
          <w:lang w:eastAsia="en-US"/>
        </w:rPr>
        <w:t xml:space="preserve"> </w:t>
      </w:r>
      <w:r w:rsidRPr="0060384D">
        <w:rPr>
          <w:b/>
          <w:szCs w:val="28"/>
          <w:lang w:eastAsia="en-US"/>
        </w:rPr>
        <w:t xml:space="preserve"> </w:t>
      </w:r>
      <w:proofErr w:type="spellStart"/>
      <w:r w:rsidR="00B71E60" w:rsidRPr="0060384D">
        <w:rPr>
          <w:b/>
          <w:szCs w:val="28"/>
          <w:lang w:eastAsia="en-US"/>
        </w:rPr>
        <w:t>Бризецький</w:t>
      </w:r>
      <w:proofErr w:type="spellEnd"/>
      <w:r w:rsidR="00B71E60" w:rsidRPr="0060384D">
        <w:rPr>
          <w:b/>
          <w:szCs w:val="28"/>
          <w:lang w:eastAsia="en-US"/>
        </w:rPr>
        <w:t xml:space="preserve"> О.Ф.</w:t>
      </w:r>
      <w:r w:rsidRPr="0060384D">
        <w:rPr>
          <w:b/>
          <w:szCs w:val="28"/>
          <w:lang w:eastAsia="en-US"/>
        </w:rPr>
        <w:t xml:space="preserve">, з роз’ясненнями з даного питання, </w:t>
      </w:r>
    </w:p>
    <w:p w:rsidR="000624C0" w:rsidRPr="0060384D" w:rsidRDefault="000624C0" w:rsidP="000624C0">
      <w:pPr>
        <w:spacing w:after="120"/>
        <w:jc w:val="both"/>
        <w:rPr>
          <w:szCs w:val="28"/>
        </w:rPr>
      </w:pPr>
      <w:r w:rsidRPr="0060384D">
        <w:rPr>
          <w:b/>
          <w:szCs w:val="28"/>
        </w:rPr>
        <w:t>УХВАЛИЛИ:</w:t>
      </w:r>
      <w:r w:rsidRPr="0060384D">
        <w:rPr>
          <w:b/>
          <w:i/>
          <w:szCs w:val="28"/>
        </w:rPr>
        <w:t xml:space="preserve"> </w:t>
      </w:r>
      <w:r w:rsidRPr="0060384D">
        <w:rPr>
          <w:b/>
          <w:szCs w:val="28"/>
        </w:rPr>
        <w:t xml:space="preserve"> </w:t>
      </w:r>
      <w:r w:rsidRPr="0060384D">
        <w:rPr>
          <w:szCs w:val="28"/>
        </w:rPr>
        <w:t xml:space="preserve">Внести на розгляд </w:t>
      </w:r>
      <w:r w:rsidRPr="0060384D">
        <w:rPr>
          <w:szCs w:val="28"/>
          <w:lang w:val="en-US"/>
        </w:rPr>
        <w:t>X</w:t>
      </w:r>
      <w:r w:rsidRPr="0060384D">
        <w:rPr>
          <w:szCs w:val="28"/>
        </w:rPr>
        <w:t xml:space="preserve">ІХ сесії міської ради даний проект рішення.                               </w:t>
      </w:r>
    </w:p>
    <w:p w:rsidR="00852CB1" w:rsidRPr="0060384D" w:rsidRDefault="000624C0" w:rsidP="003378D3">
      <w:pPr>
        <w:spacing w:after="200"/>
        <w:ind w:left="2694" w:hanging="2694"/>
        <w:contextualSpacing/>
        <w:jc w:val="both"/>
        <w:rPr>
          <w:szCs w:val="28"/>
          <w:lang w:eastAsia="en-US"/>
        </w:rPr>
      </w:pPr>
      <w:r w:rsidRPr="0060384D">
        <w:rPr>
          <w:b/>
          <w:i/>
          <w:szCs w:val="28"/>
          <w:lang w:eastAsia="en-US"/>
        </w:rPr>
        <w:t>Голосували:</w:t>
      </w:r>
      <w:r w:rsidRPr="0060384D">
        <w:rPr>
          <w:szCs w:val="28"/>
          <w:lang w:eastAsia="en-US"/>
        </w:rPr>
        <w:t xml:space="preserve">   «За» -  одноголосно.</w:t>
      </w:r>
    </w:p>
    <w:p w:rsidR="003378D3" w:rsidRPr="0060384D" w:rsidRDefault="003378D3" w:rsidP="003378D3">
      <w:pPr>
        <w:spacing w:after="200"/>
        <w:ind w:left="2694" w:hanging="2694"/>
        <w:contextualSpacing/>
        <w:jc w:val="both"/>
        <w:rPr>
          <w:szCs w:val="28"/>
          <w:lang w:eastAsia="en-US"/>
        </w:rPr>
      </w:pPr>
    </w:p>
    <w:p w:rsidR="002431F9" w:rsidRPr="0060384D" w:rsidRDefault="00D43F59" w:rsidP="0037259F">
      <w:pPr>
        <w:spacing w:after="120"/>
        <w:jc w:val="both"/>
        <w:rPr>
          <w:b/>
          <w:szCs w:val="28"/>
        </w:rPr>
      </w:pPr>
      <w:r w:rsidRPr="0060384D">
        <w:rPr>
          <w:szCs w:val="28"/>
        </w:rPr>
        <w:tab/>
      </w:r>
      <w:r w:rsidR="005643C5" w:rsidRPr="0060384D">
        <w:rPr>
          <w:szCs w:val="28"/>
        </w:rPr>
        <w:t>У</w:t>
      </w:r>
      <w:r w:rsidR="009B55DF" w:rsidRPr="0060384D">
        <w:rPr>
          <w:szCs w:val="28"/>
        </w:rPr>
        <w:t>раховуючи самостійний</w:t>
      </w:r>
      <w:r w:rsidR="001F5937" w:rsidRPr="0060384D">
        <w:rPr>
          <w:szCs w:val="28"/>
        </w:rPr>
        <w:t xml:space="preserve"> </w:t>
      </w:r>
      <w:r w:rsidR="009B55DF" w:rsidRPr="0060384D">
        <w:rPr>
          <w:szCs w:val="28"/>
        </w:rPr>
        <w:t xml:space="preserve">розгляд </w:t>
      </w:r>
      <w:r w:rsidR="001F5937" w:rsidRPr="0060384D">
        <w:rPr>
          <w:szCs w:val="28"/>
        </w:rPr>
        <w:t>депутатами міської ради інших</w:t>
      </w:r>
      <w:r w:rsidR="0087317F" w:rsidRPr="0060384D">
        <w:rPr>
          <w:szCs w:val="28"/>
        </w:rPr>
        <w:t xml:space="preserve"> проектів рішень порядку денного </w:t>
      </w:r>
      <w:r w:rsidR="00422B57" w:rsidRPr="0060384D">
        <w:rPr>
          <w:szCs w:val="28"/>
          <w:lang w:val="en-US"/>
        </w:rPr>
        <w:t>X</w:t>
      </w:r>
      <w:r w:rsidR="009A18D9" w:rsidRPr="0060384D">
        <w:rPr>
          <w:szCs w:val="28"/>
        </w:rPr>
        <w:t>ІХ</w:t>
      </w:r>
      <w:r w:rsidR="0087317F" w:rsidRPr="0060384D">
        <w:rPr>
          <w:szCs w:val="28"/>
        </w:rPr>
        <w:t xml:space="preserve"> сесії Криворізької міської ради VI</w:t>
      </w:r>
      <w:r w:rsidR="0087317F" w:rsidRPr="0060384D">
        <w:rPr>
          <w:szCs w:val="28"/>
          <w:lang w:val="en-US"/>
        </w:rPr>
        <w:t>I</w:t>
      </w:r>
      <w:r w:rsidR="0087317F" w:rsidRPr="0060384D">
        <w:rPr>
          <w:szCs w:val="28"/>
        </w:rPr>
        <w:t xml:space="preserve"> скликання</w:t>
      </w:r>
      <w:r w:rsidR="0070329D" w:rsidRPr="0060384D">
        <w:rPr>
          <w:szCs w:val="28"/>
        </w:rPr>
        <w:t xml:space="preserve"> </w:t>
      </w:r>
      <w:r w:rsidR="002431F9" w:rsidRPr="0060384D">
        <w:rPr>
          <w:b/>
          <w:szCs w:val="28"/>
        </w:rPr>
        <w:t>№№</w:t>
      </w:r>
      <w:r w:rsidR="009A18D9" w:rsidRPr="0060384D">
        <w:rPr>
          <w:b/>
          <w:szCs w:val="28"/>
        </w:rPr>
        <w:t>2</w:t>
      </w:r>
      <w:r w:rsidR="002431F9" w:rsidRPr="0060384D">
        <w:rPr>
          <w:b/>
          <w:szCs w:val="28"/>
        </w:rPr>
        <w:t>-</w:t>
      </w:r>
      <w:r w:rsidR="000C59A7" w:rsidRPr="0060384D">
        <w:rPr>
          <w:b/>
          <w:szCs w:val="28"/>
        </w:rPr>
        <w:t xml:space="preserve">16, </w:t>
      </w:r>
      <w:r w:rsidR="009A18D9" w:rsidRPr="0060384D">
        <w:rPr>
          <w:b/>
          <w:szCs w:val="28"/>
        </w:rPr>
        <w:t>1</w:t>
      </w:r>
      <w:r w:rsidR="00B71E60" w:rsidRPr="0060384D">
        <w:rPr>
          <w:b/>
          <w:szCs w:val="28"/>
        </w:rPr>
        <w:t>8</w:t>
      </w:r>
      <w:r w:rsidR="000C59A7" w:rsidRPr="0060384D">
        <w:rPr>
          <w:b/>
          <w:szCs w:val="28"/>
        </w:rPr>
        <w:t>-34</w:t>
      </w:r>
      <w:r w:rsidR="009A18D9" w:rsidRPr="0060384D">
        <w:rPr>
          <w:b/>
          <w:szCs w:val="28"/>
        </w:rPr>
        <w:t xml:space="preserve">, </w:t>
      </w:r>
      <w:r w:rsidR="000C59A7" w:rsidRPr="0060384D">
        <w:rPr>
          <w:b/>
          <w:szCs w:val="28"/>
        </w:rPr>
        <w:t>3</w:t>
      </w:r>
      <w:r w:rsidR="00B71E60" w:rsidRPr="0060384D">
        <w:rPr>
          <w:b/>
          <w:szCs w:val="28"/>
        </w:rPr>
        <w:t>6</w:t>
      </w:r>
      <w:r w:rsidR="009A18D9" w:rsidRPr="0060384D">
        <w:rPr>
          <w:b/>
          <w:szCs w:val="28"/>
        </w:rPr>
        <w:t>-9</w:t>
      </w:r>
      <w:r w:rsidR="000C59A7" w:rsidRPr="0060384D">
        <w:rPr>
          <w:b/>
          <w:szCs w:val="28"/>
        </w:rPr>
        <w:t>2</w:t>
      </w:r>
      <w:r w:rsidR="002431F9" w:rsidRPr="0060384D">
        <w:rPr>
          <w:b/>
          <w:szCs w:val="28"/>
        </w:rPr>
        <w:t xml:space="preserve">. </w:t>
      </w:r>
    </w:p>
    <w:p w:rsidR="001F5937" w:rsidRPr="0060384D" w:rsidRDefault="00214238" w:rsidP="001F5937">
      <w:pPr>
        <w:tabs>
          <w:tab w:val="left" w:pos="-142"/>
        </w:tabs>
        <w:jc w:val="both"/>
        <w:rPr>
          <w:szCs w:val="28"/>
        </w:rPr>
      </w:pPr>
      <w:r w:rsidRPr="0060384D">
        <w:rPr>
          <w:b/>
          <w:szCs w:val="28"/>
        </w:rPr>
        <w:t>УХВАЛИЛИ</w:t>
      </w:r>
      <w:r w:rsidRPr="0060384D">
        <w:rPr>
          <w:b/>
          <w:i/>
          <w:szCs w:val="28"/>
        </w:rPr>
        <w:t xml:space="preserve">: </w:t>
      </w:r>
      <w:r w:rsidR="001F5937" w:rsidRPr="0060384D">
        <w:rPr>
          <w:szCs w:val="28"/>
        </w:rPr>
        <w:t xml:space="preserve"> Внести на розгляд </w:t>
      </w:r>
      <w:r w:rsidR="000C59A7" w:rsidRPr="0060384D">
        <w:rPr>
          <w:szCs w:val="28"/>
          <w:lang w:val="en-US"/>
        </w:rPr>
        <w:t>X</w:t>
      </w:r>
      <w:r w:rsidR="000C59A7" w:rsidRPr="0060384D">
        <w:rPr>
          <w:szCs w:val="28"/>
        </w:rPr>
        <w:t>ІХ</w:t>
      </w:r>
      <w:r w:rsidR="000C59A7" w:rsidRPr="0060384D">
        <w:rPr>
          <w:szCs w:val="28"/>
          <w:lang w:val="ru-RU"/>
        </w:rPr>
        <w:t xml:space="preserve"> </w:t>
      </w:r>
      <w:r w:rsidR="001F5937" w:rsidRPr="0060384D">
        <w:rPr>
          <w:szCs w:val="28"/>
        </w:rPr>
        <w:t xml:space="preserve">сесії міської ради </w:t>
      </w:r>
      <w:r w:rsidR="0087317F" w:rsidRPr="0060384D">
        <w:rPr>
          <w:szCs w:val="28"/>
        </w:rPr>
        <w:t>відповідні проекти рішень.</w:t>
      </w:r>
    </w:p>
    <w:p w:rsidR="00436127" w:rsidRPr="0060384D" w:rsidRDefault="001F5937" w:rsidP="001F5937">
      <w:pPr>
        <w:spacing w:after="120"/>
        <w:ind w:left="1701" w:hanging="1701"/>
        <w:jc w:val="both"/>
        <w:rPr>
          <w:szCs w:val="28"/>
        </w:rPr>
      </w:pPr>
      <w:r w:rsidRPr="0060384D">
        <w:rPr>
          <w:b/>
          <w:i/>
          <w:szCs w:val="28"/>
        </w:rPr>
        <w:t>Голосували:</w:t>
      </w:r>
      <w:r w:rsidR="00722ABC" w:rsidRPr="0060384D">
        <w:rPr>
          <w:szCs w:val="28"/>
        </w:rPr>
        <w:t xml:space="preserve"> «За» - одноголосно.</w:t>
      </w:r>
    </w:p>
    <w:p w:rsidR="000C59A7" w:rsidRPr="0060384D" w:rsidRDefault="000C59A7" w:rsidP="000C59A7">
      <w:pPr>
        <w:tabs>
          <w:tab w:val="left" w:pos="0"/>
        </w:tabs>
        <w:jc w:val="both"/>
        <w:rPr>
          <w:szCs w:val="28"/>
        </w:rPr>
      </w:pPr>
      <w:r w:rsidRPr="0060384D">
        <w:rPr>
          <w:b/>
          <w:bCs/>
          <w:szCs w:val="28"/>
        </w:rPr>
        <w:lastRenderedPageBreak/>
        <w:t>2.</w:t>
      </w:r>
      <w:r w:rsidRPr="0060384D">
        <w:rPr>
          <w:b/>
          <w:szCs w:val="28"/>
        </w:rPr>
        <w:t>СЛУХАЛИ:</w:t>
      </w:r>
      <w:r w:rsidRPr="0060384D">
        <w:rPr>
          <w:bCs/>
          <w:iCs/>
          <w:szCs w:val="28"/>
        </w:rPr>
        <w:t> Рижкову І.О., начальника управління розвитку</w:t>
      </w:r>
      <w:r w:rsidRPr="0060384D">
        <w:rPr>
          <w:szCs w:val="28"/>
        </w:rPr>
        <w:t xml:space="preserve"> </w:t>
      </w:r>
      <w:proofErr w:type="spellStart"/>
      <w:r w:rsidRPr="0060384D">
        <w:rPr>
          <w:szCs w:val="28"/>
        </w:rPr>
        <w:t>під-приємництва</w:t>
      </w:r>
      <w:proofErr w:type="spellEnd"/>
      <w:r w:rsidRPr="0060384D">
        <w:rPr>
          <w:szCs w:val="28"/>
        </w:rPr>
        <w:t xml:space="preserve"> виконкому міської ради</w:t>
      </w:r>
      <w:r w:rsidRPr="0060384D">
        <w:rPr>
          <w:bCs/>
          <w:iCs/>
          <w:szCs w:val="28"/>
        </w:rPr>
        <w:t xml:space="preserve"> п</w:t>
      </w:r>
      <w:r w:rsidRPr="0060384D">
        <w:t>ро регуляторну діяльність по проекту регуляторного акту – проекту рішення міської ради «Про Порядок відшкодування відсотків за кредитами суб’єктам малого й середнього бізнесу»  та аналізу його регуляторного впливу для подальшої передачі їх на розгляд експертної комісії з питань підготовки проектів регуляторних актів, та в разі наявності позитивного висновку експертної комісії, надання дозволу на публікацію у встановлений спосіб.</w:t>
      </w:r>
    </w:p>
    <w:p w:rsidR="000C59A7" w:rsidRPr="0060384D" w:rsidRDefault="000C59A7" w:rsidP="000C59A7">
      <w:pPr>
        <w:spacing w:line="276" w:lineRule="auto"/>
        <w:rPr>
          <w:szCs w:val="28"/>
        </w:rPr>
      </w:pPr>
      <w:r w:rsidRPr="0060384D">
        <w:rPr>
          <w:b/>
          <w:szCs w:val="28"/>
          <w:lang w:eastAsia="en-US"/>
        </w:rPr>
        <w:t>ВИСТУПИЛИ:</w:t>
      </w:r>
      <w:r w:rsidRPr="0060384D">
        <w:rPr>
          <w:b/>
          <w:i/>
          <w:szCs w:val="28"/>
          <w:lang w:eastAsia="en-US"/>
        </w:rPr>
        <w:t xml:space="preserve">  </w:t>
      </w:r>
      <w:proofErr w:type="spellStart"/>
      <w:r w:rsidR="0073299C" w:rsidRPr="0060384D">
        <w:rPr>
          <w:b/>
          <w:szCs w:val="28"/>
          <w:lang w:eastAsia="en-US"/>
        </w:rPr>
        <w:t>Шаповалова</w:t>
      </w:r>
      <w:proofErr w:type="spellEnd"/>
      <w:r w:rsidR="0073299C" w:rsidRPr="0060384D">
        <w:rPr>
          <w:b/>
          <w:szCs w:val="28"/>
          <w:lang w:eastAsia="en-US"/>
        </w:rPr>
        <w:t xml:space="preserve"> К.Г.</w:t>
      </w:r>
    </w:p>
    <w:p w:rsidR="00E82704" w:rsidRPr="0060384D" w:rsidRDefault="000C59A7" w:rsidP="00E82704">
      <w:pPr>
        <w:jc w:val="both"/>
        <w:rPr>
          <w:szCs w:val="28"/>
        </w:rPr>
      </w:pPr>
      <w:r w:rsidRPr="0060384D">
        <w:rPr>
          <w:b/>
          <w:szCs w:val="28"/>
        </w:rPr>
        <w:t>УХВАЛИЛИ</w:t>
      </w:r>
      <w:r w:rsidR="00E82704" w:rsidRPr="0060384D">
        <w:rPr>
          <w:b/>
          <w:szCs w:val="28"/>
        </w:rPr>
        <w:t>:</w:t>
      </w:r>
      <w:r w:rsidR="00E82704" w:rsidRPr="0060384D">
        <w:rPr>
          <w:sz w:val="27"/>
          <w:szCs w:val="27"/>
        </w:rPr>
        <w:t xml:space="preserve"> </w:t>
      </w:r>
      <w:r w:rsidR="00E82704" w:rsidRPr="0060384D">
        <w:rPr>
          <w:szCs w:val="28"/>
        </w:rPr>
        <w:t xml:space="preserve">Враховуючи попереднє роз’яснення Державної регуляторної служби України щодо розгляду </w:t>
      </w:r>
      <w:proofErr w:type="spellStart"/>
      <w:r w:rsidR="00E82704" w:rsidRPr="0060384D">
        <w:rPr>
          <w:szCs w:val="28"/>
        </w:rPr>
        <w:t>проекта</w:t>
      </w:r>
      <w:proofErr w:type="spellEnd"/>
      <w:r w:rsidR="00E82704" w:rsidRPr="0060384D">
        <w:rPr>
          <w:szCs w:val="28"/>
        </w:rPr>
        <w:t xml:space="preserve"> рішення міської ради «Про Порядок відшкодування відсотків за кредитами суб’єктам господарювання малого й середнього бізнесу» (від 24.03.2017 №658/3) та вимоги ст.ст. 4, 20, 22 Бюджетного кодексу України, підготувати розробникам (управлінням розвитку підприємництва, економіки виконкому Криворізької міської ради) проект рішення міської ради  для розгляду на сесії міської ради в квітні місяці, як Порядок використання коштів міського бюджету для фінансової підтримки суб’єктів малого й середнього підприємництва шляхом часткового відшкодування відсоткових ставок за кредитами, залученими суб’єктами підприємництва для реалізації інвестиційних проектів на створення нових робочих місць згідно до п.2.1. «Фінансово-кредитна та інвестиційна підтримка малого й середнього підприємництва» Програми сприяння розвитку малого та середнього підприємництва в м. Кривому Розі на 2017 – 2020 роки (рішення міської ради від 21.12.2016 №1173).</w:t>
      </w:r>
    </w:p>
    <w:p w:rsidR="00E82704" w:rsidRDefault="00E82704" w:rsidP="000C59A7">
      <w:pPr>
        <w:tabs>
          <w:tab w:val="left" w:pos="0"/>
        </w:tabs>
        <w:jc w:val="both"/>
        <w:rPr>
          <w:szCs w:val="28"/>
        </w:rPr>
      </w:pPr>
    </w:p>
    <w:p w:rsidR="0060384D" w:rsidRPr="0060384D" w:rsidRDefault="0060384D" w:rsidP="000C59A7">
      <w:pPr>
        <w:tabs>
          <w:tab w:val="left" w:pos="0"/>
        </w:tabs>
        <w:jc w:val="both"/>
        <w:rPr>
          <w:szCs w:val="28"/>
        </w:rPr>
      </w:pPr>
    </w:p>
    <w:p w:rsidR="00F402BE" w:rsidRPr="0060384D" w:rsidRDefault="000C59A7" w:rsidP="00F402BE">
      <w:pPr>
        <w:tabs>
          <w:tab w:val="left" w:pos="0"/>
        </w:tabs>
        <w:jc w:val="both"/>
      </w:pPr>
      <w:r w:rsidRPr="0060384D">
        <w:rPr>
          <w:b/>
          <w:bCs/>
          <w:szCs w:val="28"/>
        </w:rPr>
        <w:t>3.</w:t>
      </w:r>
      <w:r w:rsidRPr="0060384D">
        <w:rPr>
          <w:b/>
          <w:szCs w:val="28"/>
        </w:rPr>
        <w:t>СЛУХАЛИ:</w:t>
      </w:r>
      <w:r w:rsidRPr="0060384D">
        <w:rPr>
          <w:bCs/>
          <w:iCs/>
          <w:szCs w:val="28"/>
        </w:rPr>
        <w:t> Рижкову І.О., начальника управління розвитку</w:t>
      </w:r>
      <w:r w:rsidRPr="0060384D">
        <w:rPr>
          <w:szCs w:val="28"/>
        </w:rPr>
        <w:t xml:space="preserve"> </w:t>
      </w:r>
      <w:proofErr w:type="spellStart"/>
      <w:r w:rsidRPr="0060384D">
        <w:rPr>
          <w:szCs w:val="28"/>
        </w:rPr>
        <w:t>під-приємництва</w:t>
      </w:r>
      <w:proofErr w:type="spellEnd"/>
      <w:r w:rsidRPr="0060384D">
        <w:rPr>
          <w:szCs w:val="28"/>
        </w:rPr>
        <w:t xml:space="preserve"> виконкому міської ради</w:t>
      </w:r>
      <w:r w:rsidRPr="0060384D">
        <w:rPr>
          <w:bCs/>
          <w:iCs/>
          <w:szCs w:val="28"/>
        </w:rPr>
        <w:t xml:space="preserve"> </w:t>
      </w:r>
      <w:r w:rsidR="00F402BE" w:rsidRPr="0060384D">
        <w:rPr>
          <w:bCs/>
          <w:iCs/>
          <w:szCs w:val="28"/>
        </w:rPr>
        <w:t>п</w:t>
      </w:r>
      <w:r w:rsidR="00F402BE" w:rsidRPr="0060384D">
        <w:t>ро підготовку експертного висновку постійної комісії щодо регуляторного впливу проекту регуляторного акту – доопрацьованого проекту рішення міської ради «Про затвердження Порядку видачі дозволів на порушення об’єктів благоустрою, відмови в їх видачі, переоформлення, видачі дублікатів та анулювання таких дозволів»  та аналізу його регуляторного впливу та направлення його до Державної регуляторної служби України для отримання пропозицій щодо удосконалення проекту відповідно принципів державної регуляторної політики (ст. 34 Закону України «Про засади державної регуляторної політики у сфері господарської діяльності»).</w:t>
      </w:r>
    </w:p>
    <w:p w:rsidR="000C59A7" w:rsidRPr="0060384D" w:rsidRDefault="000C59A7" w:rsidP="000C59A7">
      <w:pPr>
        <w:spacing w:line="276" w:lineRule="auto"/>
        <w:rPr>
          <w:szCs w:val="28"/>
        </w:rPr>
      </w:pPr>
      <w:r w:rsidRPr="0060384D">
        <w:rPr>
          <w:b/>
          <w:szCs w:val="28"/>
          <w:lang w:eastAsia="en-US"/>
        </w:rPr>
        <w:t>ВИСТУПИЛИ:</w:t>
      </w:r>
      <w:r w:rsidRPr="0060384D">
        <w:rPr>
          <w:b/>
          <w:i/>
          <w:szCs w:val="28"/>
          <w:lang w:eastAsia="en-US"/>
        </w:rPr>
        <w:t xml:space="preserve">  </w:t>
      </w:r>
      <w:proofErr w:type="spellStart"/>
      <w:r w:rsidR="0073299C" w:rsidRPr="0060384D">
        <w:rPr>
          <w:b/>
          <w:szCs w:val="28"/>
          <w:lang w:eastAsia="en-US"/>
        </w:rPr>
        <w:t>Шаповалов</w:t>
      </w:r>
      <w:proofErr w:type="spellEnd"/>
      <w:r w:rsidR="0073299C" w:rsidRPr="0060384D">
        <w:rPr>
          <w:b/>
          <w:szCs w:val="28"/>
          <w:lang w:eastAsia="en-US"/>
        </w:rPr>
        <w:t xml:space="preserve"> Г.М., </w:t>
      </w:r>
      <w:proofErr w:type="spellStart"/>
      <w:r w:rsidR="0073299C" w:rsidRPr="0060384D">
        <w:rPr>
          <w:b/>
          <w:szCs w:val="28"/>
          <w:lang w:eastAsia="en-US"/>
        </w:rPr>
        <w:t>Шаповалова</w:t>
      </w:r>
      <w:proofErr w:type="spellEnd"/>
      <w:r w:rsidR="0073299C" w:rsidRPr="0060384D">
        <w:rPr>
          <w:b/>
          <w:szCs w:val="28"/>
          <w:lang w:eastAsia="en-US"/>
        </w:rPr>
        <w:t xml:space="preserve"> К.Г.</w:t>
      </w:r>
    </w:p>
    <w:p w:rsidR="003378D3" w:rsidRDefault="000C59A7" w:rsidP="003378D3">
      <w:pPr>
        <w:tabs>
          <w:tab w:val="left" w:pos="0"/>
        </w:tabs>
        <w:jc w:val="both"/>
      </w:pPr>
      <w:r w:rsidRPr="0060384D">
        <w:rPr>
          <w:b/>
          <w:szCs w:val="28"/>
        </w:rPr>
        <w:t xml:space="preserve">УХВАЛИЛИ: </w:t>
      </w:r>
      <w:r w:rsidR="00E82704" w:rsidRPr="0060384D">
        <w:t xml:space="preserve">Підготовити експертний висновок постійної комісії щодо регуляторного впливу проекту регуляторного акту – проекту рішення міської ради «Про затвердження Порядку видачі дозволів на порушення об’єктів благоустрою, відмови в їх видачі, переоформлення, видачі дублікатів та анулювання таких дозволів» та аналізу його регуляторного впливу та направити його (в разі відсутності пропозицій по 07.04.2017) до Державної </w:t>
      </w:r>
      <w:r w:rsidR="00E82704" w:rsidRPr="0060384D">
        <w:lastRenderedPageBreak/>
        <w:t>регуляторної служби України для отримання пропозицій щодо удосконалення проекту відповідно принципів державної регуляторної політики.</w:t>
      </w:r>
    </w:p>
    <w:p w:rsidR="0060384D" w:rsidRPr="0060384D" w:rsidRDefault="0060384D" w:rsidP="003378D3">
      <w:pPr>
        <w:tabs>
          <w:tab w:val="left" w:pos="0"/>
        </w:tabs>
        <w:jc w:val="both"/>
      </w:pPr>
    </w:p>
    <w:p w:rsidR="00D9441D" w:rsidRPr="003F0CD8" w:rsidRDefault="000C59A7" w:rsidP="0060384D">
      <w:pPr>
        <w:tabs>
          <w:tab w:val="left" w:pos="0"/>
        </w:tabs>
        <w:jc w:val="both"/>
        <w:rPr>
          <w:rFonts w:eastAsia="Calibri"/>
          <w:b/>
          <w:color w:val="FF0000"/>
          <w:szCs w:val="28"/>
          <w:u w:val="single"/>
        </w:rPr>
      </w:pPr>
      <w:r w:rsidRPr="0060384D">
        <w:rPr>
          <w:i/>
          <w:szCs w:val="28"/>
        </w:rPr>
        <w:t xml:space="preserve"> </w:t>
      </w:r>
      <w:r w:rsidR="0059000D" w:rsidRPr="0060384D">
        <w:rPr>
          <w:b/>
          <w:szCs w:val="28"/>
        </w:rPr>
        <w:tab/>
      </w:r>
      <w:r w:rsidR="00F402BE" w:rsidRPr="0060384D">
        <w:rPr>
          <w:b/>
          <w:szCs w:val="28"/>
        </w:rPr>
        <w:t>4</w:t>
      </w:r>
      <w:r w:rsidR="00406AC9" w:rsidRPr="0060384D">
        <w:rPr>
          <w:b/>
          <w:szCs w:val="28"/>
        </w:rPr>
        <w:t>. СЛУХАЛИ:</w:t>
      </w:r>
      <w:r w:rsidR="00406AC9" w:rsidRPr="0060384D">
        <w:rPr>
          <w:bCs/>
          <w:iCs/>
          <w:szCs w:val="28"/>
        </w:rPr>
        <w:t xml:space="preserve"> </w:t>
      </w:r>
      <w:proofErr w:type="spellStart"/>
      <w:r w:rsidR="0073299C" w:rsidRPr="003F0CD8">
        <w:rPr>
          <w:bCs/>
          <w:iCs/>
          <w:color w:val="FF0000"/>
          <w:szCs w:val="28"/>
        </w:rPr>
        <w:t>Бризецький</w:t>
      </w:r>
      <w:proofErr w:type="spellEnd"/>
      <w:r w:rsidR="0073299C" w:rsidRPr="003F0CD8">
        <w:rPr>
          <w:bCs/>
          <w:iCs/>
          <w:color w:val="FF0000"/>
          <w:szCs w:val="28"/>
        </w:rPr>
        <w:t xml:space="preserve"> О.Ф.</w:t>
      </w:r>
      <w:r w:rsidR="00F402BE" w:rsidRPr="003F0CD8">
        <w:rPr>
          <w:color w:val="FF0000"/>
          <w:szCs w:val="28"/>
        </w:rPr>
        <w:t xml:space="preserve">, </w:t>
      </w:r>
      <w:r w:rsidR="0073299C" w:rsidRPr="003F0CD8">
        <w:rPr>
          <w:color w:val="FF0000"/>
          <w:szCs w:val="28"/>
        </w:rPr>
        <w:t xml:space="preserve">заступника </w:t>
      </w:r>
      <w:r w:rsidR="00406AC9" w:rsidRPr="003F0CD8">
        <w:rPr>
          <w:color w:val="FF0000"/>
          <w:szCs w:val="28"/>
        </w:rPr>
        <w:t>начальник</w:t>
      </w:r>
      <w:r w:rsidR="00F402BE" w:rsidRPr="003F0CD8">
        <w:rPr>
          <w:color w:val="FF0000"/>
          <w:szCs w:val="28"/>
        </w:rPr>
        <w:t>а</w:t>
      </w:r>
      <w:r w:rsidR="00406AC9" w:rsidRPr="003F0CD8">
        <w:rPr>
          <w:color w:val="FF0000"/>
          <w:szCs w:val="28"/>
        </w:rPr>
        <w:t xml:space="preserve"> управління містобудування, архітектури та земельних відносин</w:t>
      </w:r>
      <w:r w:rsidR="00F402BE" w:rsidRPr="003F0CD8">
        <w:rPr>
          <w:b/>
          <w:color w:val="FF0000"/>
          <w:szCs w:val="28"/>
        </w:rPr>
        <w:t xml:space="preserve"> </w:t>
      </w:r>
      <w:r w:rsidR="00F402BE" w:rsidRPr="003F0CD8">
        <w:rPr>
          <w:color w:val="FF0000"/>
          <w:szCs w:val="28"/>
        </w:rPr>
        <w:t xml:space="preserve">про </w:t>
      </w:r>
      <w:r w:rsidR="00D9441D" w:rsidRPr="003F0CD8">
        <w:rPr>
          <w:rFonts w:eastAsia="Calibri"/>
          <w:color w:val="FF0000"/>
          <w:szCs w:val="28"/>
        </w:rPr>
        <w:t>доопрацьований проект регуляторного акту-</w:t>
      </w:r>
      <w:r w:rsidR="00D9441D" w:rsidRPr="003F0CD8">
        <w:rPr>
          <w:color w:val="FF0000"/>
          <w:szCs w:val="28"/>
        </w:rPr>
        <w:t>рішення міської ради «Про затвердження Положення про порядок продажу земельних ділянок комунальної власності (або прав на них) на території міста Кривого Рогу» та акту регуляторного впливу відповідно до вимог статті 4,8 ЗУ «Про засади державної  регуляторної політики у сфері господарської діяльності», розробленого управлінням містобудування, архітектури та земельних відносин виконкому міської ради та зауважила про необхідність доопрацювання проекту в разі зміни назви.</w:t>
      </w:r>
    </w:p>
    <w:p w:rsidR="006C5868" w:rsidRPr="0060384D" w:rsidRDefault="00214238" w:rsidP="006C5868">
      <w:pPr>
        <w:shd w:val="clear" w:color="auto" w:fill="FFFFFF"/>
        <w:jc w:val="both"/>
        <w:rPr>
          <w:b/>
          <w:szCs w:val="28"/>
        </w:rPr>
      </w:pPr>
      <w:r w:rsidRPr="0060384D">
        <w:rPr>
          <w:b/>
          <w:szCs w:val="28"/>
          <w:lang w:eastAsia="en-US"/>
        </w:rPr>
        <w:t xml:space="preserve">ВИСТУПИЛИ: </w:t>
      </w:r>
      <w:r w:rsidR="006C5868" w:rsidRPr="0060384D">
        <w:rPr>
          <w:b/>
          <w:szCs w:val="28"/>
          <w:lang w:eastAsia="en-US"/>
        </w:rPr>
        <w:t xml:space="preserve"> </w:t>
      </w:r>
      <w:r w:rsidR="0073299C" w:rsidRPr="0060384D">
        <w:rPr>
          <w:b/>
          <w:szCs w:val="28"/>
          <w:lang w:eastAsia="en-US"/>
        </w:rPr>
        <w:t>Ткаченко Г.І.</w:t>
      </w:r>
    </w:p>
    <w:p w:rsidR="00D3392B" w:rsidRPr="003F0CD8" w:rsidRDefault="00D3392B" w:rsidP="00D3392B">
      <w:pPr>
        <w:pStyle w:val="ae"/>
        <w:jc w:val="both"/>
        <w:rPr>
          <w:rFonts w:ascii="Times New Roman" w:hAnsi="Times New Roman"/>
          <w:color w:val="FF0000"/>
          <w:sz w:val="28"/>
          <w:szCs w:val="28"/>
        </w:rPr>
      </w:pPr>
      <w:r w:rsidRPr="0060384D">
        <w:rPr>
          <w:rFonts w:ascii="Times New Roman" w:hAnsi="Times New Roman" w:cs="Times New Roman"/>
          <w:b/>
          <w:sz w:val="28"/>
          <w:szCs w:val="28"/>
        </w:rPr>
        <w:t>У</w:t>
      </w:r>
      <w:r w:rsidR="00214238" w:rsidRPr="0060384D">
        <w:rPr>
          <w:rFonts w:ascii="Times New Roman" w:hAnsi="Times New Roman" w:cs="Times New Roman"/>
          <w:b/>
          <w:sz w:val="28"/>
          <w:szCs w:val="28"/>
        </w:rPr>
        <w:t>ХВАЛИЛИ:</w:t>
      </w:r>
      <w:r w:rsidR="00214238" w:rsidRPr="0060384D">
        <w:rPr>
          <w:rFonts w:ascii="Times New Roman" w:hAnsi="Times New Roman" w:cs="Times New Roman"/>
          <w:b/>
          <w:i/>
          <w:sz w:val="28"/>
          <w:szCs w:val="28"/>
        </w:rPr>
        <w:t xml:space="preserve">  </w:t>
      </w:r>
      <w:r w:rsidRPr="0060384D">
        <w:rPr>
          <w:rFonts w:ascii="Times New Roman" w:hAnsi="Times New Roman" w:cs="Times New Roman"/>
          <w:b/>
          <w:i/>
          <w:sz w:val="28"/>
          <w:szCs w:val="28"/>
        </w:rPr>
        <w:t>-</w:t>
      </w:r>
      <w:r w:rsidR="00406AC9" w:rsidRPr="0060384D">
        <w:rPr>
          <w:rFonts w:ascii="Times New Roman" w:hAnsi="Times New Roman" w:cs="Times New Roman"/>
          <w:sz w:val="28"/>
          <w:szCs w:val="28"/>
        </w:rPr>
        <w:t xml:space="preserve">  </w:t>
      </w:r>
      <w:bookmarkStart w:id="0" w:name="_GoBack"/>
      <w:r w:rsidRPr="003F0CD8">
        <w:rPr>
          <w:rFonts w:ascii="Times New Roman" w:hAnsi="Times New Roman" w:cs="Times New Roman"/>
          <w:color w:val="FF0000"/>
          <w:sz w:val="28"/>
          <w:szCs w:val="28"/>
        </w:rPr>
        <w:t xml:space="preserve">доопрацьований проект </w:t>
      </w:r>
      <w:r w:rsidRPr="003F0CD8">
        <w:rPr>
          <w:rFonts w:ascii="Times New Roman" w:hAnsi="Times New Roman" w:cs="Times New Roman"/>
          <w:color w:val="FF0000"/>
          <w:sz w:val="28"/>
          <w:szCs w:val="28"/>
          <w:lang w:eastAsia="ru-RU"/>
        </w:rPr>
        <w:t>регуляторного акту-</w:t>
      </w:r>
      <w:r w:rsidRPr="003F0CD8">
        <w:rPr>
          <w:rFonts w:ascii="Times New Roman" w:hAnsi="Times New Roman" w:cs="Times New Roman"/>
          <w:color w:val="FF0000"/>
          <w:sz w:val="28"/>
          <w:szCs w:val="28"/>
        </w:rPr>
        <w:t>рішення міської ради «Про затвердження</w:t>
      </w:r>
      <w:r w:rsidRPr="003F0CD8">
        <w:rPr>
          <w:rFonts w:ascii="Times New Roman" w:hAnsi="Times New Roman"/>
          <w:color w:val="FF0000"/>
          <w:sz w:val="28"/>
          <w:szCs w:val="28"/>
        </w:rPr>
        <w:t xml:space="preserve"> Положення про порядок продажу земельних ділянок комунальної власності (або прав на них) на території міста Кривого Рогу» відповідає вимогам Податкового та Бюджетного кодексів;</w:t>
      </w:r>
    </w:p>
    <w:p w:rsidR="00D3392B" w:rsidRPr="003F0CD8" w:rsidRDefault="00D3392B" w:rsidP="00D3392B">
      <w:pPr>
        <w:pStyle w:val="ae"/>
        <w:numPr>
          <w:ilvl w:val="0"/>
          <w:numId w:val="22"/>
        </w:numPr>
        <w:ind w:left="0" w:firstLine="360"/>
        <w:jc w:val="both"/>
        <w:rPr>
          <w:rFonts w:ascii="Times New Roman" w:hAnsi="Times New Roman"/>
          <w:color w:val="FF0000"/>
          <w:sz w:val="28"/>
          <w:szCs w:val="28"/>
        </w:rPr>
      </w:pPr>
      <w:r w:rsidRPr="003F0CD8">
        <w:rPr>
          <w:rFonts w:ascii="Times New Roman" w:hAnsi="Times New Roman"/>
          <w:color w:val="FF0000"/>
          <w:sz w:val="28"/>
          <w:szCs w:val="28"/>
        </w:rPr>
        <w:t xml:space="preserve">управлінню містобудування, архітектури та земельних відносин виконкому міської ради, ураховуючи повноваження органів місцевого самоврядування, уточнити назву регуляторного акту. У разі  необхідності викласти його назву в новій редакції, а саме «Про механізм продажу земельних ділянок комунальної власності (або прав на них) на території м. Кривого Рогу», внести зміни до плану </w:t>
      </w:r>
      <w:r w:rsidRPr="003F0CD8">
        <w:rPr>
          <w:rFonts w:ascii="Times New Roman" w:eastAsia="Times New Roman" w:hAnsi="Times New Roman"/>
          <w:color w:val="FF0000"/>
          <w:sz w:val="28"/>
          <w:szCs w:val="28"/>
          <w:lang w:eastAsia="ru-RU"/>
        </w:rPr>
        <w:t xml:space="preserve">регуляторної діяльності з питань підготовки проектів регуляторних актів на квітневе засідання та передати доопрацьований проект </w:t>
      </w:r>
      <w:r w:rsidRPr="003F0CD8">
        <w:rPr>
          <w:rFonts w:ascii="Times New Roman" w:hAnsi="Times New Roman"/>
          <w:color w:val="FF0000"/>
          <w:sz w:val="28"/>
          <w:szCs w:val="28"/>
        </w:rPr>
        <w:t xml:space="preserve">регуляторного акту та акту регуляторного впливу на </w:t>
      </w:r>
      <w:r w:rsidRPr="003F0CD8">
        <w:rPr>
          <w:rFonts w:ascii="Times New Roman" w:eastAsia="Times New Roman" w:hAnsi="Times New Roman"/>
          <w:color w:val="FF0000"/>
          <w:sz w:val="28"/>
          <w:szCs w:val="28"/>
        </w:rPr>
        <w:t>розгляд експертної комісії з питань підготовки проектів регуляторних актів.</w:t>
      </w:r>
    </w:p>
    <w:bookmarkEnd w:id="0"/>
    <w:p w:rsidR="00406AC9" w:rsidRDefault="00406AC9" w:rsidP="00406AC9">
      <w:pPr>
        <w:pStyle w:val="ae"/>
        <w:jc w:val="both"/>
        <w:rPr>
          <w:rFonts w:ascii="Times New Roman" w:hAnsi="Times New Roman" w:cs="Times New Roman"/>
          <w:sz w:val="28"/>
          <w:szCs w:val="28"/>
        </w:rPr>
      </w:pPr>
    </w:p>
    <w:p w:rsidR="0060384D" w:rsidRPr="0060384D" w:rsidRDefault="0060384D" w:rsidP="00406AC9">
      <w:pPr>
        <w:pStyle w:val="ae"/>
        <w:jc w:val="both"/>
        <w:rPr>
          <w:rFonts w:ascii="Times New Roman" w:hAnsi="Times New Roman" w:cs="Times New Roman"/>
          <w:sz w:val="28"/>
          <w:szCs w:val="28"/>
        </w:rPr>
      </w:pPr>
    </w:p>
    <w:tbl>
      <w:tblPr>
        <w:tblW w:w="10065" w:type="dxa"/>
        <w:tblInd w:w="-176" w:type="dxa"/>
        <w:tblLook w:val="01E0" w:firstRow="1" w:lastRow="1" w:firstColumn="1" w:lastColumn="1" w:noHBand="0" w:noVBand="0"/>
      </w:tblPr>
      <w:tblGrid>
        <w:gridCol w:w="284"/>
        <w:gridCol w:w="9781"/>
      </w:tblGrid>
      <w:tr w:rsidR="0060384D" w:rsidRPr="0060384D" w:rsidTr="00227FF0">
        <w:trPr>
          <w:trHeight w:val="331"/>
        </w:trPr>
        <w:tc>
          <w:tcPr>
            <w:tcW w:w="284" w:type="dxa"/>
          </w:tcPr>
          <w:p w:rsidR="002C4543" w:rsidRPr="0060384D" w:rsidRDefault="002C4543" w:rsidP="004D4254">
            <w:pPr>
              <w:tabs>
                <w:tab w:val="num" w:pos="1260"/>
                <w:tab w:val="num" w:pos="1440"/>
              </w:tabs>
              <w:ind w:left="454"/>
              <w:rPr>
                <w:szCs w:val="28"/>
              </w:rPr>
            </w:pPr>
          </w:p>
        </w:tc>
        <w:tc>
          <w:tcPr>
            <w:tcW w:w="9781" w:type="dxa"/>
            <w:hideMark/>
          </w:tcPr>
          <w:p w:rsidR="0026602A" w:rsidRPr="0060384D" w:rsidRDefault="008A32B7" w:rsidP="0026602A">
            <w:pPr>
              <w:ind w:right="-1"/>
              <w:jc w:val="both"/>
              <w:rPr>
                <w:bCs/>
                <w:szCs w:val="28"/>
              </w:rPr>
            </w:pPr>
            <w:r w:rsidRPr="0060384D">
              <w:rPr>
                <w:b/>
                <w:szCs w:val="28"/>
              </w:rPr>
              <w:t xml:space="preserve"> </w:t>
            </w:r>
            <w:r w:rsidR="00F402BE" w:rsidRPr="0060384D">
              <w:rPr>
                <w:b/>
                <w:szCs w:val="28"/>
              </w:rPr>
              <w:t>5</w:t>
            </w:r>
            <w:r w:rsidRPr="0060384D">
              <w:rPr>
                <w:b/>
                <w:szCs w:val="28"/>
              </w:rPr>
              <w:t>.</w:t>
            </w:r>
            <w:r w:rsidR="006975FD" w:rsidRPr="0060384D">
              <w:rPr>
                <w:b/>
                <w:szCs w:val="28"/>
              </w:rPr>
              <w:t>СЛУХАЛИ:</w:t>
            </w:r>
            <w:r w:rsidR="007F24BD" w:rsidRPr="0060384D">
              <w:rPr>
                <w:b/>
                <w:szCs w:val="28"/>
              </w:rPr>
              <w:t xml:space="preserve"> </w:t>
            </w:r>
            <w:proofErr w:type="spellStart"/>
            <w:r w:rsidR="00F402BE" w:rsidRPr="0060384D">
              <w:rPr>
                <w:b/>
                <w:szCs w:val="28"/>
              </w:rPr>
              <w:t>Романовську</w:t>
            </w:r>
            <w:proofErr w:type="spellEnd"/>
            <w:r w:rsidR="00F402BE" w:rsidRPr="0060384D">
              <w:rPr>
                <w:b/>
                <w:szCs w:val="28"/>
              </w:rPr>
              <w:t xml:space="preserve"> Н.І.</w:t>
            </w:r>
            <w:r w:rsidR="006975FD" w:rsidRPr="0060384D">
              <w:rPr>
                <w:szCs w:val="28"/>
              </w:rPr>
              <w:t xml:space="preserve">, </w:t>
            </w:r>
            <w:r w:rsidR="00F402BE" w:rsidRPr="0060384D">
              <w:rPr>
                <w:szCs w:val="28"/>
              </w:rPr>
              <w:t>начальник</w:t>
            </w:r>
            <w:r w:rsidR="0026602A" w:rsidRPr="0060384D">
              <w:rPr>
                <w:szCs w:val="28"/>
              </w:rPr>
              <w:t>а</w:t>
            </w:r>
            <w:r w:rsidR="00F402BE" w:rsidRPr="0060384D">
              <w:rPr>
                <w:szCs w:val="28"/>
              </w:rPr>
              <w:t xml:space="preserve"> управління з питань надання адміністративних послуг виконкому міськради, про реформування адміністративних послуг</w:t>
            </w:r>
            <w:r w:rsidR="00F402BE" w:rsidRPr="0060384D">
              <w:rPr>
                <w:bCs/>
                <w:szCs w:val="28"/>
              </w:rPr>
              <w:t xml:space="preserve"> в місті Кривому Розі.</w:t>
            </w:r>
          </w:p>
          <w:p w:rsidR="00F402BE" w:rsidRPr="0060384D" w:rsidRDefault="00214238" w:rsidP="0026602A">
            <w:pPr>
              <w:ind w:right="-1"/>
              <w:jc w:val="both"/>
              <w:rPr>
                <w:szCs w:val="28"/>
              </w:rPr>
            </w:pPr>
            <w:r w:rsidRPr="0060384D">
              <w:rPr>
                <w:b/>
                <w:szCs w:val="28"/>
              </w:rPr>
              <w:t>УХВАЛИЛИ:</w:t>
            </w:r>
            <w:r w:rsidRPr="0060384D">
              <w:rPr>
                <w:b/>
                <w:i/>
                <w:szCs w:val="28"/>
              </w:rPr>
              <w:t xml:space="preserve"> </w:t>
            </w:r>
            <w:r w:rsidR="006975FD" w:rsidRPr="0060384D">
              <w:rPr>
                <w:b/>
                <w:szCs w:val="28"/>
              </w:rPr>
              <w:t xml:space="preserve"> </w:t>
            </w:r>
            <w:r w:rsidR="003C473C" w:rsidRPr="0060384D">
              <w:rPr>
                <w:szCs w:val="28"/>
              </w:rPr>
              <w:t>інформац</w:t>
            </w:r>
            <w:r w:rsidR="001E3646" w:rsidRPr="0060384D">
              <w:rPr>
                <w:szCs w:val="28"/>
              </w:rPr>
              <w:t>і</w:t>
            </w:r>
            <w:r w:rsidR="003C473C" w:rsidRPr="0060384D">
              <w:rPr>
                <w:szCs w:val="28"/>
              </w:rPr>
              <w:t>ю</w:t>
            </w:r>
            <w:r w:rsidR="006975FD" w:rsidRPr="0060384D">
              <w:rPr>
                <w:szCs w:val="28"/>
              </w:rPr>
              <w:t xml:space="preserve"> </w:t>
            </w:r>
            <w:r w:rsidR="006975FD" w:rsidRPr="0060384D">
              <w:rPr>
                <w:szCs w:val="28"/>
                <w:lang w:eastAsia="ar-SA"/>
              </w:rPr>
              <w:t>взяти</w:t>
            </w:r>
            <w:r w:rsidR="006975FD" w:rsidRPr="0060384D">
              <w:rPr>
                <w:szCs w:val="28"/>
              </w:rPr>
              <w:t xml:space="preserve"> до відома.</w:t>
            </w:r>
          </w:p>
          <w:p w:rsidR="00EA779D" w:rsidRPr="0060384D" w:rsidRDefault="00EA779D" w:rsidP="0026602A">
            <w:pPr>
              <w:ind w:right="-1"/>
              <w:jc w:val="both"/>
              <w:rPr>
                <w:szCs w:val="28"/>
              </w:rPr>
            </w:pPr>
          </w:p>
          <w:p w:rsidR="003B4D79" w:rsidRPr="0060384D" w:rsidRDefault="003B4D79" w:rsidP="00EA779D">
            <w:pPr>
              <w:spacing w:after="120"/>
              <w:jc w:val="both"/>
              <w:rPr>
                <w:b/>
                <w:szCs w:val="28"/>
                <w:lang w:eastAsia="en-US"/>
              </w:rPr>
            </w:pPr>
            <w:r w:rsidRPr="0060384D">
              <w:rPr>
                <w:b/>
                <w:szCs w:val="28"/>
                <w:lang w:eastAsia="en-US"/>
              </w:rPr>
              <w:t>6.</w:t>
            </w:r>
            <w:r w:rsidRPr="0060384D">
              <w:rPr>
                <w:b/>
                <w:szCs w:val="28"/>
              </w:rPr>
              <w:t xml:space="preserve"> СЛУХАЛИ:</w:t>
            </w:r>
            <w:r w:rsidRPr="0060384D">
              <w:rPr>
                <w:b/>
                <w:szCs w:val="28"/>
                <w:lang w:eastAsia="en-US"/>
              </w:rPr>
              <w:t xml:space="preserve"> </w:t>
            </w:r>
            <w:proofErr w:type="spellStart"/>
            <w:r w:rsidRPr="0060384D">
              <w:rPr>
                <w:b/>
                <w:szCs w:val="28"/>
                <w:lang w:eastAsia="en-US"/>
              </w:rPr>
              <w:t>Шаповалова</w:t>
            </w:r>
            <w:proofErr w:type="spellEnd"/>
            <w:r w:rsidRPr="0060384D">
              <w:rPr>
                <w:b/>
                <w:szCs w:val="28"/>
                <w:lang w:eastAsia="en-US"/>
              </w:rPr>
              <w:t xml:space="preserve"> К.Г</w:t>
            </w:r>
            <w:r w:rsidRPr="0060384D">
              <w:rPr>
                <w:szCs w:val="28"/>
                <w:lang w:eastAsia="en-US"/>
              </w:rPr>
              <w:t>.,  яка запропонувала розглянути питання 6-14 черги денної.</w:t>
            </w:r>
          </w:p>
          <w:p w:rsidR="00EA779D" w:rsidRPr="0060384D" w:rsidRDefault="00EA779D" w:rsidP="00EA779D">
            <w:pPr>
              <w:spacing w:after="120"/>
              <w:jc w:val="both"/>
              <w:rPr>
                <w:b/>
                <w:szCs w:val="28"/>
              </w:rPr>
            </w:pPr>
            <w:r w:rsidRPr="0060384D">
              <w:rPr>
                <w:b/>
                <w:szCs w:val="28"/>
                <w:lang w:eastAsia="en-US"/>
              </w:rPr>
              <w:t>ВИСТУПИЛИ:</w:t>
            </w:r>
            <w:r w:rsidRPr="0060384D">
              <w:rPr>
                <w:b/>
                <w:i/>
                <w:szCs w:val="28"/>
                <w:lang w:eastAsia="en-US"/>
              </w:rPr>
              <w:t xml:space="preserve"> </w:t>
            </w:r>
            <w:r w:rsidRPr="0060384D">
              <w:rPr>
                <w:b/>
                <w:szCs w:val="28"/>
                <w:lang w:eastAsia="en-US"/>
              </w:rPr>
              <w:t xml:space="preserve"> </w:t>
            </w:r>
            <w:r w:rsidR="003B4D79" w:rsidRPr="0060384D">
              <w:rPr>
                <w:b/>
                <w:szCs w:val="28"/>
                <w:lang w:eastAsia="en-US"/>
              </w:rPr>
              <w:t xml:space="preserve">Борисов А.А., </w:t>
            </w:r>
            <w:r w:rsidRPr="0060384D">
              <w:rPr>
                <w:b/>
                <w:szCs w:val="28"/>
                <w:lang w:eastAsia="en-US"/>
              </w:rPr>
              <w:t>Ткаченко Г.І</w:t>
            </w:r>
            <w:r w:rsidR="003B4D79" w:rsidRPr="0060384D">
              <w:rPr>
                <w:b/>
                <w:szCs w:val="28"/>
                <w:lang w:eastAsia="en-US"/>
              </w:rPr>
              <w:t>.</w:t>
            </w:r>
          </w:p>
          <w:p w:rsidR="00EA779D" w:rsidRPr="0060384D" w:rsidRDefault="00EA779D" w:rsidP="00EA779D">
            <w:pPr>
              <w:spacing w:after="200"/>
              <w:contextualSpacing/>
              <w:jc w:val="both"/>
              <w:rPr>
                <w:szCs w:val="28"/>
              </w:rPr>
            </w:pPr>
            <w:r w:rsidRPr="0060384D">
              <w:rPr>
                <w:b/>
                <w:szCs w:val="28"/>
              </w:rPr>
              <w:t>УХВАЛИЛИ:</w:t>
            </w:r>
            <w:r w:rsidRPr="0060384D">
              <w:rPr>
                <w:b/>
                <w:i/>
                <w:szCs w:val="28"/>
              </w:rPr>
              <w:t xml:space="preserve"> </w:t>
            </w:r>
            <w:r w:rsidRPr="0060384D">
              <w:rPr>
                <w:b/>
                <w:szCs w:val="28"/>
              </w:rPr>
              <w:t xml:space="preserve"> </w:t>
            </w:r>
            <w:r w:rsidRPr="0060384D">
              <w:rPr>
                <w:szCs w:val="28"/>
              </w:rPr>
              <w:t xml:space="preserve"> </w:t>
            </w:r>
            <w:r w:rsidR="003B4D79" w:rsidRPr="0060384D">
              <w:rPr>
                <w:szCs w:val="28"/>
              </w:rPr>
              <w:t>Н</w:t>
            </w:r>
            <w:r w:rsidRPr="0060384D">
              <w:rPr>
                <w:szCs w:val="28"/>
              </w:rPr>
              <w:t xml:space="preserve">а розгляд </w:t>
            </w:r>
            <w:r w:rsidRPr="0060384D">
              <w:rPr>
                <w:szCs w:val="28"/>
                <w:lang w:val="en-US"/>
              </w:rPr>
              <w:t>X</w:t>
            </w:r>
            <w:r w:rsidRPr="0060384D">
              <w:rPr>
                <w:szCs w:val="28"/>
              </w:rPr>
              <w:t>ІХ сесії міської ради дан</w:t>
            </w:r>
            <w:r w:rsidR="003B4D79" w:rsidRPr="0060384D">
              <w:rPr>
                <w:szCs w:val="28"/>
              </w:rPr>
              <w:t>і</w:t>
            </w:r>
            <w:r w:rsidRPr="0060384D">
              <w:rPr>
                <w:szCs w:val="28"/>
              </w:rPr>
              <w:t xml:space="preserve"> проект</w:t>
            </w:r>
            <w:r w:rsidR="003B4D79" w:rsidRPr="0060384D">
              <w:rPr>
                <w:szCs w:val="28"/>
              </w:rPr>
              <w:t>и рішень не виносити</w:t>
            </w:r>
            <w:r w:rsidRPr="0060384D">
              <w:rPr>
                <w:szCs w:val="28"/>
              </w:rPr>
              <w:t xml:space="preserve">.                   </w:t>
            </w:r>
          </w:p>
          <w:p w:rsidR="00EA779D" w:rsidRPr="0060384D" w:rsidRDefault="00EA779D" w:rsidP="00EA779D">
            <w:pPr>
              <w:spacing w:after="200"/>
              <w:contextualSpacing/>
              <w:jc w:val="both"/>
              <w:rPr>
                <w:szCs w:val="28"/>
                <w:lang w:eastAsia="en-US"/>
              </w:rPr>
            </w:pPr>
            <w:r w:rsidRPr="0060384D">
              <w:rPr>
                <w:b/>
                <w:i/>
                <w:szCs w:val="28"/>
                <w:lang w:eastAsia="en-US"/>
              </w:rPr>
              <w:t>Голосували:</w:t>
            </w:r>
            <w:r w:rsidRPr="0060384D">
              <w:rPr>
                <w:szCs w:val="28"/>
                <w:lang w:eastAsia="en-US"/>
              </w:rPr>
              <w:t xml:space="preserve">   «За» - одноголосно.</w:t>
            </w:r>
          </w:p>
          <w:p w:rsidR="005A0B31" w:rsidRPr="0060384D" w:rsidRDefault="005A0B31" w:rsidP="0026602A">
            <w:pPr>
              <w:ind w:right="-1"/>
              <w:jc w:val="both"/>
              <w:rPr>
                <w:b/>
                <w:szCs w:val="28"/>
              </w:rPr>
            </w:pPr>
          </w:p>
          <w:p w:rsidR="0026602A" w:rsidRPr="0060384D" w:rsidRDefault="00EA779D" w:rsidP="0026602A">
            <w:pPr>
              <w:ind w:right="-1"/>
              <w:jc w:val="both"/>
              <w:rPr>
                <w:szCs w:val="28"/>
              </w:rPr>
            </w:pPr>
            <w:r w:rsidRPr="0060384D">
              <w:rPr>
                <w:b/>
                <w:szCs w:val="28"/>
              </w:rPr>
              <w:t>7</w:t>
            </w:r>
            <w:r w:rsidR="0026602A" w:rsidRPr="0060384D">
              <w:rPr>
                <w:b/>
                <w:szCs w:val="28"/>
              </w:rPr>
              <w:t>.</w:t>
            </w:r>
            <w:r w:rsidR="00806AEC" w:rsidRPr="0060384D">
              <w:rPr>
                <w:b/>
                <w:szCs w:val="28"/>
              </w:rPr>
              <w:t>СЛУХАЛИ:</w:t>
            </w:r>
            <w:r w:rsidR="00806AEC" w:rsidRPr="0060384D">
              <w:rPr>
                <w:szCs w:val="28"/>
              </w:rPr>
              <w:t xml:space="preserve"> </w:t>
            </w:r>
            <w:proofErr w:type="spellStart"/>
            <w:r w:rsidR="00806AEC" w:rsidRPr="0060384D">
              <w:rPr>
                <w:szCs w:val="28"/>
              </w:rPr>
              <w:t>Шаповалову</w:t>
            </w:r>
            <w:proofErr w:type="spellEnd"/>
            <w:r w:rsidR="00806AEC" w:rsidRPr="0060384D">
              <w:rPr>
                <w:szCs w:val="28"/>
              </w:rPr>
              <w:t xml:space="preserve"> К.Г., голову постійної комісії, яка звернула увагу депутатів на</w:t>
            </w:r>
            <w:r w:rsidR="00806AEC" w:rsidRPr="0060384D">
              <w:rPr>
                <w:b/>
                <w:szCs w:val="28"/>
              </w:rPr>
              <w:t xml:space="preserve"> </w:t>
            </w:r>
            <w:r w:rsidR="00806AEC" w:rsidRPr="0060384D">
              <w:rPr>
                <w:szCs w:val="28"/>
              </w:rPr>
              <w:t>інформації щодо</w:t>
            </w:r>
            <w:r w:rsidR="00806AEC" w:rsidRPr="0060384D">
              <w:rPr>
                <w:b/>
                <w:szCs w:val="28"/>
              </w:rPr>
              <w:t xml:space="preserve"> </w:t>
            </w:r>
            <w:r w:rsidR="00806AEC" w:rsidRPr="0060384D">
              <w:rPr>
                <w:szCs w:val="28"/>
              </w:rPr>
              <w:t xml:space="preserve">виконання доручень/рекомендацій, наданих на  </w:t>
            </w:r>
            <w:r w:rsidR="00806AEC" w:rsidRPr="0060384D">
              <w:rPr>
                <w:szCs w:val="28"/>
              </w:rPr>
              <w:lastRenderedPageBreak/>
              <w:t>засіданні постійної комісії</w:t>
            </w:r>
            <w:r w:rsidR="00806AEC" w:rsidRPr="0060384D">
              <w:rPr>
                <w:b/>
                <w:i/>
                <w:szCs w:val="28"/>
              </w:rPr>
              <w:t xml:space="preserve"> </w:t>
            </w:r>
            <w:r w:rsidR="00806AEC" w:rsidRPr="0060384D">
              <w:rPr>
                <w:szCs w:val="28"/>
              </w:rPr>
              <w:t xml:space="preserve">міської ради з питань регуляторної політики та підприємництва </w:t>
            </w:r>
            <w:r w:rsidR="00F402BE" w:rsidRPr="0060384D">
              <w:rPr>
                <w:szCs w:val="28"/>
              </w:rPr>
              <w:t>23</w:t>
            </w:r>
            <w:r w:rsidR="00806AEC" w:rsidRPr="0060384D">
              <w:rPr>
                <w:szCs w:val="28"/>
              </w:rPr>
              <w:t>.0</w:t>
            </w:r>
            <w:r w:rsidR="00F402BE" w:rsidRPr="0060384D">
              <w:rPr>
                <w:szCs w:val="28"/>
              </w:rPr>
              <w:t>2</w:t>
            </w:r>
            <w:r w:rsidR="00806AEC" w:rsidRPr="0060384D">
              <w:rPr>
                <w:szCs w:val="28"/>
              </w:rPr>
              <w:t>.2017.</w:t>
            </w:r>
          </w:p>
          <w:p w:rsidR="00B42679" w:rsidRPr="0060384D" w:rsidRDefault="00214238" w:rsidP="003B4D79">
            <w:pPr>
              <w:ind w:right="-1"/>
              <w:jc w:val="both"/>
              <w:rPr>
                <w:szCs w:val="28"/>
                <w:lang w:eastAsia="ar-SA"/>
              </w:rPr>
            </w:pPr>
            <w:r w:rsidRPr="0060384D">
              <w:rPr>
                <w:b/>
                <w:szCs w:val="28"/>
              </w:rPr>
              <w:t>УХВАЛИЛИ:</w:t>
            </w:r>
            <w:r w:rsidRPr="0060384D">
              <w:rPr>
                <w:b/>
                <w:i/>
                <w:szCs w:val="28"/>
              </w:rPr>
              <w:t xml:space="preserve"> </w:t>
            </w:r>
            <w:r w:rsidR="00806AEC" w:rsidRPr="0060384D">
              <w:rPr>
                <w:b/>
                <w:szCs w:val="28"/>
              </w:rPr>
              <w:t xml:space="preserve"> </w:t>
            </w:r>
            <w:r w:rsidR="00806AEC" w:rsidRPr="0060384D">
              <w:rPr>
                <w:szCs w:val="28"/>
              </w:rPr>
              <w:t xml:space="preserve">інформацію </w:t>
            </w:r>
            <w:r w:rsidR="00806AEC" w:rsidRPr="0060384D">
              <w:rPr>
                <w:szCs w:val="28"/>
                <w:lang w:eastAsia="ar-SA"/>
              </w:rPr>
              <w:t>взяти</w:t>
            </w:r>
            <w:r w:rsidR="00806AEC" w:rsidRPr="0060384D">
              <w:rPr>
                <w:szCs w:val="28"/>
              </w:rPr>
              <w:t xml:space="preserve"> до відома.</w:t>
            </w:r>
          </w:p>
        </w:tc>
      </w:tr>
      <w:tr w:rsidR="0060384D" w:rsidRPr="0060384D" w:rsidTr="00227FF0">
        <w:trPr>
          <w:trHeight w:val="331"/>
        </w:trPr>
        <w:tc>
          <w:tcPr>
            <w:tcW w:w="284" w:type="dxa"/>
          </w:tcPr>
          <w:p w:rsidR="003B06DA" w:rsidRPr="0060384D" w:rsidRDefault="003B06DA" w:rsidP="004D4254">
            <w:pPr>
              <w:tabs>
                <w:tab w:val="num" w:pos="1260"/>
                <w:tab w:val="num" w:pos="1440"/>
              </w:tabs>
              <w:ind w:left="454"/>
              <w:rPr>
                <w:szCs w:val="28"/>
              </w:rPr>
            </w:pPr>
          </w:p>
        </w:tc>
        <w:tc>
          <w:tcPr>
            <w:tcW w:w="9781" w:type="dxa"/>
          </w:tcPr>
          <w:p w:rsidR="003B4D79" w:rsidRDefault="003B4D79" w:rsidP="00C92B75">
            <w:pPr>
              <w:jc w:val="both"/>
              <w:rPr>
                <w:b/>
                <w:szCs w:val="28"/>
              </w:rPr>
            </w:pPr>
          </w:p>
          <w:p w:rsidR="0060384D" w:rsidRDefault="0060384D" w:rsidP="00C92B75">
            <w:pPr>
              <w:jc w:val="both"/>
              <w:rPr>
                <w:b/>
                <w:szCs w:val="28"/>
              </w:rPr>
            </w:pPr>
          </w:p>
          <w:p w:rsidR="0060384D" w:rsidRPr="0060384D" w:rsidRDefault="0060384D" w:rsidP="00C92B75">
            <w:pPr>
              <w:jc w:val="both"/>
              <w:rPr>
                <w:b/>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3"/>
              <w:gridCol w:w="3567"/>
            </w:tblGrid>
            <w:tr w:rsidR="0060384D" w:rsidRPr="0060384D" w:rsidTr="00C92B75">
              <w:trPr>
                <w:trHeight w:val="773"/>
              </w:trPr>
              <w:tc>
                <w:tcPr>
                  <w:tcW w:w="5983" w:type="dxa"/>
                </w:tcPr>
                <w:p w:rsidR="00C92B75" w:rsidRPr="0060384D" w:rsidRDefault="00C92B75" w:rsidP="00C92B75">
                  <w:pPr>
                    <w:jc w:val="both"/>
                    <w:rPr>
                      <w:b/>
                      <w:szCs w:val="28"/>
                    </w:rPr>
                  </w:pPr>
                  <w:r w:rsidRPr="0060384D">
                    <w:rPr>
                      <w:rFonts w:eastAsia="Calibri"/>
                      <w:b/>
                      <w:szCs w:val="28"/>
                      <w:lang w:eastAsia="en-US"/>
                    </w:rPr>
                    <w:t>Голова комісії</w:t>
                  </w:r>
                </w:p>
              </w:tc>
              <w:tc>
                <w:tcPr>
                  <w:tcW w:w="3567" w:type="dxa"/>
                </w:tcPr>
                <w:p w:rsidR="00C92B75" w:rsidRPr="0060384D" w:rsidRDefault="00C92B75" w:rsidP="00C92B75">
                  <w:pPr>
                    <w:jc w:val="both"/>
                    <w:rPr>
                      <w:b/>
                      <w:szCs w:val="28"/>
                    </w:rPr>
                  </w:pPr>
                  <w:proofErr w:type="spellStart"/>
                  <w:r w:rsidRPr="0060384D">
                    <w:rPr>
                      <w:rFonts w:eastAsia="Calibri"/>
                      <w:b/>
                      <w:szCs w:val="28"/>
                      <w:lang w:eastAsia="en-US"/>
                    </w:rPr>
                    <w:t>К.Г. Шапов</w:t>
                  </w:r>
                  <w:proofErr w:type="spellEnd"/>
                  <w:r w:rsidRPr="0060384D">
                    <w:rPr>
                      <w:rFonts w:eastAsia="Calibri"/>
                      <w:b/>
                      <w:szCs w:val="28"/>
                      <w:lang w:eastAsia="en-US"/>
                    </w:rPr>
                    <w:t>алова</w:t>
                  </w:r>
                </w:p>
              </w:tc>
            </w:tr>
            <w:tr w:rsidR="0060384D" w:rsidRPr="0060384D" w:rsidTr="00C92B75">
              <w:tc>
                <w:tcPr>
                  <w:tcW w:w="5983" w:type="dxa"/>
                </w:tcPr>
                <w:p w:rsidR="00C92B75" w:rsidRPr="0060384D" w:rsidRDefault="00C92B75" w:rsidP="00C92B75">
                  <w:pPr>
                    <w:jc w:val="both"/>
                    <w:rPr>
                      <w:b/>
                      <w:szCs w:val="28"/>
                    </w:rPr>
                  </w:pPr>
                  <w:r w:rsidRPr="0060384D">
                    <w:rPr>
                      <w:rFonts w:eastAsia="Calibri"/>
                      <w:b/>
                      <w:szCs w:val="28"/>
                      <w:lang w:eastAsia="en-US"/>
                    </w:rPr>
                    <w:t xml:space="preserve">Секретар комісії         </w:t>
                  </w:r>
                </w:p>
              </w:tc>
              <w:tc>
                <w:tcPr>
                  <w:tcW w:w="3567" w:type="dxa"/>
                </w:tcPr>
                <w:p w:rsidR="00C92B75" w:rsidRPr="0060384D" w:rsidRDefault="00C92B75" w:rsidP="00C92B75">
                  <w:pPr>
                    <w:jc w:val="both"/>
                    <w:rPr>
                      <w:b/>
                      <w:szCs w:val="28"/>
                    </w:rPr>
                  </w:pPr>
                  <w:r w:rsidRPr="0060384D">
                    <w:rPr>
                      <w:rFonts w:eastAsia="Calibri"/>
                      <w:b/>
                      <w:szCs w:val="28"/>
                      <w:lang w:eastAsia="en-US"/>
                    </w:rPr>
                    <w:t>А.А. Борисов</w:t>
                  </w:r>
                </w:p>
              </w:tc>
            </w:tr>
          </w:tbl>
          <w:p w:rsidR="00C92B75" w:rsidRPr="0060384D" w:rsidRDefault="00C92B75" w:rsidP="00C92B75">
            <w:pPr>
              <w:jc w:val="both"/>
              <w:rPr>
                <w:b/>
                <w:szCs w:val="28"/>
              </w:rPr>
            </w:pPr>
          </w:p>
        </w:tc>
      </w:tr>
    </w:tbl>
    <w:p w:rsidR="00497C03" w:rsidRPr="0060384D" w:rsidRDefault="00497C03" w:rsidP="00414F1E">
      <w:pPr>
        <w:spacing w:after="120" w:line="276" w:lineRule="auto"/>
        <w:jc w:val="both"/>
        <w:rPr>
          <w:rFonts w:eastAsia="Calibri"/>
          <w:b/>
          <w:szCs w:val="28"/>
          <w:lang w:eastAsia="en-US"/>
        </w:rPr>
      </w:pPr>
      <w:r w:rsidRPr="0060384D">
        <w:rPr>
          <w:rFonts w:eastAsia="Calibri"/>
          <w:b/>
          <w:szCs w:val="28"/>
          <w:lang w:eastAsia="en-US"/>
        </w:rPr>
        <w:t xml:space="preserve">             </w:t>
      </w:r>
      <w:r w:rsidR="00B74BBA" w:rsidRPr="0060384D">
        <w:rPr>
          <w:rFonts w:eastAsia="Calibri"/>
          <w:b/>
          <w:szCs w:val="28"/>
          <w:lang w:eastAsia="en-US"/>
        </w:rPr>
        <w:t xml:space="preserve"> </w:t>
      </w:r>
      <w:r w:rsidRPr="0060384D">
        <w:rPr>
          <w:rFonts w:eastAsia="Calibri"/>
          <w:b/>
          <w:szCs w:val="28"/>
          <w:lang w:eastAsia="en-US"/>
        </w:rPr>
        <w:t xml:space="preserve">   </w:t>
      </w:r>
      <w:r w:rsidR="00B74BBA" w:rsidRPr="0060384D">
        <w:rPr>
          <w:rFonts w:eastAsia="Calibri"/>
          <w:b/>
          <w:szCs w:val="28"/>
          <w:lang w:eastAsia="en-US"/>
        </w:rPr>
        <w:t xml:space="preserve">           </w:t>
      </w:r>
      <w:r w:rsidR="00C92B75" w:rsidRPr="0060384D">
        <w:rPr>
          <w:rFonts w:eastAsia="Calibri"/>
          <w:b/>
          <w:szCs w:val="28"/>
          <w:lang w:eastAsia="en-US"/>
        </w:rPr>
        <w:t xml:space="preserve">  </w:t>
      </w:r>
      <w:r w:rsidR="00B74BBA" w:rsidRPr="0060384D">
        <w:rPr>
          <w:rFonts w:eastAsia="Calibri"/>
          <w:b/>
          <w:szCs w:val="28"/>
          <w:lang w:eastAsia="en-US"/>
        </w:rPr>
        <w:t xml:space="preserve">  </w:t>
      </w:r>
    </w:p>
    <w:p w:rsidR="006A090B" w:rsidRPr="0060384D" w:rsidRDefault="006A090B" w:rsidP="00414F1E">
      <w:pPr>
        <w:spacing w:after="120" w:line="276" w:lineRule="auto"/>
        <w:jc w:val="both"/>
        <w:rPr>
          <w:rFonts w:eastAsia="Calibri"/>
          <w:b/>
          <w:szCs w:val="28"/>
          <w:lang w:eastAsia="en-US"/>
        </w:rPr>
      </w:pPr>
    </w:p>
    <w:p w:rsidR="00497C03" w:rsidRPr="0060384D" w:rsidRDefault="00497C03" w:rsidP="00497C03">
      <w:pPr>
        <w:jc w:val="both"/>
        <w:rPr>
          <w:b/>
          <w:szCs w:val="28"/>
        </w:rPr>
      </w:pPr>
      <w:r w:rsidRPr="0060384D">
        <w:rPr>
          <w:rFonts w:eastAsia="Calibri"/>
          <w:b/>
          <w:szCs w:val="28"/>
          <w:lang w:eastAsia="en-US"/>
        </w:rPr>
        <w:tab/>
      </w:r>
      <w:r w:rsidRPr="0060384D">
        <w:rPr>
          <w:rFonts w:eastAsia="Calibri"/>
          <w:b/>
          <w:szCs w:val="28"/>
          <w:lang w:eastAsia="en-US"/>
        </w:rPr>
        <w:tab/>
      </w:r>
      <w:r w:rsidRPr="0060384D">
        <w:rPr>
          <w:rFonts w:eastAsia="Calibri"/>
          <w:b/>
          <w:szCs w:val="28"/>
          <w:lang w:eastAsia="en-US"/>
        </w:rPr>
        <w:tab/>
      </w:r>
      <w:r w:rsidRPr="0060384D">
        <w:rPr>
          <w:rFonts w:eastAsia="Calibri"/>
          <w:b/>
          <w:szCs w:val="28"/>
          <w:lang w:eastAsia="en-US"/>
        </w:rPr>
        <w:tab/>
      </w:r>
      <w:r w:rsidRPr="0060384D">
        <w:rPr>
          <w:rFonts w:eastAsia="Calibri"/>
          <w:b/>
          <w:szCs w:val="28"/>
          <w:lang w:eastAsia="en-US"/>
        </w:rPr>
        <w:tab/>
      </w:r>
      <w:r w:rsidRPr="0060384D">
        <w:rPr>
          <w:rFonts w:eastAsia="Calibri"/>
          <w:b/>
          <w:szCs w:val="28"/>
          <w:lang w:eastAsia="en-US"/>
        </w:rPr>
        <w:tab/>
      </w:r>
      <w:r w:rsidR="002913AF" w:rsidRPr="0060384D">
        <w:rPr>
          <w:rFonts w:eastAsia="Calibri"/>
          <w:b/>
          <w:szCs w:val="28"/>
          <w:lang w:eastAsia="en-US"/>
        </w:rPr>
        <w:t xml:space="preserve">    </w:t>
      </w:r>
      <w:r w:rsidRPr="0060384D">
        <w:rPr>
          <w:rFonts w:eastAsia="Calibri"/>
          <w:b/>
          <w:szCs w:val="28"/>
          <w:lang w:eastAsia="en-US"/>
        </w:rPr>
        <w:t xml:space="preserve">  </w:t>
      </w:r>
      <w:r w:rsidR="006A090B" w:rsidRPr="0060384D">
        <w:rPr>
          <w:rFonts w:eastAsia="Calibri"/>
          <w:b/>
          <w:szCs w:val="28"/>
          <w:lang w:eastAsia="en-US"/>
        </w:rPr>
        <w:t xml:space="preserve"> </w:t>
      </w:r>
      <w:r w:rsidR="007A0796" w:rsidRPr="0060384D">
        <w:rPr>
          <w:rFonts w:eastAsia="Calibri"/>
          <w:b/>
          <w:szCs w:val="28"/>
          <w:lang w:eastAsia="en-US"/>
        </w:rPr>
        <w:t xml:space="preserve">                   </w:t>
      </w:r>
      <w:r w:rsidRPr="0060384D">
        <w:rPr>
          <w:rFonts w:eastAsia="Calibri"/>
          <w:b/>
          <w:szCs w:val="28"/>
          <w:lang w:eastAsia="en-US"/>
        </w:rPr>
        <w:t xml:space="preserve">                            </w:t>
      </w:r>
    </w:p>
    <w:sectPr w:rsidR="00497C03" w:rsidRPr="0060384D" w:rsidSect="003B4D79">
      <w:headerReference w:type="default" r:id="rId10"/>
      <w:pgSz w:w="11906" w:h="16838"/>
      <w:pgMar w:top="1134" w:right="850" w:bottom="993"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A1" w:rsidRDefault="008C7AA1" w:rsidP="00576231">
      <w:r>
        <w:separator/>
      </w:r>
    </w:p>
  </w:endnote>
  <w:endnote w:type="continuationSeparator" w:id="0">
    <w:p w:rsidR="008C7AA1" w:rsidRDefault="008C7AA1" w:rsidP="0057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A1" w:rsidRDefault="008C7AA1" w:rsidP="00576231">
      <w:r>
        <w:separator/>
      </w:r>
    </w:p>
  </w:footnote>
  <w:footnote w:type="continuationSeparator" w:id="0">
    <w:p w:rsidR="008C7AA1" w:rsidRDefault="008C7AA1" w:rsidP="00576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6927"/>
      <w:docPartObj>
        <w:docPartGallery w:val="Page Numbers (Top of Page)"/>
        <w:docPartUnique/>
      </w:docPartObj>
    </w:sdtPr>
    <w:sdtEndPr/>
    <w:sdtContent>
      <w:p w:rsidR="00576231" w:rsidRDefault="00576231">
        <w:pPr>
          <w:pStyle w:val="a7"/>
          <w:jc w:val="center"/>
        </w:pPr>
        <w:r>
          <w:fldChar w:fldCharType="begin"/>
        </w:r>
        <w:r>
          <w:instrText>PAGE   \* MERGEFORMAT</w:instrText>
        </w:r>
        <w:r>
          <w:fldChar w:fldCharType="separate"/>
        </w:r>
        <w:r w:rsidR="003F0CD8" w:rsidRPr="003F0CD8">
          <w:rPr>
            <w:noProof/>
            <w:lang w:val="ru-RU"/>
          </w:rPr>
          <w:t>5</w:t>
        </w:r>
        <w:r>
          <w:fldChar w:fldCharType="end"/>
        </w:r>
      </w:p>
    </w:sdtContent>
  </w:sdt>
  <w:p w:rsidR="00576231" w:rsidRDefault="005762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3A21C2"/>
    <w:multiLevelType w:val="hybridMultilevel"/>
    <w:tmpl w:val="4FCA8EA4"/>
    <w:lvl w:ilvl="0" w:tplc="91A05258">
      <w:start w:val="6"/>
      <w:numFmt w:val="bullet"/>
      <w:lvlText w:val="-"/>
      <w:lvlJc w:val="left"/>
      <w:pPr>
        <w:ind w:left="2055" w:hanging="360"/>
      </w:pPr>
      <w:rPr>
        <w:rFonts w:ascii="Times New Roman" w:eastAsia="Times New Roman" w:hAnsi="Times New Roman" w:cs="Times New Roman" w:hint="default"/>
        <w:b/>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2">
    <w:nsid w:val="0FA27254"/>
    <w:multiLevelType w:val="hybridMultilevel"/>
    <w:tmpl w:val="19BEE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573B2"/>
    <w:multiLevelType w:val="hybridMultilevel"/>
    <w:tmpl w:val="3FB8D7D2"/>
    <w:lvl w:ilvl="0" w:tplc="8DEADA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12336FA3"/>
    <w:multiLevelType w:val="hybridMultilevel"/>
    <w:tmpl w:val="DAAA2698"/>
    <w:lvl w:ilvl="0" w:tplc="E4A2DFCE">
      <w:numFmt w:val="bullet"/>
      <w:lvlText w:val="-"/>
      <w:lvlJc w:val="left"/>
      <w:pPr>
        <w:ind w:left="720" w:hanging="360"/>
      </w:pPr>
      <w:rPr>
        <w:rFonts w:ascii="Times New Roman" w:eastAsia="Calibri" w:hAnsi="Times New Roman" w:cs="Times New Roman" w:hint="default"/>
        <w:b/>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5E56D65"/>
    <w:multiLevelType w:val="hybridMultilevel"/>
    <w:tmpl w:val="FF561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F37483"/>
    <w:multiLevelType w:val="hybridMultilevel"/>
    <w:tmpl w:val="18582F44"/>
    <w:lvl w:ilvl="0" w:tplc="C9648694">
      <w:start w:val="1"/>
      <w:numFmt w:val="decimal"/>
      <w:lvlText w:val="%1."/>
      <w:lvlJc w:val="left"/>
      <w:pPr>
        <w:ind w:left="750" w:hanging="39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823461"/>
    <w:multiLevelType w:val="hybridMultilevel"/>
    <w:tmpl w:val="0C94FC86"/>
    <w:lvl w:ilvl="0" w:tplc="75886506">
      <w:start w:val="6"/>
      <w:numFmt w:val="bullet"/>
      <w:lvlText w:val="-"/>
      <w:lvlJc w:val="left"/>
      <w:pPr>
        <w:ind w:left="1822" w:hanging="360"/>
      </w:pPr>
      <w:rPr>
        <w:rFonts w:ascii="Times New Roman" w:eastAsia="Times New Roman" w:hAnsi="Times New Roman" w:cs="Times New Roman" w:hint="default"/>
        <w:b/>
      </w:rPr>
    </w:lvl>
    <w:lvl w:ilvl="1" w:tplc="04190003" w:tentative="1">
      <w:start w:val="1"/>
      <w:numFmt w:val="bullet"/>
      <w:lvlText w:val="o"/>
      <w:lvlJc w:val="left"/>
      <w:pPr>
        <w:ind w:left="2542" w:hanging="360"/>
      </w:pPr>
      <w:rPr>
        <w:rFonts w:ascii="Courier New" w:hAnsi="Courier New" w:cs="Courier New" w:hint="default"/>
      </w:rPr>
    </w:lvl>
    <w:lvl w:ilvl="2" w:tplc="04190005" w:tentative="1">
      <w:start w:val="1"/>
      <w:numFmt w:val="bullet"/>
      <w:lvlText w:val=""/>
      <w:lvlJc w:val="left"/>
      <w:pPr>
        <w:ind w:left="3262" w:hanging="360"/>
      </w:pPr>
      <w:rPr>
        <w:rFonts w:ascii="Wingdings" w:hAnsi="Wingdings" w:hint="default"/>
      </w:rPr>
    </w:lvl>
    <w:lvl w:ilvl="3" w:tplc="04190001" w:tentative="1">
      <w:start w:val="1"/>
      <w:numFmt w:val="bullet"/>
      <w:lvlText w:val=""/>
      <w:lvlJc w:val="left"/>
      <w:pPr>
        <w:ind w:left="3982" w:hanging="360"/>
      </w:pPr>
      <w:rPr>
        <w:rFonts w:ascii="Symbol" w:hAnsi="Symbol" w:hint="default"/>
      </w:rPr>
    </w:lvl>
    <w:lvl w:ilvl="4" w:tplc="04190003" w:tentative="1">
      <w:start w:val="1"/>
      <w:numFmt w:val="bullet"/>
      <w:lvlText w:val="o"/>
      <w:lvlJc w:val="left"/>
      <w:pPr>
        <w:ind w:left="4702" w:hanging="360"/>
      </w:pPr>
      <w:rPr>
        <w:rFonts w:ascii="Courier New" w:hAnsi="Courier New" w:cs="Courier New" w:hint="default"/>
      </w:rPr>
    </w:lvl>
    <w:lvl w:ilvl="5" w:tplc="04190005" w:tentative="1">
      <w:start w:val="1"/>
      <w:numFmt w:val="bullet"/>
      <w:lvlText w:val=""/>
      <w:lvlJc w:val="left"/>
      <w:pPr>
        <w:ind w:left="5422" w:hanging="360"/>
      </w:pPr>
      <w:rPr>
        <w:rFonts w:ascii="Wingdings" w:hAnsi="Wingdings" w:hint="default"/>
      </w:rPr>
    </w:lvl>
    <w:lvl w:ilvl="6" w:tplc="04190001" w:tentative="1">
      <w:start w:val="1"/>
      <w:numFmt w:val="bullet"/>
      <w:lvlText w:val=""/>
      <w:lvlJc w:val="left"/>
      <w:pPr>
        <w:ind w:left="6142" w:hanging="360"/>
      </w:pPr>
      <w:rPr>
        <w:rFonts w:ascii="Symbol" w:hAnsi="Symbol" w:hint="default"/>
      </w:rPr>
    </w:lvl>
    <w:lvl w:ilvl="7" w:tplc="04190003" w:tentative="1">
      <w:start w:val="1"/>
      <w:numFmt w:val="bullet"/>
      <w:lvlText w:val="o"/>
      <w:lvlJc w:val="left"/>
      <w:pPr>
        <w:ind w:left="6862" w:hanging="360"/>
      </w:pPr>
      <w:rPr>
        <w:rFonts w:ascii="Courier New" w:hAnsi="Courier New" w:cs="Courier New" w:hint="default"/>
      </w:rPr>
    </w:lvl>
    <w:lvl w:ilvl="8" w:tplc="04190005" w:tentative="1">
      <w:start w:val="1"/>
      <w:numFmt w:val="bullet"/>
      <w:lvlText w:val=""/>
      <w:lvlJc w:val="left"/>
      <w:pPr>
        <w:ind w:left="7582" w:hanging="360"/>
      </w:pPr>
      <w:rPr>
        <w:rFonts w:ascii="Wingdings" w:hAnsi="Wingdings" w:hint="default"/>
      </w:rPr>
    </w:lvl>
  </w:abstractNum>
  <w:abstractNum w:abstractNumId="8">
    <w:nsid w:val="2CA610B7"/>
    <w:multiLevelType w:val="hybridMultilevel"/>
    <w:tmpl w:val="C0CCF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1644CD"/>
    <w:multiLevelType w:val="hybridMultilevel"/>
    <w:tmpl w:val="5B484EFE"/>
    <w:lvl w:ilvl="0" w:tplc="910014A4">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4079150A"/>
    <w:multiLevelType w:val="hybridMultilevel"/>
    <w:tmpl w:val="C5D4051E"/>
    <w:lvl w:ilvl="0" w:tplc="8BF6F06A">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D143675"/>
    <w:multiLevelType w:val="hybridMultilevel"/>
    <w:tmpl w:val="9CCCA4DE"/>
    <w:lvl w:ilvl="0" w:tplc="6ADAA5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4B3A2F"/>
    <w:multiLevelType w:val="hybridMultilevel"/>
    <w:tmpl w:val="F1EC917E"/>
    <w:lvl w:ilvl="0" w:tplc="0BB22B48">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FD7121"/>
    <w:multiLevelType w:val="hybridMultilevel"/>
    <w:tmpl w:val="A052031A"/>
    <w:lvl w:ilvl="0" w:tplc="F730A948">
      <w:start w:val="6"/>
      <w:numFmt w:val="bullet"/>
      <w:lvlText w:val="-"/>
      <w:lvlJc w:val="left"/>
      <w:pPr>
        <w:ind w:left="435" w:hanging="360"/>
      </w:pPr>
      <w:rPr>
        <w:rFonts w:ascii="Times New Roman" w:eastAsia="Times New Roman" w:hAnsi="Times New Roman" w:cs="Times New Roman" w:hint="default"/>
        <w:b/>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4">
    <w:nsid w:val="593875A2"/>
    <w:multiLevelType w:val="hybridMultilevel"/>
    <w:tmpl w:val="87FC4982"/>
    <w:lvl w:ilvl="0" w:tplc="F99C7EDE">
      <w:start w:val="2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A000928"/>
    <w:multiLevelType w:val="hybridMultilevel"/>
    <w:tmpl w:val="A70E6318"/>
    <w:lvl w:ilvl="0" w:tplc="0B38BA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B6A3B1C"/>
    <w:multiLevelType w:val="hybridMultilevel"/>
    <w:tmpl w:val="0096D1C2"/>
    <w:lvl w:ilvl="0" w:tplc="6010BAE2">
      <w:start w:val="6"/>
      <w:numFmt w:val="bullet"/>
      <w:lvlText w:val="-"/>
      <w:lvlJc w:val="left"/>
      <w:pPr>
        <w:ind w:left="1035" w:hanging="360"/>
      </w:pPr>
      <w:rPr>
        <w:rFonts w:ascii="Times New Roman" w:eastAsia="Times New Roman" w:hAnsi="Times New Roman" w:cs="Times New Roman" w:hint="default"/>
        <w:b/>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7">
    <w:nsid w:val="60D75511"/>
    <w:multiLevelType w:val="hybridMultilevel"/>
    <w:tmpl w:val="428690EA"/>
    <w:lvl w:ilvl="0" w:tplc="8DF46DAE">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1013D47"/>
    <w:multiLevelType w:val="hybridMultilevel"/>
    <w:tmpl w:val="D7883C68"/>
    <w:lvl w:ilvl="0" w:tplc="C4CAED96">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693B4100"/>
    <w:multiLevelType w:val="hybridMultilevel"/>
    <w:tmpl w:val="1C74F92C"/>
    <w:lvl w:ilvl="0" w:tplc="F4E2057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0">
    <w:nsid w:val="70C20F39"/>
    <w:multiLevelType w:val="hybridMultilevel"/>
    <w:tmpl w:val="63926A6E"/>
    <w:lvl w:ilvl="0" w:tplc="791CC8F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414E85"/>
    <w:multiLevelType w:val="hybridMultilevel"/>
    <w:tmpl w:val="4DDA01E4"/>
    <w:lvl w:ilvl="0" w:tplc="D5F80692">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5"/>
  </w:num>
  <w:num w:numId="7">
    <w:abstractNumId w:val="8"/>
  </w:num>
  <w:num w:numId="8">
    <w:abstractNumId w:val="12"/>
  </w:num>
  <w:num w:numId="9">
    <w:abstractNumId w:val="11"/>
  </w:num>
  <w:num w:numId="10">
    <w:abstractNumId w:val="14"/>
  </w:num>
  <w:num w:numId="11">
    <w:abstractNumId w:val="19"/>
  </w:num>
  <w:num w:numId="12">
    <w:abstractNumId w:val="1"/>
  </w:num>
  <w:num w:numId="13">
    <w:abstractNumId w:val="16"/>
  </w:num>
  <w:num w:numId="14">
    <w:abstractNumId w:val="7"/>
  </w:num>
  <w:num w:numId="15">
    <w:abstractNumId w:val="13"/>
  </w:num>
  <w:num w:numId="16">
    <w:abstractNumId w:val="6"/>
  </w:num>
  <w:num w:numId="17">
    <w:abstractNumId w:val="17"/>
  </w:num>
  <w:num w:numId="18">
    <w:abstractNumId w:val="9"/>
  </w:num>
  <w:num w:numId="19">
    <w:abstractNumId w:val="21"/>
  </w:num>
  <w:num w:numId="20">
    <w:abstractNumId w:val="20"/>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03"/>
    <w:rsid w:val="000047FC"/>
    <w:rsid w:val="00005522"/>
    <w:rsid w:val="00005750"/>
    <w:rsid w:val="000133F6"/>
    <w:rsid w:val="000154F1"/>
    <w:rsid w:val="00035285"/>
    <w:rsid w:val="00036678"/>
    <w:rsid w:val="00037856"/>
    <w:rsid w:val="00044303"/>
    <w:rsid w:val="000462B1"/>
    <w:rsid w:val="00046E1B"/>
    <w:rsid w:val="000479AA"/>
    <w:rsid w:val="00051382"/>
    <w:rsid w:val="000624C0"/>
    <w:rsid w:val="00067A83"/>
    <w:rsid w:val="00076088"/>
    <w:rsid w:val="00076F09"/>
    <w:rsid w:val="00083A10"/>
    <w:rsid w:val="00085C63"/>
    <w:rsid w:val="00090850"/>
    <w:rsid w:val="000A01EA"/>
    <w:rsid w:val="000A67EA"/>
    <w:rsid w:val="000A6B85"/>
    <w:rsid w:val="000B1181"/>
    <w:rsid w:val="000C12E6"/>
    <w:rsid w:val="000C59A7"/>
    <w:rsid w:val="000C7068"/>
    <w:rsid w:val="000D1E98"/>
    <w:rsid w:val="000D22A7"/>
    <w:rsid w:val="000E6AF4"/>
    <w:rsid w:val="000F148D"/>
    <w:rsid w:val="000F6D99"/>
    <w:rsid w:val="001104D3"/>
    <w:rsid w:val="001105EA"/>
    <w:rsid w:val="001177B6"/>
    <w:rsid w:val="00127EE5"/>
    <w:rsid w:val="001306ED"/>
    <w:rsid w:val="001307E3"/>
    <w:rsid w:val="001318EA"/>
    <w:rsid w:val="00135995"/>
    <w:rsid w:val="00152B33"/>
    <w:rsid w:val="00154684"/>
    <w:rsid w:val="00157E39"/>
    <w:rsid w:val="0017500A"/>
    <w:rsid w:val="00176BCC"/>
    <w:rsid w:val="00177D4B"/>
    <w:rsid w:val="00180F10"/>
    <w:rsid w:val="0018796A"/>
    <w:rsid w:val="0019364A"/>
    <w:rsid w:val="001955C9"/>
    <w:rsid w:val="001A057D"/>
    <w:rsid w:val="001A1849"/>
    <w:rsid w:val="001A6959"/>
    <w:rsid w:val="001B46B1"/>
    <w:rsid w:val="001B542B"/>
    <w:rsid w:val="001C24BF"/>
    <w:rsid w:val="001C5AF5"/>
    <w:rsid w:val="001D5236"/>
    <w:rsid w:val="001E2385"/>
    <w:rsid w:val="001E3646"/>
    <w:rsid w:val="001E6B46"/>
    <w:rsid w:val="001E6DBA"/>
    <w:rsid w:val="001F0254"/>
    <w:rsid w:val="001F0357"/>
    <w:rsid w:val="001F1570"/>
    <w:rsid w:val="001F3F25"/>
    <w:rsid w:val="001F5937"/>
    <w:rsid w:val="00201172"/>
    <w:rsid w:val="00202BF9"/>
    <w:rsid w:val="0020476F"/>
    <w:rsid w:val="00204D45"/>
    <w:rsid w:val="00210071"/>
    <w:rsid w:val="0021214F"/>
    <w:rsid w:val="002127A9"/>
    <w:rsid w:val="00214238"/>
    <w:rsid w:val="00216044"/>
    <w:rsid w:val="00216C47"/>
    <w:rsid w:val="002214BE"/>
    <w:rsid w:val="00227FF0"/>
    <w:rsid w:val="00232811"/>
    <w:rsid w:val="00237DBC"/>
    <w:rsid w:val="0024015C"/>
    <w:rsid w:val="002431F9"/>
    <w:rsid w:val="00254049"/>
    <w:rsid w:val="002575E9"/>
    <w:rsid w:val="0026602A"/>
    <w:rsid w:val="00275F39"/>
    <w:rsid w:val="002779C6"/>
    <w:rsid w:val="00280639"/>
    <w:rsid w:val="00282C9B"/>
    <w:rsid w:val="002831AB"/>
    <w:rsid w:val="0029050F"/>
    <w:rsid w:val="002913AF"/>
    <w:rsid w:val="002919D7"/>
    <w:rsid w:val="002B2D64"/>
    <w:rsid w:val="002B412C"/>
    <w:rsid w:val="002B5352"/>
    <w:rsid w:val="002B5914"/>
    <w:rsid w:val="002C4543"/>
    <w:rsid w:val="002D1FEF"/>
    <w:rsid w:val="002D6CA2"/>
    <w:rsid w:val="002F03D7"/>
    <w:rsid w:val="002F14A1"/>
    <w:rsid w:val="00307B39"/>
    <w:rsid w:val="00311E0B"/>
    <w:rsid w:val="00315BC1"/>
    <w:rsid w:val="00322884"/>
    <w:rsid w:val="00326832"/>
    <w:rsid w:val="003304B9"/>
    <w:rsid w:val="003348EC"/>
    <w:rsid w:val="003378D3"/>
    <w:rsid w:val="00340180"/>
    <w:rsid w:val="00342AC0"/>
    <w:rsid w:val="00342C23"/>
    <w:rsid w:val="003431DD"/>
    <w:rsid w:val="00361C81"/>
    <w:rsid w:val="0037259F"/>
    <w:rsid w:val="003813F3"/>
    <w:rsid w:val="003904FA"/>
    <w:rsid w:val="00392069"/>
    <w:rsid w:val="003973CB"/>
    <w:rsid w:val="003A17D9"/>
    <w:rsid w:val="003B06DA"/>
    <w:rsid w:val="003B155B"/>
    <w:rsid w:val="003B1B7A"/>
    <w:rsid w:val="003B2A1F"/>
    <w:rsid w:val="003B4D79"/>
    <w:rsid w:val="003C473C"/>
    <w:rsid w:val="003D35E3"/>
    <w:rsid w:val="003D5146"/>
    <w:rsid w:val="003D7B7C"/>
    <w:rsid w:val="003E084F"/>
    <w:rsid w:val="003F0CD8"/>
    <w:rsid w:val="003F3C1C"/>
    <w:rsid w:val="003F40F1"/>
    <w:rsid w:val="003F4108"/>
    <w:rsid w:val="003F5433"/>
    <w:rsid w:val="003F69A0"/>
    <w:rsid w:val="003F780C"/>
    <w:rsid w:val="00403EBB"/>
    <w:rsid w:val="00406373"/>
    <w:rsid w:val="00406AC9"/>
    <w:rsid w:val="00407111"/>
    <w:rsid w:val="00407894"/>
    <w:rsid w:val="004106C5"/>
    <w:rsid w:val="00412587"/>
    <w:rsid w:val="00413180"/>
    <w:rsid w:val="00414F1E"/>
    <w:rsid w:val="00415AA1"/>
    <w:rsid w:val="00417E14"/>
    <w:rsid w:val="004201CA"/>
    <w:rsid w:val="00420BB8"/>
    <w:rsid w:val="00422B57"/>
    <w:rsid w:val="00423797"/>
    <w:rsid w:val="00424D30"/>
    <w:rsid w:val="00425145"/>
    <w:rsid w:val="004257DF"/>
    <w:rsid w:val="00426648"/>
    <w:rsid w:val="0042781C"/>
    <w:rsid w:val="0043375C"/>
    <w:rsid w:val="00435D8F"/>
    <w:rsid w:val="00436127"/>
    <w:rsid w:val="00467BFE"/>
    <w:rsid w:val="004722AC"/>
    <w:rsid w:val="00472917"/>
    <w:rsid w:val="004754AE"/>
    <w:rsid w:val="00481BF0"/>
    <w:rsid w:val="00482595"/>
    <w:rsid w:val="00483DA8"/>
    <w:rsid w:val="00497C03"/>
    <w:rsid w:val="004A3C59"/>
    <w:rsid w:val="004A5D19"/>
    <w:rsid w:val="004A6AFB"/>
    <w:rsid w:val="004B187B"/>
    <w:rsid w:val="004B2643"/>
    <w:rsid w:val="004B2920"/>
    <w:rsid w:val="004B6446"/>
    <w:rsid w:val="004D0A55"/>
    <w:rsid w:val="004D0CC9"/>
    <w:rsid w:val="004D4254"/>
    <w:rsid w:val="004E1E6C"/>
    <w:rsid w:val="004E28D3"/>
    <w:rsid w:val="004E2EA1"/>
    <w:rsid w:val="004E36DA"/>
    <w:rsid w:val="004E50DF"/>
    <w:rsid w:val="004E5513"/>
    <w:rsid w:val="004E6E7B"/>
    <w:rsid w:val="004E74FD"/>
    <w:rsid w:val="004F0CDF"/>
    <w:rsid w:val="004F18DC"/>
    <w:rsid w:val="0050090C"/>
    <w:rsid w:val="005029CE"/>
    <w:rsid w:val="005046BB"/>
    <w:rsid w:val="005104FF"/>
    <w:rsid w:val="00517C46"/>
    <w:rsid w:val="00526627"/>
    <w:rsid w:val="005317CA"/>
    <w:rsid w:val="005343A3"/>
    <w:rsid w:val="005379C1"/>
    <w:rsid w:val="00537E7F"/>
    <w:rsid w:val="00541228"/>
    <w:rsid w:val="00551399"/>
    <w:rsid w:val="005529BC"/>
    <w:rsid w:val="0055504C"/>
    <w:rsid w:val="00563E24"/>
    <w:rsid w:val="005643C5"/>
    <w:rsid w:val="00570A00"/>
    <w:rsid w:val="005735B5"/>
    <w:rsid w:val="00576231"/>
    <w:rsid w:val="00576940"/>
    <w:rsid w:val="00577D8A"/>
    <w:rsid w:val="00587AF2"/>
    <w:rsid w:val="0059000D"/>
    <w:rsid w:val="005909E5"/>
    <w:rsid w:val="00593830"/>
    <w:rsid w:val="005966D4"/>
    <w:rsid w:val="005A0B31"/>
    <w:rsid w:val="005A0ECE"/>
    <w:rsid w:val="005A32FB"/>
    <w:rsid w:val="005A5B3F"/>
    <w:rsid w:val="005B3122"/>
    <w:rsid w:val="005B3CCA"/>
    <w:rsid w:val="005B588E"/>
    <w:rsid w:val="005C0B10"/>
    <w:rsid w:val="005C1A58"/>
    <w:rsid w:val="005C74E5"/>
    <w:rsid w:val="005D0072"/>
    <w:rsid w:val="005D26C9"/>
    <w:rsid w:val="005D2A97"/>
    <w:rsid w:val="005D2F49"/>
    <w:rsid w:val="005E0F08"/>
    <w:rsid w:val="005E1895"/>
    <w:rsid w:val="005F094F"/>
    <w:rsid w:val="005F0F51"/>
    <w:rsid w:val="005F3E62"/>
    <w:rsid w:val="005F5FD0"/>
    <w:rsid w:val="005F684F"/>
    <w:rsid w:val="005F792C"/>
    <w:rsid w:val="00602143"/>
    <w:rsid w:val="006025B8"/>
    <w:rsid w:val="0060384D"/>
    <w:rsid w:val="00605586"/>
    <w:rsid w:val="006056F2"/>
    <w:rsid w:val="006065F8"/>
    <w:rsid w:val="00611D7D"/>
    <w:rsid w:val="00612F3A"/>
    <w:rsid w:val="006142BE"/>
    <w:rsid w:val="006170E7"/>
    <w:rsid w:val="006239E5"/>
    <w:rsid w:val="006334DC"/>
    <w:rsid w:val="00635CC6"/>
    <w:rsid w:val="0063796C"/>
    <w:rsid w:val="006457B5"/>
    <w:rsid w:val="006652C7"/>
    <w:rsid w:val="006725AB"/>
    <w:rsid w:val="00673271"/>
    <w:rsid w:val="006752EC"/>
    <w:rsid w:val="00681754"/>
    <w:rsid w:val="006879B7"/>
    <w:rsid w:val="006914A7"/>
    <w:rsid w:val="00692833"/>
    <w:rsid w:val="006975FD"/>
    <w:rsid w:val="006A090B"/>
    <w:rsid w:val="006A0EAC"/>
    <w:rsid w:val="006A5A62"/>
    <w:rsid w:val="006A641B"/>
    <w:rsid w:val="006A6A65"/>
    <w:rsid w:val="006B5FFB"/>
    <w:rsid w:val="006C303E"/>
    <w:rsid w:val="006C5868"/>
    <w:rsid w:val="006C5B5B"/>
    <w:rsid w:val="006E72C8"/>
    <w:rsid w:val="006F1A95"/>
    <w:rsid w:val="006F31FC"/>
    <w:rsid w:val="006F3CE0"/>
    <w:rsid w:val="006F3F3C"/>
    <w:rsid w:val="007015EA"/>
    <w:rsid w:val="0070329D"/>
    <w:rsid w:val="00707C65"/>
    <w:rsid w:val="00710457"/>
    <w:rsid w:val="007127E7"/>
    <w:rsid w:val="00713612"/>
    <w:rsid w:val="007140DC"/>
    <w:rsid w:val="00714C7A"/>
    <w:rsid w:val="00715AA3"/>
    <w:rsid w:val="00722ABC"/>
    <w:rsid w:val="007254BC"/>
    <w:rsid w:val="0072745B"/>
    <w:rsid w:val="00731F17"/>
    <w:rsid w:val="0073299C"/>
    <w:rsid w:val="0073462B"/>
    <w:rsid w:val="007349E2"/>
    <w:rsid w:val="00737106"/>
    <w:rsid w:val="00737454"/>
    <w:rsid w:val="00740827"/>
    <w:rsid w:val="00743352"/>
    <w:rsid w:val="007446BD"/>
    <w:rsid w:val="00744CC0"/>
    <w:rsid w:val="00745986"/>
    <w:rsid w:val="00745FD1"/>
    <w:rsid w:val="00763C08"/>
    <w:rsid w:val="00775CC2"/>
    <w:rsid w:val="00781B7C"/>
    <w:rsid w:val="00787C4A"/>
    <w:rsid w:val="00792D0A"/>
    <w:rsid w:val="0079585B"/>
    <w:rsid w:val="007A033A"/>
    <w:rsid w:val="007A0796"/>
    <w:rsid w:val="007A6BB7"/>
    <w:rsid w:val="007A7775"/>
    <w:rsid w:val="007E3CD2"/>
    <w:rsid w:val="007E4936"/>
    <w:rsid w:val="007F24BD"/>
    <w:rsid w:val="007F3738"/>
    <w:rsid w:val="007F4991"/>
    <w:rsid w:val="008001B9"/>
    <w:rsid w:val="008052E9"/>
    <w:rsid w:val="00805512"/>
    <w:rsid w:val="0080643D"/>
    <w:rsid w:val="00806AEC"/>
    <w:rsid w:val="00807A86"/>
    <w:rsid w:val="00813D84"/>
    <w:rsid w:val="0082113E"/>
    <w:rsid w:val="008234C3"/>
    <w:rsid w:val="00831CC5"/>
    <w:rsid w:val="00842B2D"/>
    <w:rsid w:val="00843E7F"/>
    <w:rsid w:val="00844A4C"/>
    <w:rsid w:val="00846052"/>
    <w:rsid w:val="00852CB1"/>
    <w:rsid w:val="00853CA5"/>
    <w:rsid w:val="00855499"/>
    <w:rsid w:val="00857F24"/>
    <w:rsid w:val="008600E7"/>
    <w:rsid w:val="00863425"/>
    <w:rsid w:val="00863EC6"/>
    <w:rsid w:val="00866467"/>
    <w:rsid w:val="00866B24"/>
    <w:rsid w:val="0087317F"/>
    <w:rsid w:val="00874B40"/>
    <w:rsid w:val="00876125"/>
    <w:rsid w:val="00891C5F"/>
    <w:rsid w:val="00895943"/>
    <w:rsid w:val="0089729C"/>
    <w:rsid w:val="008A29E7"/>
    <w:rsid w:val="008A32B7"/>
    <w:rsid w:val="008A4F50"/>
    <w:rsid w:val="008B5635"/>
    <w:rsid w:val="008C6056"/>
    <w:rsid w:val="008C7AA1"/>
    <w:rsid w:val="008D1BF8"/>
    <w:rsid w:val="008D2F66"/>
    <w:rsid w:val="008D3E96"/>
    <w:rsid w:val="008D4D3E"/>
    <w:rsid w:val="009017F1"/>
    <w:rsid w:val="009063BA"/>
    <w:rsid w:val="0091039B"/>
    <w:rsid w:val="0091152F"/>
    <w:rsid w:val="0091348A"/>
    <w:rsid w:val="00921A02"/>
    <w:rsid w:val="0092255A"/>
    <w:rsid w:val="00925018"/>
    <w:rsid w:val="00925F6D"/>
    <w:rsid w:val="00931751"/>
    <w:rsid w:val="00932BF5"/>
    <w:rsid w:val="00933059"/>
    <w:rsid w:val="009331FD"/>
    <w:rsid w:val="00937BDD"/>
    <w:rsid w:val="00940A25"/>
    <w:rsid w:val="009434E1"/>
    <w:rsid w:val="0094789B"/>
    <w:rsid w:val="00950CCF"/>
    <w:rsid w:val="009665B4"/>
    <w:rsid w:val="00972091"/>
    <w:rsid w:val="009A0B96"/>
    <w:rsid w:val="009A18D9"/>
    <w:rsid w:val="009A2F67"/>
    <w:rsid w:val="009B1446"/>
    <w:rsid w:val="009B55DF"/>
    <w:rsid w:val="009C71B1"/>
    <w:rsid w:val="009D24B1"/>
    <w:rsid w:val="009D53E8"/>
    <w:rsid w:val="009D69B7"/>
    <w:rsid w:val="009E0A37"/>
    <w:rsid w:val="009E0FAE"/>
    <w:rsid w:val="009F4EE5"/>
    <w:rsid w:val="00A03CA1"/>
    <w:rsid w:val="00A10C9F"/>
    <w:rsid w:val="00A11780"/>
    <w:rsid w:val="00A2061D"/>
    <w:rsid w:val="00A27CDE"/>
    <w:rsid w:val="00A36CFA"/>
    <w:rsid w:val="00A36F36"/>
    <w:rsid w:val="00A419BA"/>
    <w:rsid w:val="00A515F4"/>
    <w:rsid w:val="00A60372"/>
    <w:rsid w:val="00A706B9"/>
    <w:rsid w:val="00A73415"/>
    <w:rsid w:val="00A76229"/>
    <w:rsid w:val="00A76C78"/>
    <w:rsid w:val="00A8067F"/>
    <w:rsid w:val="00A822E0"/>
    <w:rsid w:val="00A8666C"/>
    <w:rsid w:val="00A873A3"/>
    <w:rsid w:val="00A9134A"/>
    <w:rsid w:val="00A9765F"/>
    <w:rsid w:val="00AA0734"/>
    <w:rsid w:val="00AA1885"/>
    <w:rsid w:val="00AA69B0"/>
    <w:rsid w:val="00AB08F6"/>
    <w:rsid w:val="00AB08FA"/>
    <w:rsid w:val="00AC3941"/>
    <w:rsid w:val="00AC3C8C"/>
    <w:rsid w:val="00AC4208"/>
    <w:rsid w:val="00AD43EE"/>
    <w:rsid w:val="00AD5198"/>
    <w:rsid w:val="00AE25F5"/>
    <w:rsid w:val="00AE43AE"/>
    <w:rsid w:val="00AF19BD"/>
    <w:rsid w:val="00AF2CB8"/>
    <w:rsid w:val="00B0031E"/>
    <w:rsid w:val="00B05948"/>
    <w:rsid w:val="00B05DB4"/>
    <w:rsid w:val="00B11F1C"/>
    <w:rsid w:val="00B21599"/>
    <w:rsid w:val="00B225D6"/>
    <w:rsid w:val="00B233CB"/>
    <w:rsid w:val="00B2390E"/>
    <w:rsid w:val="00B34BB0"/>
    <w:rsid w:val="00B36247"/>
    <w:rsid w:val="00B42679"/>
    <w:rsid w:val="00B50971"/>
    <w:rsid w:val="00B56FFC"/>
    <w:rsid w:val="00B576D2"/>
    <w:rsid w:val="00B66A78"/>
    <w:rsid w:val="00B700EE"/>
    <w:rsid w:val="00B71E60"/>
    <w:rsid w:val="00B74BBA"/>
    <w:rsid w:val="00B75242"/>
    <w:rsid w:val="00B75E8F"/>
    <w:rsid w:val="00B838DC"/>
    <w:rsid w:val="00B8575B"/>
    <w:rsid w:val="00B86073"/>
    <w:rsid w:val="00B87BA0"/>
    <w:rsid w:val="00B87F43"/>
    <w:rsid w:val="00B928BA"/>
    <w:rsid w:val="00B9569E"/>
    <w:rsid w:val="00BA2CEA"/>
    <w:rsid w:val="00BA5287"/>
    <w:rsid w:val="00BA528B"/>
    <w:rsid w:val="00BB06E4"/>
    <w:rsid w:val="00BB3E49"/>
    <w:rsid w:val="00BB3EEB"/>
    <w:rsid w:val="00BB6321"/>
    <w:rsid w:val="00BC1629"/>
    <w:rsid w:val="00BD3BF1"/>
    <w:rsid w:val="00BD4E65"/>
    <w:rsid w:val="00BD5B46"/>
    <w:rsid w:val="00BD6C1F"/>
    <w:rsid w:val="00BD7280"/>
    <w:rsid w:val="00BE09AC"/>
    <w:rsid w:val="00BE1416"/>
    <w:rsid w:val="00BE5CE9"/>
    <w:rsid w:val="00BF4E5C"/>
    <w:rsid w:val="00C0061B"/>
    <w:rsid w:val="00C06018"/>
    <w:rsid w:val="00C063DB"/>
    <w:rsid w:val="00C07097"/>
    <w:rsid w:val="00C1054B"/>
    <w:rsid w:val="00C10DFC"/>
    <w:rsid w:val="00C20B9E"/>
    <w:rsid w:val="00C26A5A"/>
    <w:rsid w:val="00C312E8"/>
    <w:rsid w:val="00C31AAC"/>
    <w:rsid w:val="00C4171E"/>
    <w:rsid w:val="00C5405C"/>
    <w:rsid w:val="00C5469D"/>
    <w:rsid w:val="00C56BBD"/>
    <w:rsid w:val="00C612DD"/>
    <w:rsid w:val="00C6329B"/>
    <w:rsid w:val="00C64251"/>
    <w:rsid w:val="00C6673A"/>
    <w:rsid w:val="00C700B8"/>
    <w:rsid w:val="00C74002"/>
    <w:rsid w:val="00C81578"/>
    <w:rsid w:val="00C83950"/>
    <w:rsid w:val="00C846CA"/>
    <w:rsid w:val="00C92B75"/>
    <w:rsid w:val="00C938C0"/>
    <w:rsid w:val="00C96B0E"/>
    <w:rsid w:val="00CA0072"/>
    <w:rsid w:val="00CA2750"/>
    <w:rsid w:val="00CA5798"/>
    <w:rsid w:val="00CA70F7"/>
    <w:rsid w:val="00CA7DE8"/>
    <w:rsid w:val="00CB5E9F"/>
    <w:rsid w:val="00CB6C40"/>
    <w:rsid w:val="00CC2D2B"/>
    <w:rsid w:val="00CC3558"/>
    <w:rsid w:val="00CC3ADE"/>
    <w:rsid w:val="00CD5A1B"/>
    <w:rsid w:val="00CE34A8"/>
    <w:rsid w:val="00CE3BD0"/>
    <w:rsid w:val="00CE4C1A"/>
    <w:rsid w:val="00CF1F2C"/>
    <w:rsid w:val="00CF46A5"/>
    <w:rsid w:val="00D02337"/>
    <w:rsid w:val="00D0265C"/>
    <w:rsid w:val="00D11B35"/>
    <w:rsid w:val="00D16E83"/>
    <w:rsid w:val="00D21B03"/>
    <w:rsid w:val="00D21C2F"/>
    <w:rsid w:val="00D25E69"/>
    <w:rsid w:val="00D30667"/>
    <w:rsid w:val="00D3392B"/>
    <w:rsid w:val="00D35D50"/>
    <w:rsid w:val="00D43F59"/>
    <w:rsid w:val="00D45CBF"/>
    <w:rsid w:val="00D50EDA"/>
    <w:rsid w:val="00D5163A"/>
    <w:rsid w:val="00D51B96"/>
    <w:rsid w:val="00D51C61"/>
    <w:rsid w:val="00D5305A"/>
    <w:rsid w:val="00D61FC4"/>
    <w:rsid w:val="00D72CCF"/>
    <w:rsid w:val="00D75B85"/>
    <w:rsid w:val="00D85409"/>
    <w:rsid w:val="00D9441D"/>
    <w:rsid w:val="00D94C1A"/>
    <w:rsid w:val="00D95D0B"/>
    <w:rsid w:val="00D9792E"/>
    <w:rsid w:val="00DA2914"/>
    <w:rsid w:val="00DA29CD"/>
    <w:rsid w:val="00DB7765"/>
    <w:rsid w:val="00DC0DB4"/>
    <w:rsid w:val="00DD244F"/>
    <w:rsid w:val="00DD4424"/>
    <w:rsid w:val="00DE32A0"/>
    <w:rsid w:val="00DF6EE2"/>
    <w:rsid w:val="00DF78DC"/>
    <w:rsid w:val="00E124E4"/>
    <w:rsid w:val="00E14069"/>
    <w:rsid w:val="00E20326"/>
    <w:rsid w:val="00E239D3"/>
    <w:rsid w:val="00E24D93"/>
    <w:rsid w:val="00E270F6"/>
    <w:rsid w:val="00E35D5B"/>
    <w:rsid w:val="00E42B7B"/>
    <w:rsid w:val="00E42FA8"/>
    <w:rsid w:val="00E52A3F"/>
    <w:rsid w:val="00E55B86"/>
    <w:rsid w:val="00E60EA5"/>
    <w:rsid w:val="00E63ECB"/>
    <w:rsid w:val="00E6791B"/>
    <w:rsid w:val="00E765D7"/>
    <w:rsid w:val="00E82704"/>
    <w:rsid w:val="00E8397C"/>
    <w:rsid w:val="00E8747E"/>
    <w:rsid w:val="00E91240"/>
    <w:rsid w:val="00EA692B"/>
    <w:rsid w:val="00EA779D"/>
    <w:rsid w:val="00EB122C"/>
    <w:rsid w:val="00EB2E04"/>
    <w:rsid w:val="00EB6EA3"/>
    <w:rsid w:val="00EC1ED8"/>
    <w:rsid w:val="00EC5AA6"/>
    <w:rsid w:val="00ED0538"/>
    <w:rsid w:val="00ED24F2"/>
    <w:rsid w:val="00ED737B"/>
    <w:rsid w:val="00ED7E07"/>
    <w:rsid w:val="00EE16CC"/>
    <w:rsid w:val="00EE6B91"/>
    <w:rsid w:val="00EE7329"/>
    <w:rsid w:val="00EF1CED"/>
    <w:rsid w:val="00EF4AA6"/>
    <w:rsid w:val="00EF5575"/>
    <w:rsid w:val="00EF736A"/>
    <w:rsid w:val="00F0002E"/>
    <w:rsid w:val="00F00449"/>
    <w:rsid w:val="00F00C5D"/>
    <w:rsid w:val="00F045F4"/>
    <w:rsid w:val="00F052BD"/>
    <w:rsid w:val="00F14BFB"/>
    <w:rsid w:val="00F15FE2"/>
    <w:rsid w:val="00F24C68"/>
    <w:rsid w:val="00F26243"/>
    <w:rsid w:val="00F271CA"/>
    <w:rsid w:val="00F322AB"/>
    <w:rsid w:val="00F37E75"/>
    <w:rsid w:val="00F40114"/>
    <w:rsid w:val="00F402BE"/>
    <w:rsid w:val="00F407E5"/>
    <w:rsid w:val="00F40AF1"/>
    <w:rsid w:val="00F52008"/>
    <w:rsid w:val="00F61044"/>
    <w:rsid w:val="00F66B28"/>
    <w:rsid w:val="00F67A7A"/>
    <w:rsid w:val="00F72AF4"/>
    <w:rsid w:val="00F7345A"/>
    <w:rsid w:val="00F74F51"/>
    <w:rsid w:val="00F75A9C"/>
    <w:rsid w:val="00F75C67"/>
    <w:rsid w:val="00F84826"/>
    <w:rsid w:val="00F93689"/>
    <w:rsid w:val="00FA058D"/>
    <w:rsid w:val="00FA10F8"/>
    <w:rsid w:val="00FA1FD1"/>
    <w:rsid w:val="00FA21E1"/>
    <w:rsid w:val="00FB2860"/>
    <w:rsid w:val="00FB316C"/>
    <w:rsid w:val="00FB3AA3"/>
    <w:rsid w:val="00FB45E2"/>
    <w:rsid w:val="00FC04E5"/>
    <w:rsid w:val="00FC1122"/>
    <w:rsid w:val="00FC1A6F"/>
    <w:rsid w:val="00FC2DDE"/>
    <w:rsid w:val="00FC39ED"/>
    <w:rsid w:val="00FC3CCE"/>
    <w:rsid w:val="00FC6657"/>
    <w:rsid w:val="00FD276A"/>
    <w:rsid w:val="00FD75C0"/>
    <w:rsid w:val="00FE1662"/>
    <w:rsid w:val="00FE196D"/>
    <w:rsid w:val="00FE1C83"/>
    <w:rsid w:val="00FE4742"/>
    <w:rsid w:val="00FF36BA"/>
    <w:rsid w:val="00FF455C"/>
    <w:rsid w:val="00FF4605"/>
    <w:rsid w:val="00FF6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unhideWhenUsed/>
    <w:rsid w:val="00D5305A"/>
    <w:pPr>
      <w:jc w:val="both"/>
    </w:pPr>
    <w:rPr>
      <w:b/>
      <w:i/>
      <w:sz w:val="26"/>
    </w:rPr>
  </w:style>
  <w:style w:type="character" w:customStyle="1" w:styleId="a6">
    <w:name w:val="Основной текст Знак"/>
    <w:basedOn w:val="a0"/>
    <w:link w:val="a5"/>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 w:type="paragraph" w:styleId="ab">
    <w:name w:val="List Paragraph"/>
    <w:basedOn w:val="a"/>
    <w:uiPriority w:val="34"/>
    <w:qFormat/>
    <w:rsid w:val="00F045F4"/>
    <w:pPr>
      <w:ind w:left="720"/>
      <w:contextualSpacing/>
    </w:pPr>
  </w:style>
  <w:style w:type="table" w:styleId="ac">
    <w:name w:val="Table Grid"/>
    <w:basedOn w:val="a1"/>
    <w:uiPriority w:val="59"/>
    <w:rsid w:val="00C92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CB5E9F"/>
    <w:rPr>
      <w:rFonts w:ascii="Calibri" w:hAnsi="Calibri"/>
    </w:rPr>
  </w:style>
  <w:style w:type="paragraph" w:styleId="ae">
    <w:name w:val="No Spacing"/>
    <w:link w:val="ad"/>
    <w:uiPriority w:val="1"/>
    <w:qFormat/>
    <w:rsid w:val="00CB5E9F"/>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unhideWhenUsed/>
    <w:rsid w:val="00D5305A"/>
    <w:pPr>
      <w:jc w:val="both"/>
    </w:pPr>
    <w:rPr>
      <w:b/>
      <w:i/>
      <w:sz w:val="26"/>
    </w:rPr>
  </w:style>
  <w:style w:type="character" w:customStyle="1" w:styleId="a6">
    <w:name w:val="Основной текст Знак"/>
    <w:basedOn w:val="a0"/>
    <w:link w:val="a5"/>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 w:type="paragraph" w:styleId="ab">
    <w:name w:val="List Paragraph"/>
    <w:basedOn w:val="a"/>
    <w:uiPriority w:val="34"/>
    <w:qFormat/>
    <w:rsid w:val="00F045F4"/>
    <w:pPr>
      <w:ind w:left="720"/>
      <w:contextualSpacing/>
    </w:pPr>
  </w:style>
  <w:style w:type="table" w:styleId="ac">
    <w:name w:val="Table Grid"/>
    <w:basedOn w:val="a1"/>
    <w:uiPriority w:val="59"/>
    <w:rsid w:val="00C92B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uiPriority w:val="1"/>
    <w:locked/>
    <w:rsid w:val="00CB5E9F"/>
    <w:rPr>
      <w:rFonts w:ascii="Calibri" w:hAnsi="Calibri"/>
    </w:rPr>
  </w:style>
  <w:style w:type="paragraph" w:styleId="ae">
    <w:name w:val="No Spacing"/>
    <w:link w:val="ad"/>
    <w:uiPriority w:val="1"/>
    <w:qFormat/>
    <w:rsid w:val="00CB5E9F"/>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4878">
      <w:bodyDiv w:val="1"/>
      <w:marLeft w:val="0"/>
      <w:marRight w:val="0"/>
      <w:marTop w:val="0"/>
      <w:marBottom w:val="0"/>
      <w:divBdr>
        <w:top w:val="none" w:sz="0" w:space="0" w:color="auto"/>
        <w:left w:val="none" w:sz="0" w:space="0" w:color="auto"/>
        <w:bottom w:val="none" w:sz="0" w:space="0" w:color="auto"/>
        <w:right w:val="none" w:sz="0" w:space="0" w:color="auto"/>
      </w:divBdr>
    </w:div>
    <w:div w:id="59809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3FBC8-CDF6-468C-88EC-1BFAE93D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Pages>
  <Words>1794</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org310</dc:creator>
  <cp:lastModifiedBy>org310_1</cp:lastModifiedBy>
  <cp:revision>89</cp:revision>
  <cp:lastPrinted>2017-03-30T11:11:00Z</cp:lastPrinted>
  <dcterms:created xsi:type="dcterms:W3CDTF">2017-01-19T07:55:00Z</dcterms:created>
  <dcterms:modified xsi:type="dcterms:W3CDTF">2017-03-30T11:45:00Z</dcterms:modified>
</cp:coreProperties>
</file>