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735F8F4D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915CF5" w:rsidRPr="00915CF5">
        <w:rPr>
          <w:b/>
          <w:color w:val="000000"/>
        </w:rPr>
        <w:t>2</w:t>
      </w:r>
      <w:r w:rsidR="00D0022C">
        <w:rPr>
          <w:b/>
          <w:color w:val="000000"/>
        </w:rPr>
        <w:t>1</w:t>
      </w:r>
      <w:r w:rsidR="00915CF5" w:rsidRPr="00915CF5">
        <w:rPr>
          <w:b/>
          <w:color w:val="000000"/>
        </w:rPr>
        <w:t xml:space="preserve"> </w:t>
      </w:r>
      <w:r w:rsidR="00D0022C">
        <w:rPr>
          <w:b/>
          <w:color w:val="000000"/>
        </w:rPr>
        <w:t>квітня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4A835432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14:paraId="0E33A609" w14:textId="77777777"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26EAC5C7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17B22036" w14:textId="77777777"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14:paraId="278A84F2" w14:textId="77777777"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14:paraId="081AFCC7" w14:textId="77777777"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13C47FE2" w14:textId="34A02303" w:rsidR="00ED0019" w:rsidRDefault="001647F2" w:rsidP="00ED0019">
      <w:pPr>
        <w:ind w:left="0" w:hanging="3"/>
        <w:jc w:val="both"/>
        <w:rPr>
          <w:szCs w:val="28"/>
        </w:rPr>
      </w:pPr>
      <w:r>
        <w:rPr>
          <w:szCs w:val="28"/>
        </w:rPr>
        <w:tab/>
      </w:r>
      <w:r w:rsidR="00863364">
        <w:rPr>
          <w:szCs w:val="28"/>
        </w:rPr>
        <w:tab/>
      </w:r>
      <w:r w:rsidR="00ED0019">
        <w:rPr>
          <w:szCs w:val="28"/>
        </w:rPr>
        <w:t>1. П</w:t>
      </w:r>
      <w:r w:rsidR="00ED0019" w:rsidRPr="00ED0019">
        <w:rPr>
          <w:szCs w:val="28"/>
        </w:rPr>
        <w:t xml:space="preserve">ідписати звіт про періодичне відстеження результативності регуляторного акта рішення міської ради від 30.01.2013 №1731 «Про внесення змін у додаток до рішення міської ради від 28.04.2010 № 3816 «Про затвердження Положення про порядок надання ритуальних послуг на території міста Кривого Рогу», доручити розробникам його оприлюднити у терміни, встановлені законодавством. </w:t>
      </w:r>
    </w:p>
    <w:p w14:paraId="70DD1857" w14:textId="06C7A8B7" w:rsidR="00ED0019" w:rsidRDefault="00B2333A" w:rsidP="00ED0019">
      <w:pPr>
        <w:ind w:leftChars="0" w:left="0" w:firstLineChars="0" w:firstLine="720"/>
        <w:jc w:val="both"/>
        <w:rPr>
          <w:szCs w:val="28"/>
        </w:rPr>
      </w:pPr>
      <w:r>
        <w:rPr>
          <w:szCs w:val="28"/>
        </w:rPr>
        <w:t>2</w:t>
      </w:r>
      <w:r w:rsidR="00ED0019">
        <w:rPr>
          <w:szCs w:val="28"/>
        </w:rPr>
        <w:t>. П</w:t>
      </w:r>
      <w:r w:rsidR="00ED0019" w:rsidRPr="00ED0019">
        <w:rPr>
          <w:szCs w:val="28"/>
        </w:rPr>
        <w:t>роаналізувавши звіт про періодичне відстеження рішення міської ради від 30.01.2013 №1731 «Про внесення змін у додаток до рішення міської ради від 28.04.2010 № 3816 «Про затвердження Положення про порядок надання ритуальних послуг на території міста Кривого Рогу» вважати, що його перегляд здійснено: рішення є актуальним та не потребує внесення змін.</w:t>
      </w:r>
    </w:p>
    <w:p w14:paraId="372EA399" w14:textId="6CFBB392" w:rsidR="00012E7F" w:rsidRDefault="00012E7F" w:rsidP="00863364">
      <w:pPr>
        <w:ind w:left="0" w:hanging="3"/>
        <w:jc w:val="both"/>
        <w:rPr>
          <w:szCs w:val="28"/>
        </w:rPr>
      </w:pPr>
    </w:p>
    <w:p w14:paraId="2B94269C" w14:textId="02D9CC83" w:rsidR="00ED0019" w:rsidRPr="00863364" w:rsidRDefault="00ED0019" w:rsidP="00863364">
      <w:pPr>
        <w:ind w:left="0" w:hanging="3"/>
        <w:jc w:val="both"/>
        <w:rPr>
          <w:szCs w:val="28"/>
        </w:rPr>
      </w:pPr>
      <w:r>
        <w:rPr>
          <w:szCs w:val="28"/>
        </w:rPr>
        <w:tab/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CBB8C" w14:textId="77777777" w:rsidR="00673629" w:rsidRDefault="00673629">
      <w:pPr>
        <w:spacing w:line="240" w:lineRule="auto"/>
        <w:ind w:left="0" w:hanging="3"/>
      </w:pPr>
      <w:r>
        <w:separator/>
      </w:r>
    </w:p>
  </w:endnote>
  <w:endnote w:type="continuationSeparator" w:id="0">
    <w:p w14:paraId="5872E47A" w14:textId="77777777" w:rsidR="00673629" w:rsidRDefault="00673629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E51F2" w14:textId="77777777" w:rsidR="00673629" w:rsidRDefault="00673629">
      <w:pPr>
        <w:spacing w:line="240" w:lineRule="auto"/>
        <w:ind w:left="0" w:hanging="3"/>
      </w:pPr>
      <w:r>
        <w:separator/>
      </w:r>
    </w:p>
  </w:footnote>
  <w:footnote w:type="continuationSeparator" w:id="0">
    <w:p w14:paraId="70BC583B" w14:textId="77777777" w:rsidR="00673629" w:rsidRDefault="00673629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45F7E"/>
    <w:rsid w:val="00072D19"/>
    <w:rsid w:val="000C1735"/>
    <w:rsid w:val="000C78C3"/>
    <w:rsid w:val="001642F1"/>
    <w:rsid w:val="001647F2"/>
    <w:rsid w:val="001A39B9"/>
    <w:rsid w:val="001B0765"/>
    <w:rsid w:val="001C47E7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02128"/>
    <w:rsid w:val="00605AE3"/>
    <w:rsid w:val="006106AA"/>
    <w:rsid w:val="006734CC"/>
    <w:rsid w:val="00673629"/>
    <w:rsid w:val="006C49EE"/>
    <w:rsid w:val="006E67D9"/>
    <w:rsid w:val="00702A74"/>
    <w:rsid w:val="007612F9"/>
    <w:rsid w:val="00770EA9"/>
    <w:rsid w:val="00796369"/>
    <w:rsid w:val="007B4832"/>
    <w:rsid w:val="008163A1"/>
    <w:rsid w:val="00863364"/>
    <w:rsid w:val="00871ADD"/>
    <w:rsid w:val="008C5A8A"/>
    <w:rsid w:val="008C726A"/>
    <w:rsid w:val="008D4C3B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2333A"/>
    <w:rsid w:val="00B73494"/>
    <w:rsid w:val="00B93699"/>
    <w:rsid w:val="00BC51D3"/>
    <w:rsid w:val="00BC76EC"/>
    <w:rsid w:val="00BF1A2F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68A3"/>
    <w:rsid w:val="00D5097D"/>
    <w:rsid w:val="00D74D2A"/>
    <w:rsid w:val="00D754D5"/>
    <w:rsid w:val="00D85E79"/>
    <w:rsid w:val="00DB72FA"/>
    <w:rsid w:val="00DD36C3"/>
    <w:rsid w:val="00E17563"/>
    <w:rsid w:val="00EA04C0"/>
    <w:rsid w:val="00EA1A3D"/>
    <w:rsid w:val="00ED0019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48</cp:revision>
  <cp:lastPrinted>2023-02-24T06:11:00Z</cp:lastPrinted>
  <dcterms:created xsi:type="dcterms:W3CDTF">2021-04-26T19:50:00Z</dcterms:created>
  <dcterms:modified xsi:type="dcterms:W3CDTF">2023-04-27T06:28:00Z</dcterms:modified>
</cp:coreProperties>
</file>