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E0DDE">
        <w:rPr>
          <w:rFonts w:ascii="Times New Roman" w:hAnsi="Times New Roman"/>
          <w:i/>
          <w:sz w:val="28"/>
          <w:szCs w:val="28"/>
          <w:lang w:val="uk-UA"/>
        </w:rPr>
        <w:t>19 червня</w:t>
      </w:r>
      <w:r w:rsidR="00C74F3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A65186" w:rsidTr="006B73DE">
        <w:trPr>
          <w:trHeight w:val="4599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Бобровник</w:t>
            </w:r>
            <w:proofErr w:type="spellEnd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Н.О.,</w:t>
            </w:r>
            <w:r w:rsidR="006872C6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872C6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6872C6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., </w:t>
            </w:r>
            <w:proofErr w:type="spellStart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 w:rsidR="00970E03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Скрипчук</w:t>
            </w:r>
            <w:proofErr w:type="spellEnd"/>
            <w:r w:rsid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;</w:t>
            </w:r>
          </w:p>
          <w:p w:rsidR="006872C6" w:rsidRPr="006872C6" w:rsidRDefault="006872C6" w:rsidP="00E75827">
            <w:pPr>
              <w:jc w:val="both"/>
              <w:rPr>
                <w:rFonts w:ascii="Times New Roman" w:eastAsiaTheme="minorHAnsi" w:hAnsi="Times New Roman"/>
                <w:sz w:val="10"/>
                <w:szCs w:val="10"/>
                <w:lang w:val="uk-UA"/>
              </w:rPr>
            </w:pPr>
          </w:p>
          <w:p w:rsidR="00DE0DDE" w:rsidRDefault="00DE0DDE" w:rsidP="00DE0DDE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Калугіна О. Я., </w:t>
            </w:r>
            <w:r w:rsidR="006872C6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Гринь І.Д.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</w:t>
            </w:r>
            <w:r w:rsidR="006872C6"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іщенко</w:t>
            </w:r>
            <w:proofErr w:type="spellEnd"/>
            <w:r w:rsidR="006872C6"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М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6872C6"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6872C6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;</w:t>
            </w:r>
          </w:p>
          <w:p w:rsidR="006872C6" w:rsidRPr="006872C6" w:rsidRDefault="006872C6" w:rsidP="00DE0DDE">
            <w:pPr>
              <w:jc w:val="both"/>
              <w:rPr>
                <w:rFonts w:ascii="Times New Roman" w:eastAsiaTheme="minorHAnsi" w:hAnsi="Times New Roman"/>
                <w:spacing w:val="-14"/>
                <w:sz w:val="10"/>
                <w:szCs w:val="10"/>
                <w:lang w:val="uk-UA"/>
              </w:rPr>
            </w:pPr>
          </w:p>
          <w:p w:rsidR="00DE0DDE" w:rsidRDefault="00DE0DDE" w:rsidP="00DE0DDE">
            <w:pPr>
              <w:pStyle w:val="a3"/>
              <w:ind w:left="26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970E03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Горанько</w:t>
            </w:r>
            <w:proofErr w:type="spellEnd"/>
            <w:r w:rsidRPr="00970E03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О.П.</w:t>
            </w:r>
            <w:r w:rsidRPr="00970E03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 - перший заступник голови правління Криворізької міської організації Української спілки ветеранів Афганістану (воїнів-інтернаціоналістів)</w:t>
            </w:r>
            <w:r w:rsidRPr="00970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70E03">
              <w:rPr>
                <w:rFonts w:ascii="Times New Roman" w:hAnsi="Times New Roman"/>
                <w:sz w:val="28"/>
                <w:szCs w:val="28"/>
                <w:lang w:val="uk-UA"/>
              </w:rPr>
              <w:t>Галюта</w:t>
            </w:r>
            <w:proofErr w:type="spellEnd"/>
            <w:r w:rsidRPr="00970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.О. </w:t>
            </w:r>
            <w:r w:rsidRPr="00970E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начальник відділу охорони навколишнього середовища </w:t>
            </w:r>
            <w:r w:rsidRPr="00970E0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970E0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</w:t>
            </w:r>
            <w:proofErr w:type="spellStart"/>
            <w:r w:rsidRPr="00970E0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ХайдельбергЦемент</w:t>
            </w:r>
            <w:proofErr w:type="spellEnd"/>
            <w:r w:rsidRPr="00970E0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Україна»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</w:t>
            </w:r>
            <w:r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аксимов</w:t>
            </w:r>
            <w:proofErr w:type="spellEnd"/>
            <w:r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6B73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- </w:t>
            </w:r>
            <w:r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</w:t>
            </w:r>
            <w:r w:rsidRPr="00970E03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ровідний юрисконсульт  ПАТ  «</w:t>
            </w:r>
            <w:proofErr w:type="spellStart"/>
            <w:r w:rsidRPr="00970E03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ХайдельбергЦемент</w:t>
            </w:r>
            <w:proofErr w:type="spellEnd"/>
            <w:r w:rsidRPr="00970E03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Україна»,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6872C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  <w:p w:rsidR="006872C6" w:rsidRPr="006872C6" w:rsidRDefault="006872C6" w:rsidP="00DE0DDE">
            <w:pPr>
              <w:pStyle w:val="a3"/>
              <w:ind w:left="26"/>
              <w:jc w:val="both"/>
              <w:rPr>
                <w:rFonts w:ascii="Times New Roman" w:eastAsiaTheme="minorHAnsi" w:hAnsi="Times New Roman"/>
                <w:sz w:val="10"/>
                <w:szCs w:val="10"/>
                <w:lang w:val="uk-UA"/>
              </w:rPr>
            </w:pPr>
          </w:p>
          <w:p w:rsidR="00DE0DDE" w:rsidRPr="004B2139" w:rsidRDefault="00DE0DDE" w:rsidP="00DE0DDE">
            <w:pPr>
              <w:pStyle w:val="a3"/>
              <w:ind w:left="26"/>
              <w:jc w:val="both"/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Нікульнікова</w:t>
            </w:r>
            <w:proofErr w:type="spellEnd"/>
            <w:r w:rsidRPr="00970E0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В.В. - повноважний представник </w:t>
            </w:r>
            <w:r w:rsidR="00A651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ГО «М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іжрегіональн</w:t>
            </w:r>
            <w:r w:rsidR="00A651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бюро екологічного захисту</w:t>
            </w:r>
            <w:r w:rsidR="00A651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мешканці     вул.</w:t>
            </w:r>
            <w:r w:rsidR="006B73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Лавреньова, </w:t>
            </w:r>
            <w:proofErr w:type="spellStart"/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Чистопільська</w:t>
            </w:r>
            <w:proofErr w:type="spellEnd"/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(сел. </w:t>
            </w:r>
            <w:proofErr w:type="spellStart"/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Жуківка</w:t>
            </w:r>
            <w:proofErr w:type="spellEnd"/>
            <w:r w:rsid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eastAsiaTheme="minorHAnsi" w:hAnsi="Times New Roman"/>
                <w:i/>
                <w:sz w:val="28"/>
                <w:szCs w:val="28"/>
                <w:lang w:val="uk-UA"/>
              </w:rPr>
              <w:t xml:space="preserve"> </w:t>
            </w:r>
            <w:r w:rsidR="004B2139" w:rsidRPr="004B213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Саксаганського району</w:t>
            </w:r>
            <w:r w:rsidR="00AD1E1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 представники ЗМІ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9D67E7" w:rsidRDefault="006B73DE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ДЕННИЙ</w:t>
      </w:r>
    </w:p>
    <w:p w:rsidR="006B73DE" w:rsidRDefault="006B73DE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B73DE" w:rsidRPr="00D518A2" w:rsidRDefault="006B73DE" w:rsidP="006B73DE">
      <w:pPr>
        <w:pStyle w:val="a3"/>
        <w:numPr>
          <w:ilvl w:val="0"/>
          <w:numId w:val="46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D518A2">
        <w:rPr>
          <w:rFonts w:ascii="Times New Roman" w:eastAsiaTheme="minorHAnsi" w:hAnsi="Times New Roman"/>
          <w:sz w:val="28"/>
          <w:szCs w:val="28"/>
          <w:lang w:val="uk-UA"/>
        </w:rPr>
        <w:t>Розгляд звернення</w:t>
      </w:r>
      <w:r w:rsidRPr="00D518A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D518A2">
        <w:rPr>
          <w:rFonts w:ascii="Times New Roman" w:eastAsiaTheme="minorHAnsi" w:hAnsi="Times New Roman"/>
          <w:sz w:val="28"/>
          <w:szCs w:val="28"/>
          <w:lang w:val="uk-UA"/>
        </w:rPr>
        <w:t>Нікульнікової</w:t>
      </w:r>
      <w:proofErr w:type="spellEnd"/>
      <w:r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В.В., повноважного представника </w:t>
      </w:r>
      <w:r w:rsidR="00A65186" w:rsidRPr="00D518A2">
        <w:rPr>
          <w:rFonts w:ascii="Times New Roman" w:eastAsiaTheme="minorHAnsi" w:hAnsi="Times New Roman"/>
          <w:sz w:val="28"/>
          <w:szCs w:val="28"/>
          <w:lang w:val="uk-UA"/>
        </w:rPr>
        <w:t>ГО «М</w:t>
      </w:r>
      <w:r w:rsidR="00A65186"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>іжрегіональне</w:t>
      </w:r>
      <w:r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бюро екологічного захисту</w:t>
      </w:r>
      <w:r w:rsidR="00A65186"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>»</w:t>
      </w:r>
      <w:r w:rsidR="00D518A2"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та мешканців вул. Лавреньова, </w:t>
      </w:r>
      <w:proofErr w:type="spellStart"/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="00D518A2" w:rsidRPr="00D518A2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>Саксаганського району</w:t>
      </w:r>
      <w:r w:rsidR="006338B6"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</w:t>
      </w:r>
      <w:r w:rsidR="006338B6" w:rsidRPr="00D518A2">
        <w:rPr>
          <w:rFonts w:ascii="Times New Roman" w:eastAsiaTheme="minorHAnsi" w:hAnsi="Times New Roman"/>
          <w:sz w:val="28"/>
          <w:szCs w:val="28"/>
          <w:lang w:val="uk-UA"/>
        </w:rPr>
        <w:t>щодо перегляду рішення Криворізької міської ради від 25.02.2015 №3453 «Про надання дозволу ПАТ «</w:t>
      </w:r>
      <w:proofErr w:type="spellStart"/>
      <w:r w:rsidR="006338B6" w:rsidRPr="00D518A2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6338B6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на розробку проекту землеустрою з організації та встановлення меж території природно-заповідного фонду</w:t>
      </w:r>
      <w:r w:rsidR="00D518A2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D518A2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(Сланцеві скелі);</w:t>
      </w:r>
      <w:r w:rsidR="00D518A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338B6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відселення мешканців </w:t>
      </w:r>
      <w:r w:rsidR="00D518A2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</w:t>
      </w:r>
      <w:r w:rsidR="00F16343" w:rsidRPr="00D518A2"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вул. Лавреньова, </w:t>
      </w:r>
      <w:proofErr w:type="spellStart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="00F16343" w:rsidRPr="00D518A2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>Саксаганського району в зв’язку з діяльністю шахтоуправління ПАТ «</w:t>
      </w:r>
      <w:proofErr w:type="spellStart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F16343" w:rsidRPr="00D518A2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</w:p>
    <w:p w:rsidR="00F16343" w:rsidRPr="006338B6" w:rsidRDefault="00F16343" w:rsidP="00F16343">
      <w:pPr>
        <w:pStyle w:val="a3"/>
        <w:ind w:left="386"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F16343" w:rsidRPr="00F16343" w:rsidRDefault="00F16343" w:rsidP="006B73DE">
      <w:pPr>
        <w:pStyle w:val="a3"/>
        <w:numPr>
          <w:ilvl w:val="0"/>
          <w:numId w:val="46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>Про стан виконання  ПАТ «</w:t>
      </w:r>
      <w:proofErr w:type="spellStart"/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заходів 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 w:rsidRPr="00970E03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F16343" w:rsidRPr="006338B6" w:rsidRDefault="00F16343" w:rsidP="00F16343">
      <w:pPr>
        <w:pStyle w:val="a3"/>
        <w:rPr>
          <w:rFonts w:ascii="Times New Roman" w:hAnsi="Times New Roman"/>
          <w:b/>
          <w:i/>
          <w:sz w:val="10"/>
          <w:szCs w:val="10"/>
          <w:lang w:val="uk-UA"/>
        </w:rPr>
      </w:pPr>
    </w:p>
    <w:p w:rsidR="00E02C9B" w:rsidRDefault="00F16343" w:rsidP="00487755">
      <w:pPr>
        <w:pStyle w:val="a3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E02C9B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Pr="00E02C9B">
        <w:rPr>
          <w:rFonts w:ascii="Times New Roman" w:hAnsi="Times New Roman"/>
          <w:sz w:val="28"/>
          <w:szCs w:val="28"/>
          <w:lang w:val="en-US"/>
        </w:rPr>
        <w:t>LXI</w:t>
      </w:r>
      <w:r w:rsidRPr="00E02C9B">
        <w:rPr>
          <w:rFonts w:ascii="Times New Roman" w:hAnsi="Times New Roman"/>
          <w:sz w:val="28"/>
          <w:szCs w:val="28"/>
        </w:rPr>
        <w:t xml:space="preserve"> </w:t>
      </w:r>
      <w:r w:rsidRPr="00E02C9B">
        <w:rPr>
          <w:rFonts w:ascii="Times New Roman" w:hAnsi="Times New Roman"/>
          <w:sz w:val="28"/>
          <w:szCs w:val="28"/>
          <w:lang w:val="uk-UA"/>
        </w:rPr>
        <w:t>сесії міської ради</w:t>
      </w:r>
    </w:p>
    <w:p w:rsidR="00E02C9B" w:rsidRPr="00E02C9B" w:rsidRDefault="00E02C9B" w:rsidP="00E02C9B">
      <w:pPr>
        <w:pStyle w:val="a3"/>
        <w:rPr>
          <w:rFonts w:ascii="Times New Roman" w:hAnsi="Times New Roman"/>
          <w:b/>
          <w:i/>
          <w:sz w:val="2"/>
          <w:szCs w:val="2"/>
          <w:lang w:val="uk-UA"/>
        </w:rPr>
      </w:pPr>
    </w:p>
    <w:p w:rsidR="00970E03" w:rsidRPr="00E02C9B" w:rsidRDefault="00970E03" w:rsidP="00E02C9B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E02C9B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</w:t>
      </w:r>
    </w:p>
    <w:p w:rsidR="00970E03" w:rsidRPr="00F16343" w:rsidRDefault="00970E03" w:rsidP="00F16343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6343">
        <w:rPr>
          <w:rFonts w:ascii="Times New Roman" w:hAnsi="Times New Roman"/>
          <w:sz w:val="28"/>
          <w:szCs w:val="28"/>
          <w:lang w:val="uk-UA"/>
        </w:rPr>
        <w:t>Про план роботи постійної комісії міської ради з питань екології,</w:t>
      </w:r>
    </w:p>
    <w:p w:rsidR="00970E03" w:rsidRPr="00970E03" w:rsidRDefault="00970E03" w:rsidP="00970E03">
      <w:pPr>
        <w:spacing w:after="0" w:line="240" w:lineRule="auto"/>
        <w:ind w:left="4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70E03">
        <w:rPr>
          <w:rFonts w:ascii="Times New Roman" w:hAnsi="Times New Roman"/>
          <w:sz w:val="28"/>
          <w:szCs w:val="28"/>
          <w:lang w:val="uk-UA"/>
        </w:rPr>
        <w:t xml:space="preserve">охорони здоров’я та соціального захисту населення на </w:t>
      </w:r>
      <w:r w:rsidRPr="00970E03">
        <w:rPr>
          <w:rFonts w:ascii="Times New Roman" w:hAnsi="Times New Roman"/>
          <w:sz w:val="28"/>
          <w:szCs w:val="28"/>
          <w:lang w:val="en-US"/>
        </w:rPr>
        <w:t>II</w:t>
      </w:r>
      <w:r w:rsidRPr="00970E03">
        <w:rPr>
          <w:rFonts w:ascii="Times New Roman" w:hAnsi="Times New Roman"/>
          <w:sz w:val="28"/>
          <w:szCs w:val="28"/>
        </w:rPr>
        <w:t xml:space="preserve"> </w:t>
      </w:r>
      <w:r w:rsidRPr="00970E03">
        <w:rPr>
          <w:rFonts w:ascii="Times New Roman" w:hAnsi="Times New Roman"/>
          <w:sz w:val="28"/>
          <w:szCs w:val="28"/>
          <w:lang w:val="uk-UA"/>
        </w:rPr>
        <w:t>півріччя 2015 року</w:t>
      </w:r>
    </w:p>
    <w:p w:rsidR="00970E03" w:rsidRDefault="00E02C9B" w:rsidP="00970E03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      </w:t>
      </w:r>
      <w:r w:rsidRPr="005F01C3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E02C9B" w:rsidRPr="00970E03" w:rsidRDefault="00E02C9B" w:rsidP="00970E03">
      <w:pPr>
        <w:spacing w:after="0" w:line="240" w:lineRule="auto"/>
        <w:ind w:left="4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E03" w:rsidRPr="00F16343" w:rsidRDefault="00970E03" w:rsidP="00970E03">
      <w:pPr>
        <w:numPr>
          <w:ilvl w:val="0"/>
          <w:numId w:val="46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70E03">
        <w:rPr>
          <w:rFonts w:ascii="Times New Roman" w:hAnsi="Times New Roman"/>
          <w:sz w:val="28"/>
          <w:szCs w:val="28"/>
          <w:lang w:val="uk-UA"/>
        </w:rPr>
        <w:t xml:space="preserve">Про участь депутатів міської ради у виїзному навчанні з питання «Про діяльність комунального підприємства «Інститут розвитку м. Кривого Рогу» Криворізької міської ради» в частині реалізації Програми розвитку промислового туризму </w:t>
      </w:r>
      <w:r w:rsidR="00F1634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F16343" w:rsidRPr="00970E03" w:rsidRDefault="00F16343" w:rsidP="00F16343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E03" w:rsidRPr="00970E03" w:rsidRDefault="00970E03" w:rsidP="00F16343">
      <w:pPr>
        <w:numPr>
          <w:ilvl w:val="0"/>
          <w:numId w:val="46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70E03">
        <w:rPr>
          <w:rFonts w:ascii="Times New Roman" w:hAnsi="Times New Roman"/>
          <w:sz w:val="28"/>
          <w:szCs w:val="28"/>
          <w:lang w:val="uk-UA"/>
        </w:rPr>
        <w:t>Різне</w:t>
      </w:r>
    </w:p>
    <w:p w:rsidR="00970E03" w:rsidRPr="00970E03" w:rsidRDefault="00970E03" w:rsidP="00970E03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7DF7" w:rsidRDefault="00F16343" w:rsidP="00F1634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першого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F16343" w:rsidRPr="00847DF7" w:rsidRDefault="00F16343" w:rsidP="00F16343">
      <w:pPr>
        <w:spacing w:after="0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F16343" w:rsidRDefault="00F16343" w:rsidP="00F1634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F16343">
        <w:rPr>
          <w:rFonts w:ascii="Times New Roman" w:eastAsiaTheme="minorHAnsi" w:hAnsi="Times New Roman"/>
          <w:b/>
          <w:sz w:val="28"/>
          <w:szCs w:val="28"/>
          <w:lang w:val="uk-UA"/>
        </w:rPr>
        <w:t>Нікульніков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у</w:t>
      </w:r>
      <w:proofErr w:type="spellEnd"/>
      <w:r w:rsidRPr="00F1634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В.В., 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повноважного представника 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ГО «М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>іжрегіональн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е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бюро екологічного захисту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, та мешканців вул. Лавреньова,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) Саксаганського району щодо перегляду рішення Криворізької міської ради від 25.02.2015 №3453 «Про надання дозволу ПАТ «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на розробку проекту землеустрою з організації та встановлення меж території природно-заповідного фонду (Сланцеві скелі), від</w:t>
      </w:r>
      <w:r w:rsidR="006872C6">
        <w:rPr>
          <w:rFonts w:ascii="Times New Roman" w:eastAsiaTheme="minorHAnsi" w:hAnsi="Times New Roman"/>
          <w:sz w:val="28"/>
          <w:szCs w:val="28"/>
          <w:lang w:val="uk-UA"/>
        </w:rPr>
        <w:t xml:space="preserve">селення мешканців вулиць 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Лавреньова,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) Саксаганського району в зв’язку з діяльністю шахтоуправління ПАТ «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AD1E1D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AD1E1D" w:rsidRPr="00F16343" w:rsidRDefault="00AD1E1D" w:rsidP="00F1634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D1E1D" w:rsidRDefault="00AD1E1D" w:rsidP="00AD1E1D">
      <w:pPr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B1317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AD1E1D" w:rsidRDefault="00AD1E1D" w:rsidP="00AD1E1D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Тимошенко П.Г.,</w:t>
      </w:r>
      <w:r w:rsidRPr="00AD1E1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C7741B">
        <w:rPr>
          <w:rFonts w:ascii="Times New Roman" w:eastAsiaTheme="minorHAnsi" w:hAnsi="Times New Roman"/>
          <w:sz w:val="28"/>
          <w:szCs w:val="28"/>
          <w:lang w:val="uk-UA"/>
        </w:rPr>
        <w:t>голов</w:t>
      </w:r>
      <w:r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C7741B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3F73DC">
        <w:rPr>
          <w:rFonts w:ascii="Times New Roman" w:hAnsi="Times New Roman"/>
          <w:sz w:val="28"/>
          <w:szCs w:val="28"/>
          <w:lang w:val="uk-UA"/>
        </w:rPr>
        <w:t xml:space="preserve">, який зазначив що виконання  </w:t>
      </w:r>
      <w:r w:rsidR="003F73DC"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 по вирішенню екологічних проблем Кривого Рогу та поліпшенню стану навколишнього природного середовища </w:t>
      </w:r>
      <w:r w:rsidR="003F73DC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ПАТ «</w:t>
      </w:r>
      <w:proofErr w:type="spellStart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</w:t>
      </w:r>
      <w:r w:rsidR="003F73DC">
        <w:rPr>
          <w:rFonts w:ascii="Times New Roman" w:hAnsi="Times New Roman"/>
          <w:sz w:val="28"/>
          <w:szCs w:val="28"/>
          <w:lang w:val="uk-UA"/>
        </w:rPr>
        <w:t>знаходиться на контролі постійної комісії</w:t>
      </w:r>
      <w:r w:rsidRPr="009B1317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3F73DC" w:rsidRPr="00C7741B">
        <w:rPr>
          <w:rFonts w:ascii="Times New Roman" w:hAnsi="Times New Roman"/>
          <w:sz w:val="28"/>
          <w:szCs w:val="28"/>
          <w:lang w:val="uk-UA"/>
        </w:rPr>
        <w:t>екології, охорони здоров’я та соціального захисту населення</w:t>
      </w:r>
      <w:r w:rsidR="00E02C9B">
        <w:rPr>
          <w:rFonts w:ascii="Times New Roman" w:hAnsi="Times New Roman"/>
          <w:sz w:val="28"/>
          <w:szCs w:val="28"/>
          <w:lang w:val="uk-UA"/>
        </w:rPr>
        <w:t xml:space="preserve"> та виконкому міської ради;</w:t>
      </w:r>
      <w:r w:rsidR="003F73DC">
        <w:rPr>
          <w:rFonts w:ascii="Times New Roman" w:hAnsi="Times New Roman"/>
          <w:sz w:val="28"/>
          <w:szCs w:val="28"/>
          <w:lang w:val="uk-UA"/>
        </w:rPr>
        <w:t xml:space="preserve"> що питання </w:t>
      </w:r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від</w:t>
      </w:r>
      <w:r w:rsidR="003F73DC">
        <w:rPr>
          <w:rFonts w:ascii="Times New Roman" w:eastAsiaTheme="minorHAnsi" w:hAnsi="Times New Roman"/>
          <w:sz w:val="28"/>
          <w:szCs w:val="28"/>
          <w:lang w:val="uk-UA"/>
        </w:rPr>
        <w:t xml:space="preserve">селення мешканців вулиць </w:t>
      </w:r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Лавреньова, </w:t>
      </w:r>
      <w:proofErr w:type="spellStart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) Саксаганського району в зв’язку з діяльністю шахтоуправління ПАТ «</w:t>
      </w:r>
      <w:proofErr w:type="spellStart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3F73DC"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3F73DC">
        <w:rPr>
          <w:rFonts w:ascii="Times New Roman" w:eastAsiaTheme="minorHAnsi" w:hAnsi="Times New Roman"/>
          <w:sz w:val="28"/>
          <w:szCs w:val="28"/>
          <w:lang w:val="uk-UA"/>
        </w:rPr>
        <w:t xml:space="preserve"> потребує обов’язкового </w:t>
      </w:r>
      <w:r w:rsidR="00B83D42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3F73DC">
        <w:rPr>
          <w:rFonts w:ascii="Times New Roman" w:eastAsiaTheme="minorHAnsi" w:hAnsi="Times New Roman"/>
          <w:sz w:val="28"/>
          <w:szCs w:val="28"/>
          <w:lang w:val="uk-UA"/>
        </w:rPr>
        <w:t xml:space="preserve">вивчення із залученням </w:t>
      </w:r>
      <w:r w:rsidR="00421622"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відповідних </w:t>
      </w:r>
      <w:r w:rsidR="003F73DC">
        <w:rPr>
          <w:rFonts w:ascii="Times New Roman" w:eastAsiaTheme="minorHAnsi" w:hAnsi="Times New Roman"/>
          <w:sz w:val="28"/>
          <w:szCs w:val="28"/>
          <w:lang w:val="uk-UA"/>
        </w:rPr>
        <w:t>спеціалістів;</w:t>
      </w:r>
      <w:r w:rsidR="00247760">
        <w:rPr>
          <w:rFonts w:ascii="Times New Roman" w:eastAsiaTheme="minorHAnsi" w:hAnsi="Times New Roman"/>
          <w:sz w:val="28"/>
          <w:szCs w:val="28"/>
          <w:lang w:val="uk-UA"/>
        </w:rPr>
        <w:t xml:space="preserve"> запропонував провести 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02C9B" w:rsidRPr="00E0742F">
        <w:rPr>
          <w:rFonts w:ascii="Times New Roman" w:hAnsi="Times New Roman"/>
          <w:sz w:val="28"/>
          <w:szCs w:val="28"/>
          <w:lang w:val="uk-UA"/>
        </w:rPr>
        <w:t>25</w:t>
      </w:r>
      <w:r w:rsidR="00E02C9B">
        <w:rPr>
          <w:rFonts w:ascii="Times New Roman" w:hAnsi="Times New Roman"/>
          <w:sz w:val="28"/>
          <w:szCs w:val="28"/>
          <w:lang w:val="uk-UA"/>
        </w:rPr>
        <w:t xml:space="preserve"> червня 2015 року</w:t>
      </w:r>
      <w:r w:rsidR="00E02C9B" w:rsidRPr="00E0742F">
        <w:rPr>
          <w:rFonts w:ascii="Times New Roman" w:hAnsi="Times New Roman"/>
          <w:sz w:val="28"/>
          <w:szCs w:val="28"/>
          <w:lang w:val="uk-UA"/>
        </w:rPr>
        <w:t xml:space="preserve"> позачергове засідання</w:t>
      </w:r>
      <w:r w:rsidR="00E02C9B" w:rsidRPr="00E0742F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 </w:t>
      </w:r>
      <w:r w:rsidR="00E02C9B" w:rsidRPr="00E0742F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247760">
        <w:rPr>
          <w:rFonts w:ascii="Times New Roman" w:hAnsi="Times New Roman"/>
          <w:sz w:val="28"/>
          <w:szCs w:val="28"/>
          <w:lang w:val="uk-UA"/>
        </w:rPr>
        <w:t xml:space="preserve"> з ц</w:t>
      </w:r>
      <w:r w:rsidR="00E02C9B">
        <w:rPr>
          <w:rFonts w:ascii="Times New Roman" w:hAnsi="Times New Roman"/>
          <w:sz w:val="28"/>
          <w:szCs w:val="28"/>
          <w:lang w:val="uk-UA"/>
        </w:rPr>
        <w:t>их</w:t>
      </w:r>
      <w:r w:rsidR="00247760">
        <w:rPr>
          <w:rFonts w:ascii="Times New Roman" w:hAnsi="Times New Roman"/>
          <w:sz w:val="28"/>
          <w:szCs w:val="28"/>
          <w:lang w:val="uk-UA"/>
        </w:rPr>
        <w:t xml:space="preserve"> питан</w:t>
      </w:r>
      <w:r w:rsidR="00E02C9B">
        <w:rPr>
          <w:rFonts w:ascii="Times New Roman" w:hAnsi="Times New Roman"/>
          <w:sz w:val="28"/>
          <w:szCs w:val="28"/>
          <w:lang w:val="uk-UA"/>
        </w:rPr>
        <w:t>ь.</w:t>
      </w:r>
      <w:r w:rsidR="00E0742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87755" w:rsidRDefault="003F73DC" w:rsidP="00E02C9B">
      <w:pPr>
        <w:ind w:firstLine="56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proofErr w:type="spellStart"/>
      <w:r w:rsidRPr="003F73DC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Pr="003F73D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3F73DC">
        <w:rPr>
          <w:rFonts w:ascii="Times New Roman" w:eastAsiaTheme="minorHAnsi" w:hAnsi="Times New Roman"/>
          <w:sz w:val="28"/>
          <w:szCs w:val="28"/>
          <w:lang w:val="uk-UA"/>
        </w:rPr>
        <w:t xml:space="preserve">заступник голови постійної комісії </w:t>
      </w:r>
      <w:r w:rsidRPr="003F73DC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,  про необхідність створення комісії щодо вивчення зазначеного питання з обов’язковим </w:t>
      </w:r>
      <w:r w:rsidR="00303CA1">
        <w:rPr>
          <w:rFonts w:ascii="Times New Roman" w:hAnsi="Times New Roman"/>
          <w:sz w:val="28"/>
          <w:szCs w:val="28"/>
          <w:lang w:val="uk-UA"/>
        </w:rPr>
        <w:t xml:space="preserve"> залученням спеціалістів</w:t>
      </w:r>
      <w:r w:rsidR="00A65186">
        <w:rPr>
          <w:rFonts w:ascii="Times New Roman" w:hAnsi="Times New Roman"/>
          <w:sz w:val="28"/>
          <w:szCs w:val="28"/>
          <w:lang w:val="uk-UA"/>
        </w:rPr>
        <w:t>.</w:t>
      </w:r>
      <w:r w:rsidR="00A65186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</w:t>
      </w:r>
    </w:p>
    <w:p w:rsidR="00E02C9B" w:rsidRDefault="003F73DC" w:rsidP="00E02C9B">
      <w:pPr>
        <w:ind w:firstLine="567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3F73DC">
        <w:rPr>
          <w:rFonts w:ascii="Times New Roman" w:hAnsi="Times New Roman"/>
          <w:b/>
          <w:sz w:val="28"/>
          <w:szCs w:val="28"/>
          <w:lang w:val="uk-UA"/>
        </w:rPr>
        <w:t>Іноземцев</w:t>
      </w:r>
      <w:proofErr w:type="spellEnd"/>
      <w:r w:rsidRPr="003F73DC">
        <w:rPr>
          <w:rFonts w:ascii="Times New Roman" w:hAnsi="Times New Roman"/>
          <w:b/>
          <w:sz w:val="28"/>
          <w:szCs w:val="28"/>
          <w:lang w:val="uk-UA"/>
        </w:rPr>
        <w:t xml:space="preserve"> В.І.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3D4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3D42" w:rsidRPr="00B83D4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B83D42">
        <w:rPr>
          <w:rFonts w:ascii="Times New Roman" w:hAnsi="Times New Roman"/>
          <w:sz w:val="28"/>
          <w:szCs w:val="28"/>
          <w:lang w:val="uk-UA"/>
        </w:rPr>
        <w:t>надзвичайну важність вищезазначеного питання, проведення експертної перевірки безпеки ситуації на місцевості, що склалася; про продовження контролю за виконанням екологічної програми</w:t>
      </w:r>
      <w:r w:rsidR="00B83D42" w:rsidRPr="00B83D4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02C9B" w:rsidRDefault="00E02C9B" w:rsidP="00E02C9B">
      <w:pPr>
        <w:ind w:firstLine="567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    </w:t>
      </w:r>
      <w:r>
        <w:rPr>
          <w:rFonts w:ascii="Times New Roman" w:eastAsiaTheme="minorHAnsi" w:hAnsi="Times New Roman"/>
          <w:sz w:val="24"/>
          <w:szCs w:val="24"/>
          <w:lang w:val="uk-UA"/>
        </w:rPr>
        <w:t>3</w:t>
      </w:r>
    </w:p>
    <w:p w:rsidR="00E02C9B" w:rsidRDefault="00B83D42" w:rsidP="00E02C9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6343">
        <w:rPr>
          <w:rFonts w:ascii="Times New Roman" w:eastAsiaTheme="minorHAnsi" w:hAnsi="Times New Roman"/>
          <w:sz w:val="28"/>
          <w:szCs w:val="28"/>
          <w:lang w:val="uk-UA"/>
        </w:rPr>
        <w:t>ПАТ «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про неможливість </w:t>
      </w:r>
      <w:r w:rsidR="00E0742F">
        <w:rPr>
          <w:rFonts w:ascii="Times New Roman" w:eastAsiaTheme="minorHAnsi" w:hAnsi="Times New Roman"/>
          <w:sz w:val="28"/>
          <w:szCs w:val="28"/>
          <w:lang w:val="uk-UA"/>
        </w:rPr>
        <w:t xml:space="preserve">на даний час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припин</w:t>
      </w:r>
      <w:r w:rsidR="00E0742F">
        <w:rPr>
          <w:rFonts w:ascii="Times New Roman" w:eastAsiaTheme="minorHAnsi" w:hAnsi="Times New Roman"/>
          <w:sz w:val="28"/>
          <w:szCs w:val="28"/>
          <w:lang w:val="uk-UA"/>
        </w:rPr>
        <w:t>ити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робот</w:t>
      </w:r>
      <w:r w:rsidR="00E0742F">
        <w:rPr>
          <w:rFonts w:ascii="Times New Roman" w:eastAsiaTheme="minorHAnsi" w:hAnsi="Times New Roman"/>
          <w:sz w:val="28"/>
          <w:szCs w:val="28"/>
          <w:lang w:val="uk-UA"/>
        </w:rPr>
        <w:t>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даного підприємства в зв’язку з тим, що там </w:t>
      </w:r>
      <w:r w:rsidR="00421622">
        <w:rPr>
          <w:rFonts w:ascii="Times New Roman" w:eastAsiaTheme="minorHAnsi" w:hAnsi="Times New Roman"/>
          <w:sz w:val="28"/>
          <w:szCs w:val="28"/>
          <w:lang w:val="uk-UA"/>
        </w:rPr>
        <w:t xml:space="preserve"> працюють наші мешкан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ці та отримують заробітну плату.</w:t>
      </w:r>
      <w:r w:rsidR="00E02C9B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3F73DC" w:rsidRPr="008E79C8" w:rsidRDefault="00421622" w:rsidP="00247760">
      <w:pPr>
        <w:ind w:firstLine="567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proofErr w:type="spellStart"/>
      <w:r w:rsidRPr="00247760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 w:rsidRPr="0024776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</w:t>
      </w:r>
      <w:r w:rsidR="00F2487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="00F2487D" w:rsidRPr="00F2487D">
        <w:rPr>
          <w:rFonts w:ascii="Times New Roman" w:eastAsiaTheme="minorHAnsi" w:hAnsi="Times New Roman"/>
          <w:sz w:val="28"/>
          <w:szCs w:val="28"/>
          <w:lang w:val="uk-UA"/>
        </w:rPr>
        <w:t>секретар</w:t>
      </w:r>
      <w:r w:rsidR="00F2487D" w:rsidRPr="003F73DC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 </w:t>
      </w:r>
      <w:r w:rsidR="00F2487D" w:rsidRPr="003F73DC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про необхідність зал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 xml:space="preserve">учення до вивчення та розгляду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звернення мешканців вулиць 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Лавреньова,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) Саксаганського району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щодо ситуації, що склалася </w:t>
      </w:r>
      <w:r w:rsidRPr="00F16343">
        <w:rPr>
          <w:rFonts w:ascii="Times New Roman" w:eastAsiaTheme="minorHAnsi" w:hAnsi="Times New Roman"/>
          <w:sz w:val="28"/>
          <w:szCs w:val="28"/>
          <w:lang w:val="uk-UA"/>
        </w:rPr>
        <w:t>в зв’язку з діяльністю шахтоуправління ПАТ «</w:t>
      </w:r>
      <w:proofErr w:type="spellStart"/>
      <w:r w:rsidRPr="00F1634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F1634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депутата міської 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 xml:space="preserve">(Каруца В.О.)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та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Саксаганської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районної в місті рад по даному округу, відповідальність кожного депутата перед своїми виборцями,  обов’язкове вжиття </w:t>
      </w:r>
      <w:r w:rsidR="00E0742F">
        <w:rPr>
          <w:rFonts w:ascii="Times New Roman" w:eastAsiaTheme="minorHAnsi" w:hAnsi="Times New Roman"/>
          <w:sz w:val="28"/>
          <w:szCs w:val="28"/>
          <w:lang w:val="uk-UA"/>
        </w:rPr>
        <w:t>ним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="00E074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заходів  щодо виконання звернень мешканців</w:t>
      </w:r>
      <w:r w:rsidR="00247760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F16343" w:rsidRPr="00247760" w:rsidRDefault="00247760" w:rsidP="00F16343">
      <w:pPr>
        <w:spacing w:after="0"/>
        <w:ind w:firstLine="567"/>
        <w:contextualSpacing/>
        <w:jc w:val="both"/>
        <w:rPr>
          <w:rFonts w:ascii="Times New Roman" w:eastAsiaTheme="minorHAnsi" w:hAnsi="Times New Roman"/>
          <w:color w:val="FF0000"/>
          <w:sz w:val="20"/>
          <w:szCs w:val="20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F16343" w:rsidRPr="00A14A21" w:rsidRDefault="00F16343" w:rsidP="00F1634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4A21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A14A21" w:rsidRDefault="00247760" w:rsidP="00A14A21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14A21">
        <w:rPr>
          <w:rFonts w:ascii="Times New Roman" w:hAnsi="Times New Roman"/>
          <w:sz w:val="28"/>
          <w:szCs w:val="28"/>
          <w:lang w:val="uk-UA"/>
        </w:rPr>
        <w:t>У</w:t>
      </w:r>
      <w:r w:rsidRPr="00A14A21">
        <w:rPr>
          <w:rFonts w:ascii="Times New Roman" w:eastAsia="Times New Roman" w:hAnsi="Times New Roman"/>
          <w:sz w:val="28"/>
          <w:szCs w:val="28"/>
          <w:lang w:val="uk-UA" w:eastAsia="ru-RU"/>
        </w:rPr>
        <w:t>правлінню екології виконкому міської ради</w:t>
      </w:r>
      <w:r w:rsidRPr="00A14A21">
        <w:rPr>
          <w:rFonts w:ascii="Times New Roman" w:hAnsi="Times New Roman"/>
          <w:sz w:val="28"/>
          <w:szCs w:val="28"/>
          <w:lang w:val="uk-UA"/>
        </w:rPr>
        <w:t xml:space="preserve"> підготувати пропозиції щодо </w:t>
      </w:r>
      <w:r w:rsidR="00A14A21" w:rsidRPr="00A14A21">
        <w:rPr>
          <w:rFonts w:ascii="Times New Roman" w:hAnsi="Times New Roman"/>
          <w:sz w:val="28"/>
          <w:szCs w:val="28"/>
          <w:lang w:val="uk-UA"/>
        </w:rPr>
        <w:t xml:space="preserve">складу комісії з вивчення </w:t>
      </w:r>
      <w:r w:rsidRPr="00A14A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A21" w:rsidRPr="00A14A21">
        <w:rPr>
          <w:rFonts w:ascii="Times New Roman" w:hAnsi="Times New Roman"/>
          <w:sz w:val="28"/>
          <w:szCs w:val="28"/>
          <w:lang w:val="uk-UA"/>
        </w:rPr>
        <w:t xml:space="preserve">питання стосовно </w:t>
      </w:r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перегляду рішення Криворізької міської ради від 25.02.2015 №3453 «Про надання дозволу ПАТ «</w:t>
      </w:r>
      <w:proofErr w:type="spellStart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на розробку проекту землеустрою з організації та встановлення меж території природно-заповідного фонду (Сланцеві скелі), відселення мешканців вулиць Лавреньова, </w:t>
      </w:r>
      <w:proofErr w:type="spellStart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) Саксаганського району в зв’язку з діяльністю шахтоуправління ПАТ «</w:t>
      </w:r>
      <w:proofErr w:type="spellStart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A14A21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A14A21" w:rsidRPr="00A14A21" w:rsidRDefault="00A14A21" w:rsidP="00A14A21">
      <w:pPr>
        <w:pStyle w:val="a3"/>
        <w:spacing w:after="0"/>
        <w:ind w:left="1211"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F16343" w:rsidRPr="00E0742F" w:rsidRDefault="00303CA1" w:rsidP="00303CA1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742F">
        <w:rPr>
          <w:rFonts w:ascii="Times New Roman" w:hAnsi="Times New Roman"/>
          <w:sz w:val="28"/>
          <w:szCs w:val="28"/>
          <w:lang w:val="uk-UA"/>
        </w:rPr>
        <w:t xml:space="preserve"> Підготувати та провести </w:t>
      </w:r>
      <w:r w:rsidR="00E0742F" w:rsidRPr="00E0742F">
        <w:rPr>
          <w:rFonts w:ascii="Times New Roman" w:hAnsi="Times New Roman"/>
          <w:sz w:val="28"/>
          <w:szCs w:val="28"/>
          <w:lang w:val="uk-UA"/>
        </w:rPr>
        <w:t>25</w:t>
      </w:r>
      <w:r w:rsidR="00E02C9B">
        <w:rPr>
          <w:rFonts w:ascii="Times New Roman" w:hAnsi="Times New Roman"/>
          <w:sz w:val="28"/>
          <w:szCs w:val="28"/>
          <w:lang w:val="uk-UA"/>
        </w:rPr>
        <w:t xml:space="preserve"> червня 2015 року</w:t>
      </w:r>
      <w:r w:rsidR="00E0742F" w:rsidRPr="00E0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742F">
        <w:rPr>
          <w:rFonts w:ascii="Times New Roman" w:hAnsi="Times New Roman"/>
          <w:sz w:val="28"/>
          <w:szCs w:val="28"/>
          <w:lang w:val="uk-UA"/>
        </w:rPr>
        <w:t>позачергове засідання</w:t>
      </w:r>
      <w:r w:rsidRPr="00E0742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E0742F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постійної комісії </w:t>
      </w:r>
      <w:r w:rsidRPr="00E0742F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Pr="00E0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C9B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Pr="00E0742F">
        <w:rPr>
          <w:rFonts w:ascii="Times New Roman" w:hAnsi="Times New Roman"/>
          <w:sz w:val="28"/>
          <w:szCs w:val="28"/>
          <w:lang w:val="uk-UA"/>
        </w:rPr>
        <w:t>перегляду рішення Криворізької міської ради від 25.02.2015 №3453 «Про надання дозволу ПАТ «</w:t>
      </w:r>
      <w:proofErr w:type="spellStart"/>
      <w:r w:rsidRPr="00E0742F">
        <w:rPr>
          <w:rFonts w:ascii="Times New Roman" w:hAnsi="Times New Roman"/>
          <w:sz w:val="28"/>
          <w:szCs w:val="28"/>
          <w:lang w:val="uk-UA"/>
        </w:rPr>
        <w:t>АрселорМіттал</w:t>
      </w:r>
      <w:proofErr w:type="spellEnd"/>
      <w:r w:rsidRPr="00E0742F">
        <w:rPr>
          <w:rFonts w:ascii="Times New Roman" w:hAnsi="Times New Roman"/>
          <w:sz w:val="28"/>
          <w:szCs w:val="28"/>
          <w:lang w:val="uk-UA"/>
        </w:rPr>
        <w:t xml:space="preserve"> Кривий Ріг» на розробку проекту землеустрою з організації та встановлення меж території природно-заповідного фонду (Сланцеві скелі), відселення мешканців вулиць Лавреньова, </w:t>
      </w:r>
      <w:proofErr w:type="spellStart"/>
      <w:r w:rsidRPr="00E0742F">
        <w:rPr>
          <w:rFonts w:ascii="Times New Roman" w:hAnsi="Times New Roman"/>
          <w:sz w:val="28"/>
          <w:szCs w:val="28"/>
          <w:lang w:val="uk-UA"/>
        </w:rPr>
        <w:t>Чистопільська</w:t>
      </w:r>
      <w:proofErr w:type="spellEnd"/>
      <w:r w:rsidRPr="00E0742F">
        <w:rPr>
          <w:rFonts w:ascii="Times New Roman" w:hAnsi="Times New Roman"/>
          <w:sz w:val="28"/>
          <w:szCs w:val="28"/>
          <w:lang w:val="uk-UA"/>
        </w:rPr>
        <w:t xml:space="preserve"> (сел. </w:t>
      </w:r>
      <w:proofErr w:type="spellStart"/>
      <w:r w:rsidRPr="00E0742F">
        <w:rPr>
          <w:rFonts w:ascii="Times New Roman" w:hAnsi="Times New Roman"/>
          <w:sz w:val="28"/>
          <w:szCs w:val="28"/>
          <w:lang w:val="uk-UA"/>
        </w:rPr>
        <w:t>Жуківка</w:t>
      </w:r>
      <w:proofErr w:type="spellEnd"/>
      <w:r w:rsidRPr="00E0742F">
        <w:rPr>
          <w:rFonts w:ascii="Times New Roman" w:hAnsi="Times New Roman"/>
          <w:sz w:val="28"/>
          <w:szCs w:val="28"/>
          <w:lang w:val="uk-UA"/>
        </w:rPr>
        <w:t>) Саксаганського району в зв’язку з діяльністю шахтоуправління ПАТ «</w:t>
      </w:r>
      <w:proofErr w:type="spellStart"/>
      <w:r w:rsidRPr="00E0742F">
        <w:rPr>
          <w:rFonts w:ascii="Times New Roman" w:hAnsi="Times New Roman"/>
          <w:sz w:val="28"/>
          <w:szCs w:val="28"/>
          <w:lang w:val="uk-UA"/>
        </w:rPr>
        <w:t>АрселорМіттал</w:t>
      </w:r>
      <w:proofErr w:type="spellEnd"/>
      <w:r w:rsidRPr="00E0742F">
        <w:rPr>
          <w:rFonts w:ascii="Times New Roman" w:hAnsi="Times New Roman"/>
          <w:sz w:val="28"/>
          <w:szCs w:val="28"/>
          <w:lang w:val="uk-UA"/>
        </w:rPr>
        <w:t xml:space="preserve"> Кривий Ріг»</w:t>
      </w:r>
      <w:r w:rsidR="00E0742F" w:rsidRPr="00E074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A21" w:rsidRPr="00E0742F">
        <w:rPr>
          <w:rFonts w:ascii="Times New Roman" w:hAnsi="Times New Roman"/>
          <w:sz w:val="28"/>
          <w:szCs w:val="28"/>
          <w:lang w:val="uk-UA"/>
        </w:rPr>
        <w:t xml:space="preserve"> із залученням необхідних спе</w:t>
      </w:r>
      <w:r w:rsidR="00E02C9B">
        <w:rPr>
          <w:rFonts w:ascii="Times New Roman" w:hAnsi="Times New Roman"/>
          <w:sz w:val="28"/>
          <w:szCs w:val="28"/>
          <w:lang w:val="uk-UA"/>
        </w:rPr>
        <w:t>ціалістів, відповідальних осіб, у тому числі у</w:t>
      </w:r>
      <w:r w:rsidR="00673E69">
        <w:rPr>
          <w:rFonts w:ascii="Times New Roman" w:hAnsi="Times New Roman"/>
          <w:sz w:val="28"/>
          <w:szCs w:val="28"/>
          <w:lang w:val="uk-UA"/>
        </w:rPr>
        <w:t>правління з</w:t>
      </w:r>
      <w:r w:rsidR="00E0742F">
        <w:rPr>
          <w:rFonts w:ascii="Times New Roman" w:hAnsi="Times New Roman"/>
          <w:sz w:val="28"/>
          <w:szCs w:val="28"/>
          <w:lang w:val="uk-UA"/>
        </w:rPr>
        <w:t>ем</w:t>
      </w:r>
      <w:r w:rsidR="00673E69">
        <w:rPr>
          <w:rFonts w:ascii="Times New Roman" w:hAnsi="Times New Roman"/>
          <w:sz w:val="28"/>
          <w:szCs w:val="28"/>
          <w:lang w:val="uk-UA"/>
        </w:rPr>
        <w:t>ельних</w:t>
      </w:r>
      <w:r w:rsidR="00E0742F">
        <w:rPr>
          <w:rFonts w:ascii="Times New Roman" w:hAnsi="Times New Roman"/>
          <w:sz w:val="28"/>
          <w:szCs w:val="28"/>
          <w:lang w:val="uk-UA"/>
        </w:rPr>
        <w:t xml:space="preserve"> ресурсів</w:t>
      </w:r>
      <w:r w:rsidR="00673E69">
        <w:rPr>
          <w:rFonts w:ascii="Times New Roman" w:hAnsi="Times New Roman"/>
          <w:sz w:val="28"/>
          <w:szCs w:val="28"/>
          <w:lang w:val="uk-UA"/>
        </w:rPr>
        <w:t xml:space="preserve"> виконкому міської ради</w:t>
      </w:r>
      <w:r w:rsidR="00E02C9B">
        <w:rPr>
          <w:rFonts w:ascii="Times New Roman" w:hAnsi="Times New Roman"/>
          <w:sz w:val="28"/>
          <w:szCs w:val="28"/>
          <w:lang w:val="uk-UA"/>
        </w:rPr>
        <w:t>.</w:t>
      </w:r>
      <w:r w:rsidR="00673E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3CA1" w:rsidRPr="00A14A21" w:rsidRDefault="00303CA1" w:rsidP="00BF203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487755" w:rsidRDefault="00F6357D" w:rsidP="00F6357D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 питан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02C9B" w:rsidRDefault="00847DF7" w:rsidP="00847DF7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970E03">
        <w:rPr>
          <w:rFonts w:ascii="Times New Roman" w:hAnsi="Times New Roman"/>
          <w:sz w:val="28"/>
          <w:szCs w:val="28"/>
          <w:lang w:val="uk-UA"/>
        </w:rPr>
        <w:t>Галют</w:t>
      </w:r>
      <w:r w:rsidRPr="00847DF7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970E03">
        <w:rPr>
          <w:rFonts w:ascii="Times New Roman" w:hAnsi="Times New Roman"/>
          <w:sz w:val="28"/>
          <w:szCs w:val="28"/>
          <w:lang w:val="uk-UA"/>
        </w:rPr>
        <w:t xml:space="preserve"> Юлі</w:t>
      </w:r>
      <w:r w:rsidRPr="00847DF7">
        <w:rPr>
          <w:rFonts w:ascii="Times New Roman" w:hAnsi="Times New Roman"/>
          <w:sz w:val="28"/>
          <w:szCs w:val="28"/>
          <w:lang w:val="uk-UA"/>
        </w:rPr>
        <w:t>ю</w:t>
      </w:r>
      <w:r w:rsidRPr="00970E03">
        <w:rPr>
          <w:rFonts w:ascii="Times New Roman" w:hAnsi="Times New Roman"/>
          <w:sz w:val="28"/>
          <w:szCs w:val="28"/>
          <w:lang w:val="uk-UA"/>
        </w:rPr>
        <w:t xml:space="preserve"> Олександрівн</w:t>
      </w:r>
      <w:r w:rsidRPr="00847DF7">
        <w:rPr>
          <w:rFonts w:ascii="Times New Roman" w:hAnsi="Times New Roman"/>
          <w:sz w:val="28"/>
          <w:szCs w:val="28"/>
          <w:lang w:val="uk-UA"/>
        </w:rPr>
        <w:t>у</w:t>
      </w:r>
      <w:r w:rsidR="000A5A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70E03">
        <w:rPr>
          <w:rFonts w:ascii="Times New Roman" w:hAnsi="Times New Roman"/>
          <w:sz w:val="28"/>
          <w:szCs w:val="28"/>
          <w:lang w:val="uk-UA"/>
        </w:rPr>
        <w:t>начальник</w:t>
      </w:r>
      <w:r w:rsidRPr="00847DF7">
        <w:rPr>
          <w:rFonts w:ascii="Times New Roman" w:hAnsi="Times New Roman"/>
          <w:sz w:val="28"/>
          <w:szCs w:val="28"/>
          <w:lang w:val="uk-UA"/>
        </w:rPr>
        <w:t>а</w:t>
      </w:r>
      <w:r w:rsidRPr="00970E03">
        <w:rPr>
          <w:rFonts w:ascii="Times New Roman" w:hAnsi="Times New Roman"/>
          <w:sz w:val="28"/>
          <w:szCs w:val="28"/>
          <w:lang w:val="uk-UA"/>
        </w:rPr>
        <w:t xml:space="preserve"> відділу охорони </w:t>
      </w:r>
      <w:r w:rsidRPr="00847DF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970E03">
        <w:rPr>
          <w:rFonts w:ascii="Times New Roman" w:hAnsi="Times New Roman"/>
          <w:sz w:val="28"/>
          <w:szCs w:val="28"/>
          <w:lang w:val="uk-UA"/>
        </w:rPr>
        <w:t xml:space="preserve">навколишнього середовища </w:t>
      </w:r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970E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Pr="00847DF7">
        <w:rPr>
          <w:rFonts w:ascii="Times New Roman" w:hAnsi="Times New Roman"/>
          <w:sz w:val="28"/>
          <w:szCs w:val="28"/>
        </w:rPr>
        <w:t xml:space="preserve"> </w:t>
      </w:r>
      <w:r w:rsidRPr="00847DF7">
        <w:rPr>
          <w:rFonts w:ascii="Times New Roman" w:hAnsi="Times New Roman"/>
          <w:sz w:val="28"/>
          <w:szCs w:val="28"/>
          <w:lang w:val="uk-UA"/>
        </w:rPr>
        <w:t>п</w:t>
      </w:r>
      <w:r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 стан </w:t>
      </w:r>
    </w:p>
    <w:p w:rsidR="00E02C9B" w:rsidRPr="00303CA1" w:rsidRDefault="00E02C9B" w:rsidP="00E02C9B">
      <w:pPr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303CA1"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4</w:t>
      </w:r>
    </w:p>
    <w:p w:rsidR="00847DF7" w:rsidRPr="00970E03" w:rsidRDefault="00847DF7" w:rsidP="00E02C9B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>виконання  ПАТ «</w:t>
      </w:r>
      <w:proofErr w:type="spellStart"/>
      <w:r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заходів 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</w:p>
    <w:p w:rsidR="00487755" w:rsidRDefault="00487755" w:rsidP="00847DF7">
      <w:pPr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6357D" w:rsidRPr="009B1317" w:rsidRDefault="00F6357D" w:rsidP="00F6357D">
      <w:pPr>
        <w:ind w:firstLine="708"/>
        <w:rPr>
          <w:rFonts w:ascii="Times New Roman" w:eastAsiaTheme="minorHAnsi" w:hAnsi="Times New Roman"/>
          <w:sz w:val="4"/>
          <w:szCs w:val="4"/>
          <w:lang w:val="uk-UA"/>
        </w:rPr>
      </w:pPr>
    </w:p>
    <w:p w:rsidR="00F6357D" w:rsidRDefault="00F6357D" w:rsidP="00F6357D">
      <w:pPr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B1317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F2487D" w:rsidRDefault="00F6357D" w:rsidP="00F6357D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AF363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Pr="009B1317"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фактичних </w:t>
      </w:r>
      <w:r w:rsidR="00F2487D">
        <w:rPr>
          <w:rFonts w:ascii="Times New Roman" w:eastAsiaTheme="minorHAnsi" w:hAnsi="Times New Roman"/>
          <w:sz w:val="28"/>
          <w:szCs w:val="28"/>
          <w:lang w:val="uk-UA"/>
        </w:rPr>
        <w:t xml:space="preserve">негативних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показників екологічного забруднення від діяльності </w:t>
      </w:r>
      <w:r w:rsidR="00F2487D"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="00F2487D"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="00F2487D"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="00EB1803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F2487D" w:rsidRPr="00847D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18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інвестицій, що заплановані для природоохоронних заходів підприємством;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надзвичайної відповідальності 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підприємства перед громадськістю міста за невиконання природоохоронних заходів, 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 про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 xml:space="preserve">необхідність </w:t>
      </w:r>
      <w:r w:rsidR="00673E69">
        <w:rPr>
          <w:rFonts w:ascii="Times New Roman" w:eastAsiaTheme="minorHAnsi" w:hAnsi="Times New Roman"/>
          <w:sz w:val="28"/>
          <w:szCs w:val="28"/>
          <w:lang w:val="uk-UA"/>
        </w:rPr>
        <w:t xml:space="preserve">погодження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 xml:space="preserve">внесення змін у заплановані заходи з </w:t>
      </w:r>
      <w:r w:rsidR="00F2487D">
        <w:rPr>
          <w:rFonts w:ascii="Times New Roman" w:eastAsiaTheme="minorHAnsi" w:hAnsi="Times New Roman"/>
          <w:sz w:val="28"/>
          <w:szCs w:val="28"/>
          <w:lang w:val="uk-UA"/>
        </w:rPr>
        <w:t xml:space="preserve">Дніпропетровською </w:t>
      </w:r>
      <w:r w:rsidR="00A65186">
        <w:rPr>
          <w:rFonts w:ascii="Times New Roman" w:eastAsiaTheme="minorHAnsi" w:hAnsi="Times New Roman"/>
          <w:sz w:val="28"/>
          <w:szCs w:val="28"/>
          <w:lang w:val="uk-UA"/>
        </w:rPr>
        <w:t>обласною  радою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; про </w:t>
      </w:r>
      <w:r w:rsidR="00AF3637">
        <w:rPr>
          <w:rFonts w:ascii="Times New Roman" w:eastAsiaTheme="minorHAnsi" w:hAnsi="Times New Roman"/>
          <w:sz w:val="28"/>
          <w:szCs w:val="28"/>
          <w:lang w:val="uk-UA"/>
        </w:rPr>
        <w:t xml:space="preserve">вимогливість і 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діяльність </w:t>
      </w:r>
      <w:r w:rsidR="00E02C9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 </w:t>
      </w:r>
      <w:r w:rsidR="00EB1803" w:rsidRPr="003F73DC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EB1803">
        <w:rPr>
          <w:rFonts w:ascii="Times New Roman" w:hAnsi="Times New Roman"/>
          <w:sz w:val="28"/>
          <w:szCs w:val="28"/>
          <w:lang w:val="uk-UA"/>
        </w:rPr>
        <w:t xml:space="preserve"> щодо екологічного захисту мешканців Кривого Рогу</w:t>
      </w:r>
      <w:r w:rsidR="00E02C9B">
        <w:rPr>
          <w:rFonts w:ascii="Times New Roman" w:hAnsi="Times New Roman"/>
          <w:sz w:val="28"/>
          <w:szCs w:val="28"/>
          <w:lang w:val="uk-UA"/>
        </w:rPr>
        <w:t>.</w:t>
      </w:r>
    </w:p>
    <w:p w:rsidR="00F2487D" w:rsidRDefault="00F2487D" w:rsidP="00F635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</w:t>
      </w:r>
      <w:proofErr w:type="spellStart"/>
      <w:r w:rsidRPr="00F2487D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 w:rsidRPr="00F2487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="00A65186" w:rsidRPr="00F2487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F2487D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673E69">
        <w:rPr>
          <w:rFonts w:ascii="Times New Roman" w:eastAsiaTheme="minorHAnsi" w:hAnsi="Times New Roman"/>
          <w:sz w:val="28"/>
          <w:szCs w:val="28"/>
          <w:lang w:val="uk-UA"/>
        </w:rPr>
        <w:t>необхідний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 досвід роботи та </w:t>
      </w:r>
      <w:r w:rsidR="00DF657E">
        <w:rPr>
          <w:rFonts w:ascii="Times New Roman" w:eastAsiaTheme="minorHAnsi" w:hAnsi="Times New Roman"/>
          <w:sz w:val="28"/>
          <w:szCs w:val="28"/>
          <w:lang w:val="uk-UA"/>
        </w:rPr>
        <w:t xml:space="preserve">високу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кваліфікацію 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працівника підприємства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відповідального  за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2487D">
        <w:rPr>
          <w:rFonts w:ascii="Times New Roman" w:hAnsi="Times New Roman"/>
          <w:sz w:val="28"/>
          <w:szCs w:val="28"/>
          <w:lang w:val="uk-UA"/>
        </w:rPr>
        <w:t>охорон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2487D">
        <w:rPr>
          <w:rFonts w:ascii="Times New Roman" w:hAnsi="Times New Roman"/>
          <w:sz w:val="28"/>
          <w:szCs w:val="28"/>
          <w:lang w:val="uk-UA"/>
        </w:rPr>
        <w:t xml:space="preserve"> 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6357D" w:rsidRPr="00F2487D" w:rsidRDefault="00F2487D" w:rsidP="00F6357D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248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  </w:t>
      </w:r>
      <w:proofErr w:type="spellStart"/>
      <w:r w:rsidRPr="00F2487D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Охотнікова</w:t>
      </w:r>
      <w:proofErr w:type="spellEnd"/>
      <w:r w:rsidRPr="00F2487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F2487D">
        <w:rPr>
          <w:rFonts w:ascii="Times New Roman" w:eastAsiaTheme="minorHAnsi" w:hAnsi="Times New Roman"/>
          <w:sz w:val="28"/>
          <w:szCs w:val="28"/>
          <w:lang w:val="uk-UA"/>
        </w:rPr>
        <w:t>начальник управління екології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>, про не</w:t>
      </w:r>
      <w:r w:rsidR="00303CA1">
        <w:rPr>
          <w:rFonts w:ascii="Times New Roman" w:eastAsiaTheme="minorHAnsi" w:hAnsi="Times New Roman"/>
          <w:sz w:val="28"/>
          <w:szCs w:val="28"/>
          <w:lang w:val="uk-UA"/>
        </w:rPr>
        <w:t>дотримання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підприємством встановлених норм</w:t>
      </w:r>
      <w:r w:rsidR="00303CA1">
        <w:rPr>
          <w:rFonts w:ascii="Times New Roman" w:eastAsiaTheme="minorHAnsi" w:hAnsi="Times New Roman"/>
          <w:sz w:val="28"/>
          <w:szCs w:val="28"/>
          <w:lang w:val="uk-UA"/>
        </w:rPr>
        <w:t xml:space="preserve">ативів викидів забруднюючих речовин в атмосферне повітря, про </w:t>
      </w:r>
      <w:r w:rsidR="00EB1803">
        <w:rPr>
          <w:rFonts w:ascii="Times New Roman" w:eastAsiaTheme="minorHAnsi" w:hAnsi="Times New Roman"/>
          <w:sz w:val="28"/>
          <w:szCs w:val="28"/>
          <w:lang w:val="uk-UA"/>
        </w:rPr>
        <w:t xml:space="preserve">недопущення підприємством екологічної інспекції для </w:t>
      </w:r>
      <w:r w:rsidR="00303CA1">
        <w:rPr>
          <w:rFonts w:ascii="Times New Roman" w:eastAsiaTheme="minorHAnsi" w:hAnsi="Times New Roman"/>
          <w:sz w:val="28"/>
          <w:szCs w:val="28"/>
          <w:lang w:val="uk-UA"/>
        </w:rPr>
        <w:t>проведення перевірки дотримання вимог природоохоронного законодавства.</w:t>
      </w:r>
    </w:p>
    <w:p w:rsidR="00EB1803" w:rsidRDefault="00EB1803" w:rsidP="00EB1803">
      <w:pPr>
        <w:pStyle w:val="a3"/>
        <w:ind w:left="2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    </w:t>
      </w:r>
      <w:proofErr w:type="spellStart"/>
      <w:r w:rsidRPr="00EB1803">
        <w:rPr>
          <w:rFonts w:ascii="Times New Roman" w:eastAsiaTheme="minorHAnsi" w:hAnsi="Times New Roman"/>
          <w:b/>
          <w:sz w:val="28"/>
          <w:szCs w:val="28"/>
          <w:lang w:val="uk-UA"/>
        </w:rPr>
        <w:t>Максимов</w:t>
      </w:r>
      <w:proofErr w:type="spellEnd"/>
      <w:r w:rsidRPr="00EB180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О.М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.,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70E03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970E03">
        <w:rPr>
          <w:rFonts w:ascii="Times New Roman" w:eastAsiaTheme="minorHAnsi" w:hAnsi="Times New Roman"/>
          <w:spacing w:val="-20"/>
          <w:sz w:val="28"/>
          <w:szCs w:val="28"/>
          <w:lang w:val="uk-UA"/>
        </w:rPr>
        <w:t>ровідний юрисконсульт  ПАТ  «</w:t>
      </w:r>
      <w:proofErr w:type="spellStart"/>
      <w:r w:rsidRPr="00970E03">
        <w:rPr>
          <w:rFonts w:ascii="Times New Roman" w:eastAsiaTheme="minorHAnsi" w:hAnsi="Times New Roman"/>
          <w:spacing w:val="-20"/>
          <w:sz w:val="28"/>
          <w:szCs w:val="28"/>
          <w:lang w:val="uk-UA"/>
        </w:rPr>
        <w:t>ХайдельбергЦемент</w:t>
      </w:r>
      <w:proofErr w:type="spellEnd"/>
      <w:r w:rsidRPr="00970E03">
        <w:rPr>
          <w:rFonts w:ascii="Times New Roman" w:eastAsiaTheme="minorHAnsi" w:hAnsi="Times New Roman"/>
          <w:spacing w:val="-20"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spacing w:val="-20"/>
          <w:sz w:val="28"/>
          <w:szCs w:val="28"/>
          <w:lang w:val="uk-UA"/>
        </w:rPr>
        <w:t>Україна»,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 відсутність законних підстав для перевірки підприємства.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F6357D" w:rsidRPr="00710B5F" w:rsidRDefault="00F6357D" w:rsidP="00F6357D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416A1A" w:rsidRPr="00303CA1" w:rsidRDefault="00416A1A" w:rsidP="00416A1A">
      <w:pPr>
        <w:pStyle w:val="a3"/>
        <w:numPr>
          <w:ilvl w:val="0"/>
          <w:numId w:val="41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Звернути увагу  </w:t>
      </w:r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обов’язкове </w:t>
      </w:r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виконання </w:t>
      </w:r>
      <w:r w:rsidR="0050522C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запланованих </w:t>
      </w:r>
      <w:r w:rsidR="00AF3637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природоохоронних заходів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тер</w:t>
      </w:r>
      <w:r w:rsidR="00FD38F2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303CA1">
        <w:rPr>
          <w:rFonts w:ascii="Times New Roman" w:eastAsia="Times New Roman" w:hAnsi="Times New Roman"/>
          <w:sz w:val="28"/>
          <w:szCs w:val="28"/>
          <w:lang w:val="uk-UA" w:eastAsia="ru-RU"/>
        </w:rPr>
        <w:t>торії м. Кривого Рогу, у тому числі на забезпечення</w:t>
      </w:r>
      <w:r w:rsidR="00303CA1" w:rsidRPr="00303CA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303CA1">
        <w:rPr>
          <w:rFonts w:ascii="Times New Roman" w:eastAsiaTheme="minorHAnsi" w:hAnsi="Times New Roman"/>
          <w:sz w:val="28"/>
          <w:szCs w:val="28"/>
          <w:lang w:val="uk-UA"/>
        </w:rPr>
        <w:t>нормативів викидів забруднюючих речовин в атмосферне повітря</w:t>
      </w:r>
      <w:r w:rsidR="00303CA1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303C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03CA1" w:rsidRPr="00FD38F2" w:rsidRDefault="00303CA1" w:rsidP="00303CA1">
      <w:pPr>
        <w:pStyle w:val="a3"/>
        <w:spacing w:after="0"/>
        <w:ind w:left="128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967716" w:rsidRPr="00DF657E" w:rsidRDefault="00416A1A" w:rsidP="00967716">
      <w:pPr>
        <w:pStyle w:val="a3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65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вимог чинного законодавства України самостійні </w:t>
      </w:r>
      <w:r w:rsidRPr="00DF657E">
        <w:rPr>
          <w:rFonts w:ascii="Times New Roman" w:eastAsia="Times New Roman" w:hAnsi="Times New Roman"/>
          <w:sz w:val="28"/>
          <w:szCs w:val="28"/>
          <w:lang w:val="uk-UA" w:eastAsia="ru-RU"/>
        </w:rPr>
        <w:t>змін</w:t>
      </w:r>
      <w:r w:rsidRPr="00DF65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у запланованих природоохоронних </w:t>
      </w:r>
      <w:r w:rsidRPr="00DF657E">
        <w:rPr>
          <w:rFonts w:ascii="Times New Roman" w:eastAsia="Times New Roman" w:hAnsi="Times New Roman"/>
          <w:sz w:val="28"/>
          <w:szCs w:val="28"/>
          <w:lang w:val="uk-UA" w:eastAsia="ru-RU"/>
        </w:rPr>
        <w:t>заходах</w:t>
      </w:r>
      <w:r w:rsidRPr="00DF65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без дозволу та</w:t>
      </w:r>
    </w:p>
    <w:p w:rsidR="00F6357D" w:rsidRDefault="00416A1A" w:rsidP="00303CA1">
      <w:pPr>
        <w:pStyle w:val="a3"/>
        <w:spacing w:after="0"/>
        <w:ind w:left="128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погодження </w:t>
      </w:r>
      <w:r w:rsidR="0050522C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Дніпропетровської обласн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ої ради вважати </w:t>
      </w:r>
      <w:r w:rsidR="00FD38F2"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невиконанням і порушенням зобов’язань підприємства перед територіальною громадою міста.</w:t>
      </w:r>
    </w:p>
    <w:p w:rsidR="00DF657E" w:rsidRDefault="00DF657E" w:rsidP="00303CA1">
      <w:pPr>
        <w:pStyle w:val="a3"/>
        <w:spacing w:after="0"/>
        <w:ind w:left="128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F657E" w:rsidRDefault="00DF657E" w:rsidP="00DF657E">
      <w:pPr>
        <w:pStyle w:val="a3"/>
        <w:spacing w:after="0"/>
        <w:ind w:left="1286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</w:t>
      </w:r>
      <w:r w:rsidRPr="00487755">
        <w:rPr>
          <w:rFonts w:ascii="Times New Roman" w:eastAsiaTheme="minorHAnsi" w:hAnsi="Times New Roman"/>
          <w:sz w:val="24"/>
          <w:szCs w:val="24"/>
          <w:lang w:val="uk-UA"/>
        </w:rPr>
        <w:t>5</w:t>
      </w:r>
    </w:p>
    <w:p w:rsidR="00DF657E" w:rsidRPr="00FD38F2" w:rsidRDefault="00DF657E" w:rsidP="00303CA1">
      <w:pPr>
        <w:pStyle w:val="a3"/>
        <w:spacing w:after="0"/>
        <w:ind w:left="128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F6357D" w:rsidRPr="00FD38F2" w:rsidRDefault="00FD38F2" w:rsidP="00FD38F2">
      <w:pPr>
        <w:pStyle w:val="a3"/>
        <w:numPr>
          <w:ilvl w:val="0"/>
          <w:numId w:val="41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Заслухати в серпні місяці на засіданні </w:t>
      </w: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постійної комісії </w:t>
      </w:r>
      <w:r w:rsidRPr="00FD38F2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 інформацію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про</w:t>
      </w: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303A1"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проведену роботу щодо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виконання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заходів  довгострокової програми по вирішенню екологічних проблем Кривого Рогу та поліпшенню стану навколишнього природного середовища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38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D38F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487755" w:rsidRPr="00DF657E" w:rsidRDefault="00487755" w:rsidP="005F01C3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487755" w:rsidRDefault="00666186" w:rsidP="005F01C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A14A2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0A5A83">
        <w:rPr>
          <w:rFonts w:ascii="Times New Roman" w:eastAsiaTheme="minorHAnsi" w:hAnsi="Times New Roman"/>
          <w:b/>
          <w:sz w:val="28"/>
          <w:szCs w:val="28"/>
          <w:lang w:val="uk-UA"/>
        </w:rPr>
        <w:t>третього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487755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</w:p>
    <w:p w:rsidR="00AD1655" w:rsidRPr="00DF657E" w:rsidRDefault="00237B78" w:rsidP="005F01C3">
      <w:pPr>
        <w:spacing w:after="0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7B1C" w:rsidRDefault="00E67899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="0006625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06625B">
        <w:rPr>
          <w:rFonts w:ascii="Times New Roman" w:hAnsi="Times New Roman"/>
          <w:sz w:val="28"/>
          <w:szCs w:val="28"/>
          <w:lang w:val="uk-UA"/>
        </w:rPr>
        <w:t>,</w:t>
      </w:r>
      <w:r w:rsidR="00C7741B"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>порядку денного</w:t>
      </w:r>
      <w:r w:rsidR="00DF657E">
        <w:rPr>
          <w:rFonts w:ascii="Times New Roman" w:hAnsi="Times New Roman"/>
          <w:sz w:val="28"/>
          <w:szCs w:val="28"/>
          <w:lang w:val="uk-UA"/>
        </w:rPr>
        <w:t xml:space="preserve"> та проектів рішень, підготовлених на</w:t>
      </w:r>
      <w:r w:rsidR="0047233B"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14A21" w:rsidRPr="00F16343">
        <w:rPr>
          <w:rFonts w:ascii="Times New Roman" w:hAnsi="Times New Roman"/>
          <w:sz w:val="28"/>
          <w:szCs w:val="28"/>
          <w:lang w:val="en-US"/>
        </w:rPr>
        <w:t>LXI</w:t>
      </w:r>
      <w:r w:rsidR="00DF657E">
        <w:rPr>
          <w:rFonts w:ascii="Times New Roman" w:hAnsi="Times New Roman"/>
          <w:sz w:val="28"/>
          <w:szCs w:val="28"/>
          <w:lang w:val="uk-UA"/>
        </w:rPr>
        <w:t xml:space="preserve"> сесію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B44B6F">
        <w:rPr>
          <w:rFonts w:ascii="Times New Roman" w:hAnsi="Times New Roman"/>
          <w:sz w:val="28"/>
          <w:szCs w:val="28"/>
          <w:lang w:val="uk-UA"/>
        </w:rPr>
        <w:t>;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5F01C3" w:rsidRPr="00DF657E" w:rsidRDefault="00114ACD" w:rsidP="009E27BD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14ACD" w:rsidRPr="00180CBC" w:rsidRDefault="002967FF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Калугіну О.Я.</w:t>
      </w:r>
      <w:r w:rsidR="00114ACD"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114ACD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заступника </w:t>
      </w:r>
      <w:r w:rsidR="00114ACD" w:rsidRPr="00180CBC">
        <w:rPr>
          <w:rFonts w:ascii="Times New Roman" w:eastAsiaTheme="minorHAnsi" w:hAnsi="Times New Roman"/>
          <w:sz w:val="28"/>
          <w:szCs w:val="28"/>
          <w:lang w:val="uk-UA"/>
        </w:rPr>
        <w:t>начальника управління праці та соціального захисту населення виконкому міської ради,  щодо проекту рішення міської ради  «Про внесення змін до рішення міської ради від 30.12.2014 №3175 «Про затвердження Програми соціального захисту окремих категорій мешканців</w:t>
      </w:r>
      <w:r w:rsidR="00CC5D88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 м. Кривого Рогу на 2015 рік»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, у тому числі</w:t>
      </w:r>
      <w:r w:rsidR="00CC5D88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стосовно виділення додаткових коштів на компенсаційні виплати за пільговий проїзд в міському електротранспорті  окремих категорій громадян, які втратили згідно з законодавством 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право на безкоштовний проїзд за рахунок коштів державного бюджету; про</w:t>
      </w:r>
      <w:r w:rsidR="00114ACD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стан виплат соціальної допомоги у Кривому Розі членам сімей учасників антитерористичної операції, загиблих у ході її проведення;</w:t>
      </w:r>
    </w:p>
    <w:p w:rsidR="00114ACD" w:rsidRDefault="00CC2DDA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 управління </w:t>
      </w:r>
      <w:r w:rsidR="004D390F"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30E62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 w:rsidRPr="00180CBC">
        <w:rPr>
          <w:rFonts w:ascii="Times New Roman" w:eastAsiaTheme="minorHAnsi" w:hAnsi="Times New Roman"/>
          <w:sz w:val="28"/>
          <w:szCs w:val="28"/>
          <w:lang w:val="uk-UA"/>
        </w:rPr>
        <w:t>щодо проект</w:t>
      </w:r>
      <w:r w:rsidR="0047233B" w:rsidRPr="00180CBC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B44B6F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7233B" w:rsidRPr="00180CBC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 w:rsidR="00B44B6F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47233B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«</w:t>
      </w:r>
      <w:r w:rsidR="000F36B9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до </w:t>
      </w:r>
      <w:r w:rsidR="00B44B6F" w:rsidRPr="00180CBC">
        <w:rPr>
          <w:rFonts w:ascii="Times New Roman" w:eastAsiaTheme="minorHAnsi" w:hAnsi="Times New Roman"/>
          <w:sz w:val="28"/>
          <w:szCs w:val="28"/>
          <w:lang w:val="uk-UA"/>
        </w:rPr>
        <w:t>міської міжгалузевої комплек</w:t>
      </w:r>
      <w:r w:rsidR="00114ACD" w:rsidRPr="00180CBC">
        <w:rPr>
          <w:rFonts w:ascii="Times New Roman" w:eastAsiaTheme="minorHAnsi" w:hAnsi="Times New Roman"/>
          <w:sz w:val="28"/>
          <w:szCs w:val="28"/>
          <w:lang w:val="uk-UA"/>
        </w:rPr>
        <w:t>сної програми «Здоров’я нації».</w:t>
      </w:r>
    </w:p>
    <w:p w:rsidR="00180CBC" w:rsidRPr="00DF657E" w:rsidRDefault="00180CBC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180CBC" w:rsidRDefault="00180CBC" w:rsidP="00180CBC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DF657E" w:rsidRPr="00DF657E" w:rsidRDefault="00DF657E" w:rsidP="00180CBC">
      <w:pPr>
        <w:spacing w:after="0"/>
        <w:contextualSpacing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180CBC" w:rsidRPr="00180CBC" w:rsidRDefault="00180CBC" w:rsidP="00180CBC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>про соціально-важливу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ініціативу </w:t>
      </w:r>
      <w:r w:rsidR="00136545">
        <w:rPr>
          <w:rFonts w:ascii="Times New Roman" w:eastAsiaTheme="minorHAnsi" w:hAnsi="Times New Roman"/>
          <w:sz w:val="28"/>
          <w:szCs w:val="28"/>
          <w:lang w:val="uk-UA"/>
        </w:rPr>
        <w:t>міста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щодо </w:t>
      </w:r>
      <w:r w:rsidR="00136545">
        <w:rPr>
          <w:rFonts w:ascii="Times New Roman" w:eastAsiaTheme="minorHAnsi" w:hAnsi="Times New Roman"/>
          <w:sz w:val="28"/>
          <w:szCs w:val="28"/>
          <w:lang w:val="uk-UA"/>
        </w:rPr>
        <w:t xml:space="preserve">виділення коштів з міського бюджету на збереження пільг на проїзд в громадському електротранспорті для деяких пільгових категорій жителів Кривого Рогу в умовах, коли  з 01.06.2015 відмінені субвенції  з державного бюджету на такі пільги, також звернула увагу на </w:t>
      </w:r>
      <w:r w:rsidR="00772A81">
        <w:rPr>
          <w:rFonts w:ascii="Times New Roman" w:eastAsiaTheme="minorHAnsi" w:hAnsi="Times New Roman"/>
          <w:sz w:val="28"/>
          <w:szCs w:val="28"/>
          <w:lang w:val="uk-UA"/>
        </w:rPr>
        <w:t>актуальн</w:t>
      </w:r>
      <w:r w:rsidR="00772A81">
        <w:rPr>
          <w:rFonts w:ascii="Times New Roman" w:eastAsiaTheme="minorHAnsi" w:hAnsi="Times New Roman"/>
          <w:sz w:val="28"/>
          <w:szCs w:val="28"/>
          <w:lang w:val="uk-UA"/>
        </w:rPr>
        <w:t>ість</w:t>
      </w:r>
      <w:r w:rsidR="00772A8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36545">
        <w:rPr>
          <w:rFonts w:ascii="Times New Roman" w:eastAsiaTheme="minorHAnsi" w:hAnsi="Times New Roman"/>
          <w:sz w:val="28"/>
          <w:szCs w:val="28"/>
          <w:lang w:val="uk-UA"/>
        </w:rPr>
        <w:t>виділення додаткових коштів з міського бюджету на забезпечення безкоштовного харчування учнів 1-4 класів загальноосвітніх шкіл з 01.09.2015 до кінця навчального року</w:t>
      </w:r>
      <w:r w:rsidR="00772A81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13654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F657E" w:rsidRDefault="00114ACD" w:rsidP="00DF657E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A5A83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DF657E" w:rsidRDefault="00B80D6C" w:rsidP="00DF657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 w:rsidRPr="00180CBC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437FC" w:rsidRPr="00180CBC" w:rsidRDefault="00D30E62" w:rsidP="00DF657E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рішень, підготовлені управліннями 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праці та соціального захисту населення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80CBC"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80CBC"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 на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="00180CBC" w:rsidRPr="00180CBC">
        <w:rPr>
          <w:rFonts w:ascii="Times New Roman" w:hAnsi="Times New Roman"/>
          <w:sz w:val="28"/>
          <w:szCs w:val="28"/>
          <w:lang w:val="en-US"/>
        </w:rPr>
        <w:t>LXI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Pr="00180CBC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D30E62" w:rsidRPr="00DF657E" w:rsidRDefault="00DF657E" w:rsidP="005F01C3">
      <w:pPr>
        <w:pStyle w:val="a3"/>
        <w:spacing w:after="0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DF657E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DF657E">
        <w:rPr>
          <w:rFonts w:ascii="Times New Roman" w:hAnsi="Times New Roman"/>
          <w:sz w:val="24"/>
          <w:szCs w:val="24"/>
          <w:lang w:val="uk-UA"/>
        </w:rPr>
        <w:t xml:space="preserve"> 6</w:t>
      </w:r>
    </w:p>
    <w:p w:rsidR="008E79C8" w:rsidRPr="00180CBC" w:rsidRDefault="008E79C8" w:rsidP="005F01C3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262A7A"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>четвертого</w:t>
      </w: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F16343" w:rsidRPr="00180CBC" w:rsidRDefault="00262A7A" w:rsidP="00180CBC">
      <w:pPr>
        <w:pStyle w:val="a3"/>
        <w:ind w:left="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Тимошенко П.Г.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 п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ро план роботи постійної комісії міської ради з питань екології,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80CBC" w:rsidRPr="00180CBC">
        <w:rPr>
          <w:rFonts w:ascii="Times New Roman" w:eastAsiaTheme="minorHAnsi" w:hAnsi="Times New Roman"/>
          <w:sz w:val="28"/>
          <w:szCs w:val="28"/>
          <w:lang w:val="uk-UA"/>
        </w:rPr>
        <w:t>охорони здоров’я та соціального захисту населення на II півріччя 2015 року</w:t>
      </w:r>
    </w:p>
    <w:p w:rsidR="00772A81" w:rsidRPr="00772A81" w:rsidRDefault="00772A81" w:rsidP="00772A81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72A81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487755" w:rsidRPr="006338B6" w:rsidRDefault="00487755" w:rsidP="00487755">
      <w:pPr>
        <w:pStyle w:val="a3"/>
        <w:numPr>
          <w:ilvl w:val="0"/>
          <w:numId w:val="48"/>
        </w:numPr>
        <w:ind w:left="1701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487755">
        <w:rPr>
          <w:rFonts w:ascii="Times New Roman" w:eastAsiaTheme="minorHAnsi" w:hAnsi="Times New Roman"/>
          <w:sz w:val="28"/>
          <w:szCs w:val="28"/>
          <w:lang w:val="uk-UA"/>
        </w:rPr>
        <w:t>Д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оповн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ити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запропонований проект </w:t>
      </w:r>
      <w:r w:rsidR="00772A81" w:rsidRPr="00487755">
        <w:rPr>
          <w:rFonts w:ascii="Times New Roman" w:eastAsiaTheme="minorHAnsi" w:hAnsi="Times New Roman"/>
          <w:sz w:val="28"/>
          <w:szCs w:val="28"/>
          <w:lang w:val="uk-UA"/>
        </w:rPr>
        <w:t>план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772A81"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роботи постійної комісії міської ради з питань екології, охорони здоров’я та соціального захисту населення на II півріччя 2015 року</w:t>
      </w:r>
      <w:r w:rsidR="00772A81"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розглядом </w:t>
      </w:r>
      <w:r w:rsidR="00772A81"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питання 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«Звіт 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>про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проведену роботу щодо виконання заходів  довгострокової програми по вирішенню екологічних проблем Кривого Рогу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>» (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серпень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)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Pr="00487755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>атвердити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в новій редакції.</w:t>
      </w: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518A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6338B6" w:rsidRDefault="006338B6" w:rsidP="006338B6">
      <w:pPr>
        <w:pStyle w:val="a3"/>
        <w:ind w:left="170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338B6" w:rsidRPr="00180CBC" w:rsidRDefault="006338B6" w:rsidP="006338B6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DF657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п’ятого </w:t>
      </w:r>
      <w:bookmarkStart w:id="0" w:name="_GoBack"/>
      <w:bookmarkEnd w:id="0"/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6338B6" w:rsidRPr="006338B6" w:rsidRDefault="006338B6" w:rsidP="006338B6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80CB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proofErr w:type="spellStart"/>
      <w:r w:rsidRPr="006338B6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Pr="006338B6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6338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>який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val="uk-UA"/>
        </w:rPr>
        <w:t>оголосив про виїзне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 xml:space="preserve"> навчанн</w:t>
      </w:r>
      <w:r>
        <w:rPr>
          <w:rFonts w:ascii="Times New Roman" w:eastAsiaTheme="minorHAnsi" w:hAnsi="Times New Roman"/>
          <w:sz w:val="28"/>
          <w:szCs w:val="28"/>
          <w:lang w:val="uk-UA"/>
        </w:rPr>
        <w:t>я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депутатів міської ради 19.06.2015 о 10.00 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>з питання «Про діяльність комунального підприємства «Інститут розвитку м. Кривого Рогу» Криворізької міської ради» в частині реалізації Програми розвитку промислового туризму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6338B6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3A4539" w:rsidRPr="00487755" w:rsidRDefault="00487755" w:rsidP="00487755">
      <w:pPr>
        <w:pStyle w:val="a3"/>
        <w:ind w:left="1701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487755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36" w:rsidRDefault="00D92C36" w:rsidP="00C07BF0">
      <w:pPr>
        <w:spacing w:after="0" w:line="240" w:lineRule="auto"/>
      </w:pPr>
      <w:r>
        <w:separator/>
      </w:r>
    </w:p>
  </w:endnote>
  <w:endnote w:type="continuationSeparator" w:id="0">
    <w:p w:rsidR="00D92C36" w:rsidRDefault="00D92C36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36" w:rsidRDefault="00D92C36" w:rsidP="00C07BF0">
      <w:pPr>
        <w:spacing w:after="0" w:line="240" w:lineRule="auto"/>
      </w:pPr>
      <w:r>
        <w:separator/>
      </w:r>
    </w:p>
  </w:footnote>
  <w:footnote w:type="continuationSeparator" w:id="0">
    <w:p w:rsidR="00D92C36" w:rsidRDefault="00D92C36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FD2587"/>
    <w:multiLevelType w:val="hybridMultilevel"/>
    <w:tmpl w:val="8C2E238A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E0921A1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73396B"/>
    <w:multiLevelType w:val="hybridMultilevel"/>
    <w:tmpl w:val="E11A5A5E"/>
    <w:lvl w:ilvl="0" w:tplc="2D90353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5EE0ADA"/>
    <w:multiLevelType w:val="hybridMultilevel"/>
    <w:tmpl w:val="434048A8"/>
    <w:lvl w:ilvl="0" w:tplc="92924E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1724768A"/>
    <w:multiLevelType w:val="hybridMultilevel"/>
    <w:tmpl w:val="34A88056"/>
    <w:lvl w:ilvl="0" w:tplc="584856F4">
      <w:start w:val="1"/>
      <w:numFmt w:val="decimal"/>
      <w:lvlText w:val="%1."/>
      <w:lvlJc w:val="left"/>
      <w:pPr>
        <w:ind w:left="1636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4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646F92"/>
    <w:multiLevelType w:val="hybridMultilevel"/>
    <w:tmpl w:val="F38CF710"/>
    <w:lvl w:ilvl="0" w:tplc="DD14F3D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8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9">
    <w:nsid w:val="2BFC179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D3A66"/>
    <w:multiLevelType w:val="hybridMultilevel"/>
    <w:tmpl w:val="87486DE2"/>
    <w:lvl w:ilvl="0" w:tplc="A19A1E44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57B440A"/>
    <w:multiLevelType w:val="hybridMultilevel"/>
    <w:tmpl w:val="F796DB8C"/>
    <w:lvl w:ilvl="0" w:tplc="F5F68D2A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B9C58E4"/>
    <w:multiLevelType w:val="hybridMultilevel"/>
    <w:tmpl w:val="D5C6A248"/>
    <w:lvl w:ilvl="0" w:tplc="E4960CD0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4E4560E5"/>
    <w:multiLevelType w:val="hybridMultilevel"/>
    <w:tmpl w:val="30CA2BDA"/>
    <w:lvl w:ilvl="0" w:tplc="3B76A5D4">
      <w:start w:val="1"/>
      <w:numFmt w:val="decimal"/>
      <w:lvlText w:val="%1."/>
      <w:lvlJc w:val="left"/>
      <w:pPr>
        <w:ind w:left="148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50730755"/>
    <w:multiLevelType w:val="hybridMultilevel"/>
    <w:tmpl w:val="F18633E0"/>
    <w:lvl w:ilvl="0" w:tplc="9D902522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33">
    <w:nsid w:val="5147519F"/>
    <w:multiLevelType w:val="hybridMultilevel"/>
    <w:tmpl w:val="50869C86"/>
    <w:lvl w:ilvl="0" w:tplc="B7CC9422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553B056B"/>
    <w:multiLevelType w:val="hybridMultilevel"/>
    <w:tmpl w:val="DD9059E0"/>
    <w:lvl w:ilvl="0" w:tplc="361C2A8E">
      <w:start w:val="1"/>
      <w:numFmt w:val="decimal"/>
      <w:lvlText w:val="%1.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36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05E40"/>
    <w:multiLevelType w:val="hybridMultilevel"/>
    <w:tmpl w:val="222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E3E2B"/>
    <w:multiLevelType w:val="hybridMultilevel"/>
    <w:tmpl w:val="44EEEE18"/>
    <w:lvl w:ilvl="0" w:tplc="D0141F6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717C7FAC"/>
    <w:multiLevelType w:val="hybridMultilevel"/>
    <w:tmpl w:val="9A10C2FA"/>
    <w:lvl w:ilvl="0" w:tplc="E398F188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3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4">
    <w:nsid w:val="78A23B4B"/>
    <w:multiLevelType w:val="hybridMultilevel"/>
    <w:tmpl w:val="0916F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A7F71"/>
    <w:multiLevelType w:val="hybridMultilevel"/>
    <w:tmpl w:val="3BC8E9D8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8"/>
  </w:num>
  <w:num w:numId="2">
    <w:abstractNumId w:val="39"/>
  </w:num>
  <w:num w:numId="3">
    <w:abstractNumId w:val="38"/>
  </w:num>
  <w:num w:numId="4">
    <w:abstractNumId w:val="3"/>
  </w:num>
  <w:num w:numId="5">
    <w:abstractNumId w:val="29"/>
  </w:num>
  <w:num w:numId="6">
    <w:abstractNumId w:val="26"/>
  </w:num>
  <w:num w:numId="7">
    <w:abstractNumId w:val="24"/>
  </w:num>
  <w:num w:numId="8">
    <w:abstractNumId w:val="22"/>
  </w:num>
  <w:num w:numId="9">
    <w:abstractNumId w:val="21"/>
  </w:num>
  <w:num w:numId="10">
    <w:abstractNumId w:val="15"/>
  </w:num>
  <w:num w:numId="11">
    <w:abstractNumId w:val="12"/>
  </w:num>
  <w:num w:numId="12">
    <w:abstractNumId w:val="0"/>
  </w:num>
  <w:num w:numId="13">
    <w:abstractNumId w:val="13"/>
  </w:num>
  <w:num w:numId="14">
    <w:abstractNumId w:val="20"/>
  </w:num>
  <w:num w:numId="15">
    <w:abstractNumId w:val="4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"/>
  </w:num>
  <w:num w:numId="19">
    <w:abstractNumId w:val="43"/>
  </w:num>
  <w:num w:numId="20">
    <w:abstractNumId w:val="17"/>
  </w:num>
  <w:num w:numId="21">
    <w:abstractNumId w:val="8"/>
  </w:num>
  <w:num w:numId="22">
    <w:abstractNumId w:val="34"/>
  </w:num>
  <w:num w:numId="23">
    <w:abstractNumId w:val="18"/>
  </w:num>
  <w:num w:numId="24">
    <w:abstractNumId w:val="37"/>
  </w:num>
  <w:num w:numId="25">
    <w:abstractNumId w:val="1"/>
  </w:num>
  <w:num w:numId="26">
    <w:abstractNumId w:val="6"/>
  </w:num>
  <w:num w:numId="27">
    <w:abstractNumId w:val="14"/>
  </w:num>
  <w:num w:numId="28">
    <w:abstractNumId w:val="11"/>
  </w:num>
  <w:num w:numId="29">
    <w:abstractNumId w:val="25"/>
  </w:num>
  <w:num w:numId="30">
    <w:abstractNumId w:val="4"/>
  </w:num>
  <w:num w:numId="31">
    <w:abstractNumId w:val="9"/>
  </w:num>
  <w:num w:numId="32">
    <w:abstractNumId w:val="40"/>
  </w:num>
  <w:num w:numId="33">
    <w:abstractNumId w:val="46"/>
  </w:num>
  <w:num w:numId="34">
    <w:abstractNumId w:val="33"/>
  </w:num>
  <w:num w:numId="35">
    <w:abstractNumId w:val="27"/>
  </w:num>
  <w:num w:numId="36">
    <w:abstractNumId w:val="23"/>
  </w:num>
  <w:num w:numId="37">
    <w:abstractNumId w:val="31"/>
  </w:num>
  <w:num w:numId="38">
    <w:abstractNumId w:val="30"/>
  </w:num>
  <w:num w:numId="39">
    <w:abstractNumId w:val="19"/>
  </w:num>
  <w:num w:numId="40">
    <w:abstractNumId w:val="5"/>
  </w:num>
  <w:num w:numId="41">
    <w:abstractNumId w:val="42"/>
  </w:num>
  <w:num w:numId="42">
    <w:abstractNumId w:val="35"/>
  </w:num>
  <w:num w:numId="43">
    <w:abstractNumId w:val="41"/>
  </w:num>
  <w:num w:numId="44">
    <w:abstractNumId w:val="44"/>
  </w:num>
  <w:num w:numId="45">
    <w:abstractNumId w:val="16"/>
  </w:num>
  <w:num w:numId="46">
    <w:abstractNumId w:val="32"/>
  </w:num>
  <w:num w:numId="47">
    <w:abstractNumId w:val="7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5675F"/>
    <w:rsid w:val="0006625B"/>
    <w:rsid w:val="00066A65"/>
    <w:rsid w:val="00066CA4"/>
    <w:rsid w:val="00083383"/>
    <w:rsid w:val="00084DCA"/>
    <w:rsid w:val="00085A43"/>
    <w:rsid w:val="00095996"/>
    <w:rsid w:val="000A5A83"/>
    <w:rsid w:val="000C6B93"/>
    <w:rsid w:val="000F36B9"/>
    <w:rsid w:val="0010025E"/>
    <w:rsid w:val="00102B63"/>
    <w:rsid w:val="00104897"/>
    <w:rsid w:val="00107108"/>
    <w:rsid w:val="001076FA"/>
    <w:rsid w:val="00114ACD"/>
    <w:rsid w:val="001316C2"/>
    <w:rsid w:val="0013446F"/>
    <w:rsid w:val="00136545"/>
    <w:rsid w:val="00142486"/>
    <w:rsid w:val="00143566"/>
    <w:rsid w:val="00151813"/>
    <w:rsid w:val="00161191"/>
    <w:rsid w:val="00180CBC"/>
    <w:rsid w:val="001A5845"/>
    <w:rsid w:val="001B0517"/>
    <w:rsid w:val="001B4CFF"/>
    <w:rsid w:val="001B71CD"/>
    <w:rsid w:val="001C5C5C"/>
    <w:rsid w:val="001C5CA0"/>
    <w:rsid w:val="001C63E4"/>
    <w:rsid w:val="001E5ACB"/>
    <w:rsid w:val="00202C63"/>
    <w:rsid w:val="002046D8"/>
    <w:rsid w:val="002120CB"/>
    <w:rsid w:val="00225EEF"/>
    <w:rsid w:val="00237B78"/>
    <w:rsid w:val="00237F50"/>
    <w:rsid w:val="00244548"/>
    <w:rsid w:val="00244D1F"/>
    <w:rsid w:val="002471B1"/>
    <w:rsid w:val="00247760"/>
    <w:rsid w:val="00251980"/>
    <w:rsid w:val="00251B28"/>
    <w:rsid w:val="00254034"/>
    <w:rsid w:val="00262A7A"/>
    <w:rsid w:val="00265D67"/>
    <w:rsid w:val="002711D6"/>
    <w:rsid w:val="00290439"/>
    <w:rsid w:val="00292C1A"/>
    <w:rsid w:val="002967FF"/>
    <w:rsid w:val="002D267E"/>
    <w:rsid w:val="002D50E9"/>
    <w:rsid w:val="002E0A74"/>
    <w:rsid w:val="002E1F99"/>
    <w:rsid w:val="002E4480"/>
    <w:rsid w:val="002E702B"/>
    <w:rsid w:val="00302DA9"/>
    <w:rsid w:val="00303CA1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4539"/>
    <w:rsid w:val="003B277F"/>
    <w:rsid w:val="003F73DC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303A1"/>
    <w:rsid w:val="00450901"/>
    <w:rsid w:val="0045369B"/>
    <w:rsid w:val="00460C17"/>
    <w:rsid w:val="0047233B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C2110"/>
    <w:rsid w:val="004C2C58"/>
    <w:rsid w:val="004D390F"/>
    <w:rsid w:val="004E145F"/>
    <w:rsid w:val="004E767D"/>
    <w:rsid w:val="004F55C2"/>
    <w:rsid w:val="0050522C"/>
    <w:rsid w:val="0050768F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94E6D"/>
    <w:rsid w:val="005B0E44"/>
    <w:rsid w:val="005B32C1"/>
    <w:rsid w:val="005C0632"/>
    <w:rsid w:val="005C07AB"/>
    <w:rsid w:val="005C10FE"/>
    <w:rsid w:val="005C4B81"/>
    <w:rsid w:val="005F01C3"/>
    <w:rsid w:val="005F7A6A"/>
    <w:rsid w:val="00614723"/>
    <w:rsid w:val="006264F1"/>
    <w:rsid w:val="00627750"/>
    <w:rsid w:val="006338B6"/>
    <w:rsid w:val="00640742"/>
    <w:rsid w:val="0064151E"/>
    <w:rsid w:val="0064465D"/>
    <w:rsid w:val="00651820"/>
    <w:rsid w:val="00651A60"/>
    <w:rsid w:val="00651E29"/>
    <w:rsid w:val="00666186"/>
    <w:rsid w:val="00673E69"/>
    <w:rsid w:val="00684CD6"/>
    <w:rsid w:val="006872C6"/>
    <w:rsid w:val="006A3473"/>
    <w:rsid w:val="006B6D7B"/>
    <w:rsid w:val="006B73DE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65CAF"/>
    <w:rsid w:val="00772A81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35421"/>
    <w:rsid w:val="00847DF7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8E79C8"/>
    <w:rsid w:val="008F6FCE"/>
    <w:rsid w:val="00911456"/>
    <w:rsid w:val="00920CD5"/>
    <w:rsid w:val="00936CD7"/>
    <w:rsid w:val="00942C92"/>
    <w:rsid w:val="0094437C"/>
    <w:rsid w:val="009562BD"/>
    <w:rsid w:val="00967716"/>
    <w:rsid w:val="00970E03"/>
    <w:rsid w:val="0099195A"/>
    <w:rsid w:val="009A6AAC"/>
    <w:rsid w:val="009B1317"/>
    <w:rsid w:val="009D184E"/>
    <w:rsid w:val="009D3E52"/>
    <w:rsid w:val="009D67E7"/>
    <w:rsid w:val="009E27BD"/>
    <w:rsid w:val="009E4EC0"/>
    <w:rsid w:val="009F5117"/>
    <w:rsid w:val="00A02636"/>
    <w:rsid w:val="00A14A21"/>
    <w:rsid w:val="00A345AF"/>
    <w:rsid w:val="00A437FC"/>
    <w:rsid w:val="00A63A8D"/>
    <w:rsid w:val="00A6441C"/>
    <w:rsid w:val="00A650B1"/>
    <w:rsid w:val="00A65186"/>
    <w:rsid w:val="00A67372"/>
    <w:rsid w:val="00A67B25"/>
    <w:rsid w:val="00A74120"/>
    <w:rsid w:val="00A9333C"/>
    <w:rsid w:val="00A95BC0"/>
    <w:rsid w:val="00AA64B7"/>
    <w:rsid w:val="00AA7CD4"/>
    <w:rsid w:val="00AB5FFA"/>
    <w:rsid w:val="00AC75B5"/>
    <w:rsid w:val="00AD1655"/>
    <w:rsid w:val="00AD17CB"/>
    <w:rsid w:val="00AD1E1D"/>
    <w:rsid w:val="00AD401E"/>
    <w:rsid w:val="00AD56BB"/>
    <w:rsid w:val="00AE1E4A"/>
    <w:rsid w:val="00AF3637"/>
    <w:rsid w:val="00B00D54"/>
    <w:rsid w:val="00B07989"/>
    <w:rsid w:val="00B3197B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C57"/>
    <w:rsid w:val="00C24D02"/>
    <w:rsid w:val="00C2524B"/>
    <w:rsid w:val="00C3428A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D1E58"/>
    <w:rsid w:val="00CF3699"/>
    <w:rsid w:val="00D05832"/>
    <w:rsid w:val="00D200E2"/>
    <w:rsid w:val="00D30E62"/>
    <w:rsid w:val="00D355D6"/>
    <w:rsid w:val="00D35CE2"/>
    <w:rsid w:val="00D518A2"/>
    <w:rsid w:val="00D726EB"/>
    <w:rsid w:val="00D73EFB"/>
    <w:rsid w:val="00D74C71"/>
    <w:rsid w:val="00D8292E"/>
    <w:rsid w:val="00D8466A"/>
    <w:rsid w:val="00D85A06"/>
    <w:rsid w:val="00D92C36"/>
    <w:rsid w:val="00DA3452"/>
    <w:rsid w:val="00DB41C3"/>
    <w:rsid w:val="00DB429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1803"/>
    <w:rsid w:val="00EB6D87"/>
    <w:rsid w:val="00EE0FE8"/>
    <w:rsid w:val="00EF3E9A"/>
    <w:rsid w:val="00F16343"/>
    <w:rsid w:val="00F2487D"/>
    <w:rsid w:val="00F357A2"/>
    <w:rsid w:val="00F41E63"/>
    <w:rsid w:val="00F42A2C"/>
    <w:rsid w:val="00F6357D"/>
    <w:rsid w:val="00F82BDD"/>
    <w:rsid w:val="00F84311"/>
    <w:rsid w:val="00F93D18"/>
    <w:rsid w:val="00FA3AD1"/>
    <w:rsid w:val="00FC4688"/>
    <w:rsid w:val="00FC7399"/>
    <w:rsid w:val="00FD38F2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F7CBF-8384-4AE0-802A-D7B92CC7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4986</TotalTime>
  <Pages>6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12414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196</cp:revision>
  <cp:lastPrinted>2015-06-23T09:23:00Z</cp:lastPrinted>
  <dcterms:created xsi:type="dcterms:W3CDTF">2014-02-12T07:39:00Z</dcterms:created>
  <dcterms:modified xsi:type="dcterms:W3CDTF">2015-06-23T12:55:00Z</dcterms:modified>
</cp:coreProperties>
</file>