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B8" w:rsidRPr="0076597A" w:rsidRDefault="00FF3758" w:rsidP="00097E68">
      <w:pPr>
        <w:ind w:left="5954"/>
        <w:rPr>
          <w:i/>
          <w:color w:val="000000"/>
          <w:lang w:val="uk-UA"/>
        </w:rPr>
      </w:pPr>
      <w:r w:rsidRPr="0076597A">
        <w:rPr>
          <w:i/>
          <w:color w:val="000000"/>
          <w:lang w:val="uk-UA"/>
        </w:rPr>
        <w:t>Додаток</w:t>
      </w:r>
    </w:p>
    <w:p w:rsidR="00C37E5D" w:rsidRPr="0076597A" w:rsidRDefault="00C37E5D" w:rsidP="00097E68">
      <w:pPr>
        <w:spacing w:line="360" w:lineRule="auto"/>
        <w:ind w:left="5954"/>
        <w:rPr>
          <w:i/>
          <w:color w:val="000000"/>
          <w:lang w:val="uk-UA"/>
        </w:rPr>
      </w:pPr>
      <w:r w:rsidRPr="0076597A">
        <w:rPr>
          <w:i/>
          <w:color w:val="000000"/>
          <w:lang w:val="uk-UA"/>
        </w:rPr>
        <w:t>до рішення виконкому міської ради</w:t>
      </w:r>
    </w:p>
    <w:p w:rsidR="0076597A" w:rsidRPr="0076597A" w:rsidRDefault="0076597A" w:rsidP="00097E68">
      <w:pPr>
        <w:spacing w:line="360" w:lineRule="auto"/>
        <w:ind w:left="5954"/>
        <w:rPr>
          <w:i/>
          <w:color w:val="000000"/>
          <w:lang w:val="uk-UA"/>
        </w:rPr>
      </w:pPr>
      <w:r w:rsidRPr="0076597A">
        <w:rPr>
          <w:i/>
          <w:color w:val="000000"/>
          <w:lang w:val="uk-UA"/>
        </w:rPr>
        <w:t>24.10.2025 №1398</w:t>
      </w:r>
    </w:p>
    <w:p w:rsidR="00D37442" w:rsidRPr="0076597A" w:rsidRDefault="00D37442" w:rsidP="00FF3758">
      <w:pPr>
        <w:spacing w:line="360" w:lineRule="auto"/>
        <w:jc w:val="center"/>
        <w:rPr>
          <w:b/>
          <w:i/>
          <w:color w:val="000000"/>
          <w:sz w:val="16"/>
          <w:szCs w:val="16"/>
          <w:lang w:val="uk-UA"/>
        </w:rPr>
      </w:pPr>
      <w:bookmarkStart w:id="0" w:name="_GoBack"/>
      <w:bookmarkEnd w:id="0"/>
    </w:p>
    <w:p w:rsidR="00C37E5D" w:rsidRPr="0076597A" w:rsidRDefault="00C37E5D" w:rsidP="001B6B61">
      <w:pPr>
        <w:jc w:val="center"/>
        <w:rPr>
          <w:b/>
          <w:i/>
          <w:color w:val="000000"/>
          <w:sz w:val="20"/>
          <w:szCs w:val="20"/>
          <w:lang w:val="uk-UA"/>
        </w:rPr>
      </w:pPr>
      <w:r w:rsidRPr="0076597A">
        <w:rPr>
          <w:b/>
          <w:i/>
          <w:color w:val="000000"/>
          <w:sz w:val="28"/>
          <w:szCs w:val="28"/>
          <w:lang w:val="uk-UA"/>
        </w:rPr>
        <w:t>ПЕРЕЛІК</w:t>
      </w:r>
    </w:p>
    <w:p w:rsidR="001B6B61" w:rsidRPr="0076597A" w:rsidRDefault="001B6B61" w:rsidP="001B6B61">
      <w:pPr>
        <w:jc w:val="center"/>
        <w:rPr>
          <w:b/>
          <w:i/>
          <w:color w:val="000000"/>
          <w:sz w:val="4"/>
          <w:szCs w:val="4"/>
          <w:lang w:val="uk-UA"/>
        </w:rPr>
      </w:pPr>
    </w:p>
    <w:p w:rsidR="00285524" w:rsidRPr="0076597A" w:rsidRDefault="00C37E5D" w:rsidP="001B6B61">
      <w:pPr>
        <w:jc w:val="center"/>
        <w:rPr>
          <w:b/>
          <w:i/>
          <w:color w:val="000000"/>
          <w:sz w:val="28"/>
          <w:szCs w:val="28"/>
          <w:lang w:val="uk-UA"/>
        </w:rPr>
      </w:pPr>
      <w:r w:rsidRPr="0076597A">
        <w:rPr>
          <w:b/>
          <w:i/>
          <w:color w:val="000000"/>
          <w:sz w:val="28"/>
          <w:szCs w:val="28"/>
          <w:lang w:val="uk-UA"/>
        </w:rPr>
        <w:t xml:space="preserve">рішень виконкому міської ради, </w:t>
      </w:r>
      <w:r w:rsidR="00CD3B57" w:rsidRPr="0076597A">
        <w:rPr>
          <w:b/>
          <w:i/>
          <w:color w:val="000000"/>
          <w:sz w:val="28"/>
          <w:szCs w:val="28"/>
          <w:lang w:val="uk-UA"/>
        </w:rPr>
        <w:t xml:space="preserve">що підлягають </w:t>
      </w:r>
      <w:r w:rsidRPr="0076597A">
        <w:rPr>
          <w:b/>
          <w:i/>
          <w:color w:val="000000"/>
          <w:sz w:val="28"/>
          <w:szCs w:val="28"/>
          <w:lang w:val="uk-UA"/>
        </w:rPr>
        <w:t>знят</w:t>
      </w:r>
      <w:r w:rsidR="00CD3B57" w:rsidRPr="0076597A">
        <w:rPr>
          <w:b/>
          <w:i/>
          <w:color w:val="000000"/>
          <w:sz w:val="28"/>
          <w:szCs w:val="28"/>
          <w:lang w:val="uk-UA"/>
        </w:rPr>
        <w:t>тю</w:t>
      </w:r>
      <w:r w:rsidRPr="0076597A">
        <w:rPr>
          <w:b/>
          <w:i/>
          <w:color w:val="000000"/>
          <w:sz w:val="28"/>
          <w:szCs w:val="28"/>
          <w:lang w:val="uk-UA"/>
        </w:rPr>
        <w:t xml:space="preserve"> з контролю</w:t>
      </w:r>
    </w:p>
    <w:p w:rsidR="00270F55" w:rsidRPr="0076597A" w:rsidRDefault="00270F55" w:rsidP="00983551">
      <w:pPr>
        <w:spacing w:line="120" w:lineRule="auto"/>
        <w:jc w:val="center"/>
        <w:rPr>
          <w:b/>
          <w:color w:val="000000"/>
          <w:sz w:val="2"/>
          <w:szCs w:val="2"/>
          <w:lang w:val="uk-UA"/>
        </w:rPr>
      </w:pPr>
    </w:p>
    <w:p w:rsidR="006B4158" w:rsidRPr="0076597A" w:rsidRDefault="006B4158">
      <w:pPr>
        <w:rPr>
          <w:lang w:val="uk-UA"/>
        </w:rPr>
      </w:pPr>
    </w:p>
    <w:tbl>
      <w:tblPr>
        <w:tblpPr w:leftFromText="180" w:rightFromText="180" w:vertAnchor="text" w:tblpX="-11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591"/>
        <w:gridCol w:w="4362"/>
        <w:gridCol w:w="3260"/>
      </w:tblGrid>
      <w:tr w:rsidR="006B4158" w:rsidRPr="0076597A" w:rsidTr="00D37442">
        <w:trPr>
          <w:tblHeader/>
        </w:trPr>
        <w:tc>
          <w:tcPr>
            <w:tcW w:w="563" w:type="dxa"/>
            <w:tcMar>
              <w:left w:w="28" w:type="dxa"/>
              <w:right w:w="28" w:type="dxa"/>
            </w:tcMar>
          </w:tcPr>
          <w:p w:rsidR="006B4158" w:rsidRPr="0076597A" w:rsidRDefault="006B4158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591" w:type="dxa"/>
          </w:tcPr>
          <w:p w:rsidR="006B4158" w:rsidRPr="0076597A" w:rsidRDefault="006B4158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Дата та</w:t>
            </w:r>
          </w:p>
          <w:p w:rsidR="006B4158" w:rsidRPr="0076597A" w:rsidRDefault="006B4158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номер</w:t>
            </w:r>
          </w:p>
          <w:p w:rsidR="006B4158" w:rsidRPr="0076597A" w:rsidRDefault="006B4158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документа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6B4158" w:rsidRPr="0076597A" w:rsidRDefault="006B4158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Назва документа</w:t>
            </w:r>
          </w:p>
        </w:tc>
        <w:tc>
          <w:tcPr>
            <w:tcW w:w="3260" w:type="dxa"/>
          </w:tcPr>
          <w:p w:rsidR="006B4158" w:rsidRPr="0076597A" w:rsidRDefault="006A60FF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:rsidR="00C37E5D" w:rsidRPr="0076597A" w:rsidTr="00D37442">
        <w:trPr>
          <w:tblHeader/>
        </w:trPr>
        <w:tc>
          <w:tcPr>
            <w:tcW w:w="563" w:type="dxa"/>
            <w:tcMar>
              <w:left w:w="28" w:type="dxa"/>
              <w:right w:w="28" w:type="dxa"/>
            </w:tcMar>
          </w:tcPr>
          <w:p w:rsidR="00C37E5D" w:rsidRPr="0076597A" w:rsidRDefault="002A107C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91" w:type="dxa"/>
          </w:tcPr>
          <w:p w:rsidR="00C37E5D" w:rsidRPr="0076597A" w:rsidRDefault="002A107C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C37E5D" w:rsidRPr="0076597A" w:rsidRDefault="002A107C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C37E5D" w:rsidRPr="0076597A" w:rsidRDefault="002A107C" w:rsidP="006B4158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C37E5D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C37E5D" w:rsidRPr="0076597A" w:rsidRDefault="00C37E5D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591" w:type="dxa"/>
          </w:tcPr>
          <w:p w:rsidR="00C37E5D" w:rsidRPr="0076597A" w:rsidRDefault="00C37E5D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EC7CE8" w:rsidRPr="0076597A">
              <w:rPr>
                <w:color w:val="000000"/>
                <w:sz w:val="28"/>
                <w:szCs w:val="28"/>
                <w:lang w:val="uk-UA"/>
              </w:rPr>
              <w:t>23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.</w:t>
            </w:r>
            <w:r w:rsidR="00EC7CE8" w:rsidRPr="0076597A">
              <w:rPr>
                <w:color w:val="000000"/>
                <w:sz w:val="28"/>
                <w:szCs w:val="28"/>
                <w:lang w:val="uk-UA"/>
              </w:rPr>
              <w:t>10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.2019</w:t>
            </w:r>
          </w:p>
          <w:p w:rsidR="00C37E5D" w:rsidRPr="0076597A" w:rsidRDefault="00C37E5D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</w:t>
            </w:r>
            <w:r w:rsidR="00EC7CE8" w:rsidRPr="0076597A">
              <w:rPr>
                <w:color w:val="000000"/>
                <w:sz w:val="28"/>
                <w:szCs w:val="28"/>
                <w:lang w:val="uk-UA"/>
              </w:rPr>
              <w:t>505</w:t>
            </w:r>
          </w:p>
          <w:p w:rsidR="00C37E5D" w:rsidRPr="0076597A" w:rsidRDefault="00C37E5D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37E5D" w:rsidRPr="0076597A" w:rsidRDefault="00C37E5D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C37E5D" w:rsidRPr="0076597A" w:rsidRDefault="00EC7CE8" w:rsidP="001B6B61">
            <w:pPr>
              <w:spacing w:after="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надання згоди Комунальному некомерційному підприємству «Центр первинної медико-санітарної допомоги №4» Криворізької міської ради на списання з балансового обліку окремих основних засобів</w:t>
            </w:r>
          </w:p>
        </w:tc>
        <w:tc>
          <w:tcPr>
            <w:tcW w:w="3260" w:type="dxa"/>
          </w:tcPr>
          <w:p w:rsidR="00C37E5D" w:rsidRPr="0076597A" w:rsidRDefault="002A107C" w:rsidP="00D37442">
            <w:pPr>
              <w:spacing w:after="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8771CF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591" w:type="dxa"/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19.08.2020</w:t>
            </w: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№418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8771CF" w:rsidRPr="0076597A" w:rsidRDefault="008771CF" w:rsidP="001B6B61">
            <w:pPr>
              <w:spacing w:after="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затвердження Плану заходів зі сприяння діяльності органів самоорганізації</w:t>
            </w:r>
            <w:r w:rsidR="00DA1CD0" w:rsidRPr="0076597A">
              <w:rPr>
                <w:color w:val="000000"/>
                <w:sz w:val="28"/>
                <w:szCs w:val="28"/>
                <w:lang w:val="uk-UA"/>
              </w:rPr>
              <w:t xml:space="preserve"> населення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м. Кривого Рогу</w:t>
            </w:r>
          </w:p>
        </w:tc>
        <w:tc>
          <w:tcPr>
            <w:tcW w:w="3260" w:type="dxa"/>
          </w:tcPr>
          <w:p w:rsidR="008771CF" w:rsidRPr="0076597A" w:rsidRDefault="008771CF" w:rsidP="00D37442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Залишити на внутрішньому контролі в управлінні організаційно-протокольної роботи</w:t>
            </w:r>
            <w:r w:rsidR="00876F6B" w:rsidRPr="0076597A">
              <w:rPr>
                <w:color w:val="000000"/>
                <w:sz w:val="28"/>
                <w:szCs w:val="28"/>
                <w:lang w:val="uk-UA"/>
              </w:rPr>
              <w:t xml:space="preserve"> виконкому Криворізької міської ради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за згодою керуючої справами виконкому </w:t>
            </w:r>
            <w:r w:rsidR="0069758F" w:rsidRPr="0076597A">
              <w:rPr>
                <w:color w:val="000000"/>
                <w:sz w:val="28"/>
                <w:szCs w:val="28"/>
                <w:lang w:val="uk-UA"/>
              </w:rPr>
              <w:t xml:space="preserve">міської ради </w:t>
            </w:r>
            <w:proofErr w:type="spellStart"/>
            <w:r w:rsidR="00D37442" w:rsidRPr="0076597A">
              <w:rPr>
                <w:color w:val="000000"/>
                <w:sz w:val="28"/>
                <w:szCs w:val="28"/>
                <w:lang w:val="uk-UA"/>
              </w:rPr>
              <w:t>Шов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гелі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О.М.</w:t>
            </w:r>
          </w:p>
        </w:tc>
      </w:tr>
      <w:tr w:rsidR="008771CF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591" w:type="dxa"/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19.04.2023</w:t>
            </w: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№466</w:t>
            </w: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8771CF" w:rsidRPr="0076597A" w:rsidRDefault="008771CF" w:rsidP="001B6B61">
            <w:pPr>
              <w:spacing w:after="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впровадження пілотного про</w:t>
            </w:r>
            <w:r w:rsidR="00D37442" w:rsidRPr="0076597A">
              <w:rPr>
                <w:color w:val="000000"/>
                <w:sz w:val="28"/>
                <w:szCs w:val="28"/>
                <w:lang w:val="uk-UA"/>
              </w:rPr>
              <w:t>-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єкту</w:t>
            </w:r>
            <w:proofErr w:type="spellEnd"/>
            <w:r w:rsidR="00CE7542" w:rsidRPr="0076597A">
              <w:rPr>
                <w:color w:val="000000"/>
                <w:sz w:val="28"/>
                <w:szCs w:val="28"/>
                <w:lang w:val="uk-UA"/>
              </w:rPr>
              <w:t xml:space="preserve"> «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Організація ведення обліку надання медичних послуг з використанням багатофункціональних електронних карток у Комунально</w:t>
            </w:r>
            <w:r w:rsidR="00CE7542" w:rsidRPr="0076597A">
              <w:rPr>
                <w:color w:val="000000"/>
                <w:sz w:val="28"/>
                <w:szCs w:val="28"/>
                <w:lang w:val="uk-UA"/>
              </w:rPr>
              <w:t>му некомерційному підприємстві «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Те</w:t>
            </w:r>
            <w:r w:rsidR="00510926" w:rsidRPr="0076597A">
              <w:rPr>
                <w:color w:val="000000"/>
                <w:sz w:val="28"/>
                <w:szCs w:val="28"/>
                <w:lang w:val="uk-UA"/>
              </w:rPr>
              <w:t>риторіальне медичне об’</w:t>
            </w:r>
            <w:r w:rsidR="00CE7542" w:rsidRPr="0076597A">
              <w:rPr>
                <w:color w:val="000000"/>
                <w:sz w:val="28"/>
                <w:szCs w:val="28"/>
                <w:lang w:val="uk-UA"/>
              </w:rPr>
              <w:t>єднання «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Кр</w:t>
            </w:r>
            <w:r w:rsidR="00CE7542" w:rsidRPr="0076597A">
              <w:rPr>
                <w:color w:val="000000"/>
                <w:sz w:val="28"/>
                <w:szCs w:val="28"/>
                <w:lang w:val="uk-UA"/>
              </w:rPr>
              <w:t>иворізька клінічна стоматологія»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Криворізької міської ради</w:t>
            </w:r>
          </w:p>
        </w:tc>
        <w:tc>
          <w:tcPr>
            <w:tcW w:w="3260" w:type="dxa"/>
          </w:tcPr>
          <w:p w:rsidR="008771CF" w:rsidRPr="0076597A" w:rsidRDefault="008771CF" w:rsidP="00D37442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Залишити на внутрішньому контролі в управлінні охорон</w:t>
            </w:r>
            <w:r w:rsidR="00CE7542" w:rsidRPr="0076597A">
              <w:rPr>
                <w:color w:val="000000"/>
                <w:sz w:val="28"/>
                <w:szCs w:val="28"/>
                <w:lang w:val="uk-UA"/>
              </w:rPr>
              <w:t>и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здоров’я</w:t>
            </w:r>
            <w:r w:rsidR="00876F6B" w:rsidRPr="0076597A">
              <w:rPr>
                <w:color w:val="000000"/>
                <w:sz w:val="28"/>
                <w:szCs w:val="28"/>
                <w:lang w:val="uk-UA"/>
              </w:rPr>
              <w:t xml:space="preserve"> виконкому Криворізької міської ради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за згодою заступника міського голови 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Бєлікова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К.А.</w:t>
            </w:r>
          </w:p>
        </w:tc>
      </w:tr>
      <w:tr w:rsidR="008771CF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591" w:type="dxa"/>
          </w:tcPr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24.05.2024</w:t>
            </w: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№622</w:t>
            </w: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8771CF" w:rsidRPr="0076597A" w:rsidRDefault="008771CF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8771CF" w:rsidRPr="0076597A" w:rsidRDefault="008771CF" w:rsidP="001B6B61">
            <w:pPr>
              <w:spacing w:after="8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надання згоди Комунальному некомерційному підприємству «Центр первинної медико-санітарної допомоги №4» Криворізької міської ради на списання з балансового обліку окремих основних засобів</w:t>
            </w:r>
          </w:p>
        </w:tc>
        <w:tc>
          <w:tcPr>
            <w:tcW w:w="3260" w:type="dxa"/>
          </w:tcPr>
          <w:p w:rsidR="008771CF" w:rsidRPr="0076597A" w:rsidRDefault="008771CF" w:rsidP="00D37442">
            <w:pPr>
              <w:spacing w:after="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</w:tbl>
    <w:p w:rsidR="00D37442" w:rsidRPr="0076597A" w:rsidRDefault="00D37442">
      <w:pPr>
        <w:rPr>
          <w:lang w:val="uk-UA"/>
        </w:rPr>
      </w:pPr>
    </w:p>
    <w:p w:rsidR="001B6B61" w:rsidRPr="0076597A" w:rsidRDefault="001B6B61">
      <w:pPr>
        <w:rPr>
          <w:lang w:val="uk-UA"/>
        </w:rPr>
      </w:pPr>
    </w:p>
    <w:tbl>
      <w:tblPr>
        <w:tblpPr w:leftFromText="180" w:rightFromText="180" w:vertAnchor="text" w:tblpX="-11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591"/>
        <w:gridCol w:w="4362"/>
        <w:gridCol w:w="3260"/>
      </w:tblGrid>
      <w:tr w:rsidR="00D37442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91" w:type="dxa"/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6B4158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6B4158" w:rsidRPr="0076597A" w:rsidRDefault="006B4158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591" w:type="dxa"/>
          </w:tcPr>
          <w:p w:rsidR="006B4158" w:rsidRPr="0076597A" w:rsidRDefault="006B4158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24.02.2025</w:t>
            </w:r>
          </w:p>
          <w:p w:rsidR="006B4158" w:rsidRPr="0076597A" w:rsidRDefault="006B4158" w:rsidP="006B4158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№263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6B4158" w:rsidRPr="0076597A" w:rsidRDefault="006B4158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надання згоди виконкому Металургійної районної у місті ради на списання з балансового обліку окремого основного засобу</w:t>
            </w:r>
          </w:p>
        </w:tc>
        <w:tc>
          <w:tcPr>
            <w:tcW w:w="3260" w:type="dxa"/>
          </w:tcPr>
          <w:p w:rsidR="006B4158" w:rsidRPr="0076597A" w:rsidRDefault="006B4158" w:rsidP="001B6B61">
            <w:pPr>
              <w:spacing w:after="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510926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591" w:type="dxa"/>
          </w:tcPr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24.03.2025</w:t>
            </w:r>
          </w:p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№398</w:t>
            </w:r>
          </w:p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510926" w:rsidRPr="0076597A" w:rsidRDefault="00510926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організацію роботи Комунального закладу позашкільної освіти «Дитячий табір оздоровлення і відпочинку «Сонячний» Криворізької міської ради влітку 2025 року</w:t>
            </w:r>
          </w:p>
        </w:tc>
        <w:tc>
          <w:tcPr>
            <w:tcW w:w="3260" w:type="dxa"/>
          </w:tcPr>
          <w:p w:rsidR="00510926" w:rsidRPr="0076597A" w:rsidRDefault="00510926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Залишити на внутрішньому контролі в департаменті освіти </w:t>
            </w:r>
            <w:r w:rsidR="001D5053" w:rsidRPr="0076597A">
              <w:rPr>
                <w:color w:val="000000"/>
                <w:sz w:val="28"/>
                <w:szCs w:val="28"/>
                <w:lang w:val="uk-UA"/>
              </w:rPr>
              <w:t xml:space="preserve">і науки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виконкому Криворізької міської ради за згодою заступника міського голови Мілютіна С.С.</w:t>
            </w:r>
          </w:p>
        </w:tc>
      </w:tr>
      <w:tr w:rsidR="00510926" w:rsidRPr="0076597A" w:rsidTr="00D37442">
        <w:trPr>
          <w:trHeight w:val="945"/>
        </w:trPr>
        <w:tc>
          <w:tcPr>
            <w:tcW w:w="563" w:type="dxa"/>
            <w:tcMar>
              <w:left w:w="28" w:type="dxa"/>
              <w:right w:w="28" w:type="dxa"/>
            </w:tcMar>
          </w:tcPr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591" w:type="dxa"/>
          </w:tcPr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24.03.2025</w:t>
            </w:r>
          </w:p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№410</w:t>
            </w:r>
          </w:p>
          <w:p w:rsidR="00510926" w:rsidRPr="0076597A" w:rsidRDefault="00510926" w:rsidP="0051092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510926" w:rsidRPr="0076597A" w:rsidRDefault="00510926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Про надання згоди виконкому 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Довгинцівської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районної в місті ради на списання з балансового обліку окремих основних засобів</w:t>
            </w:r>
          </w:p>
        </w:tc>
        <w:tc>
          <w:tcPr>
            <w:tcW w:w="3260" w:type="dxa"/>
          </w:tcPr>
          <w:p w:rsidR="00510926" w:rsidRPr="0076597A" w:rsidRDefault="00510926" w:rsidP="001B6B61">
            <w:pPr>
              <w:spacing w:after="120"/>
              <w:jc w:val="center"/>
              <w:rPr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256962" w:rsidRPr="0076597A" w:rsidTr="00D37442">
        <w:trPr>
          <w:trHeight w:val="945"/>
        </w:trPr>
        <w:tc>
          <w:tcPr>
            <w:tcW w:w="563" w:type="dxa"/>
            <w:tcMar>
              <w:left w:w="28" w:type="dxa"/>
              <w:right w:w="28" w:type="dxa"/>
            </w:tcMar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591" w:type="dxa"/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24.03.2025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№411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256962" w:rsidRPr="0076597A" w:rsidRDefault="00256962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Про надання згоди Комунальному некомерційному підприємству «Центр первинної медико-санітарної допомоги №6» Криворізької міської ради на списання з балансового обліку </w:t>
            </w:r>
            <w:r w:rsidR="001A0593" w:rsidRPr="0076597A">
              <w:rPr>
                <w:color w:val="000000"/>
                <w:sz w:val="28"/>
                <w:szCs w:val="28"/>
                <w:lang w:val="uk-UA"/>
              </w:rPr>
              <w:t>окремого о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сновного засобу</w:t>
            </w:r>
          </w:p>
        </w:tc>
        <w:tc>
          <w:tcPr>
            <w:tcW w:w="3260" w:type="dxa"/>
          </w:tcPr>
          <w:p w:rsidR="00256962" w:rsidRPr="0076597A" w:rsidRDefault="00256962" w:rsidP="001B6B61">
            <w:pPr>
              <w:spacing w:after="120"/>
              <w:jc w:val="center"/>
              <w:rPr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256962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591" w:type="dxa"/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24.03.2025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№412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256962" w:rsidRPr="0076597A" w:rsidRDefault="00256962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надання згоди Комунальному підприємству «Міжнародний аеропорт Кривий Ріг» Криворізької міської ради на списання з балансового обліку окремих  транспортних засобів</w:t>
            </w:r>
          </w:p>
        </w:tc>
        <w:tc>
          <w:tcPr>
            <w:tcW w:w="3260" w:type="dxa"/>
          </w:tcPr>
          <w:p w:rsidR="00256962" w:rsidRPr="0076597A" w:rsidRDefault="00256962" w:rsidP="001B6B61">
            <w:pPr>
              <w:spacing w:after="120"/>
              <w:jc w:val="center"/>
              <w:rPr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256962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1" w:type="dxa"/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Від 25.04.2025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№557</w:t>
            </w: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256962" w:rsidRPr="0076597A" w:rsidRDefault="00256962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надання згоди Комунальному підприємству «Центр електронних послуг» Криворізької міської ради на списання з балансового обліку окремих основних засобів, виявлених як нестача</w:t>
            </w:r>
          </w:p>
        </w:tc>
        <w:tc>
          <w:tcPr>
            <w:tcW w:w="3260" w:type="dxa"/>
          </w:tcPr>
          <w:p w:rsidR="00256962" w:rsidRPr="0076597A" w:rsidRDefault="00256962" w:rsidP="001B6B61">
            <w:pPr>
              <w:spacing w:after="120"/>
              <w:jc w:val="center"/>
              <w:rPr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_</w:t>
            </w:r>
          </w:p>
        </w:tc>
      </w:tr>
      <w:tr w:rsidR="00256962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256962" w:rsidRPr="0076597A" w:rsidRDefault="00256962" w:rsidP="002569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1" w:type="dxa"/>
          </w:tcPr>
          <w:p w:rsidR="00256962" w:rsidRPr="0076597A" w:rsidRDefault="00256962" w:rsidP="00256962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Від 23.05.2025 №626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256962" w:rsidRPr="0076597A" w:rsidRDefault="00256962" w:rsidP="001B6B61">
            <w:pPr>
              <w:spacing w:after="1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Про затвердження Плану заходів із забезпечення складання прогнозу бюджету Криворізької міської територіальної громади на 2026-2028 роки</w:t>
            </w:r>
          </w:p>
        </w:tc>
        <w:tc>
          <w:tcPr>
            <w:tcW w:w="3260" w:type="dxa"/>
          </w:tcPr>
          <w:p w:rsidR="00256962" w:rsidRPr="0076597A" w:rsidRDefault="00256962" w:rsidP="001B6B61">
            <w:pPr>
              <w:spacing w:after="12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_</w:t>
            </w:r>
          </w:p>
        </w:tc>
      </w:tr>
    </w:tbl>
    <w:p w:rsidR="00D37442" w:rsidRPr="0076597A" w:rsidRDefault="00D37442">
      <w:pPr>
        <w:rPr>
          <w:lang w:val="uk-UA"/>
        </w:rPr>
      </w:pPr>
    </w:p>
    <w:p w:rsidR="00D37442" w:rsidRPr="0076597A" w:rsidRDefault="00D37442">
      <w:pPr>
        <w:rPr>
          <w:lang w:val="uk-UA"/>
        </w:rPr>
      </w:pPr>
    </w:p>
    <w:p w:rsidR="001B6B61" w:rsidRPr="0076597A" w:rsidRDefault="001B6B61">
      <w:pPr>
        <w:rPr>
          <w:lang w:val="uk-UA"/>
        </w:rPr>
      </w:pPr>
    </w:p>
    <w:p w:rsidR="00D37442" w:rsidRPr="0076597A" w:rsidRDefault="00D37442">
      <w:pPr>
        <w:rPr>
          <w:lang w:val="uk-UA"/>
        </w:rPr>
      </w:pPr>
    </w:p>
    <w:tbl>
      <w:tblPr>
        <w:tblpPr w:leftFromText="180" w:rightFromText="180" w:vertAnchor="text" w:tblpX="-11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591"/>
        <w:gridCol w:w="4362"/>
        <w:gridCol w:w="3260"/>
      </w:tblGrid>
      <w:tr w:rsidR="00D37442" w:rsidRPr="0076597A" w:rsidTr="00D37442">
        <w:trPr>
          <w:trHeight w:val="272"/>
        </w:trPr>
        <w:tc>
          <w:tcPr>
            <w:tcW w:w="563" w:type="dxa"/>
            <w:tcMar>
              <w:left w:w="28" w:type="dxa"/>
              <w:right w:w="28" w:type="dxa"/>
            </w:tcMar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591" w:type="dxa"/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3260" w:type="dxa"/>
          </w:tcPr>
          <w:p w:rsidR="00D37442" w:rsidRPr="0076597A" w:rsidRDefault="00D37442" w:rsidP="00D37442">
            <w:pPr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b/>
                <w:i/>
                <w:color w:val="000000"/>
                <w:sz w:val="28"/>
                <w:szCs w:val="28"/>
                <w:lang w:val="uk-UA"/>
              </w:rPr>
              <w:t>4</w:t>
            </w:r>
          </w:p>
        </w:tc>
      </w:tr>
      <w:tr w:rsidR="00E72149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1591" w:type="dxa"/>
          </w:tcPr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Від 23.05.2025</w:t>
            </w:r>
          </w:p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№670</w:t>
            </w:r>
          </w:p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E72149" w:rsidRPr="0076597A" w:rsidRDefault="00E72149" w:rsidP="00E72149">
            <w:pPr>
              <w:spacing w:after="160"/>
              <w:jc w:val="both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 xml:space="preserve">Про надання згоди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департаменту</w:t>
            </w:r>
            <w:r w:rsidRPr="0076597A">
              <w:rPr>
                <w:sz w:val="28"/>
                <w:szCs w:val="28"/>
                <w:lang w:val="uk-UA"/>
              </w:rPr>
              <w:t xml:space="preserve"> розвитку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інфраструктури</w:t>
            </w:r>
            <w:r w:rsidRPr="0076597A">
              <w:rPr>
                <w:sz w:val="28"/>
                <w:szCs w:val="28"/>
                <w:lang w:val="uk-UA"/>
              </w:rPr>
              <w:t xml:space="preserve"> міста виконкому Криворізької міської ради на списання з балансового обліку багатоквартирних жи</w:t>
            </w:r>
            <w:r w:rsidR="00DA1CD0" w:rsidRPr="0076597A">
              <w:rPr>
                <w:sz w:val="28"/>
                <w:szCs w:val="28"/>
                <w:lang w:val="uk-UA"/>
              </w:rPr>
              <w:t>тлових будинків Покровського рай</w:t>
            </w:r>
            <w:r w:rsidRPr="0076597A">
              <w:rPr>
                <w:sz w:val="28"/>
                <w:szCs w:val="28"/>
                <w:lang w:val="uk-UA"/>
              </w:rPr>
              <w:t>ону</w:t>
            </w:r>
          </w:p>
        </w:tc>
        <w:tc>
          <w:tcPr>
            <w:tcW w:w="3260" w:type="dxa"/>
          </w:tcPr>
          <w:p w:rsidR="00E72149" w:rsidRPr="0076597A" w:rsidRDefault="00E72149" w:rsidP="00E72149">
            <w:pPr>
              <w:spacing w:after="1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Залишити на внутрішньому контролі в департаменті розвитку інфраструктури міста виконкому Криворізької міської ради за згодою заступника міського голови 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72149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E72149" w:rsidRPr="0076597A" w:rsidRDefault="00E72149" w:rsidP="00E721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13</w:t>
            </w:r>
          </w:p>
        </w:tc>
        <w:tc>
          <w:tcPr>
            <w:tcW w:w="1591" w:type="dxa"/>
          </w:tcPr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Від 23.06.2025</w:t>
            </w:r>
          </w:p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№784</w:t>
            </w:r>
          </w:p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E72149" w:rsidRPr="0076597A" w:rsidRDefault="00E72149" w:rsidP="00E72149">
            <w:pPr>
              <w:spacing w:after="160"/>
              <w:jc w:val="both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 xml:space="preserve">Про надання згоди департаменту розвитку інфраструктури міста виконкому Криворізької міської ради на списання з балансового обліку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багатоквартирних</w:t>
            </w:r>
            <w:r w:rsidRPr="0076597A">
              <w:rPr>
                <w:sz w:val="28"/>
                <w:szCs w:val="28"/>
                <w:lang w:val="uk-UA"/>
              </w:rPr>
              <w:t xml:space="preserve"> житлових будинків </w:t>
            </w:r>
            <w:proofErr w:type="spellStart"/>
            <w:r w:rsidRPr="0076597A">
              <w:rPr>
                <w:sz w:val="28"/>
                <w:szCs w:val="28"/>
                <w:lang w:val="uk-UA"/>
              </w:rPr>
              <w:t>Тернівського</w:t>
            </w:r>
            <w:proofErr w:type="spellEnd"/>
            <w:r w:rsidRPr="0076597A">
              <w:rPr>
                <w:sz w:val="28"/>
                <w:szCs w:val="28"/>
                <w:lang w:val="uk-UA"/>
              </w:rPr>
              <w:t xml:space="preserve"> району</w:t>
            </w:r>
          </w:p>
        </w:tc>
        <w:tc>
          <w:tcPr>
            <w:tcW w:w="3260" w:type="dxa"/>
          </w:tcPr>
          <w:p w:rsidR="00E72149" w:rsidRPr="0076597A" w:rsidRDefault="00E72149" w:rsidP="00E72149">
            <w:pPr>
              <w:spacing w:after="1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Залишити на внутрішньому контролі в департаменті розвитку інфраструктури міста виконкому Криворізької міської ради за згодою заступника міського голови 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72149" w:rsidRPr="0076597A" w:rsidTr="00D37442">
        <w:tc>
          <w:tcPr>
            <w:tcW w:w="563" w:type="dxa"/>
            <w:tcMar>
              <w:left w:w="28" w:type="dxa"/>
              <w:right w:w="28" w:type="dxa"/>
            </w:tcMar>
          </w:tcPr>
          <w:p w:rsidR="00E72149" w:rsidRPr="0076597A" w:rsidRDefault="00E72149" w:rsidP="00E72149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  <w:tc>
          <w:tcPr>
            <w:tcW w:w="1591" w:type="dxa"/>
          </w:tcPr>
          <w:p w:rsidR="00E72149" w:rsidRPr="0076597A" w:rsidRDefault="00E72149" w:rsidP="00E72149">
            <w:pPr>
              <w:jc w:val="center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>Від 25.07.2025 №915</w:t>
            </w:r>
          </w:p>
        </w:tc>
        <w:tc>
          <w:tcPr>
            <w:tcW w:w="4362" w:type="dxa"/>
            <w:tcMar>
              <w:left w:w="85" w:type="dxa"/>
              <w:right w:w="85" w:type="dxa"/>
            </w:tcMar>
          </w:tcPr>
          <w:p w:rsidR="00E72149" w:rsidRPr="0076597A" w:rsidRDefault="00E72149" w:rsidP="00E72149">
            <w:pPr>
              <w:spacing w:after="160"/>
              <w:jc w:val="both"/>
              <w:rPr>
                <w:sz w:val="28"/>
                <w:szCs w:val="28"/>
                <w:lang w:val="uk-UA"/>
              </w:rPr>
            </w:pPr>
            <w:r w:rsidRPr="0076597A">
              <w:rPr>
                <w:sz w:val="28"/>
                <w:szCs w:val="28"/>
                <w:lang w:val="uk-UA"/>
              </w:rPr>
              <w:t xml:space="preserve">Про надання згоди департаменту розвитку інфраструктури міста виконкому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Криворізької</w:t>
            </w:r>
            <w:r w:rsidRPr="0076597A">
              <w:rPr>
                <w:sz w:val="28"/>
                <w:szCs w:val="28"/>
                <w:lang w:val="uk-UA"/>
              </w:rPr>
              <w:t xml:space="preserve"> міської ради на списання з </w:t>
            </w:r>
            <w:r w:rsidRPr="0076597A">
              <w:rPr>
                <w:color w:val="000000"/>
                <w:sz w:val="28"/>
                <w:szCs w:val="28"/>
                <w:lang w:val="uk-UA"/>
              </w:rPr>
              <w:t>балансового</w:t>
            </w:r>
            <w:r w:rsidRPr="0076597A">
              <w:rPr>
                <w:sz w:val="28"/>
                <w:szCs w:val="28"/>
                <w:lang w:val="uk-UA"/>
              </w:rPr>
              <w:t xml:space="preserve"> обліку багатоквартирних житлових будинків Саксаганського району</w:t>
            </w:r>
          </w:p>
        </w:tc>
        <w:tc>
          <w:tcPr>
            <w:tcW w:w="3260" w:type="dxa"/>
          </w:tcPr>
          <w:p w:rsidR="00E72149" w:rsidRPr="0076597A" w:rsidRDefault="00E72149" w:rsidP="00E72149">
            <w:pPr>
              <w:spacing w:after="1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Залишити на внутрішньому контролі в департаменті розвитку інфраструктури міста виконкому Криворізької міської ради за згодою заступника міського голови </w:t>
            </w:r>
            <w:proofErr w:type="spellStart"/>
            <w:r w:rsidRPr="0076597A">
              <w:rPr>
                <w:color w:val="000000"/>
                <w:sz w:val="28"/>
                <w:szCs w:val="28"/>
                <w:lang w:val="uk-UA"/>
              </w:rPr>
              <w:t>Катриченка</w:t>
            </w:r>
            <w:proofErr w:type="spellEnd"/>
            <w:r w:rsidRPr="0076597A">
              <w:rPr>
                <w:color w:val="000000"/>
                <w:sz w:val="28"/>
                <w:szCs w:val="28"/>
                <w:lang w:val="uk-UA"/>
              </w:rPr>
              <w:t xml:space="preserve"> О.В.</w:t>
            </w:r>
          </w:p>
        </w:tc>
      </w:tr>
    </w:tbl>
    <w:p w:rsidR="00C37E5D" w:rsidRPr="0076597A" w:rsidRDefault="006B4158" w:rsidP="004D5502">
      <w:pPr>
        <w:spacing w:before="100" w:beforeAutospacing="1" w:after="240" w:line="360" w:lineRule="auto"/>
        <w:rPr>
          <w:b/>
          <w:i/>
          <w:color w:val="FF0000"/>
          <w:sz w:val="14"/>
          <w:szCs w:val="14"/>
          <w:lang w:val="uk-UA"/>
        </w:rPr>
      </w:pPr>
      <w:r w:rsidRPr="0076597A">
        <w:rPr>
          <w:b/>
          <w:i/>
          <w:color w:val="FF0000"/>
          <w:sz w:val="14"/>
          <w:szCs w:val="14"/>
          <w:lang w:val="uk-UA"/>
        </w:rPr>
        <w:br w:type="textWrapping" w:clear="all"/>
      </w:r>
    </w:p>
    <w:p w:rsidR="003018BB" w:rsidRPr="0076597A" w:rsidRDefault="003018BB" w:rsidP="004D5502">
      <w:pPr>
        <w:spacing w:before="100" w:beforeAutospacing="1" w:after="240" w:line="360" w:lineRule="auto"/>
        <w:rPr>
          <w:b/>
          <w:i/>
          <w:color w:val="000000"/>
          <w:sz w:val="14"/>
          <w:szCs w:val="14"/>
          <w:lang w:val="uk-UA"/>
        </w:rPr>
      </w:pPr>
    </w:p>
    <w:p w:rsidR="00F90221" w:rsidRPr="0076597A" w:rsidRDefault="00C37E5D" w:rsidP="00097E68">
      <w:pPr>
        <w:tabs>
          <w:tab w:val="left" w:pos="7088"/>
        </w:tabs>
        <w:spacing w:before="100" w:beforeAutospacing="1" w:line="360" w:lineRule="auto"/>
        <w:rPr>
          <w:b/>
          <w:i/>
          <w:color w:val="000000"/>
          <w:sz w:val="28"/>
          <w:szCs w:val="28"/>
          <w:lang w:val="uk-UA"/>
        </w:rPr>
      </w:pPr>
      <w:r w:rsidRPr="0076597A">
        <w:rPr>
          <w:b/>
          <w:i/>
          <w:color w:val="000000"/>
          <w:sz w:val="28"/>
          <w:szCs w:val="28"/>
          <w:lang w:val="uk-UA"/>
        </w:rPr>
        <w:t xml:space="preserve">Керуюча справами виконкому                                        </w:t>
      </w:r>
      <w:r w:rsidR="00097E68" w:rsidRPr="0076597A">
        <w:rPr>
          <w:b/>
          <w:i/>
          <w:color w:val="000000"/>
          <w:sz w:val="28"/>
          <w:szCs w:val="28"/>
          <w:lang w:val="uk-UA"/>
        </w:rPr>
        <w:t xml:space="preserve">        </w:t>
      </w:r>
      <w:r w:rsidRPr="0076597A">
        <w:rPr>
          <w:b/>
          <w:i/>
          <w:color w:val="000000"/>
          <w:sz w:val="28"/>
          <w:szCs w:val="28"/>
          <w:lang w:val="uk-UA"/>
        </w:rPr>
        <w:t>Олена ШОВГЕЛЯ</w:t>
      </w:r>
    </w:p>
    <w:sectPr w:rsidR="00F90221" w:rsidRPr="0076597A" w:rsidSect="00D37442">
      <w:headerReference w:type="even" r:id="rId7"/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DF" w:rsidRDefault="00EA70DF">
      <w:r>
        <w:separator/>
      </w:r>
    </w:p>
  </w:endnote>
  <w:endnote w:type="continuationSeparator" w:id="0">
    <w:p w:rsidR="00EA70DF" w:rsidRDefault="00EA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DF" w:rsidRDefault="00EA70DF">
      <w:r>
        <w:separator/>
      </w:r>
    </w:p>
  </w:footnote>
  <w:footnote w:type="continuationSeparator" w:id="0">
    <w:p w:rsidR="00EA70DF" w:rsidRDefault="00EA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08E3" w:rsidRDefault="002208E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8E3" w:rsidRDefault="002208E3" w:rsidP="00A926A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597A">
      <w:rPr>
        <w:rStyle w:val="a5"/>
        <w:noProof/>
      </w:rPr>
      <w:t>2</w:t>
    </w:r>
    <w:r>
      <w:rPr>
        <w:rStyle w:val="a5"/>
      </w:rPr>
      <w:fldChar w:fldCharType="end"/>
    </w:r>
  </w:p>
  <w:p w:rsidR="002208E3" w:rsidRPr="0099582F" w:rsidRDefault="0099582F" w:rsidP="0099582F">
    <w:pPr>
      <w:pStyle w:val="a4"/>
      <w:ind w:firstLine="7088"/>
      <w:rPr>
        <w:i/>
        <w:lang w:val="uk-UA"/>
      </w:rPr>
    </w:pPr>
    <w:r w:rsidRPr="0099582F">
      <w:rPr>
        <w:i/>
        <w:lang w:val="uk-UA"/>
      </w:rPr>
      <w:t xml:space="preserve">Продовження додатка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58"/>
    <w:rsid w:val="00016688"/>
    <w:rsid w:val="00024413"/>
    <w:rsid w:val="000506E7"/>
    <w:rsid w:val="00076E1B"/>
    <w:rsid w:val="00080B51"/>
    <w:rsid w:val="00080BD5"/>
    <w:rsid w:val="00084433"/>
    <w:rsid w:val="00097E68"/>
    <w:rsid w:val="00097FA2"/>
    <w:rsid w:val="000A5F3F"/>
    <w:rsid w:val="000C3935"/>
    <w:rsid w:val="000C3ECD"/>
    <w:rsid w:val="00132354"/>
    <w:rsid w:val="0016352F"/>
    <w:rsid w:val="00170217"/>
    <w:rsid w:val="001A0593"/>
    <w:rsid w:val="001B5743"/>
    <w:rsid w:val="001B6B61"/>
    <w:rsid w:val="001D08BA"/>
    <w:rsid w:val="001D5053"/>
    <w:rsid w:val="00204854"/>
    <w:rsid w:val="00211F6B"/>
    <w:rsid w:val="00216A93"/>
    <w:rsid w:val="002208E3"/>
    <w:rsid w:val="00245F4E"/>
    <w:rsid w:val="00256962"/>
    <w:rsid w:val="00270F55"/>
    <w:rsid w:val="00277AF5"/>
    <w:rsid w:val="00285524"/>
    <w:rsid w:val="002868AC"/>
    <w:rsid w:val="002A107C"/>
    <w:rsid w:val="002B4EED"/>
    <w:rsid w:val="002F0028"/>
    <w:rsid w:val="003018BB"/>
    <w:rsid w:val="003B0078"/>
    <w:rsid w:val="00445609"/>
    <w:rsid w:val="0045379D"/>
    <w:rsid w:val="004A63C5"/>
    <w:rsid w:val="004D5502"/>
    <w:rsid w:val="004E3C0E"/>
    <w:rsid w:val="004F6B7A"/>
    <w:rsid w:val="00510926"/>
    <w:rsid w:val="0052430E"/>
    <w:rsid w:val="005267E9"/>
    <w:rsid w:val="0053774D"/>
    <w:rsid w:val="005436A5"/>
    <w:rsid w:val="00551D46"/>
    <w:rsid w:val="005545B8"/>
    <w:rsid w:val="005D1B42"/>
    <w:rsid w:val="005D78AD"/>
    <w:rsid w:val="006061D1"/>
    <w:rsid w:val="00607CF6"/>
    <w:rsid w:val="0065680E"/>
    <w:rsid w:val="0069758F"/>
    <w:rsid w:val="006A1E03"/>
    <w:rsid w:val="006A60FF"/>
    <w:rsid w:val="006B4158"/>
    <w:rsid w:val="006C3AE1"/>
    <w:rsid w:val="006E1F29"/>
    <w:rsid w:val="006E7C42"/>
    <w:rsid w:val="0076597A"/>
    <w:rsid w:val="007B0FAC"/>
    <w:rsid w:val="007B152B"/>
    <w:rsid w:val="007C15A6"/>
    <w:rsid w:val="007C6C41"/>
    <w:rsid w:val="007D3B7A"/>
    <w:rsid w:val="007F2E2E"/>
    <w:rsid w:val="00820D82"/>
    <w:rsid w:val="008247C3"/>
    <w:rsid w:val="008714D0"/>
    <w:rsid w:val="008740A8"/>
    <w:rsid w:val="00876F6B"/>
    <w:rsid w:val="008771CF"/>
    <w:rsid w:val="008852FD"/>
    <w:rsid w:val="008B7777"/>
    <w:rsid w:val="0095459B"/>
    <w:rsid w:val="00965758"/>
    <w:rsid w:val="00970C9F"/>
    <w:rsid w:val="00983551"/>
    <w:rsid w:val="00991D24"/>
    <w:rsid w:val="0099582F"/>
    <w:rsid w:val="00997097"/>
    <w:rsid w:val="009E3289"/>
    <w:rsid w:val="009E5393"/>
    <w:rsid w:val="00A158B3"/>
    <w:rsid w:val="00A46535"/>
    <w:rsid w:val="00A83F3D"/>
    <w:rsid w:val="00A926A2"/>
    <w:rsid w:val="00AE2E25"/>
    <w:rsid w:val="00B02F22"/>
    <w:rsid w:val="00B0634B"/>
    <w:rsid w:val="00B21D7C"/>
    <w:rsid w:val="00B260FF"/>
    <w:rsid w:val="00B862A0"/>
    <w:rsid w:val="00B97AF8"/>
    <w:rsid w:val="00BA0FC0"/>
    <w:rsid w:val="00BA5C84"/>
    <w:rsid w:val="00BB3889"/>
    <w:rsid w:val="00BB6A46"/>
    <w:rsid w:val="00BC3675"/>
    <w:rsid w:val="00BF0600"/>
    <w:rsid w:val="00C35F74"/>
    <w:rsid w:val="00C37E5D"/>
    <w:rsid w:val="00C62F70"/>
    <w:rsid w:val="00C93EE4"/>
    <w:rsid w:val="00CB3E48"/>
    <w:rsid w:val="00CD28E0"/>
    <w:rsid w:val="00CD3B57"/>
    <w:rsid w:val="00CE7542"/>
    <w:rsid w:val="00CE7FC9"/>
    <w:rsid w:val="00D04C8D"/>
    <w:rsid w:val="00D3589B"/>
    <w:rsid w:val="00D37442"/>
    <w:rsid w:val="00D9004D"/>
    <w:rsid w:val="00DA1CD0"/>
    <w:rsid w:val="00DC4493"/>
    <w:rsid w:val="00DC4F18"/>
    <w:rsid w:val="00DF05C1"/>
    <w:rsid w:val="00E47A7D"/>
    <w:rsid w:val="00E72149"/>
    <w:rsid w:val="00E749CF"/>
    <w:rsid w:val="00E80807"/>
    <w:rsid w:val="00E81C9F"/>
    <w:rsid w:val="00E9040B"/>
    <w:rsid w:val="00EA70DF"/>
    <w:rsid w:val="00EB434E"/>
    <w:rsid w:val="00EC42ED"/>
    <w:rsid w:val="00EC7CE8"/>
    <w:rsid w:val="00EF3A70"/>
    <w:rsid w:val="00F37004"/>
    <w:rsid w:val="00F440BF"/>
    <w:rsid w:val="00F548EB"/>
    <w:rsid w:val="00F70B15"/>
    <w:rsid w:val="00F74A31"/>
    <w:rsid w:val="00F90221"/>
    <w:rsid w:val="00F9467F"/>
    <w:rsid w:val="00F96FE2"/>
    <w:rsid w:val="00FB1820"/>
    <w:rsid w:val="00FB6947"/>
    <w:rsid w:val="00FC2380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EC2A8"/>
  <w15:chartTrackingRefBased/>
  <w15:docId w15:val="{CA44B93C-94FD-460D-93FF-AAA23B7C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904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9040B"/>
  </w:style>
  <w:style w:type="paragraph" w:styleId="a6">
    <w:name w:val="Balloon Text"/>
    <w:basedOn w:val="a"/>
    <w:link w:val="a7"/>
    <w:rsid w:val="00097E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97E68"/>
    <w:rPr>
      <w:rFonts w:ascii="Segoe UI" w:hAnsi="Segoe UI" w:cs="Segoe UI"/>
      <w:sz w:val="18"/>
      <w:szCs w:val="18"/>
      <w:lang w:val="ru-RU" w:eastAsia="ru-RU"/>
    </w:rPr>
  </w:style>
  <w:style w:type="paragraph" w:styleId="a8">
    <w:name w:val="footer"/>
    <w:basedOn w:val="a"/>
    <w:link w:val="a9"/>
    <w:rsid w:val="0099582F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99582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1B657-30D7-42DA-98DE-CAE6EDB80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2587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КАИ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uopr301</dc:creator>
  <cp:keywords/>
  <dc:description/>
  <cp:lastModifiedBy>Marharyta Nikitina-Heyko</cp:lastModifiedBy>
  <cp:revision>27</cp:revision>
  <cp:lastPrinted>2025-10-10T11:11:00Z</cp:lastPrinted>
  <dcterms:created xsi:type="dcterms:W3CDTF">2025-09-03T07:10:00Z</dcterms:created>
  <dcterms:modified xsi:type="dcterms:W3CDTF">2025-10-29T16:00:00Z</dcterms:modified>
</cp:coreProperties>
</file>