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F04" w:rsidRPr="00A4226B" w:rsidRDefault="00D11F04" w:rsidP="00D11F04">
      <w:pPr>
        <w:spacing w:after="0" w:line="240" w:lineRule="auto"/>
        <w:ind w:left="10620"/>
        <w:rPr>
          <w:rFonts w:ascii="Times New Roman" w:hAnsi="Times New Roman"/>
          <w:i/>
          <w:sz w:val="24"/>
          <w:szCs w:val="24"/>
          <w:lang w:val="uk-UA"/>
        </w:rPr>
      </w:pPr>
      <w:bookmarkStart w:id="0" w:name="_GoBack"/>
      <w:r w:rsidRPr="00A4226B">
        <w:rPr>
          <w:rFonts w:ascii="Times New Roman" w:hAnsi="Times New Roman"/>
          <w:i/>
          <w:sz w:val="24"/>
          <w:szCs w:val="24"/>
          <w:lang w:val="uk-UA"/>
        </w:rPr>
        <w:t xml:space="preserve">   </w:t>
      </w:r>
      <w:r w:rsidR="008203BF" w:rsidRPr="00A4226B">
        <w:rPr>
          <w:rFonts w:ascii="Times New Roman" w:hAnsi="Times New Roman"/>
          <w:i/>
          <w:sz w:val="24"/>
          <w:szCs w:val="24"/>
          <w:lang w:val="uk-UA"/>
        </w:rPr>
        <w:tab/>
      </w:r>
      <w:r w:rsidR="005E7B8A" w:rsidRPr="00A4226B">
        <w:rPr>
          <w:rFonts w:ascii="Times New Roman" w:hAnsi="Times New Roman"/>
          <w:i/>
          <w:sz w:val="24"/>
          <w:szCs w:val="24"/>
          <w:lang w:val="uk-UA"/>
        </w:rPr>
        <w:t xml:space="preserve">Додаток </w:t>
      </w:r>
      <w:r w:rsidRPr="00A4226B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</w:p>
    <w:p w:rsidR="00D11F04" w:rsidRPr="00A4226B" w:rsidRDefault="00D11F04" w:rsidP="00D11F04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A4226B">
        <w:rPr>
          <w:rFonts w:ascii="Times New Roman" w:hAnsi="Times New Roman"/>
          <w:i/>
          <w:sz w:val="24"/>
          <w:szCs w:val="24"/>
          <w:lang w:val="uk-UA"/>
        </w:rPr>
        <w:tab/>
      </w:r>
      <w:r w:rsidRPr="00A4226B">
        <w:rPr>
          <w:rFonts w:ascii="Times New Roman" w:hAnsi="Times New Roman"/>
          <w:i/>
          <w:sz w:val="24"/>
          <w:szCs w:val="24"/>
          <w:lang w:val="uk-UA"/>
        </w:rPr>
        <w:tab/>
      </w:r>
      <w:r w:rsidRPr="00A4226B">
        <w:rPr>
          <w:rFonts w:ascii="Times New Roman" w:hAnsi="Times New Roman"/>
          <w:i/>
          <w:sz w:val="24"/>
          <w:szCs w:val="24"/>
          <w:lang w:val="uk-UA"/>
        </w:rPr>
        <w:tab/>
      </w:r>
      <w:r w:rsidRPr="00A4226B">
        <w:rPr>
          <w:rFonts w:ascii="Times New Roman" w:hAnsi="Times New Roman"/>
          <w:i/>
          <w:sz w:val="24"/>
          <w:szCs w:val="24"/>
          <w:lang w:val="uk-UA"/>
        </w:rPr>
        <w:tab/>
      </w:r>
      <w:r w:rsidRPr="00A4226B">
        <w:rPr>
          <w:rFonts w:ascii="Times New Roman" w:hAnsi="Times New Roman"/>
          <w:i/>
          <w:sz w:val="24"/>
          <w:szCs w:val="24"/>
          <w:lang w:val="uk-UA"/>
        </w:rPr>
        <w:tab/>
      </w:r>
      <w:r w:rsidRPr="00A4226B">
        <w:rPr>
          <w:rFonts w:ascii="Times New Roman" w:hAnsi="Times New Roman"/>
          <w:i/>
          <w:sz w:val="24"/>
          <w:szCs w:val="24"/>
          <w:lang w:val="uk-UA"/>
        </w:rPr>
        <w:tab/>
      </w:r>
      <w:r w:rsidRPr="00A4226B">
        <w:rPr>
          <w:rFonts w:ascii="Times New Roman" w:hAnsi="Times New Roman"/>
          <w:i/>
          <w:sz w:val="24"/>
          <w:szCs w:val="24"/>
          <w:lang w:val="uk-UA"/>
        </w:rPr>
        <w:tab/>
      </w:r>
      <w:r w:rsidRPr="00A4226B">
        <w:rPr>
          <w:rFonts w:ascii="Times New Roman" w:hAnsi="Times New Roman"/>
          <w:i/>
          <w:sz w:val="24"/>
          <w:szCs w:val="24"/>
          <w:lang w:val="uk-UA"/>
        </w:rPr>
        <w:tab/>
      </w:r>
      <w:r w:rsidRPr="00A4226B">
        <w:rPr>
          <w:rFonts w:ascii="Times New Roman" w:hAnsi="Times New Roman"/>
          <w:i/>
          <w:sz w:val="24"/>
          <w:szCs w:val="24"/>
          <w:lang w:val="uk-UA"/>
        </w:rPr>
        <w:tab/>
      </w:r>
      <w:r w:rsidRPr="00A4226B">
        <w:rPr>
          <w:rFonts w:ascii="Times New Roman" w:hAnsi="Times New Roman"/>
          <w:i/>
          <w:sz w:val="24"/>
          <w:szCs w:val="24"/>
          <w:lang w:val="uk-UA"/>
        </w:rPr>
        <w:tab/>
      </w:r>
      <w:r w:rsidRPr="00A4226B">
        <w:rPr>
          <w:rFonts w:ascii="Times New Roman" w:hAnsi="Times New Roman"/>
          <w:i/>
          <w:sz w:val="24"/>
          <w:szCs w:val="24"/>
          <w:lang w:val="uk-UA"/>
        </w:rPr>
        <w:tab/>
      </w:r>
      <w:r w:rsidRPr="00A4226B">
        <w:rPr>
          <w:rFonts w:ascii="Times New Roman" w:hAnsi="Times New Roman"/>
          <w:i/>
          <w:sz w:val="24"/>
          <w:szCs w:val="24"/>
          <w:lang w:val="uk-UA"/>
        </w:rPr>
        <w:tab/>
      </w:r>
      <w:r w:rsidRPr="00A4226B">
        <w:rPr>
          <w:rFonts w:ascii="Times New Roman" w:hAnsi="Times New Roman"/>
          <w:i/>
          <w:sz w:val="24"/>
          <w:szCs w:val="24"/>
          <w:lang w:val="uk-UA"/>
        </w:rPr>
        <w:tab/>
        <w:t xml:space="preserve">   </w:t>
      </w:r>
      <w:r w:rsidRPr="00A4226B">
        <w:rPr>
          <w:rFonts w:ascii="Times New Roman" w:hAnsi="Times New Roman"/>
          <w:i/>
          <w:sz w:val="24"/>
          <w:szCs w:val="24"/>
          <w:lang w:val="uk-UA"/>
        </w:rPr>
        <w:tab/>
      </w:r>
      <w:r w:rsidRPr="00A4226B">
        <w:rPr>
          <w:rFonts w:ascii="Times New Roman" w:hAnsi="Times New Roman"/>
          <w:i/>
          <w:sz w:val="24"/>
          <w:szCs w:val="24"/>
          <w:lang w:val="uk-UA"/>
        </w:rPr>
        <w:tab/>
        <w:t xml:space="preserve">   </w:t>
      </w:r>
      <w:r w:rsidR="008203BF" w:rsidRPr="00A4226B">
        <w:rPr>
          <w:rFonts w:ascii="Times New Roman" w:hAnsi="Times New Roman"/>
          <w:i/>
          <w:sz w:val="24"/>
          <w:szCs w:val="24"/>
          <w:lang w:val="uk-UA"/>
        </w:rPr>
        <w:tab/>
      </w:r>
      <w:r w:rsidRPr="00A4226B">
        <w:rPr>
          <w:rFonts w:ascii="Times New Roman" w:hAnsi="Times New Roman"/>
          <w:i/>
          <w:sz w:val="24"/>
          <w:szCs w:val="24"/>
          <w:lang w:val="uk-UA"/>
        </w:rPr>
        <w:t>до рішення виконкому міської ради</w:t>
      </w:r>
    </w:p>
    <w:p w:rsidR="00D11F04" w:rsidRPr="00A4226B" w:rsidRDefault="00E51037" w:rsidP="00E51037">
      <w:pPr>
        <w:tabs>
          <w:tab w:val="left" w:pos="1131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A4226B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A4226B">
        <w:rPr>
          <w:rFonts w:ascii="Times New Roman" w:hAnsi="Times New Roman"/>
          <w:i/>
          <w:sz w:val="24"/>
          <w:szCs w:val="24"/>
          <w:lang w:val="uk-UA"/>
        </w:rPr>
        <w:t>24.10.2025 №1366</w:t>
      </w:r>
    </w:p>
    <w:p w:rsidR="00D11F04" w:rsidRPr="00A4226B" w:rsidRDefault="00D11F04" w:rsidP="00D11F04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D11F04" w:rsidRPr="00A4226B" w:rsidRDefault="00D11F04" w:rsidP="00D11F04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D11F04" w:rsidRPr="00A4226B" w:rsidRDefault="00D11F04" w:rsidP="005E7B8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A4226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Програма розвитку фізичної культури і спорту в м. Кривому Розі на 2019–2028 роки</w:t>
      </w:r>
    </w:p>
    <w:p w:rsidR="00D11F04" w:rsidRPr="00A4226B" w:rsidRDefault="00D11F04" w:rsidP="005E7B8A">
      <w:pPr>
        <w:spacing w:after="0" w:line="240" w:lineRule="auto"/>
        <w:rPr>
          <w:rFonts w:ascii="Times New Roman" w:hAnsi="Times New Roman"/>
          <w:b/>
          <w:i/>
          <w:sz w:val="20"/>
          <w:szCs w:val="28"/>
          <w:lang w:val="uk-UA"/>
        </w:rPr>
      </w:pPr>
    </w:p>
    <w:p w:rsidR="00D11F04" w:rsidRPr="00A4226B" w:rsidRDefault="00D11F04" w:rsidP="005E7B8A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A4226B">
        <w:rPr>
          <w:rFonts w:ascii="Times New Roman" w:hAnsi="Times New Roman"/>
          <w:b/>
          <w:i/>
          <w:sz w:val="28"/>
          <w:szCs w:val="28"/>
          <w:lang w:val="uk-UA"/>
        </w:rPr>
        <w:t xml:space="preserve">Обсяги фінансування </w:t>
      </w:r>
      <w:r w:rsidRPr="00A4226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Програми розвитку фізичної культури і спорту в м. Кривому Розі на 2019 – 2028 роки</w:t>
      </w:r>
    </w:p>
    <w:p w:rsidR="007D3D0C" w:rsidRPr="00A4226B" w:rsidRDefault="007D3D0C">
      <w:pPr>
        <w:rPr>
          <w:sz w:val="12"/>
          <w:lang w:val="uk-UA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421"/>
        <w:gridCol w:w="2553"/>
        <w:gridCol w:w="992"/>
        <w:gridCol w:w="1559"/>
        <w:gridCol w:w="1416"/>
        <w:gridCol w:w="994"/>
        <w:gridCol w:w="1134"/>
        <w:gridCol w:w="850"/>
        <w:gridCol w:w="993"/>
        <w:gridCol w:w="992"/>
        <w:gridCol w:w="992"/>
        <w:gridCol w:w="991"/>
        <w:gridCol w:w="1701"/>
      </w:tblGrid>
      <w:tr w:rsidR="00D11F04" w:rsidRPr="00A4226B" w:rsidTr="00897B55">
        <w:trPr>
          <w:trHeight w:val="285"/>
        </w:trPr>
        <w:tc>
          <w:tcPr>
            <w:tcW w:w="421" w:type="dxa"/>
            <w:vMerge w:val="restart"/>
          </w:tcPr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553" w:type="dxa"/>
            <w:vMerge w:val="restart"/>
          </w:tcPr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Перелік заходів</w:t>
            </w:r>
          </w:p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Програми</w:t>
            </w:r>
          </w:p>
        </w:tc>
        <w:tc>
          <w:tcPr>
            <w:tcW w:w="992" w:type="dxa"/>
            <w:vMerge w:val="restart"/>
          </w:tcPr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Строки викона-ння заходу</w:t>
            </w:r>
          </w:p>
        </w:tc>
        <w:tc>
          <w:tcPr>
            <w:tcW w:w="1559" w:type="dxa"/>
            <w:vMerge w:val="restart"/>
          </w:tcPr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Виконавці </w:t>
            </w:r>
          </w:p>
        </w:tc>
        <w:tc>
          <w:tcPr>
            <w:tcW w:w="1416" w:type="dxa"/>
            <w:vMerge w:val="restart"/>
          </w:tcPr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Джерела фінансува</w:t>
            </w:r>
            <w:r w:rsidR="005E7B8A" w:rsidRPr="00A4226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-</w:t>
            </w:r>
            <w:r w:rsidRPr="00A4226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ння</w:t>
            </w:r>
          </w:p>
        </w:tc>
        <w:tc>
          <w:tcPr>
            <w:tcW w:w="6946" w:type="dxa"/>
            <w:gridSpan w:val="7"/>
          </w:tcPr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Орієнтовні обсяги видатків, тис. грн</w:t>
            </w:r>
          </w:p>
        </w:tc>
        <w:tc>
          <w:tcPr>
            <w:tcW w:w="1701" w:type="dxa"/>
            <w:vMerge w:val="restart"/>
          </w:tcPr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D11F04" w:rsidRPr="00A4226B" w:rsidTr="00897B55">
        <w:trPr>
          <w:trHeight w:val="225"/>
        </w:trPr>
        <w:tc>
          <w:tcPr>
            <w:tcW w:w="421" w:type="dxa"/>
            <w:vMerge/>
          </w:tcPr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2553" w:type="dxa"/>
            <w:vMerge/>
          </w:tcPr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</w:tcPr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</w:tcPr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5955" w:type="dxa"/>
            <w:gridSpan w:val="6"/>
            <w:tcBorders>
              <w:bottom w:val="single" w:sz="4" w:space="0" w:color="auto"/>
            </w:tcBorders>
          </w:tcPr>
          <w:p w:rsidR="00D11F04" w:rsidRPr="00A4226B" w:rsidRDefault="00D11F04" w:rsidP="005C603E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за роками</w:t>
            </w:r>
          </w:p>
        </w:tc>
        <w:tc>
          <w:tcPr>
            <w:tcW w:w="991" w:type="dxa"/>
            <w:vMerge w:val="restart"/>
          </w:tcPr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1701" w:type="dxa"/>
            <w:vMerge/>
          </w:tcPr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</w:tr>
      <w:tr w:rsidR="00D11F04" w:rsidRPr="00A4226B" w:rsidTr="00897B55">
        <w:trPr>
          <w:trHeight w:val="407"/>
        </w:trPr>
        <w:tc>
          <w:tcPr>
            <w:tcW w:w="421" w:type="dxa"/>
            <w:vMerge/>
          </w:tcPr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2553" w:type="dxa"/>
            <w:vMerge/>
          </w:tcPr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</w:tcPr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</w:tcPr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994" w:type="dxa"/>
          </w:tcPr>
          <w:p w:rsidR="00D11F04" w:rsidRPr="00A4226B" w:rsidRDefault="00D11F04" w:rsidP="005C603E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2019-</w:t>
            </w:r>
          </w:p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2023</w:t>
            </w:r>
          </w:p>
        </w:tc>
        <w:tc>
          <w:tcPr>
            <w:tcW w:w="1134" w:type="dxa"/>
          </w:tcPr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850" w:type="dxa"/>
          </w:tcPr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993" w:type="dxa"/>
          </w:tcPr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2026</w:t>
            </w:r>
          </w:p>
        </w:tc>
        <w:tc>
          <w:tcPr>
            <w:tcW w:w="992" w:type="dxa"/>
          </w:tcPr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2027</w:t>
            </w:r>
          </w:p>
        </w:tc>
        <w:tc>
          <w:tcPr>
            <w:tcW w:w="992" w:type="dxa"/>
          </w:tcPr>
          <w:p w:rsidR="00D11F04" w:rsidRPr="00A4226B" w:rsidRDefault="00D11F04" w:rsidP="005C603E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  <w:p w:rsidR="00D11F04" w:rsidRPr="00A4226B" w:rsidRDefault="00D11F04" w:rsidP="005C603E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2028</w:t>
            </w:r>
          </w:p>
        </w:tc>
        <w:tc>
          <w:tcPr>
            <w:tcW w:w="991" w:type="dxa"/>
            <w:vMerge/>
          </w:tcPr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D11F04" w:rsidRPr="00A4226B" w:rsidRDefault="00D11F04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</w:tr>
    </w:tbl>
    <w:tbl>
      <w:tblPr>
        <w:tblStyle w:val="a3"/>
        <w:tblW w:w="15594" w:type="dxa"/>
        <w:tblInd w:w="-148" w:type="dxa"/>
        <w:tblLayout w:type="fixed"/>
        <w:tblLook w:val="04A0" w:firstRow="1" w:lastRow="0" w:firstColumn="1" w:lastColumn="0" w:noHBand="0" w:noVBand="1"/>
      </w:tblPr>
      <w:tblGrid>
        <w:gridCol w:w="419"/>
        <w:gridCol w:w="2559"/>
        <w:gridCol w:w="993"/>
        <w:gridCol w:w="1559"/>
        <w:gridCol w:w="1417"/>
        <w:gridCol w:w="990"/>
        <w:gridCol w:w="1137"/>
        <w:gridCol w:w="850"/>
        <w:gridCol w:w="989"/>
        <w:gridCol w:w="990"/>
        <w:gridCol w:w="6"/>
        <w:gridCol w:w="989"/>
        <w:gridCol w:w="994"/>
        <w:gridCol w:w="1702"/>
      </w:tblGrid>
      <w:tr w:rsidR="005C603E" w:rsidRPr="00A4226B" w:rsidTr="000A7CB8">
        <w:trPr>
          <w:trHeight w:val="2505"/>
        </w:trPr>
        <w:tc>
          <w:tcPr>
            <w:tcW w:w="419" w:type="dxa"/>
            <w:vMerge w:val="restart"/>
          </w:tcPr>
          <w:p w:rsidR="005C603E" w:rsidRPr="00A4226B" w:rsidRDefault="005C603E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9</w:t>
            </w:r>
          </w:p>
        </w:tc>
        <w:tc>
          <w:tcPr>
            <w:tcW w:w="2559" w:type="dxa"/>
            <w:vMerge w:val="restart"/>
          </w:tcPr>
          <w:p w:rsidR="005C603E" w:rsidRPr="00A4226B" w:rsidRDefault="005C603E" w:rsidP="005C603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Проведення капітальних видатків та здійснення видатків, пов’язаних з усуненням наслідків збро</w:t>
            </w:r>
            <w:r w:rsidR="00097978" w:rsidRPr="00A4226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-</w:t>
            </w:r>
            <w:r w:rsidRPr="00A4226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йної агресії Російської Федерації</w:t>
            </w:r>
          </w:p>
        </w:tc>
        <w:tc>
          <w:tcPr>
            <w:tcW w:w="993" w:type="dxa"/>
            <w:vMerge w:val="restart"/>
          </w:tcPr>
          <w:p w:rsidR="005C603E" w:rsidRPr="00A4226B" w:rsidRDefault="005C603E" w:rsidP="005C60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2019-</w:t>
            </w:r>
          </w:p>
          <w:p w:rsidR="005C603E" w:rsidRPr="00A4226B" w:rsidRDefault="005C603E" w:rsidP="005C60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2028 рр.</w:t>
            </w:r>
          </w:p>
        </w:tc>
        <w:tc>
          <w:tcPr>
            <w:tcW w:w="1559" w:type="dxa"/>
            <w:vMerge w:val="restart"/>
          </w:tcPr>
          <w:p w:rsidR="005C603E" w:rsidRPr="00A4226B" w:rsidRDefault="005C603E" w:rsidP="005C603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Департамент у справах сім’ї, молоді та спор-ту виконкому Криворізької міської ради</w:t>
            </w:r>
          </w:p>
        </w:tc>
        <w:tc>
          <w:tcPr>
            <w:tcW w:w="1417" w:type="dxa"/>
          </w:tcPr>
          <w:p w:rsidR="006707FF" w:rsidRPr="00A4226B" w:rsidRDefault="006707FF" w:rsidP="006707F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Бюджет Кри-ворізької мі-ської терито-ріальної гро-мади</w:t>
            </w:r>
          </w:p>
          <w:p w:rsidR="005C603E" w:rsidRPr="00A4226B" w:rsidRDefault="005C603E" w:rsidP="005C603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  <w:p w:rsidR="00BF594C" w:rsidRPr="00A4226B" w:rsidRDefault="00BF594C" w:rsidP="005C603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  <w:p w:rsidR="00BF594C" w:rsidRPr="00A4226B" w:rsidRDefault="00BF594C" w:rsidP="005C603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  <w:p w:rsidR="00BF594C" w:rsidRPr="00A4226B" w:rsidRDefault="00BF594C" w:rsidP="005C603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  <w:p w:rsidR="00BF594C" w:rsidRPr="00A4226B" w:rsidRDefault="00BF594C" w:rsidP="005C603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  <w:p w:rsidR="00BF594C" w:rsidRPr="00A4226B" w:rsidRDefault="00BF594C" w:rsidP="005C603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</w:tcPr>
          <w:p w:rsidR="00BF594C" w:rsidRPr="00A4226B" w:rsidRDefault="005C603E" w:rsidP="005C603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У межах коштів, передба</w:t>
            </w:r>
            <w:r w:rsidR="00897B55" w:rsidRPr="00A4226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-</w:t>
            </w:r>
            <w:r w:rsidRPr="00A4226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чених у бюджеті Криворі</w:t>
            </w:r>
            <w:r w:rsidR="00897B55" w:rsidRPr="00A4226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-</w:t>
            </w:r>
            <w:r w:rsidRPr="00A4226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зької міської територіальної громади</w:t>
            </w:r>
          </w:p>
        </w:tc>
        <w:tc>
          <w:tcPr>
            <w:tcW w:w="1137" w:type="dxa"/>
          </w:tcPr>
          <w:p w:rsidR="005C603E" w:rsidRPr="00A4226B" w:rsidRDefault="005C603E" w:rsidP="005C60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7671,0</w:t>
            </w:r>
          </w:p>
        </w:tc>
        <w:tc>
          <w:tcPr>
            <w:tcW w:w="850" w:type="dxa"/>
          </w:tcPr>
          <w:p w:rsidR="005C603E" w:rsidRPr="00A4226B" w:rsidRDefault="009E5C84" w:rsidP="005C60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462,1</w:t>
            </w:r>
          </w:p>
        </w:tc>
        <w:tc>
          <w:tcPr>
            <w:tcW w:w="989" w:type="dxa"/>
          </w:tcPr>
          <w:p w:rsidR="005C603E" w:rsidRPr="00A4226B" w:rsidRDefault="005C603E" w:rsidP="005C60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0,0</w:t>
            </w:r>
          </w:p>
        </w:tc>
        <w:tc>
          <w:tcPr>
            <w:tcW w:w="990" w:type="dxa"/>
          </w:tcPr>
          <w:p w:rsidR="005C603E" w:rsidRPr="00A4226B" w:rsidRDefault="005C603E" w:rsidP="005C60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0,0</w:t>
            </w:r>
          </w:p>
        </w:tc>
        <w:tc>
          <w:tcPr>
            <w:tcW w:w="995" w:type="dxa"/>
            <w:gridSpan w:val="2"/>
          </w:tcPr>
          <w:p w:rsidR="005C603E" w:rsidRPr="00A4226B" w:rsidRDefault="005C603E" w:rsidP="005C60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0,0</w:t>
            </w:r>
          </w:p>
        </w:tc>
        <w:tc>
          <w:tcPr>
            <w:tcW w:w="994" w:type="dxa"/>
          </w:tcPr>
          <w:p w:rsidR="005C603E" w:rsidRPr="00A4226B" w:rsidRDefault="00BF594C" w:rsidP="005C60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8133,1</w:t>
            </w:r>
          </w:p>
        </w:tc>
        <w:tc>
          <w:tcPr>
            <w:tcW w:w="1702" w:type="dxa"/>
            <w:vMerge w:val="restart"/>
          </w:tcPr>
          <w:p w:rsidR="005C603E" w:rsidRPr="00A4226B" w:rsidRDefault="005C603E" w:rsidP="005C603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Створення умов для фізичного виховання й спорту</w:t>
            </w:r>
          </w:p>
        </w:tc>
      </w:tr>
      <w:tr w:rsidR="00BF594C" w:rsidRPr="00A4226B" w:rsidTr="000A7CB8">
        <w:trPr>
          <w:trHeight w:val="240"/>
        </w:trPr>
        <w:tc>
          <w:tcPr>
            <w:tcW w:w="419" w:type="dxa"/>
            <w:vMerge/>
          </w:tcPr>
          <w:p w:rsidR="00BF594C" w:rsidRPr="00A4226B" w:rsidRDefault="00BF594C" w:rsidP="005C6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2559" w:type="dxa"/>
            <w:vMerge/>
          </w:tcPr>
          <w:p w:rsidR="00BF594C" w:rsidRPr="00A4226B" w:rsidRDefault="00BF594C" w:rsidP="005C603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BF594C" w:rsidRPr="00A4226B" w:rsidRDefault="00BF594C" w:rsidP="005C60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BF594C" w:rsidRPr="00A4226B" w:rsidRDefault="00BF594C" w:rsidP="005C603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BF594C" w:rsidRPr="00A4226B" w:rsidRDefault="00BF594C" w:rsidP="005C603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0" w:type="dxa"/>
          </w:tcPr>
          <w:p w:rsidR="00BF594C" w:rsidRPr="00A4226B" w:rsidRDefault="00BF594C" w:rsidP="005C603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137" w:type="dxa"/>
          </w:tcPr>
          <w:p w:rsidR="00BF594C" w:rsidRPr="00A4226B" w:rsidRDefault="00BF594C" w:rsidP="005C60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BF594C" w:rsidRPr="00A4226B" w:rsidRDefault="00BF594C" w:rsidP="005C60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299,0</w:t>
            </w:r>
          </w:p>
        </w:tc>
        <w:tc>
          <w:tcPr>
            <w:tcW w:w="989" w:type="dxa"/>
          </w:tcPr>
          <w:p w:rsidR="00BF594C" w:rsidRPr="00A4226B" w:rsidRDefault="00BF594C" w:rsidP="005C60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</w:tcPr>
          <w:p w:rsidR="00BF594C" w:rsidRPr="00A4226B" w:rsidRDefault="00BF594C" w:rsidP="005C60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gridSpan w:val="2"/>
          </w:tcPr>
          <w:p w:rsidR="00BF594C" w:rsidRPr="00A4226B" w:rsidRDefault="00BF594C" w:rsidP="005C60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994" w:type="dxa"/>
          </w:tcPr>
          <w:p w:rsidR="00BF594C" w:rsidRPr="00A4226B" w:rsidRDefault="00BF594C" w:rsidP="005C60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299,0</w:t>
            </w:r>
          </w:p>
        </w:tc>
        <w:tc>
          <w:tcPr>
            <w:tcW w:w="1702" w:type="dxa"/>
            <w:vMerge/>
          </w:tcPr>
          <w:p w:rsidR="00BF594C" w:rsidRPr="00A4226B" w:rsidRDefault="00BF594C" w:rsidP="005C603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BE41B7" w:rsidRPr="00A4226B" w:rsidTr="000A7CB8">
        <w:trPr>
          <w:trHeight w:val="1530"/>
        </w:trPr>
        <w:tc>
          <w:tcPr>
            <w:tcW w:w="419" w:type="dxa"/>
            <w:vMerge/>
          </w:tcPr>
          <w:p w:rsidR="00755DAC" w:rsidRPr="00A4226B" w:rsidRDefault="00755DAC" w:rsidP="00755D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2559" w:type="dxa"/>
            <w:vMerge/>
          </w:tcPr>
          <w:p w:rsidR="00755DAC" w:rsidRPr="00A4226B" w:rsidRDefault="00755DAC" w:rsidP="00755DA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755DAC" w:rsidRPr="00A4226B" w:rsidRDefault="00755DAC" w:rsidP="00755D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755DAC" w:rsidRPr="00A4226B" w:rsidRDefault="00755DAC" w:rsidP="00755DA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55DAC" w:rsidRPr="00A4226B" w:rsidRDefault="00755DAC" w:rsidP="00755DA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Субвенції з інших бюджетів</w:t>
            </w:r>
          </w:p>
        </w:tc>
        <w:tc>
          <w:tcPr>
            <w:tcW w:w="990" w:type="dxa"/>
          </w:tcPr>
          <w:p w:rsidR="00755DAC" w:rsidRPr="00A4226B" w:rsidRDefault="00755DAC" w:rsidP="005C603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У межах коштів передба</w:t>
            </w:r>
            <w:r w:rsidR="00897B55" w:rsidRPr="00A4226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-</w:t>
            </w:r>
            <w:r w:rsidRPr="00A4226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чених іншими бюдже-тами</w:t>
            </w:r>
          </w:p>
        </w:tc>
        <w:tc>
          <w:tcPr>
            <w:tcW w:w="1137" w:type="dxa"/>
          </w:tcPr>
          <w:p w:rsidR="00755DAC" w:rsidRPr="00A4226B" w:rsidRDefault="00755DAC" w:rsidP="00755D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755DAC" w:rsidRPr="00A4226B" w:rsidRDefault="00755DAC" w:rsidP="00755D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989" w:type="dxa"/>
          </w:tcPr>
          <w:p w:rsidR="00755DAC" w:rsidRPr="00A4226B" w:rsidRDefault="00755DAC" w:rsidP="00755D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</w:tcPr>
          <w:p w:rsidR="00755DAC" w:rsidRPr="00A4226B" w:rsidRDefault="00755DAC" w:rsidP="00755D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gridSpan w:val="2"/>
          </w:tcPr>
          <w:p w:rsidR="00755DAC" w:rsidRPr="00A4226B" w:rsidRDefault="00755DAC" w:rsidP="00755D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994" w:type="dxa"/>
          </w:tcPr>
          <w:p w:rsidR="00755DAC" w:rsidRPr="00A4226B" w:rsidRDefault="00755DAC" w:rsidP="00755D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vMerge/>
          </w:tcPr>
          <w:p w:rsidR="00755DAC" w:rsidRPr="00A4226B" w:rsidRDefault="00755DAC" w:rsidP="00755DA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7E3C70" w:rsidRPr="00A4226B" w:rsidTr="000A7CB8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2978" w:type="dxa"/>
            <w:gridSpan w:val="2"/>
          </w:tcPr>
          <w:p w:rsidR="007E3C70" w:rsidRPr="00A4226B" w:rsidRDefault="00E33613" w:rsidP="005C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993" w:type="dxa"/>
          </w:tcPr>
          <w:p w:rsidR="007E3C70" w:rsidRPr="00A4226B" w:rsidRDefault="007E3C70" w:rsidP="005C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7E3C70" w:rsidRPr="00A4226B" w:rsidRDefault="007E3C70" w:rsidP="005C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E3C70" w:rsidRPr="00A4226B" w:rsidRDefault="007E3C70" w:rsidP="005C603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</w:tcPr>
          <w:p w:rsidR="007E3C70" w:rsidRPr="00A4226B" w:rsidRDefault="007E3C70" w:rsidP="000979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137" w:type="dxa"/>
          </w:tcPr>
          <w:p w:rsidR="007E3C70" w:rsidRPr="00A4226B" w:rsidRDefault="007E3C70" w:rsidP="005C60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7E3C70" w:rsidRPr="00A4226B" w:rsidRDefault="007E3C70" w:rsidP="005C60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989" w:type="dxa"/>
          </w:tcPr>
          <w:p w:rsidR="007E3C70" w:rsidRPr="00A4226B" w:rsidRDefault="007E3C70" w:rsidP="005C603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996" w:type="dxa"/>
            <w:gridSpan w:val="2"/>
          </w:tcPr>
          <w:p w:rsidR="007E3C70" w:rsidRPr="00A4226B" w:rsidRDefault="007E3C70" w:rsidP="005C603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989" w:type="dxa"/>
          </w:tcPr>
          <w:p w:rsidR="007E3C70" w:rsidRPr="00A4226B" w:rsidRDefault="007E3C70" w:rsidP="005C60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994" w:type="dxa"/>
          </w:tcPr>
          <w:p w:rsidR="007E3C70" w:rsidRPr="00A4226B" w:rsidRDefault="007E3C70" w:rsidP="005C60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</w:tcPr>
          <w:p w:rsidR="007E3C70" w:rsidRPr="00A4226B" w:rsidRDefault="007E3C70" w:rsidP="005C603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5C717A" w:rsidRPr="00A4226B" w:rsidTr="000A7CB8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2978" w:type="dxa"/>
            <w:gridSpan w:val="2"/>
          </w:tcPr>
          <w:p w:rsidR="005C717A" w:rsidRPr="00A4226B" w:rsidRDefault="005C717A" w:rsidP="005C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5C717A" w:rsidRPr="00A4226B" w:rsidRDefault="005C717A" w:rsidP="005C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5C717A" w:rsidRPr="00A4226B" w:rsidRDefault="005C717A" w:rsidP="005C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5C717A" w:rsidRPr="00A4226B" w:rsidRDefault="005C717A" w:rsidP="005C603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0" w:type="dxa"/>
          </w:tcPr>
          <w:p w:rsidR="005C717A" w:rsidRPr="00A4226B" w:rsidRDefault="005C717A" w:rsidP="000979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137" w:type="dxa"/>
          </w:tcPr>
          <w:p w:rsidR="005C717A" w:rsidRPr="00A4226B" w:rsidRDefault="005C717A" w:rsidP="005C60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C717A" w:rsidRPr="00A4226B" w:rsidRDefault="005C717A" w:rsidP="005C60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299,0</w:t>
            </w:r>
          </w:p>
        </w:tc>
        <w:tc>
          <w:tcPr>
            <w:tcW w:w="989" w:type="dxa"/>
          </w:tcPr>
          <w:p w:rsidR="005C717A" w:rsidRPr="00A4226B" w:rsidRDefault="005C717A" w:rsidP="005C603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996" w:type="dxa"/>
            <w:gridSpan w:val="2"/>
          </w:tcPr>
          <w:p w:rsidR="005C717A" w:rsidRPr="00A4226B" w:rsidRDefault="005C717A" w:rsidP="005C603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989" w:type="dxa"/>
          </w:tcPr>
          <w:p w:rsidR="005C717A" w:rsidRPr="00A4226B" w:rsidRDefault="005C717A" w:rsidP="005C60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994" w:type="dxa"/>
          </w:tcPr>
          <w:p w:rsidR="005C717A" w:rsidRPr="00A4226B" w:rsidRDefault="005C717A" w:rsidP="005C60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A4226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299,0</w:t>
            </w:r>
          </w:p>
        </w:tc>
        <w:tc>
          <w:tcPr>
            <w:tcW w:w="1702" w:type="dxa"/>
          </w:tcPr>
          <w:p w:rsidR="005C717A" w:rsidRPr="00A4226B" w:rsidRDefault="005C717A" w:rsidP="005C603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</w:tr>
    </w:tbl>
    <w:p w:rsidR="00D11F04" w:rsidRPr="00A4226B" w:rsidRDefault="00D11F04" w:rsidP="00D11F04">
      <w:pPr>
        <w:spacing w:after="0" w:line="240" w:lineRule="atLeast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D11F04" w:rsidRPr="00A4226B" w:rsidRDefault="00D11F04" w:rsidP="00D11F04">
      <w:pPr>
        <w:spacing w:after="0" w:line="240" w:lineRule="atLeast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D11F04" w:rsidRPr="00A4226B" w:rsidRDefault="00D11F04" w:rsidP="00D11F04">
      <w:pPr>
        <w:spacing w:after="0" w:line="240" w:lineRule="atLeast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D11F04" w:rsidRPr="00A4226B" w:rsidRDefault="007E3C70" w:rsidP="000340BE">
      <w:pPr>
        <w:spacing w:after="0" w:line="240" w:lineRule="atLeast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A4226B">
        <w:rPr>
          <w:rFonts w:ascii="Times New Roman" w:hAnsi="Times New Roman"/>
          <w:b/>
          <w:i/>
          <w:sz w:val="28"/>
          <w:szCs w:val="28"/>
          <w:lang w:val="uk-UA"/>
        </w:rPr>
        <w:t>Керуюча</w:t>
      </w:r>
      <w:r w:rsidR="00D11F04" w:rsidRPr="00A4226B">
        <w:rPr>
          <w:rFonts w:ascii="Times New Roman" w:hAnsi="Times New Roman"/>
          <w:b/>
          <w:i/>
          <w:sz w:val="28"/>
          <w:szCs w:val="28"/>
          <w:lang w:val="uk-UA"/>
        </w:rPr>
        <w:t xml:space="preserve"> справами виконкому</w:t>
      </w:r>
      <w:r w:rsidR="000340BE" w:rsidRPr="00A4226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0340BE" w:rsidRPr="00A4226B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="000340BE" w:rsidRPr="00A4226B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="000340BE" w:rsidRPr="00A4226B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="000340BE" w:rsidRPr="00A4226B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="000340BE" w:rsidRPr="00A4226B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A4226B">
        <w:rPr>
          <w:rFonts w:ascii="Times New Roman" w:hAnsi="Times New Roman"/>
          <w:b/>
          <w:i/>
          <w:sz w:val="28"/>
          <w:szCs w:val="28"/>
          <w:lang w:val="uk-UA"/>
        </w:rPr>
        <w:t>Олена ШОВГЕЛЯ</w:t>
      </w:r>
      <w:bookmarkEnd w:id="0"/>
    </w:p>
    <w:sectPr w:rsidR="00D11F04" w:rsidRPr="00A4226B" w:rsidSect="00755DAC">
      <w:headerReference w:type="default" r:id="rId7"/>
      <w:pgSz w:w="16838" w:h="11906" w:orient="landscape"/>
      <w:pgMar w:top="850" w:right="536" w:bottom="993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EB7" w:rsidRDefault="005F5EB7" w:rsidP="00D11F04">
      <w:pPr>
        <w:spacing w:after="0" w:line="240" w:lineRule="auto"/>
      </w:pPr>
      <w:r>
        <w:separator/>
      </w:r>
    </w:p>
  </w:endnote>
  <w:endnote w:type="continuationSeparator" w:id="0">
    <w:p w:rsidR="005F5EB7" w:rsidRDefault="005F5EB7" w:rsidP="00D11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EB7" w:rsidRDefault="005F5EB7" w:rsidP="00D11F04">
      <w:pPr>
        <w:spacing w:after="0" w:line="240" w:lineRule="auto"/>
      </w:pPr>
      <w:r>
        <w:separator/>
      </w:r>
    </w:p>
  </w:footnote>
  <w:footnote w:type="continuationSeparator" w:id="0">
    <w:p w:rsidR="005F5EB7" w:rsidRDefault="005F5EB7" w:rsidP="00D11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38561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C603E" w:rsidRPr="00D11F04" w:rsidRDefault="005C603E">
        <w:pPr>
          <w:pStyle w:val="a4"/>
          <w:jc w:val="center"/>
          <w:rPr>
            <w:rFonts w:ascii="Times New Roman" w:hAnsi="Times New Roman"/>
          </w:rPr>
        </w:pPr>
        <w:r w:rsidRPr="00D11F04">
          <w:rPr>
            <w:rFonts w:ascii="Times New Roman" w:hAnsi="Times New Roman"/>
          </w:rPr>
          <w:fldChar w:fldCharType="begin"/>
        </w:r>
        <w:r w:rsidRPr="00D11F04">
          <w:rPr>
            <w:rFonts w:ascii="Times New Roman" w:hAnsi="Times New Roman"/>
          </w:rPr>
          <w:instrText>PAGE   \* MERGEFORMAT</w:instrText>
        </w:r>
        <w:r w:rsidRPr="00D11F04">
          <w:rPr>
            <w:rFonts w:ascii="Times New Roman" w:hAnsi="Times New Roman"/>
          </w:rPr>
          <w:fldChar w:fldCharType="separate"/>
        </w:r>
        <w:r w:rsidR="002C461E">
          <w:rPr>
            <w:rFonts w:ascii="Times New Roman" w:hAnsi="Times New Roman"/>
            <w:noProof/>
          </w:rPr>
          <w:t>2</w:t>
        </w:r>
        <w:r w:rsidRPr="00D11F04">
          <w:rPr>
            <w:rFonts w:ascii="Times New Roman" w:hAnsi="Times New Roman"/>
          </w:rPr>
          <w:fldChar w:fldCharType="end"/>
        </w:r>
      </w:p>
    </w:sdtContent>
  </w:sdt>
  <w:p w:rsidR="005C603E" w:rsidRDefault="005C603E" w:rsidP="00D11F04">
    <w:pPr>
      <w:pStyle w:val="a4"/>
      <w:jc w:val="right"/>
      <w:rPr>
        <w:rFonts w:ascii="Times New Roman" w:hAnsi="Times New Roman"/>
        <w:i/>
        <w:lang w:val="uk-UA"/>
      </w:rPr>
    </w:pPr>
    <w:r w:rsidRPr="00D11F04">
      <w:rPr>
        <w:rFonts w:ascii="Times New Roman" w:hAnsi="Times New Roman"/>
        <w:i/>
        <w:lang w:val="uk-UA"/>
      </w:rPr>
      <w:t>Продовження додатка 2</w:t>
    </w:r>
  </w:p>
  <w:tbl>
    <w:tblPr>
      <w:tblStyle w:val="a3"/>
      <w:tblW w:w="15593" w:type="dxa"/>
      <w:tblInd w:w="-147" w:type="dxa"/>
      <w:tblLayout w:type="fixed"/>
      <w:tblLook w:val="04A0" w:firstRow="1" w:lastRow="0" w:firstColumn="1" w:lastColumn="0" w:noHBand="0" w:noVBand="1"/>
    </w:tblPr>
    <w:tblGrid>
      <w:gridCol w:w="426"/>
      <w:gridCol w:w="2522"/>
      <w:gridCol w:w="992"/>
      <w:gridCol w:w="1559"/>
      <w:gridCol w:w="1418"/>
      <w:gridCol w:w="1022"/>
      <w:gridCol w:w="1104"/>
      <w:gridCol w:w="880"/>
      <w:gridCol w:w="992"/>
      <w:gridCol w:w="993"/>
      <w:gridCol w:w="992"/>
      <w:gridCol w:w="992"/>
      <w:gridCol w:w="1701"/>
    </w:tblGrid>
    <w:tr w:rsidR="005C603E" w:rsidRPr="0035786E" w:rsidTr="00755DAC">
      <w:trPr>
        <w:trHeight w:val="197"/>
      </w:trPr>
      <w:tc>
        <w:tcPr>
          <w:tcW w:w="426" w:type="dxa"/>
        </w:tcPr>
        <w:p w:rsidR="005C603E" w:rsidRPr="0035786E" w:rsidRDefault="005C603E" w:rsidP="00D11F04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i/>
              <w:iCs/>
              <w:sz w:val="20"/>
              <w:szCs w:val="20"/>
              <w:lang w:val="uk-UA"/>
            </w:rPr>
          </w:pPr>
          <w:r w:rsidRPr="0035786E">
            <w:rPr>
              <w:rFonts w:ascii="Times New Roman" w:hAnsi="Times New Roman"/>
              <w:b/>
              <w:bCs/>
              <w:i/>
              <w:iCs/>
              <w:sz w:val="20"/>
              <w:szCs w:val="20"/>
              <w:lang w:val="uk-UA"/>
            </w:rPr>
            <w:t>1</w:t>
          </w:r>
        </w:p>
      </w:tc>
      <w:tc>
        <w:tcPr>
          <w:tcW w:w="2522" w:type="dxa"/>
        </w:tcPr>
        <w:p w:rsidR="005C603E" w:rsidRPr="0035786E" w:rsidRDefault="005C603E" w:rsidP="00D11F04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i/>
              <w:iCs/>
              <w:sz w:val="20"/>
              <w:szCs w:val="20"/>
              <w:lang w:val="uk-UA"/>
            </w:rPr>
          </w:pPr>
          <w:r w:rsidRPr="0035786E">
            <w:rPr>
              <w:rFonts w:ascii="Times New Roman" w:hAnsi="Times New Roman"/>
              <w:b/>
              <w:bCs/>
              <w:i/>
              <w:iCs/>
              <w:sz w:val="20"/>
              <w:szCs w:val="20"/>
              <w:lang w:val="uk-UA"/>
            </w:rPr>
            <w:t>2</w:t>
          </w:r>
        </w:p>
      </w:tc>
      <w:tc>
        <w:tcPr>
          <w:tcW w:w="992" w:type="dxa"/>
        </w:tcPr>
        <w:p w:rsidR="005C603E" w:rsidRPr="0035786E" w:rsidRDefault="005C603E" w:rsidP="00D11F04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i/>
              <w:iCs/>
              <w:sz w:val="20"/>
              <w:szCs w:val="20"/>
              <w:lang w:val="uk-UA"/>
            </w:rPr>
          </w:pPr>
          <w:r w:rsidRPr="0035786E">
            <w:rPr>
              <w:rFonts w:ascii="Times New Roman" w:hAnsi="Times New Roman"/>
              <w:b/>
              <w:bCs/>
              <w:i/>
              <w:iCs/>
              <w:sz w:val="20"/>
              <w:szCs w:val="20"/>
              <w:lang w:val="uk-UA"/>
            </w:rPr>
            <w:t>3</w:t>
          </w:r>
        </w:p>
      </w:tc>
      <w:tc>
        <w:tcPr>
          <w:tcW w:w="1559" w:type="dxa"/>
        </w:tcPr>
        <w:p w:rsidR="005C603E" w:rsidRPr="0035786E" w:rsidRDefault="005C603E" w:rsidP="00D11F04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i/>
              <w:iCs/>
              <w:sz w:val="20"/>
              <w:szCs w:val="20"/>
              <w:lang w:val="uk-UA"/>
            </w:rPr>
          </w:pPr>
          <w:r w:rsidRPr="0035786E">
            <w:rPr>
              <w:rFonts w:ascii="Times New Roman" w:hAnsi="Times New Roman"/>
              <w:b/>
              <w:bCs/>
              <w:i/>
              <w:iCs/>
              <w:sz w:val="20"/>
              <w:szCs w:val="20"/>
              <w:lang w:val="uk-UA"/>
            </w:rPr>
            <w:t>4</w:t>
          </w:r>
        </w:p>
      </w:tc>
      <w:tc>
        <w:tcPr>
          <w:tcW w:w="1418" w:type="dxa"/>
        </w:tcPr>
        <w:p w:rsidR="005C603E" w:rsidRPr="0035786E" w:rsidRDefault="005C603E" w:rsidP="00D11F04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i/>
              <w:iCs/>
              <w:sz w:val="20"/>
              <w:szCs w:val="20"/>
              <w:lang w:val="uk-UA"/>
            </w:rPr>
          </w:pPr>
          <w:r w:rsidRPr="0035786E">
            <w:rPr>
              <w:rFonts w:ascii="Times New Roman" w:hAnsi="Times New Roman"/>
              <w:b/>
              <w:bCs/>
              <w:i/>
              <w:iCs/>
              <w:sz w:val="20"/>
              <w:szCs w:val="20"/>
              <w:lang w:val="uk-UA"/>
            </w:rPr>
            <w:t>5</w:t>
          </w:r>
        </w:p>
      </w:tc>
      <w:tc>
        <w:tcPr>
          <w:tcW w:w="1022" w:type="dxa"/>
        </w:tcPr>
        <w:p w:rsidR="005C603E" w:rsidRPr="0035786E" w:rsidRDefault="005C603E" w:rsidP="00D11F04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i/>
              <w:iCs/>
              <w:sz w:val="20"/>
              <w:szCs w:val="20"/>
              <w:lang w:val="uk-UA"/>
            </w:rPr>
          </w:pPr>
          <w:r w:rsidRPr="0035786E">
            <w:rPr>
              <w:rFonts w:ascii="Times New Roman" w:hAnsi="Times New Roman"/>
              <w:b/>
              <w:bCs/>
              <w:i/>
              <w:iCs/>
              <w:sz w:val="20"/>
              <w:szCs w:val="20"/>
              <w:lang w:val="uk-UA"/>
            </w:rPr>
            <w:t>6</w:t>
          </w:r>
        </w:p>
      </w:tc>
      <w:tc>
        <w:tcPr>
          <w:tcW w:w="1104" w:type="dxa"/>
        </w:tcPr>
        <w:p w:rsidR="005C603E" w:rsidRPr="0035786E" w:rsidRDefault="005C603E" w:rsidP="00D11F04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i/>
              <w:iCs/>
              <w:sz w:val="20"/>
              <w:szCs w:val="20"/>
              <w:lang w:val="uk-UA"/>
            </w:rPr>
          </w:pPr>
          <w:r w:rsidRPr="0035786E">
            <w:rPr>
              <w:rFonts w:ascii="Times New Roman" w:hAnsi="Times New Roman"/>
              <w:b/>
              <w:bCs/>
              <w:i/>
              <w:iCs/>
              <w:sz w:val="20"/>
              <w:szCs w:val="20"/>
              <w:lang w:val="uk-UA"/>
            </w:rPr>
            <w:t>7</w:t>
          </w:r>
        </w:p>
      </w:tc>
      <w:tc>
        <w:tcPr>
          <w:tcW w:w="880" w:type="dxa"/>
        </w:tcPr>
        <w:p w:rsidR="005C603E" w:rsidRPr="0035786E" w:rsidRDefault="005C603E" w:rsidP="00D11F04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i/>
              <w:iCs/>
              <w:sz w:val="20"/>
              <w:szCs w:val="20"/>
              <w:lang w:val="uk-UA"/>
            </w:rPr>
          </w:pPr>
          <w:r w:rsidRPr="0035786E">
            <w:rPr>
              <w:rFonts w:ascii="Times New Roman" w:hAnsi="Times New Roman"/>
              <w:b/>
              <w:bCs/>
              <w:i/>
              <w:iCs/>
              <w:sz w:val="20"/>
              <w:szCs w:val="20"/>
              <w:lang w:val="uk-UA"/>
            </w:rPr>
            <w:t>8</w:t>
          </w:r>
        </w:p>
      </w:tc>
      <w:tc>
        <w:tcPr>
          <w:tcW w:w="992" w:type="dxa"/>
        </w:tcPr>
        <w:p w:rsidR="005C603E" w:rsidRPr="0035786E" w:rsidRDefault="005C603E" w:rsidP="00D11F04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i/>
              <w:iCs/>
              <w:sz w:val="20"/>
              <w:szCs w:val="20"/>
              <w:lang w:val="uk-UA"/>
            </w:rPr>
          </w:pPr>
          <w:r w:rsidRPr="0035786E">
            <w:rPr>
              <w:rFonts w:ascii="Times New Roman" w:hAnsi="Times New Roman"/>
              <w:b/>
              <w:bCs/>
              <w:i/>
              <w:iCs/>
              <w:sz w:val="20"/>
              <w:szCs w:val="20"/>
              <w:lang w:val="uk-UA"/>
            </w:rPr>
            <w:t>9</w:t>
          </w:r>
        </w:p>
      </w:tc>
      <w:tc>
        <w:tcPr>
          <w:tcW w:w="993" w:type="dxa"/>
        </w:tcPr>
        <w:p w:rsidR="005C603E" w:rsidRPr="0035786E" w:rsidRDefault="005C603E" w:rsidP="00D11F04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i/>
              <w:iCs/>
              <w:sz w:val="20"/>
              <w:szCs w:val="20"/>
              <w:lang w:val="uk-UA"/>
            </w:rPr>
          </w:pPr>
          <w:r w:rsidRPr="0035786E">
            <w:rPr>
              <w:rFonts w:ascii="Times New Roman" w:hAnsi="Times New Roman"/>
              <w:b/>
              <w:bCs/>
              <w:i/>
              <w:iCs/>
              <w:sz w:val="20"/>
              <w:szCs w:val="20"/>
              <w:lang w:val="uk-UA"/>
            </w:rPr>
            <w:t>10</w:t>
          </w:r>
        </w:p>
      </w:tc>
      <w:tc>
        <w:tcPr>
          <w:tcW w:w="992" w:type="dxa"/>
        </w:tcPr>
        <w:p w:rsidR="005C603E" w:rsidRPr="0035786E" w:rsidRDefault="005C603E" w:rsidP="00D11F04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i/>
              <w:iCs/>
              <w:sz w:val="20"/>
              <w:szCs w:val="20"/>
              <w:lang w:val="uk-UA"/>
            </w:rPr>
          </w:pPr>
          <w:r w:rsidRPr="0035786E">
            <w:rPr>
              <w:rFonts w:ascii="Times New Roman" w:hAnsi="Times New Roman"/>
              <w:b/>
              <w:bCs/>
              <w:i/>
              <w:iCs/>
              <w:sz w:val="20"/>
              <w:szCs w:val="20"/>
              <w:lang w:val="uk-UA"/>
            </w:rPr>
            <w:t>11</w:t>
          </w:r>
        </w:p>
      </w:tc>
      <w:tc>
        <w:tcPr>
          <w:tcW w:w="992" w:type="dxa"/>
        </w:tcPr>
        <w:p w:rsidR="005C603E" w:rsidRPr="0035786E" w:rsidRDefault="005C603E" w:rsidP="00D11F04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i/>
              <w:iCs/>
              <w:sz w:val="20"/>
              <w:szCs w:val="20"/>
              <w:lang w:val="uk-UA"/>
            </w:rPr>
          </w:pPr>
          <w:r w:rsidRPr="0035786E">
            <w:rPr>
              <w:rFonts w:ascii="Times New Roman" w:hAnsi="Times New Roman"/>
              <w:b/>
              <w:bCs/>
              <w:i/>
              <w:iCs/>
              <w:sz w:val="20"/>
              <w:szCs w:val="20"/>
              <w:lang w:val="uk-UA"/>
            </w:rPr>
            <w:t>12</w:t>
          </w:r>
        </w:p>
      </w:tc>
      <w:tc>
        <w:tcPr>
          <w:tcW w:w="1701" w:type="dxa"/>
        </w:tcPr>
        <w:p w:rsidR="005C603E" w:rsidRPr="0035786E" w:rsidRDefault="005C603E" w:rsidP="00D11F04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i/>
              <w:iCs/>
              <w:sz w:val="20"/>
              <w:szCs w:val="20"/>
              <w:lang w:val="uk-UA"/>
            </w:rPr>
          </w:pPr>
          <w:r w:rsidRPr="0035786E">
            <w:rPr>
              <w:rFonts w:ascii="Times New Roman" w:hAnsi="Times New Roman"/>
              <w:b/>
              <w:bCs/>
              <w:i/>
              <w:iCs/>
              <w:sz w:val="20"/>
              <w:szCs w:val="20"/>
              <w:lang w:val="uk-UA"/>
            </w:rPr>
            <w:t>13</w:t>
          </w:r>
        </w:p>
      </w:tc>
    </w:tr>
  </w:tbl>
  <w:p w:rsidR="005C603E" w:rsidRPr="00D11F04" w:rsidRDefault="005C603E" w:rsidP="00755DAC">
    <w:pPr>
      <w:pStyle w:val="a4"/>
      <w:tabs>
        <w:tab w:val="left" w:pos="5550"/>
      </w:tabs>
      <w:rPr>
        <w:rFonts w:ascii="Times New Roman" w:hAnsi="Times New Roman"/>
        <w:i/>
        <w:lang w:val="uk-UA"/>
      </w:rPr>
    </w:pPr>
    <w:r>
      <w:rPr>
        <w:rFonts w:ascii="Times New Roman" w:hAnsi="Times New Roman"/>
        <w:i/>
        <w:lang w:val="uk-UA"/>
      </w:rPr>
      <w:tab/>
    </w:r>
    <w:r>
      <w:rPr>
        <w:rFonts w:ascii="Times New Roman" w:hAnsi="Times New Roman"/>
        <w:i/>
        <w:lang w:val="uk-UA"/>
      </w:rPr>
      <w:tab/>
    </w:r>
    <w:r>
      <w:rPr>
        <w:rFonts w:ascii="Times New Roman" w:hAnsi="Times New Roman"/>
        <w:i/>
        <w:lang w:val="uk-U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04"/>
    <w:rsid w:val="00025ECC"/>
    <w:rsid w:val="000340BE"/>
    <w:rsid w:val="00053264"/>
    <w:rsid w:val="00097978"/>
    <w:rsid w:val="000A7CB8"/>
    <w:rsid w:val="001A45D6"/>
    <w:rsid w:val="002C461E"/>
    <w:rsid w:val="002F5783"/>
    <w:rsid w:val="003941D5"/>
    <w:rsid w:val="003E02F3"/>
    <w:rsid w:val="003F1D32"/>
    <w:rsid w:val="005C603E"/>
    <w:rsid w:val="005C6313"/>
    <w:rsid w:val="005C717A"/>
    <w:rsid w:val="005D2714"/>
    <w:rsid w:val="005E7B8A"/>
    <w:rsid w:val="005F5EB7"/>
    <w:rsid w:val="006707FF"/>
    <w:rsid w:val="00682500"/>
    <w:rsid w:val="007020DB"/>
    <w:rsid w:val="00731F81"/>
    <w:rsid w:val="00755DAC"/>
    <w:rsid w:val="00793437"/>
    <w:rsid w:val="007B3BD9"/>
    <w:rsid w:val="007D3D0C"/>
    <w:rsid w:val="007E3C70"/>
    <w:rsid w:val="008203BF"/>
    <w:rsid w:val="00883395"/>
    <w:rsid w:val="00897B55"/>
    <w:rsid w:val="008A704B"/>
    <w:rsid w:val="008C0DD7"/>
    <w:rsid w:val="008F5DCF"/>
    <w:rsid w:val="009E5C84"/>
    <w:rsid w:val="00A4226B"/>
    <w:rsid w:val="00A54F18"/>
    <w:rsid w:val="00B8496D"/>
    <w:rsid w:val="00BA3C2E"/>
    <w:rsid w:val="00BE41B7"/>
    <w:rsid w:val="00BF594C"/>
    <w:rsid w:val="00C251E8"/>
    <w:rsid w:val="00CB71B4"/>
    <w:rsid w:val="00CC45C8"/>
    <w:rsid w:val="00CE1B20"/>
    <w:rsid w:val="00D11F04"/>
    <w:rsid w:val="00D466F8"/>
    <w:rsid w:val="00E315FC"/>
    <w:rsid w:val="00E33613"/>
    <w:rsid w:val="00E51037"/>
    <w:rsid w:val="00E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56A8"/>
  <w15:chartTrackingRefBased/>
  <w15:docId w15:val="{2AC8A03F-B5DC-405E-A5E8-ADE93922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F0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F0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1F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1F04"/>
    <w:rPr>
      <w:rFonts w:ascii="Calibri" w:eastAsia="Times New Roman" w:hAnsi="Calibri" w:cs="Times New Roman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D11F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1F04"/>
    <w:rPr>
      <w:rFonts w:ascii="Calibri" w:eastAsia="Times New Roman" w:hAnsi="Calibri" w:cs="Times New Roman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394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41D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C9AEC-E06C-4F36-A7AC-D46884A5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</dc:creator>
  <cp:keywords/>
  <dc:description/>
  <cp:lastModifiedBy>Marharyta Nikitina-Heyko</cp:lastModifiedBy>
  <cp:revision>35</cp:revision>
  <cp:lastPrinted>2025-10-22T08:21:00Z</cp:lastPrinted>
  <dcterms:created xsi:type="dcterms:W3CDTF">2025-08-15T07:05:00Z</dcterms:created>
  <dcterms:modified xsi:type="dcterms:W3CDTF">2025-10-27T14:25:00Z</dcterms:modified>
</cp:coreProperties>
</file>