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C2" w:rsidRPr="003A01E7" w:rsidRDefault="003E33C2" w:rsidP="003E33C2">
      <w:pPr>
        <w:spacing w:after="0" w:line="240" w:lineRule="auto"/>
        <w:ind w:left="6372" w:hanging="418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r w:rsidRPr="003A01E7">
        <w:rPr>
          <w:rFonts w:ascii="Times New Roman" w:hAnsi="Times New Roman"/>
          <w:i/>
          <w:color w:val="000000"/>
          <w:sz w:val="24"/>
          <w:szCs w:val="24"/>
        </w:rPr>
        <w:t xml:space="preserve">Додаток </w:t>
      </w:r>
      <w:r w:rsidR="00DB006A" w:rsidRPr="003A01E7">
        <w:rPr>
          <w:rFonts w:ascii="Times New Roman" w:hAnsi="Times New Roman"/>
          <w:i/>
          <w:color w:val="000000"/>
          <w:sz w:val="24"/>
          <w:szCs w:val="24"/>
        </w:rPr>
        <w:t>2</w:t>
      </w:r>
    </w:p>
    <w:p w:rsidR="003E33C2" w:rsidRPr="003A01E7" w:rsidRDefault="003E33C2" w:rsidP="003E33C2">
      <w:pPr>
        <w:spacing w:after="0" w:line="240" w:lineRule="auto"/>
        <w:ind w:left="6096" w:hanging="142"/>
        <w:rPr>
          <w:rFonts w:ascii="Times New Roman" w:hAnsi="Times New Roman"/>
          <w:i/>
          <w:color w:val="000000"/>
          <w:sz w:val="24"/>
          <w:szCs w:val="24"/>
        </w:rPr>
      </w:pPr>
      <w:r w:rsidRPr="003A01E7">
        <w:rPr>
          <w:rFonts w:ascii="Times New Roman" w:hAnsi="Times New Roman"/>
          <w:i/>
          <w:color w:val="000000"/>
          <w:sz w:val="24"/>
          <w:szCs w:val="24"/>
        </w:rPr>
        <w:t>до рішення виконкому міської ради</w:t>
      </w:r>
    </w:p>
    <w:p w:rsidR="00AD29C5" w:rsidRPr="003A01E7" w:rsidRDefault="00AD29C5" w:rsidP="000B4FB5">
      <w:pPr>
        <w:tabs>
          <w:tab w:val="left" w:pos="5985"/>
        </w:tabs>
        <w:spacing w:after="0" w:line="240" w:lineRule="auto"/>
        <w:rPr>
          <w:rFonts w:ascii="Times New Roman" w:hAnsi="Times New Roman"/>
          <w:i/>
          <w:color w:val="FFFFFF"/>
          <w:sz w:val="24"/>
          <w:szCs w:val="24"/>
        </w:rPr>
      </w:pPr>
      <w:r w:rsidRPr="003A01E7">
        <w:rPr>
          <w:rFonts w:ascii="Times New Roman" w:hAnsi="Times New Roman"/>
          <w:i/>
          <w:color w:val="FFFFFF"/>
          <w:sz w:val="24"/>
          <w:szCs w:val="24"/>
        </w:rPr>
        <w:t>рішення виконкому міської ради</w:t>
      </w:r>
      <w:r w:rsidR="000B4FB5" w:rsidRPr="003A01E7">
        <w:rPr>
          <w:rFonts w:ascii="Times New Roman" w:hAnsi="Times New Roman"/>
          <w:i/>
          <w:color w:val="FFFFFF"/>
          <w:sz w:val="24"/>
          <w:szCs w:val="24"/>
        </w:rPr>
        <w:tab/>
      </w:r>
      <w:r w:rsidR="000B4FB5" w:rsidRPr="003A01E7">
        <w:rPr>
          <w:rFonts w:ascii="Times New Roman" w:hAnsi="Times New Roman" w:cs="Times New Roman"/>
          <w:i/>
          <w:sz w:val="24"/>
          <w:szCs w:val="24"/>
        </w:rPr>
        <w:t>22.09.2025 №1191</w:t>
      </w:r>
    </w:p>
    <w:p w:rsidR="00AD29C5" w:rsidRPr="003A01E7" w:rsidRDefault="00AD29C5" w:rsidP="00AD29C5">
      <w:pPr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AD29C5" w:rsidRPr="003A01E7" w:rsidRDefault="00AD29C5" w:rsidP="00AD29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A01E7">
        <w:rPr>
          <w:rFonts w:ascii="Times New Roman" w:hAnsi="Times New Roman"/>
          <w:b/>
          <w:i/>
          <w:sz w:val="28"/>
          <w:szCs w:val="28"/>
        </w:rPr>
        <w:t xml:space="preserve">Структура тарифів на теплову енергію </w:t>
      </w:r>
      <w:r w:rsidR="00F61ED7" w:rsidRPr="003A01E7">
        <w:rPr>
          <w:rFonts w:ascii="Times New Roman" w:hAnsi="Times New Roman"/>
          <w:b/>
          <w:i/>
          <w:sz w:val="28"/>
          <w:szCs w:val="28"/>
        </w:rPr>
        <w:t>К</w:t>
      </w:r>
      <w:r w:rsidRPr="003A01E7">
        <w:rPr>
          <w:rFonts w:ascii="Times New Roman" w:hAnsi="Times New Roman"/>
          <w:b/>
          <w:i/>
          <w:sz w:val="28"/>
          <w:szCs w:val="28"/>
        </w:rPr>
        <w:t xml:space="preserve">омунального </w:t>
      </w:r>
    </w:p>
    <w:p w:rsidR="00AD29C5" w:rsidRPr="003A01E7" w:rsidRDefault="00AD29C5" w:rsidP="00AD29C5">
      <w:pPr>
        <w:spacing w:after="0" w:line="240" w:lineRule="auto"/>
        <w:jc w:val="center"/>
        <w:rPr>
          <w:rFonts w:ascii="Times New Roman" w:hAnsi="Times New Roman"/>
          <w:i/>
          <w:sz w:val="18"/>
          <w:szCs w:val="24"/>
        </w:rPr>
      </w:pPr>
      <w:r w:rsidRPr="003A01E7">
        <w:rPr>
          <w:rFonts w:ascii="Times New Roman" w:hAnsi="Times New Roman"/>
          <w:b/>
          <w:i/>
          <w:sz w:val="28"/>
          <w:szCs w:val="28"/>
        </w:rPr>
        <w:t>підприємства</w:t>
      </w:r>
      <w:r w:rsidR="00730ECD" w:rsidRPr="003A01E7">
        <w:rPr>
          <w:rFonts w:ascii="Times New Roman" w:hAnsi="Times New Roman"/>
          <w:b/>
          <w:i/>
          <w:sz w:val="28"/>
          <w:szCs w:val="28"/>
        </w:rPr>
        <w:t xml:space="preserve"> «</w:t>
      </w:r>
      <w:r w:rsidRPr="003A01E7">
        <w:rPr>
          <w:rFonts w:ascii="Times New Roman" w:hAnsi="Times New Roman"/>
          <w:b/>
          <w:i/>
          <w:sz w:val="28"/>
          <w:szCs w:val="28"/>
        </w:rPr>
        <w:t>Кривбастеплоенерго</w:t>
      </w:r>
      <w:r w:rsidR="00730ECD" w:rsidRPr="003A01E7">
        <w:rPr>
          <w:rFonts w:ascii="Times New Roman" w:hAnsi="Times New Roman"/>
          <w:b/>
          <w:i/>
          <w:sz w:val="28"/>
          <w:szCs w:val="28"/>
        </w:rPr>
        <w:t>»</w:t>
      </w:r>
      <w:r w:rsidRPr="003A01E7">
        <w:rPr>
          <w:rFonts w:ascii="Times New Roman" w:hAnsi="Times New Roman"/>
          <w:b/>
          <w:i/>
          <w:sz w:val="28"/>
          <w:szCs w:val="28"/>
        </w:rPr>
        <w:t xml:space="preserve"> Криворізької міської ради</w:t>
      </w:r>
    </w:p>
    <w:p w:rsidR="00AD29C5" w:rsidRPr="003A01E7" w:rsidRDefault="00AD29C5" w:rsidP="00AD29C5">
      <w:pPr>
        <w:spacing w:after="0" w:line="240" w:lineRule="auto"/>
        <w:ind w:left="7788" w:firstLine="708"/>
        <w:jc w:val="center"/>
        <w:rPr>
          <w:rFonts w:ascii="Times New Roman" w:hAnsi="Times New Roman"/>
          <w:i/>
          <w:sz w:val="18"/>
          <w:szCs w:val="24"/>
        </w:rPr>
      </w:pPr>
    </w:p>
    <w:p w:rsidR="00AD29C5" w:rsidRPr="003A01E7" w:rsidRDefault="00AD29C5" w:rsidP="00AD29C5">
      <w:pPr>
        <w:spacing w:after="0" w:line="240" w:lineRule="auto"/>
        <w:ind w:left="7788" w:firstLine="708"/>
        <w:jc w:val="center"/>
        <w:rPr>
          <w:rFonts w:ascii="Times New Roman" w:hAnsi="Times New Roman"/>
          <w:i/>
          <w:sz w:val="18"/>
          <w:szCs w:val="24"/>
        </w:rPr>
      </w:pPr>
    </w:p>
    <w:tbl>
      <w:tblPr>
        <w:tblpPr w:leftFromText="180" w:rightFromText="180" w:vertAnchor="text" w:tblpX="115" w:tblpY="1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45"/>
        <w:gridCol w:w="1276"/>
        <w:gridCol w:w="1418"/>
        <w:gridCol w:w="1702"/>
      </w:tblGrid>
      <w:tr w:rsidR="00AD29C5" w:rsidRPr="003A01E7" w:rsidTr="00422BF4">
        <w:trPr>
          <w:trHeight w:val="872"/>
          <w:tblHeader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AD29C5" w:rsidRPr="003A01E7" w:rsidRDefault="00AD29C5" w:rsidP="00842C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 w:rsidR="00842C41"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Найменування </w:t>
            </w:r>
          </w:p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показника</w:t>
            </w:r>
          </w:p>
        </w:tc>
        <w:tc>
          <w:tcPr>
            <w:tcW w:w="1276" w:type="dxa"/>
            <w:shd w:val="clear" w:color="auto" w:fill="auto"/>
          </w:tcPr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>Одиниці виміру</w:t>
            </w:r>
          </w:p>
        </w:tc>
        <w:tc>
          <w:tcPr>
            <w:tcW w:w="1418" w:type="dxa"/>
          </w:tcPr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</w:t>
            </w:r>
            <w:r w:rsidR="00DA27AA"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потреб </w:t>
            </w: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>населення</w:t>
            </w:r>
          </w:p>
        </w:tc>
        <w:tc>
          <w:tcPr>
            <w:tcW w:w="1702" w:type="dxa"/>
            <w:shd w:val="clear" w:color="auto" w:fill="auto"/>
          </w:tcPr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1E7">
              <w:rPr>
                <w:rFonts w:ascii="Times New Roman" w:hAnsi="Times New Roman"/>
                <w:b/>
                <w:i/>
                <w:sz w:val="24"/>
                <w:szCs w:val="24"/>
              </w:rPr>
              <w:t>Для потреб бюджетних установ</w:t>
            </w:r>
          </w:p>
        </w:tc>
      </w:tr>
      <w:tr w:rsidR="00AD29C5" w:rsidRPr="003A01E7" w:rsidTr="00422B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Тариф на виробництво теплової енергії, у тому числі: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422BF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/Гкал</w:t>
            </w:r>
          </w:p>
        </w:tc>
        <w:tc>
          <w:tcPr>
            <w:tcW w:w="1418" w:type="dxa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3 449,67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4 507,75</w:t>
            </w:r>
          </w:p>
        </w:tc>
      </w:tr>
      <w:tr w:rsidR="00AD29C5" w:rsidRPr="003A01E7" w:rsidTr="00422BF4">
        <w:trPr>
          <w:trHeight w:val="493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повна планова</w:t>
            </w:r>
            <w:r w:rsidR="00BB5CBE" w:rsidRPr="003A01E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 xml:space="preserve"> собівартість виробництва теплової енергії;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422BF4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/Гкал</w:t>
            </w:r>
          </w:p>
        </w:tc>
        <w:tc>
          <w:tcPr>
            <w:tcW w:w="1418" w:type="dxa"/>
            <w:vAlign w:val="center"/>
          </w:tcPr>
          <w:p w:rsidR="00AD29C5" w:rsidRPr="003A01E7" w:rsidRDefault="002E3A73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3 294,20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2E3A73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4 304,58</w:t>
            </w:r>
          </w:p>
        </w:tc>
      </w:tr>
      <w:tr w:rsidR="00AD29C5" w:rsidRPr="003A01E7" w:rsidTr="00422BF4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B233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 xml:space="preserve">витрати на </w:t>
            </w:r>
            <w:r w:rsidR="00B23397" w:rsidRPr="003A01E7">
              <w:rPr>
                <w:rFonts w:ascii="Times New Roman" w:hAnsi="Times New Roman"/>
                <w:sz w:val="24"/>
                <w:szCs w:val="24"/>
              </w:rPr>
              <w:t>відшкодування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 xml:space="preserve"> втрат;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  <w:tc>
          <w:tcPr>
            <w:tcW w:w="1418" w:type="dxa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29C5" w:rsidRPr="003A01E7" w:rsidTr="00422BF4">
        <w:trPr>
          <w:trHeight w:val="24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планований прибуток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422BF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/Гкал</w:t>
            </w:r>
          </w:p>
        </w:tc>
        <w:tc>
          <w:tcPr>
            <w:tcW w:w="1418" w:type="dxa"/>
            <w:vAlign w:val="center"/>
          </w:tcPr>
          <w:p w:rsidR="00AD29C5" w:rsidRPr="003A01E7" w:rsidRDefault="002E3A73" w:rsidP="008560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155,47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203,17</w:t>
            </w:r>
          </w:p>
        </w:tc>
      </w:tr>
      <w:tr w:rsidR="00AD29C5" w:rsidRPr="003A01E7" w:rsidTr="00422BF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Тариф на постачання теплової енергії, у тому числі: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033928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/Гкал</w:t>
            </w:r>
          </w:p>
        </w:tc>
        <w:tc>
          <w:tcPr>
            <w:tcW w:w="1418" w:type="dxa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40,89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40,89</w:t>
            </w:r>
          </w:p>
        </w:tc>
      </w:tr>
      <w:tr w:rsidR="00AD29C5" w:rsidRPr="003A01E7" w:rsidTr="00422BF4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повна планована собівартість постачання теплової енергії;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422BF4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/Гкал</w:t>
            </w:r>
          </w:p>
        </w:tc>
        <w:tc>
          <w:tcPr>
            <w:tcW w:w="1418" w:type="dxa"/>
            <w:vAlign w:val="center"/>
          </w:tcPr>
          <w:p w:rsidR="00AD29C5" w:rsidRPr="003A01E7" w:rsidRDefault="002E3A73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40,89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2E3A73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40,89</w:t>
            </w:r>
          </w:p>
        </w:tc>
      </w:tr>
      <w:tr w:rsidR="00AD29C5" w:rsidRPr="003A01E7" w:rsidTr="00422BF4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B233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 xml:space="preserve">витрати на </w:t>
            </w:r>
            <w:r w:rsidR="00B23397" w:rsidRPr="003A01E7">
              <w:rPr>
                <w:rFonts w:ascii="Times New Roman" w:hAnsi="Times New Roman"/>
                <w:sz w:val="24"/>
                <w:szCs w:val="24"/>
              </w:rPr>
              <w:t>відшкодування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 xml:space="preserve"> втрат;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422BF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418" w:type="dxa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29C5" w:rsidRPr="003A01E7" w:rsidTr="00033928">
        <w:trPr>
          <w:trHeight w:val="2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планований прибуток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418" w:type="dxa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29C5" w:rsidRPr="003A01E7" w:rsidTr="00033928"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Тариф на теплову енергію, у тому числі: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418" w:type="dxa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3 490,56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2E3A73" w:rsidP="00243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4 548,64</w:t>
            </w:r>
          </w:p>
        </w:tc>
      </w:tr>
      <w:tr w:rsidR="00AD29C5" w:rsidRPr="003A01E7" w:rsidTr="00033928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повна планована собівартість теплової енергії;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418" w:type="dxa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3 335,09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2E3A73" w:rsidP="00243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4 345,47</w:t>
            </w:r>
          </w:p>
        </w:tc>
      </w:tr>
      <w:tr w:rsidR="00AD29C5" w:rsidRPr="003A01E7" w:rsidTr="00033928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B233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 xml:space="preserve">витрати на </w:t>
            </w:r>
            <w:r w:rsidR="00B23397" w:rsidRPr="003A01E7">
              <w:rPr>
                <w:rFonts w:ascii="Times New Roman" w:hAnsi="Times New Roman"/>
                <w:sz w:val="24"/>
                <w:szCs w:val="24"/>
              </w:rPr>
              <w:t>відшкодування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 xml:space="preserve"> втрат;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9C5" w:rsidRPr="003A01E7" w:rsidRDefault="00422BF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418" w:type="dxa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29C5" w:rsidRPr="003A01E7" w:rsidTr="00033928">
        <w:trPr>
          <w:trHeight w:val="2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планований прибуток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29C5" w:rsidRPr="003A01E7" w:rsidRDefault="002E3A73" w:rsidP="008560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155,47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9C5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203,17</w:t>
            </w:r>
          </w:p>
        </w:tc>
      </w:tr>
      <w:tr w:rsidR="00BB5CBE" w:rsidRPr="003A01E7" w:rsidTr="00033928"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CBE" w:rsidRPr="003A01E7" w:rsidRDefault="00BB5CBE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CBE" w:rsidRPr="003A01E7" w:rsidRDefault="00BB5CBE" w:rsidP="00BB5C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Податок на додану вартість (ПДВ)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CBE" w:rsidRPr="003A01E7" w:rsidRDefault="00BB5CBE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5CBE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853,58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CBE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909,73</w:t>
            </w:r>
          </w:p>
        </w:tc>
      </w:tr>
      <w:tr w:rsidR="00BB5CBE" w:rsidRPr="003A01E7" w:rsidTr="00033928"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CBE" w:rsidRPr="003A01E7" w:rsidRDefault="00BB5CBE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CBE" w:rsidRPr="003A01E7" w:rsidRDefault="00BB5CBE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Тариф на теплову енергію з ПДВ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CBE" w:rsidRPr="003A01E7" w:rsidRDefault="00BB5CBE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B5CBE" w:rsidRPr="003A01E7" w:rsidRDefault="002E3A73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4 188,67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CBE" w:rsidRPr="003A01E7" w:rsidRDefault="002E3A73" w:rsidP="002E3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 xml:space="preserve">      5 458,37</w:t>
            </w:r>
          </w:p>
        </w:tc>
      </w:tr>
      <w:tr w:rsidR="00AD29C5" w:rsidRPr="003A01E7" w:rsidTr="00033928"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29C5" w:rsidRPr="003A01E7" w:rsidRDefault="00BB5CBE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D29C5" w:rsidRPr="003A01E7" w:rsidRDefault="00AD29C5" w:rsidP="007F0A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Річні плановані доходи від виробництва</w:t>
            </w:r>
            <w:r w:rsidR="007F0AD0" w:rsidRPr="003A01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>постачання теплової енергії</w:t>
            </w:r>
            <w:r w:rsidR="00BB5CBE" w:rsidRPr="003A01E7">
              <w:rPr>
                <w:rFonts w:ascii="Times New Roman" w:hAnsi="Times New Roman"/>
                <w:sz w:val="24"/>
                <w:szCs w:val="24"/>
              </w:rPr>
              <w:t>, усього, у тому числі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9C5" w:rsidRPr="003A01E7" w:rsidRDefault="00422BF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E7">
              <w:rPr>
                <w:rFonts w:ascii="Times New Roman" w:hAnsi="Times New Roman" w:cs="Times New Roman"/>
                <w:sz w:val="24"/>
                <w:szCs w:val="24"/>
              </w:rPr>
              <w:t>403,75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01E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16 323,84</w:t>
            </w:r>
          </w:p>
        </w:tc>
      </w:tr>
      <w:tr w:rsidR="00AD29C5" w:rsidRPr="003A01E7" w:rsidTr="00033928">
        <w:trPr>
          <w:trHeight w:val="14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6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 xml:space="preserve">повна планована собівартість </w:t>
            </w:r>
            <w:r w:rsidR="00BB5CBE" w:rsidRPr="003A01E7">
              <w:rPr>
                <w:rFonts w:ascii="Times New Roman" w:hAnsi="Times New Roman"/>
                <w:sz w:val="24"/>
                <w:szCs w:val="24"/>
              </w:rPr>
              <w:t xml:space="preserve">виробництва, постачання 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>теплової енергії;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014694" w:rsidP="00205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 xml:space="preserve">     385,77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15 594,69</w:t>
            </w:r>
          </w:p>
        </w:tc>
      </w:tr>
      <w:tr w:rsidR="00AD29C5" w:rsidRPr="003A01E7" w:rsidTr="00033928">
        <w:trPr>
          <w:trHeight w:val="14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6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B233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 xml:space="preserve">витрати на </w:t>
            </w:r>
            <w:r w:rsidR="00B23397" w:rsidRPr="003A01E7">
              <w:rPr>
                <w:rFonts w:ascii="Times New Roman" w:hAnsi="Times New Roman"/>
                <w:sz w:val="24"/>
                <w:szCs w:val="24"/>
              </w:rPr>
              <w:t>відшкодування</w:t>
            </w:r>
            <w:r w:rsidRPr="003A01E7">
              <w:rPr>
                <w:rFonts w:ascii="Times New Roman" w:hAnsi="Times New Roman"/>
                <w:sz w:val="24"/>
                <w:szCs w:val="24"/>
              </w:rPr>
              <w:t xml:space="preserve"> втрат;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550C24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29C5" w:rsidRPr="003A01E7" w:rsidTr="00CC0C8A">
        <w:trPr>
          <w:trHeight w:val="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6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планований прибуток</w:t>
            </w:r>
            <w:r w:rsidR="00BB5CBE" w:rsidRPr="003A01E7">
              <w:rPr>
                <w:rFonts w:ascii="Times New Roman" w:hAnsi="Times New Roman"/>
                <w:sz w:val="24"/>
                <w:szCs w:val="24"/>
              </w:rPr>
              <w:t xml:space="preserve"> від виробництва, постачання теплової енергії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CC0C8A">
            <w:pPr>
              <w:spacing w:after="0"/>
              <w:jc w:val="center"/>
            </w:pPr>
            <w:r w:rsidRPr="003A01E7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17,98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014694" w:rsidP="008560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729,15</w:t>
            </w:r>
          </w:p>
        </w:tc>
      </w:tr>
      <w:tr w:rsidR="00AD29C5" w:rsidRPr="003A01E7" w:rsidTr="00033928">
        <w:trPr>
          <w:trHeight w:val="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CC0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Плановий корисний відпуск з мереж ліцензіата теплової енергії власним споживачам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014694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115,67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014694" w:rsidP="0042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3 588,73</w:t>
            </w:r>
          </w:p>
        </w:tc>
      </w:tr>
      <w:tr w:rsidR="00AD29C5" w:rsidRPr="003A01E7" w:rsidTr="00033928">
        <w:trPr>
          <w:trHeight w:val="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CC0C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Рівні рентабельності тарифів: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9C5" w:rsidRPr="003A01E7" w:rsidTr="00033928">
        <w:trPr>
          <w:trHeight w:val="14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8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на виробництво теплової енергії;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</w:pPr>
            <w:r w:rsidRPr="003A01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4,72</w:t>
            </w:r>
          </w:p>
        </w:tc>
      </w:tr>
      <w:tr w:rsidR="00AD29C5" w:rsidRPr="003A01E7" w:rsidTr="00033928">
        <w:trPr>
          <w:trHeight w:val="14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8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на постачання теплової енергії;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</w:pPr>
            <w:r w:rsidRPr="003A01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276A1C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AD29C5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0,0</w:t>
            </w:r>
            <w:r w:rsidR="00276A1C" w:rsidRPr="003A01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29C5" w:rsidRPr="003A01E7" w:rsidTr="00033928">
        <w:trPr>
          <w:trHeight w:val="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CC0C8A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8</w:t>
            </w:r>
            <w:r w:rsidR="00AD29C5" w:rsidRPr="003A01E7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на теплову енергію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3A01E7" w:rsidRDefault="00AD29C5" w:rsidP="00422BF4">
            <w:pPr>
              <w:spacing w:after="0"/>
              <w:jc w:val="center"/>
            </w:pPr>
            <w:r w:rsidRPr="003A01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3A01E7" w:rsidRDefault="00014694" w:rsidP="00422B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E7">
              <w:rPr>
                <w:rFonts w:ascii="Times New Roman" w:hAnsi="Times New Roman"/>
                <w:sz w:val="24"/>
                <w:szCs w:val="24"/>
              </w:rPr>
              <w:t>4,68</w:t>
            </w:r>
          </w:p>
        </w:tc>
      </w:tr>
    </w:tbl>
    <w:p w:rsidR="00AD29C5" w:rsidRPr="003A01E7" w:rsidRDefault="00AD29C5" w:rsidP="00AD29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29C5" w:rsidRPr="003A01E7" w:rsidRDefault="00AD29C5" w:rsidP="00AD29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29C5" w:rsidRPr="003A01E7" w:rsidRDefault="00AD29C5" w:rsidP="00AD29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58"/>
        <w:tblW w:w="10173" w:type="dxa"/>
        <w:tblLayout w:type="fixed"/>
        <w:tblLook w:val="0000" w:firstRow="0" w:lastRow="0" w:firstColumn="0" w:lastColumn="0" w:noHBand="0" w:noVBand="0"/>
      </w:tblPr>
      <w:tblGrid>
        <w:gridCol w:w="6771"/>
        <w:gridCol w:w="3402"/>
      </w:tblGrid>
      <w:tr w:rsidR="00945DB1" w:rsidRPr="003A01E7" w:rsidTr="004A2029">
        <w:trPr>
          <w:trHeight w:val="567"/>
        </w:trPr>
        <w:tc>
          <w:tcPr>
            <w:tcW w:w="6771" w:type="dxa"/>
            <w:shd w:val="clear" w:color="auto" w:fill="auto"/>
          </w:tcPr>
          <w:p w:rsidR="00945DB1" w:rsidRPr="003A01E7" w:rsidRDefault="00945DB1" w:rsidP="003A01E7">
            <w:pPr>
              <w:tabs>
                <w:tab w:val="left" w:pos="3690"/>
                <w:tab w:val="left" w:pos="3855"/>
                <w:tab w:val="left" w:pos="751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3A01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Керуюча справами виконкому </w:t>
            </w:r>
          </w:p>
        </w:tc>
        <w:tc>
          <w:tcPr>
            <w:tcW w:w="3402" w:type="dxa"/>
            <w:shd w:val="clear" w:color="auto" w:fill="auto"/>
          </w:tcPr>
          <w:p w:rsidR="00945DB1" w:rsidRPr="003A01E7" w:rsidRDefault="00945DB1" w:rsidP="003A0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3A01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Олена ШОВГЕЛЯ</w:t>
            </w:r>
          </w:p>
        </w:tc>
      </w:tr>
      <w:bookmarkEnd w:id="0"/>
    </w:tbl>
    <w:p w:rsidR="00D77F71" w:rsidRPr="003A01E7" w:rsidRDefault="00D77F71" w:rsidP="00EB1C24">
      <w:pPr>
        <w:spacing w:after="0"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</w:p>
    <w:sectPr w:rsidR="00D77F71" w:rsidRPr="003A01E7" w:rsidSect="003E33C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70" w:rsidRDefault="000B4770" w:rsidP="00AD29C5">
      <w:pPr>
        <w:spacing w:after="0" w:line="240" w:lineRule="auto"/>
      </w:pPr>
      <w:r>
        <w:separator/>
      </w:r>
    </w:p>
  </w:endnote>
  <w:endnote w:type="continuationSeparator" w:id="0">
    <w:p w:rsidR="000B4770" w:rsidRDefault="000B4770" w:rsidP="00AD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70" w:rsidRDefault="000B4770" w:rsidP="00AD29C5">
      <w:pPr>
        <w:spacing w:after="0" w:line="240" w:lineRule="auto"/>
      </w:pPr>
      <w:r>
        <w:separator/>
      </w:r>
    </w:p>
  </w:footnote>
  <w:footnote w:type="continuationSeparator" w:id="0">
    <w:p w:rsidR="000B4770" w:rsidRDefault="000B4770" w:rsidP="00AD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C5"/>
    <w:rsid w:val="00000E1E"/>
    <w:rsid w:val="000026EB"/>
    <w:rsid w:val="00014694"/>
    <w:rsid w:val="00027C9C"/>
    <w:rsid w:val="00033928"/>
    <w:rsid w:val="000520DC"/>
    <w:rsid w:val="00057BA8"/>
    <w:rsid w:val="00057D61"/>
    <w:rsid w:val="00083E98"/>
    <w:rsid w:val="00091D6A"/>
    <w:rsid w:val="000B4770"/>
    <w:rsid w:val="000B4FB5"/>
    <w:rsid w:val="000B70CB"/>
    <w:rsid w:val="000F1355"/>
    <w:rsid w:val="000F4CA2"/>
    <w:rsid w:val="000F6FEF"/>
    <w:rsid w:val="00107943"/>
    <w:rsid w:val="00131D42"/>
    <w:rsid w:val="00145C01"/>
    <w:rsid w:val="00146FB8"/>
    <w:rsid w:val="00152505"/>
    <w:rsid w:val="00173108"/>
    <w:rsid w:val="001C1FC5"/>
    <w:rsid w:val="001C4CCD"/>
    <w:rsid w:val="00205D23"/>
    <w:rsid w:val="00217AA8"/>
    <w:rsid w:val="002439E6"/>
    <w:rsid w:val="00247508"/>
    <w:rsid w:val="00253C5E"/>
    <w:rsid w:val="00274877"/>
    <w:rsid w:val="00276A1C"/>
    <w:rsid w:val="00285AC7"/>
    <w:rsid w:val="002962FF"/>
    <w:rsid w:val="002E3390"/>
    <w:rsid w:val="002E3A73"/>
    <w:rsid w:val="002E48D0"/>
    <w:rsid w:val="00301BBD"/>
    <w:rsid w:val="00311261"/>
    <w:rsid w:val="00324CEA"/>
    <w:rsid w:val="00335D02"/>
    <w:rsid w:val="00341E81"/>
    <w:rsid w:val="003578C9"/>
    <w:rsid w:val="00382E87"/>
    <w:rsid w:val="003926FE"/>
    <w:rsid w:val="003A01E7"/>
    <w:rsid w:val="003D4287"/>
    <w:rsid w:val="003E33C2"/>
    <w:rsid w:val="00407BB5"/>
    <w:rsid w:val="00412C00"/>
    <w:rsid w:val="00415304"/>
    <w:rsid w:val="00415C69"/>
    <w:rsid w:val="0041650A"/>
    <w:rsid w:val="00421D45"/>
    <w:rsid w:val="00422BF4"/>
    <w:rsid w:val="0042660E"/>
    <w:rsid w:val="00485E70"/>
    <w:rsid w:val="00497CC0"/>
    <w:rsid w:val="004A7DC6"/>
    <w:rsid w:val="004B249A"/>
    <w:rsid w:val="004D7BF6"/>
    <w:rsid w:val="004F4A0C"/>
    <w:rsid w:val="004F6C72"/>
    <w:rsid w:val="00511378"/>
    <w:rsid w:val="00514413"/>
    <w:rsid w:val="0052140C"/>
    <w:rsid w:val="005317AE"/>
    <w:rsid w:val="0054093A"/>
    <w:rsid w:val="00550C24"/>
    <w:rsid w:val="005700F1"/>
    <w:rsid w:val="00583D40"/>
    <w:rsid w:val="0059555D"/>
    <w:rsid w:val="005D3505"/>
    <w:rsid w:val="006245EF"/>
    <w:rsid w:val="006409CD"/>
    <w:rsid w:val="00644604"/>
    <w:rsid w:val="00657410"/>
    <w:rsid w:val="006758AF"/>
    <w:rsid w:val="00681D7D"/>
    <w:rsid w:val="006B6CA6"/>
    <w:rsid w:val="006D5614"/>
    <w:rsid w:val="006E4ED4"/>
    <w:rsid w:val="00730ECD"/>
    <w:rsid w:val="00740F32"/>
    <w:rsid w:val="00742154"/>
    <w:rsid w:val="0075727F"/>
    <w:rsid w:val="00773EDC"/>
    <w:rsid w:val="007760A7"/>
    <w:rsid w:val="00781069"/>
    <w:rsid w:val="007A1C08"/>
    <w:rsid w:val="007B79B0"/>
    <w:rsid w:val="007C6018"/>
    <w:rsid w:val="007D6BD5"/>
    <w:rsid w:val="007E28DF"/>
    <w:rsid w:val="007F0AD0"/>
    <w:rsid w:val="008130A7"/>
    <w:rsid w:val="008421AE"/>
    <w:rsid w:val="00842C41"/>
    <w:rsid w:val="00843522"/>
    <w:rsid w:val="0085498B"/>
    <w:rsid w:val="008560E3"/>
    <w:rsid w:val="00864573"/>
    <w:rsid w:val="00865C80"/>
    <w:rsid w:val="008A3CA6"/>
    <w:rsid w:val="008D2CE0"/>
    <w:rsid w:val="008E66DF"/>
    <w:rsid w:val="00910BBF"/>
    <w:rsid w:val="009214D9"/>
    <w:rsid w:val="00926F37"/>
    <w:rsid w:val="00942517"/>
    <w:rsid w:val="00945DB1"/>
    <w:rsid w:val="00947822"/>
    <w:rsid w:val="00976D27"/>
    <w:rsid w:val="0098115C"/>
    <w:rsid w:val="00A1202E"/>
    <w:rsid w:val="00A15962"/>
    <w:rsid w:val="00A237FF"/>
    <w:rsid w:val="00A23E48"/>
    <w:rsid w:val="00A250EA"/>
    <w:rsid w:val="00A40B27"/>
    <w:rsid w:val="00A7517F"/>
    <w:rsid w:val="00A82A3E"/>
    <w:rsid w:val="00AC6E22"/>
    <w:rsid w:val="00AD29C5"/>
    <w:rsid w:val="00AF78EB"/>
    <w:rsid w:val="00B10A03"/>
    <w:rsid w:val="00B23397"/>
    <w:rsid w:val="00B26D84"/>
    <w:rsid w:val="00B27E03"/>
    <w:rsid w:val="00B51665"/>
    <w:rsid w:val="00B55CD1"/>
    <w:rsid w:val="00B5629D"/>
    <w:rsid w:val="00B740E6"/>
    <w:rsid w:val="00B81EFB"/>
    <w:rsid w:val="00BB15B4"/>
    <w:rsid w:val="00BB51AF"/>
    <w:rsid w:val="00BB5CBE"/>
    <w:rsid w:val="00BB79FD"/>
    <w:rsid w:val="00BC4AD2"/>
    <w:rsid w:val="00BE1817"/>
    <w:rsid w:val="00BE381E"/>
    <w:rsid w:val="00BE688C"/>
    <w:rsid w:val="00BF363A"/>
    <w:rsid w:val="00C11615"/>
    <w:rsid w:val="00C268F3"/>
    <w:rsid w:val="00C87A01"/>
    <w:rsid w:val="00C94A1C"/>
    <w:rsid w:val="00C95ACD"/>
    <w:rsid w:val="00CB2072"/>
    <w:rsid w:val="00CC0C8A"/>
    <w:rsid w:val="00CD4A78"/>
    <w:rsid w:val="00CF1B24"/>
    <w:rsid w:val="00D021E4"/>
    <w:rsid w:val="00D04099"/>
    <w:rsid w:val="00D31A1E"/>
    <w:rsid w:val="00D44298"/>
    <w:rsid w:val="00D56673"/>
    <w:rsid w:val="00D67E24"/>
    <w:rsid w:val="00D77F71"/>
    <w:rsid w:val="00DA1B3C"/>
    <w:rsid w:val="00DA27AA"/>
    <w:rsid w:val="00DB006A"/>
    <w:rsid w:val="00DF7A79"/>
    <w:rsid w:val="00E20C87"/>
    <w:rsid w:val="00E64D6D"/>
    <w:rsid w:val="00E7748D"/>
    <w:rsid w:val="00E8316C"/>
    <w:rsid w:val="00EB1C24"/>
    <w:rsid w:val="00EF5579"/>
    <w:rsid w:val="00F15B15"/>
    <w:rsid w:val="00F36C5F"/>
    <w:rsid w:val="00F55205"/>
    <w:rsid w:val="00F61ED7"/>
    <w:rsid w:val="00F951A7"/>
    <w:rsid w:val="00FD01F4"/>
    <w:rsid w:val="00FD6F1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1C6E"/>
  <w15:docId w15:val="{2EA36DD4-9CEB-457F-B4F2-FE97DCB7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C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9C5"/>
    <w:rPr>
      <w:lang w:val="uk-UA"/>
    </w:rPr>
  </w:style>
  <w:style w:type="paragraph" w:styleId="a5">
    <w:name w:val="footer"/>
    <w:basedOn w:val="a"/>
    <w:link w:val="a6"/>
    <w:uiPriority w:val="99"/>
    <w:unhideWhenUsed/>
    <w:rsid w:val="00AD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9C5"/>
    <w:rPr>
      <w:lang w:val="uk-UA"/>
    </w:rPr>
  </w:style>
  <w:style w:type="character" w:styleId="a7">
    <w:name w:val="Emphasis"/>
    <w:basedOn w:val="a0"/>
    <w:uiPriority w:val="20"/>
    <w:qFormat/>
    <w:rsid w:val="00550C2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3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0EC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C561-4E8D-4BF0-9B0C-2E1493AE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opr7</cp:lastModifiedBy>
  <cp:revision>38</cp:revision>
  <cp:lastPrinted>2024-09-10T08:30:00Z</cp:lastPrinted>
  <dcterms:created xsi:type="dcterms:W3CDTF">2021-10-04T13:48:00Z</dcterms:created>
  <dcterms:modified xsi:type="dcterms:W3CDTF">2025-09-23T12:40:00Z</dcterms:modified>
</cp:coreProperties>
</file>