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615FE" w14:textId="77777777" w:rsidR="004C46EA" w:rsidRPr="00A06D03" w:rsidRDefault="004C46EA" w:rsidP="00F179D1">
      <w:pPr>
        <w:spacing w:after="0" w:line="240" w:lineRule="auto"/>
        <w:ind w:left="10632" w:firstLine="148"/>
        <w:rPr>
          <w:rFonts w:ascii="Times New Roman" w:hAnsi="Times New Roman" w:cs="Times New Roman"/>
          <w:i/>
          <w:sz w:val="24"/>
          <w:szCs w:val="24"/>
        </w:rPr>
      </w:pPr>
      <w:r w:rsidRPr="00A06D03">
        <w:rPr>
          <w:rFonts w:ascii="Times New Roman" w:hAnsi="Times New Roman" w:cs="Times New Roman"/>
          <w:i/>
          <w:sz w:val="24"/>
          <w:szCs w:val="24"/>
        </w:rPr>
        <w:t>Додаток 1</w:t>
      </w:r>
    </w:p>
    <w:p w14:paraId="54963C76" w14:textId="09BD372F" w:rsidR="004C46EA" w:rsidRPr="00A06D03" w:rsidRDefault="004C46EA" w:rsidP="00F179D1">
      <w:pPr>
        <w:spacing w:after="0" w:line="240" w:lineRule="auto"/>
        <w:ind w:left="10632" w:firstLine="148"/>
        <w:rPr>
          <w:rFonts w:ascii="Times New Roman" w:hAnsi="Times New Roman" w:cs="Times New Roman"/>
          <w:i/>
          <w:sz w:val="24"/>
          <w:szCs w:val="24"/>
        </w:rPr>
      </w:pPr>
      <w:r w:rsidRPr="00A06D03">
        <w:rPr>
          <w:rFonts w:ascii="Times New Roman" w:hAnsi="Times New Roman" w:cs="Times New Roman"/>
          <w:i/>
          <w:sz w:val="24"/>
          <w:szCs w:val="24"/>
        </w:rPr>
        <w:t>до рішення виконкому міської ради</w:t>
      </w:r>
    </w:p>
    <w:p w14:paraId="14A80154" w14:textId="5FDA2870" w:rsidR="004C46EA" w:rsidRPr="00A06D03" w:rsidRDefault="00A06D03" w:rsidP="00A06D03">
      <w:pPr>
        <w:tabs>
          <w:tab w:val="left" w:pos="1081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6D0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A06D03">
        <w:rPr>
          <w:rFonts w:ascii="Times New Roman" w:hAnsi="Times New Roman" w:cs="Times New Roman"/>
          <w:i/>
          <w:sz w:val="24"/>
          <w:szCs w:val="24"/>
        </w:rPr>
        <w:t>22.09.2025 №1189</w:t>
      </w:r>
      <w:bookmarkEnd w:id="0"/>
    </w:p>
    <w:p w14:paraId="0C47A20D" w14:textId="77777777" w:rsidR="004C46EA" w:rsidRPr="00A06D03" w:rsidRDefault="004C46EA" w:rsidP="004C46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320787B" w14:textId="77777777" w:rsidR="004C46EA" w:rsidRPr="00A06D03" w:rsidRDefault="004C46EA" w:rsidP="004C4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9C183" w14:textId="77777777" w:rsidR="00D456FA" w:rsidRPr="00A06D03" w:rsidRDefault="00D456FA" w:rsidP="004C4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66AAA9" w14:textId="77777777" w:rsidR="00ED2C0D" w:rsidRPr="00A06D03" w:rsidRDefault="00CB7077" w:rsidP="004C46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6D03">
        <w:rPr>
          <w:rFonts w:ascii="Times New Roman" w:hAnsi="Times New Roman" w:cs="Times New Roman"/>
          <w:b/>
          <w:i/>
          <w:sz w:val="28"/>
          <w:szCs w:val="28"/>
        </w:rPr>
        <w:t>Тарифи</w:t>
      </w:r>
      <w:r w:rsidR="004C46EA" w:rsidRPr="00A06D03">
        <w:rPr>
          <w:rFonts w:ascii="Times New Roman" w:hAnsi="Times New Roman" w:cs="Times New Roman"/>
          <w:b/>
          <w:i/>
          <w:sz w:val="28"/>
          <w:szCs w:val="28"/>
        </w:rPr>
        <w:t xml:space="preserve"> на теплову енергію, її виробницт</w:t>
      </w:r>
      <w:r w:rsidR="00A846A3" w:rsidRPr="00A06D03">
        <w:rPr>
          <w:rFonts w:ascii="Times New Roman" w:hAnsi="Times New Roman" w:cs="Times New Roman"/>
          <w:b/>
          <w:i/>
          <w:sz w:val="28"/>
          <w:szCs w:val="28"/>
        </w:rPr>
        <w:t>во,</w:t>
      </w:r>
    </w:p>
    <w:p w14:paraId="168A2A43" w14:textId="67432E7A" w:rsidR="00ED2C0D" w:rsidRPr="00A06D03" w:rsidRDefault="00A846A3" w:rsidP="004C46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6D03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транспортування</w:t>
      </w:r>
      <w:r w:rsidR="00CB7077" w:rsidRPr="00A06D03">
        <w:rPr>
          <w:rFonts w:ascii="Times New Roman" w:hAnsi="Times New Roman" w:cs="Times New Roman"/>
          <w:b/>
          <w:i/>
          <w:sz w:val="28"/>
          <w:szCs w:val="28"/>
        </w:rPr>
        <w:t xml:space="preserve"> та</w:t>
      </w:r>
      <w:r w:rsidRPr="00A06D03">
        <w:rPr>
          <w:rFonts w:ascii="Times New Roman" w:hAnsi="Times New Roman" w:cs="Times New Roman"/>
          <w:b/>
          <w:i/>
          <w:sz w:val="28"/>
          <w:szCs w:val="28"/>
        </w:rPr>
        <w:t xml:space="preserve"> постачання</w:t>
      </w:r>
      <w:r w:rsidR="004C46EA" w:rsidRPr="00A06D0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B7077" w:rsidRPr="00A06D03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4C46EA" w:rsidRPr="00A06D03">
        <w:rPr>
          <w:rFonts w:ascii="Times New Roman" w:hAnsi="Times New Roman" w:cs="Times New Roman"/>
          <w:b/>
          <w:i/>
          <w:sz w:val="28"/>
          <w:szCs w:val="28"/>
        </w:rPr>
        <w:t xml:space="preserve">становлені </w:t>
      </w:r>
    </w:p>
    <w:p w14:paraId="3FB7412E" w14:textId="1A51A3CB" w:rsidR="004C46EA" w:rsidRPr="00A06D03" w:rsidRDefault="00DF5A61" w:rsidP="004C46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6D03">
        <w:rPr>
          <w:rFonts w:ascii="Times New Roman" w:hAnsi="Times New Roman" w:cs="Times New Roman"/>
          <w:b/>
          <w:i/>
          <w:sz w:val="28"/>
          <w:szCs w:val="28"/>
        </w:rPr>
        <w:t>Комунальному підприємству теплових мереж «</w:t>
      </w:r>
      <w:proofErr w:type="spellStart"/>
      <w:r w:rsidRPr="00A06D03">
        <w:rPr>
          <w:rFonts w:ascii="Times New Roman" w:hAnsi="Times New Roman" w:cs="Times New Roman"/>
          <w:b/>
          <w:i/>
          <w:sz w:val="28"/>
          <w:szCs w:val="28"/>
        </w:rPr>
        <w:t>Криворіжтепломережа</w:t>
      </w:r>
      <w:proofErr w:type="spellEnd"/>
      <w:r w:rsidRPr="00A06D0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744C4FDC" w14:textId="77777777" w:rsidR="004C46EA" w:rsidRPr="00A06D03" w:rsidRDefault="004C46EA" w:rsidP="004C46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AA00C9" w14:textId="77777777" w:rsidR="004C46EA" w:rsidRPr="00A06D03" w:rsidRDefault="004C46EA" w:rsidP="004C46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2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818"/>
        <w:gridCol w:w="7688"/>
        <w:gridCol w:w="1692"/>
        <w:gridCol w:w="1692"/>
        <w:gridCol w:w="1831"/>
        <w:gridCol w:w="1689"/>
      </w:tblGrid>
      <w:tr w:rsidR="00F179D1" w:rsidRPr="00A06D03" w14:paraId="0A661D8B" w14:textId="77777777" w:rsidTr="00F179D1">
        <w:tc>
          <w:tcPr>
            <w:tcW w:w="265" w:type="pct"/>
            <w:vMerge w:val="restart"/>
          </w:tcPr>
          <w:p w14:paraId="627FC84D" w14:textId="46434F7F" w:rsidR="00DF5A61" w:rsidRPr="00A06D03" w:rsidRDefault="00DF5A61" w:rsidP="00D9791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06D03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494" w:type="pct"/>
            <w:vMerge w:val="restart"/>
          </w:tcPr>
          <w:p w14:paraId="51ED0D77" w14:textId="43656DAC" w:rsidR="00DF5A61" w:rsidRPr="00A06D03" w:rsidRDefault="00DF5A61" w:rsidP="00D9791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06D03">
              <w:rPr>
                <w:b/>
                <w:i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240" w:type="pct"/>
            <w:gridSpan w:val="4"/>
          </w:tcPr>
          <w:p w14:paraId="0E2A5E08" w14:textId="629D96C9" w:rsidR="00DF5A61" w:rsidRPr="00A06D03" w:rsidRDefault="00DF5A61" w:rsidP="004C46E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06D03">
              <w:rPr>
                <w:b/>
                <w:i/>
                <w:sz w:val="28"/>
                <w:szCs w:val="28"/>
                <w:lang w:val="uk-UA"/>
              </w:rPr>
              <w:t xml:space="preserve">Тариф, грн за 1 </w:t>
            </w:r>
            <w:proofErr w:type="spellStart"/>
            <w:r w:rsidRPr="00A06D03">
              <w:rPr>
                <w:b/>
                <w:i/>
                <w:sz w:val="28"/>
                <w:szCs w:val="28"/>
                <w:lang w:val="uk-UA"/>
              </w:rPr>
              <w:t>Гкал</w:t>
            </w:r>
            <w:proofErr w:type="spellEnd"/>
            <w:r w:rsidRPr="00A06D03">
              <w:rPr>
                <w:b/>
                <w:i/>
                <w:sz w:val="28"/>
                <w:szCs w:val="28"/>
                <w:lang w:val="uk-UA"/>
              </w:rPr>
              <w:t xml:space="preserve"> (з ПДВ)</w:t>
            </w:r>
          </w:p>
        </w:tc>
      </w:tr>
      <w:tr w:rsidR="00F179D1" w:rsidRPr="00A06D03" w14:paraId="3A53C130" w14:textId="77777777" w:rsidTr="00F179D1">
        <w:tc>
          <w:tcPr>
            <w:tcW w:w="265" w:type="pct"/>
            <w:vMerge/>
            <w:tcBorders>
              <w:bottom w:val="single" w:sz="4" w:space="0" w:color="auto"/>
            </w:tcBorders>
            <w:vAlign w:val="center"/>
          </w:tcPr>
          <w:p w14:paraId="776DF3F4" w14:textId="0595289A" w:rsidR="00DF5A61" w:rsidRPr="00A06D03" w:rsidRDefault="00DF5A61" w:rsidP="00A846A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494" w:type="pct"/>
            <w:vMerge/>
          </w:tcPr>
          <w:p w14:paraId="0A881FA9" w14:textId="5B34109B" w:rsidR="00DF5A61" w:rsidRPr="00A06D03" w:rsidRDefault="00DF5A61" w:rsidP="000C6A6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549" w:type="pct"/>
          </w:tcPr>
          <w:p w14:paraId="233358C8" w14:textId="3126437B" w:rsidR="00DF5A61" w:rsidRPr="00A06D03" w:rsidRDefault="00DF5A61" w:rsidP="00CB70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06D03">
              <w:rPr>
                <w:b/>
                <w:i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549" w:type="pct"/>
          </w:tcPr>
          <w:p w14:paraId="4AD3F310" w14:textId="44914FF0" w:rsidR="00DF5A61" w:rsidRPr="00A06D03" w:rsidRDefault="00DF5A61" w:rsidP="003A024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06D03">
              <w:rPr>
                <w:b/>
                <w:i/>
                <w:sz w:val="28"/>
                <w:szCs w:val="28"/>
                <w:lang w:val="uk-UA"/>
              </w:rPr>
              <w:t>для потреб релігійних організацій</w:t>
            </w:r>
          </w:p>
        </w:tc>
        <w:tc>
          <w:tcPr>
            <w:tcW w:w="594" w:type="pct"/>
            <w:vAlign w:val="center"/>
          </w:tcPr>
          <w:p w14:paraId="03E1C7F4" w14:textId="0F0EEE2D" w:rsidR="00DF5A61" w:rsidRPr="00A06D03" w:rsidRDefault="00DF5A61" w:rsidP="003A024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06D03">
              <w:rPr>
                <w:b/>
                <w:i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548" w:type="pct"/>
            <w:vAlign w:val="center"/>
          </w:tcPr>
          <w:p w14:paraId="07C08036" w14:textId="769145E1" w:rsidR="00DF5A61" w:rsidRPr="00A06D03" w:rsidRDefault="00DF5A61" w:rsidP="000C6A6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06D03">
              <w:rPr>
                <w:b/>
                <w:i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F179D1" w:rsidRPr="00A06D03" w14:paraId="7D801D90" w14:textId="77777777" w:rsidTr="000D0045">
        <w:trPr>
          <w:trHeight w:val="332"/>
        </w:trPr>
        <w:tc>
          <w:tcPr>
            <w:tcW w:w="265" w:type="pct"/>
            <w:tcBorders>
              <w:top w:val="single" w:sz="4" w:space="0" w:color="auto"/>
            </w:tcBorders>
          </w:tcPr>
          <w:p w14:paraId="16F003B8" w14:textId="5E0A7EEE" w:rsidR="00DF5A61" w:rsidRPr="00A06D03" w:rsidRDefault="00DF5A61" w:rsidP="005F2272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94" w:type="pct"/>
            <w:vAlign w:val="center"/>
          </w:tcPr>
          <w:p w14:paraId="3E085365" w14:textId="5034DC30" w:rsidR="00DF5A61" w:rsidRPr="00A06D03" w:rsidRDefault="00DF5A61" w:rsidP="000C6A64">
            <w:pPr>
              <w:ind w:right="-136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Тариф на виробництво теплової енергії</w:t>
            </w:r>
          </w:p>
        </w:tc>
        <w:tc>
          <w:tcPr>
            <w:tcW w:w="549" w:type="pct"/>
            <w:vAlign w:val="center"/>
          </w:tcPr>
          <w:p w14:paraId="60742A92" w14:textId="4E027007" w:rsidR="00DF5A61" w:rsidRPr="00A06D03" w:rsidRDefault="009B6234" w:rsidP="00B6774E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2 124,16</w:t>
            </w:r>
          </w:p>
        </w:tc>
        <w:tc>
          <w:tcPr>
            <w:tcW w:w="549" w:type="pct"/>
            <w:vAlign w:val="center"/>
          </w:tcPr>
          <w:p w14:paraId="3B0B6424" w14:textId="55E73CB9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3 291,68</w:t>
            </w:r>
          </w:p>
        </w:tc>
        <w:tc>
          <w:tcPr>
            <w:tcW w:w="594" w:type="pct"/>
            <w:vAlign w:val="center"/>
          </w:tcPr>
          <w:p w14:paraId="63921DEB" w14:textId="081F8EDE" w:rsidR="00DF5A61" w:rsidRPr="00A06D03" w:rsidRDefault="009B6234" w:rsidP="00B6774E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3 310,17</w:t>
            </w:r>
          </w:p>
        </w:tc>
        <w:tc>
          <w:tcPr>
            <w:tcW w:w="548" w:type="pct"/>
            <w:vAlign w:val="center"/>
          </w:tcPr>
          <w:p w14:paraId="7792BC60" w14:textId="25E688F8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3 291,30</w:t>
            </w:r>
          </w:p>
        </w:tc>
      </w:tr>
      <w:tr w:rsidR="00F179D1" w:rsidRPr="00A06D03" w14:paraId="337C1F7F" w14:textId="77777777" w:rsidTr="000D0045">
        <w:trPr>
          <w:trHeight w:val="332"/>
        </w:trPr>
        <w:tc>
          <w:tcPr>
            <w:tcW w:w="265" w:type="pct"/>
          </w:tcPr>
          <w:p w14:paraId="646EC878" w14:textId="53B46B58" w:rsidR="00DF5A61" w:rsidRPr="00A06D03" w:rsidRDefault="00DF5A61" w:rsidP="005F2272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94" w:type="pct"/>
          </w:tcPr>
          <w:p w14:paraId="23641D7A" w14:textId="4991DC89" w:rsidR="00DF5A61" w:rsidRPr="00A06D03" w:rsidRDefault="00DF5A61" w:rsidP="004C46EA">
            <w:pPr>
              <w:ind w:right="-136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Тариф на транспортування теплової енергії з урахуванням витрат на утримання та ремонт центральних теплових пунктів</w:t>
            </w:r>
          </w:p>
        </w:tc>
        <w:tc>
          <w:tcPr>
            <w:tcW w:w="549" w:type="pct"/>
            <w:vAlign w:val="center"/>
          </w:tcPr>
          <w:p w14:paraId="52CB9787" w14:textId="7864CD51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2 213,48</w:t>
            </w:r>
          </w:p>
        </w:tc>
        <w:tc>
          <w:tcPr>
            <w:tcW w:w="549" w:type="pct"/>
            <w:vAlign w:val="center"/>
          </w:tcPr>
          <w:p w14:paraId="07B8A850" w14:textId="1D9817D9" w:rsidR="00DF5A61" w:rsidRPr="00A06D03" w:rsidRDefault="00490B9E" w:rsidP="00490B9E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4" w:type="pct"/>
            <w:vAlign w:val="center"/>
          </w:tcPr>
          <w:p w14:paraId="6780F773" w14:textId="3AEA2EAB" w:rsidR="00DF5A61" w:rsidRPr="00A06D03" w:rsidRDefault="009B6234" w:rsidP="0051712F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2 454,8</w:t>
            </w:r>
            <w:r w:rsidR="0051712F" w:rsidRPr="00A06D0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48" w:type="pct"/>
            <w:vAlign w:val="center"/>
          </w:tcPr>
          <w:p w14:paraId="59A1D5B6" w14:textId="77A0761A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2 450,58</w:t>
            </w:r>
          </w:p>
        </w:tc>
      </w:tr>
      <w:tr w:rsidR="00F179D1" w:rsidRPr="00A06D03" w14:paraId="7B13C0F3" w14:textId="77777777" w:rsidTr="000D0045">
        <w:trPr>
          <w:trHeight w:val="332"/>
        </w:trPr>
        <w:tc>
          <w:tcPr>
            <w:tcW w:w="265" w:type="pct"/>
          </w:tcPr>
          <w:p w14:paraId="08B158BF" w14:textId="78BA06A5" w:rsidR="00DF5A61" w:rsidRPr="00A06D03" w:rsidRDefault="00F179D1" w:rsidP="005F2272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94" w:type="pct"/>
          </w:tcPr>
          <w:p w14:paraId="16A64DCA" w14:textId="23EC9928" w:rsidR="00DF5A61" w:rsidRPr="00A06D03" w:rsidRDefault="00F179D1" w:rsidP="00F179D1">
            <w:pPr>
              <w:ind w:right="-136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Тариф на транспортування теплової енергії без урахування витрат на утримання та ремонт центральних теплових пунктів</w:t>
            </w:r>
          </w:p>
        </w:tc>
        <w:tc>
          <w:tcPr>
            <w:tcW w:w="549" w:type="pct"/>
            <w:vAlign w:val="center"/>
          </w:tcPr>
          <w:p w14:paraId="0502ECEB" w14:textId="3D3BEB82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1 912,36</w:t>
            </w:r>
          </w:p>
        </w:tc>
        <w:tc>
          <w:tcPr>
            <w:tcW w:w="549" w:type="pct"/>
            <w:vAlign w:val="center"/>
          </w:tcPr>
          <w:p w14:paraId="5C479F21" w14:textId="43C0D26E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2 148,11</w:t>
            </w:r>
          </w:p>
        </w:tc>
        <w:tc>
          <w:tcPr>
            <w:tcW w:w="594" w:type="pct"/>
            <w:vAlign w:val="center"/>
          </w:tcPr>
          <w:p w14:paraId="42B091D3" w14:textId="5D69D8AD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2 153,70</w:t>
            </w:r>
          </w:p>
        </w:tc>
        <w:tc>
          <w:tcPr>
            <w:tcW w:w="548" w:type="pct"/>
            <w:vAlign w:val="center"/>
          </w:tcPr>
          <w:p w14:paraId="0AD72785" w14:textId="5E0EA99F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2 149,46</w:t>
            </w:r>
          </w:p>
        </w:tc>
      </w:tr>
      <w:tr w:rsidR="00F179D1" w:rsidRPr="00A06D03" w14:paraId="766F520A" w14:textId="77777777" w:rsidTr="000D0045">
        <w:trPr>
          <w:trHeight w:val="332"/>
        </w:trPr>
        <w:tc>
          <w:tcPr>
            <w:tcW w:w="265" w:type="pct"/>
          </w:tcPr>
          <w:p w14:paraId="676667EA" w14:textId="292DC43A" w:rsidR="00DF5A61" w:rsidRPr="00A06D03" w:rsidRDefault="00F179D1" w:rsidP="005F2272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94" w:type="pct"/>
          </w:tcPr>
          <w:p w14:paraId="3BD10C7A" w14:textId="090D89A6" w:rsidR="00DF5A61" w:rsidRPr="00A06D03" w:rsidRDefault="00DF5A61" w:rsidP="004C46EA">
            <w:pPr>
              <w:ind w:right="-136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Тариф на постачання теплової енергії</w:t>
            </w:r>
          </w:p>
        </w:tc>
        <w:tc>
          <w:tcPr>
            <w:tcW w:w="549" w:type="pct"/>
            <w:vAlign w:val="center"/>
          </w:tcPr>
          <w:p w14:paraId="5DD866C8" w14:textId="3EC6B976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44,92</w:t>
            </w:r>
          </w:p>
        </w:tc>
        <w:tc>
          <w:tcPr>
            <w:tcW w:w="549" w:type="pct"/>
            <w:vAlign w:val="center"/>
          </w:tcPr>
          <w:p w14:paraId="59A7B305" w14:textId="57559BE7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44,92</w:t>
            </w:r>
          </w:p>
        </w:tc>
        <w:tc>
          <w:tcPr>
            <w:tcW w:w="594" w:type="pct"/>
            <w:vAlign w:val="center"/>
          </w:tcPr>
          <w:p w14:paraId="51EBE4EA" w14:textId="40AA58E9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44,92</w:t>
            </w:r>
          </w:p>
        </w:tc>
        <w:tc>
          <w:tcPr>
            <w:tcW w:w="548" w:type="pct"/>
            <w:vAlign w:val="center"/>
          </w:tcPr>
          <w:p w14:paraId="61B9D22D" w14:textId="738E14C5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44,92</w:t>
            </w:r>
          </w:p>
        </w:tc>
      </w:tr>
      <w:tr w:rsidR="00F179D1" w:rsidRPr="00A06D03" w14:paraId="2A4BDBC6" w14:textId="77777777" w:rsidTr="000D0045">
        <w:trPr>
          <w:trHeight w:val="332"/>
        </w:trPr>
        <w:tc>
          <w:tcPr>
            <w:tcW w:w="265" w:type="pct"/>
          </w:tcPr>
          <w:p w14:paraId="534DB77F" w14:textId="5BCDBD09" w:rsidR="00DF5A61" w:rsidRPr="00A06D03" w:rsidRDefault="00F179D1" w:rsidP="005F2272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94" w:type="pct"/>
          </w:tcPr>
          <w:p w14:paraId="678559C0" w14:textId="10934F7C" w:rsidR="00DF5A61" w:rsidRPr="00A06D03" w:rsidRDefault="00F179D1" w:rsidP="004C46EA">
            <w:pPr>
              <w:ind w:right="-136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Тариф на теплову енергію з урахуванням витрат на утримання та ремонт центральних теплових пунктів</w:t>
            </w:r>
          </w:p>
        </w:tc>
        <w:tc>
          <w:tcPr>
            <w:tcW w:w="549" w:type="pct"/>
            <w:vAlign w:val="center"/>
          </w:tcPr>
          <w:p w14:paraId="01D11A0F" w14:textId="52DCBA25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4 382,56</w:t>
            </w:r>
          </w:p>
        </w:tc>
        <w:tc>
          <w:tcPr>
            <w:tcW w:w="549" w:type="pct"/>
            <w:vAlign w:val="center"/>
          </w:tcPr>
          <w:p w14:paraId="4DE155DD" w14:textId="594E1EFD" w:rsidR="00490B9E" w:rsidRPr="00A06D03" w:rsidRDefault="00490B9E" w:rsidP="00490B9E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4" w:type="pct"/>
            <w:vAlign w:val="center"/>
          </w:tcPr>
          <w:p w14:paraId="58A7E3C4" w14:textId="2870BF89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5 809,91</w:t>
            </w:r>
          </w:p>
        </w:tc>
        <w:tc>
          <w:tcPr>
            <w:tcW w:w="548" w:type="pct"/>
            <w:vAlign w:val="center"/>
          </w:tcPr>
          <w:p w14:paraId="3BD9B6F0" w14:textId="5F8C4404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5 786,80</w:t>
            </w:r>
          </w:p>
        </w:tc>
      </w:tr>
      <w:tr w:rsidR="00F179D1" w:rsidRPr="00A06D03" w14:paraId="34C1FD42" w14:textId="77777777" w:rsidTr="000D0045">
        <w:trPr>
          <w:trHeight w:val="332"/>
        </w:trPr>
        <w:tc>
          <w:tcPr>
            <w:tcW w:w="265" w:type="pct"/>
          </w:tcPr>
          <w:p w14:paraId="3D8377D2" w14:textId="0E99B417" w:rsidR="00DF5A61" w:rsidRPr="00A06D03" w:rsidRDefault="00F179D1" w:rsidP="005F2272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494" w:type="pct"/>
          </w:tcPr>
          <w:p w14:paraId="27AB5227" w14:textId="26E34AD1" w:rsidR="00DF5A61" w:rsidRPr="00A06D03" w:rsidRDefault="00F179D1" w:rsidP="00F179D1">
            <w:pPr>
              <w:ind w:right="-136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Тариф на теплову енергію без урахування витрат на утримання та ремонт центральних теплових пунктів</w:t>
            </w:r>
          </w:p>
        </w:tc>
        <w:tc>
          <w:tcPr>
            <w:tcW w:w="549" w:type="pct"/>
            <w:vAlign w:val="center"/>
          </w:tcPr>
          <w:p w14:paraId="727B7A35" w14:textId="174C0C95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4 081,44</w:t>
            </w:r>
          </w:p>
        </w:tc>
        <w:tc>
          <w:tcPr>
            <w:tcW w:w="549" w:type="pct"/>
            <w:vAlign w:val="center"/>
          </w:tcPr>
          <w:p w14:paraId="34B33DCC" w14:textId="1FFB80E0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5 484,71</w:t>
            </w:r>
          </w:p>
        </w:tc>
        <w:tc>
          <w:tcPr>
            <w:tcW w:w="594" w:type="pct"/>
            <w:vAlign w:val="center"/>
          </w:tcPr>
          <w:p w14:paraId="060C2D82" w14:textId="2832DE5B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5 508,79</w:t>
            </w:r>
          </w:p>
        </w:tc>
        <w:tc>
          <w:tcPr>
            <w:tcW w:w="548" w:type="pct"/>
            <w:vAlign w:val="center"/>
          </w:tcPr>
          <w:p w14:paraId="1C3A7738" w14:textId="13AC2C01" w:rsidR="00DF5A61" w:rsidRPr="00A06D03" w:rsidRDefault="009B6234" w:rsidP="000D0045">
            <w:pPr>
              <w:jc w:val="center"/>
              <w:rPr>
                <w:sz w:val="28"/>
                <w:szCs w:val="28"/>
                <w:lang w:val="uk-UA"/>
              </w:rPr>
            </w:pPr>
            <w:r w:rsidRPr="00A06D03">
              <w:rPr>
                <w:sz w:val="28"/>
                <w:szCs w:val="28"/>
                <w:lang w:val="uk-UA"/>
              </w:rPr>
              <w:t>5 485,68</w:t>
            </w:r>
          </w:p>
        </w:tc>
      </w:tr>
    </w:tbl>
    <w:p w14:paraId="3B6DC21C" w14:textId="77777777" w:rsidR="004C46EA" w:rsidRPr="00A06D03" w:rsidRDefault="004C46EA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3D264A" w14:textId="77777777" w:rsidR="004C46EA" w:rsidRPr="00A06D03" w:rsidRDefault="004C46EA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23F9AE" w14:textId="77777777" w:rsidR="00D456FA" w:rsidRPr="00A06D03" w:rsidRDefault="00D456FA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2FFAA4" w14:textId="702008A7" w:rsidR="004C46EA" w:rsidRPr="00A06D03" w:rsidRDefault="004C46EA" w:rsidP="004C46EA">
      <w:pPr>
        <w:spacing w:after="0" w:line="240" w:lineRule="auto"/>
        <w:ind w:left="-284"/>
        <w:rPr>
          <w:rFonts w:ascii="Times New Roman" w:hAnsi="Times New Roman"/>
          <w:b/>
          <w:i/>
          <w:sz w:val="28"/>
          <w:szCs w:val="28"/>
        </w:rPr>
      </w:pPr>
      <w:r w:rsidRPr="00A06D03"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2C4778" w:rsidRPr="00A06D03">
        <w:rPr>
          <w:rFonts w:ascii="Times New Roman" w:hAnsi="Times New Roman"/>
          <w:b/>
          <w:i/>
          <w:sz w:val="28"/>
          <w:szCs w:val="28"/>
        </w:rPr>
        <w:t>К</w:t>
      </w:r>
      <w:r w:rsidRPr="00A06D03">
        <w:rPr>
          <w:rFonts w:ascii="Times New Roman" w:hAnsi="Times New Roman"/>
          <w:b/>
          <w:i/>
          <w:sz w:val="28"/>
          <w:szCs w:val="28"/>
        </w:rPr>
        <w:t>еруюч</w:t>
      </w:r>
      <w:r w:rsidR="002C4778" w:rsidRPr="00A06D03">
        <w:rPr>
          <w:rFonts w:ascii="Times New Roman" w:hAnsi="Times New Roman"/>
          <w:b/>
          <w:i/>
          <w:sz w:val="28"/>
          <w:szCs w:val="28"/>
        </w:rPr>
        <w:t>а с</w:t>
      </w:r>
      <w:r w:rsidRPr="00A06D03">
        <w:rPr>
          <w:rFonts w:ascii="Times New Roman" w:hAnsi="Times New Roman"/>
          <w:b/>
          <w:i/>
          <w:sz w:val="28"/>
          <w:szCs w:val="28"/>
        </w:rPr>
        <w:t>правами виконкому</w:t>
      </w:r>
      <w:r w:rsidR="002C4778" w:rsidRPr="00A06D0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06D03">
        <w:rPr>
          <w:rFonts w:ascii="Times New Roman" w:hAnsi="Times New Roman"/>
          <w:b/>
          <w:i/>
          <w:sz w:val="28"/>
          <w:szCs w:val="28"/>
        </w:rPr>
        <w:tab/>
      </w:r>
      <w:r w:rsidRPr="00A06D03">
        <w:rPr>
          <w:rFonts w:ascii="Times New Roman" w:hAnsi="Times New Roman"/>
          <w:b/>
          <w:i/>
          <w:sz w:val="28"/>
          <w:szCs w:val="28"/>
        </w:rPr>
        <w:tab/>
        <w:t xml:space="preserve"> </w:t>
      </w:r>
      <w:r w:rsidRPr="00A06D03">
        <w:rPr>
          <w:rFonts w:ascii="Times New Roman" w:hAnsi="Times New Roman"/>
          <w:b/>
          <w:i/>
          <w:sz w:val="28"/>
          <w:szCs w:val="28"/>
        </w:rPr>
        <w:tab/>
      </w:r>
      <w:r w:rsidRPr="00A06D03">
        <w:rPr>
          <w:rFonts w:ascii="Times New Roman" w:hAnsi="Times New Roman"/>
          <w:b/>
          <w:i/>
          <w:sz w:val="28"/>
          <w:szCs w:val="28"/>
        </w:rPr>
        <w:tab/>
      </w:r>
      <w:r w:rsidR="009F7D99" w:rsidRPr="00A06D03">
        <w:rPr>
          <w:rFonts w:ascii="Times New Roman" w:hAnsi="Times New Roman"/>
          <w:b/>
          <w:i/>
          <w:sz w:val="28"/>
          <w:szCs w:val="28"/>
        </w:rPr>
        <w:tab/>
      </w:r>
      <w:r w:rsidR="002C4778" w:rsidRPr="00A06D03">
        <w:rPr>
          <w:rFonts w:ascii="Times New Roman" w:hAnsi="Times New Roman"/>
          <w:b/>
          <w:i/>
          <w:sz w:val="28"/>
          <w:szCs w:val="28"/>
        </w:rPr>
        <w:t>Олена ШОВГЕЛЯ</w:t>
      </w:r>
      <w:r w:rsidRPr="00A06D0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03C34B64" w14:textId="77777777" w:rsidR="004C46EA" w:rsidRPr="00A06D03" w:rsidRDefault="004C46EA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46EA" w:rsidRPr="00A06D03" w:rsidSect="00F179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01"/>
    <w:rsid w:val="00095AE9"/>
    <w:rsid w:val="000C1BD0"/>
    <w:rsid w:val="000D0045"/>
    <w:rsid w:val="00113970"/>
    <w:rsid w:val="00180F6C"/>
    <w:rsid w:val="00190088"/>
    <w:rsid w:val="001A16F5"/>
    <w:rsid w:val="00262B69"/>
    <w:rsid w:val="00286C23"/>
    <w:rsid w:val="002C4778"/>
    <w:rsid w:val="002C75E5"/>
    <w:rsid w:val="00307A63"/>
    <w:rsid w:val="00314382"/>
    <w:rsid w:val="00357AD9"/>
    <w:rsid w:val="003876E6"/>
    <w:rsid w:val="003A0242"/>
    <w:rsid w:val="003B452E"/>
    <w:rsid w:val="00412042"/>
    <w:rsid w:val="00490B9E"/>
    <w:rsid w:val="004A6CD3"/>
    <w:rsid w:val="004C46EA"/>
    <w:rsid w:val="0051712F"/>
    <w:rsid w:val="005257C4"/>
    <w:rsid w:val="005B4B91"/>
    <w:rsid w:val="005B6594"/>
    <w:rsid w:val="005C0BCF"/>
    <w:rsid w:val="005F2272"/>
    <w:rsid w:val="005F5FE0"/>
    <w:rsid w:val="006B1E89"/>
    <w:rsid w:val="006B6BE9"/>
    <w:rsid w:val="006E3744"/>
    <w:rsid w:val="006F3C42"/>
    <w:rsid w:val="0073463F"/>
    <w:rsid w:val="00772D23"/>
    <w:rsid w:val="0078259D"/>
    <w:rsid w:val="00812C6B"/>
    <w:rsid w:val="00820708"/>
    <w:rsid w:val="008F6C7B"/>
    <w:rsid w:val="00923101"/>
    <w:rsid w:val="009A6D91"/>
    <w:rsid w:val="009B6234"/>
    <w:rsid w:val="009F7D99"/>
    <w:rsid w:val="00A06D03"/>
    <w:rsid w:val="00A43AEB"/>
    <w:rsid w:val="00A846A3"/>
    <w:rsid w:val="00A924AC"/>
    <w:rsid w:val="00AA21A6"/>
    <w:rsid w:val="00B10861"/>
    <w:rsid w:val="00B50246"/>
    <w:rsid w:val="00B6774E"/>
    <w:rsid w:val="00BB5152"/>
    <w:rsid w:val="00CB7077"/>
    <w:rsid w:val="00D456FA"/>
    <w:rsid w:val="00D967DD"/>
    <w:rsid w:val="00D9791F"/>
    <w:rsid w:val="00DF5A61"/>
    <w:rsid w:val="00EA0EF0"/>
    <w:rsid w:val="00ED2C0D"/>
    <w:rsid w:val="00F179D1"/>
    <w:rsid w:val="00F400AD"/>
    <w:rsid w:val="00F50449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EB30"/>
  <w15:docId w15:val="{FA2E6CD8-B9E0-4E94-A3C1-A72618FB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3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opr7</cp:lastModifiedBy>
  <cp:revision>10</cp:revision>
  <cp:lastPrinted>2025-09-02T07:46:00Z</cp:lastPrinted>
  <dcterms:created xsi:type="dcterms:W3CDTF">2023-10-04T07:55:00Z</dcterms:created>
  <dcterms:modified xsi:type="dcterms:W3CDTF">2025-09-23T12:13:00Z</dcterms:modified>
</cp:coreProperties>
</file>