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35" w:rsidRPr="00FF2A39" w:rsidRDefault="00902A35" w:rsidP="005F2749">
      <w:pPr>
        <w:autoSpaceDE w:val="0"/>
        <w:autoSpaceDN w:val="0"/>
        <w:adjustRightInd w:val="0"/>
        <w:spacing w:after="0" w:line="240" w:lineRule="auto"/>
        <w:ind w:left="10206" w:hanging="1020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bookmarkStart w:id="0" w:name="_GoBack"/>
      <w:r w:rsidRPr="00FF2A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</w:p>
    <w:p w:rsidR="00902A35" w:rsidRPr="00FF2A39" w:rsidRDefault="00902A35" w:rsidP="005F2749">
      <w:pPr>
        <w:autoSpaceDE w:val="0"/>
        <w:autoSpaceDN w:val="0"/>
        <w:adjustRightInd w:val="0"/>
        <w:spacing w:after="0" w:line="240" w:lineRule="auto"/>
        <w:ind w:left="10206" w:hanging="1020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F432D3" w:rsidRPr="00FF2A39" w:rsidRDefault="00642868" w:rsidP="00833451">
      <w:pPr>
        <w:autoSpaceDE w:val="0"/>
        <w:autoSpaceDN w:val="0"/>
        <w:adjustRightInd w:val="0"/>
        <w:spacing w:after="0" w:line="240" w:lineRule="auto"/>
        <w:ind w:left="11057" w:hanging="567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F2A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</w:t>
      </w:r>
    </w:p>
    <w:p w:rsidR="00642868" w:rsidRPr="00FF2A39" w:rsidRDefault="00F432D3" w:rsidP="00833451">
      <w:pPr>
        <w:autoSpaceDE w:val="0"/>
        <w:autoSpaceDN w:val="0"/>
        <w:adjustRightInd w:val="0"/>
        <w:spacing w:after="0" w:line="240" w:lineRule="auto"/>
        <w:ind w:left="11057" w:hanging="567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F2A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</w:t>
      </w:r>
      <w:r w:rsidR="001D2AF4" w:rsidRPr="00FF2A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</w:t>
      </w:r>
      <w:r w:rsidR="00642868" w:rsidRPr="00FF2A39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Додаток 2</w:t>
      </w:r>
    </w:p>
    <w:p w:rsidR="00F31A3A" w:rsidRPr="00FF2A39" w:rsidRDefault="00F432D3" w:rsidP="00F31A3A">
      <w:pPr>
        <w:autoSpaceDE w:val="0"/>
        <w:autoSpaceDN w:val="0"/>
        <w:adjustRightInd w:val="0"/>
        <w:spacing w:after="0" w:line="240" w:lineRule="auto"/>
        <w:ind w:left="11199" w:hanging="993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F2A39">
        <w:rPr>
          <w:rFonts w:ascii="Times New Roman" w:hAnsi="Times New Roman"/>
          <w:i/>
          <w:sz w:val="24"/>
          <w:szCs w:val="24"/>
          <w:lang w:val="uk-UA"/>
        </w:rPr>
        <w:t xml:space="preserve">      </w:t>
      </w:r>
      <w:r w:rsidR="001D2AF4" w:rsidRPr="00FF2A39">
        <w:rPr>
          <w:rFonts w:ascii="Times New Roman" w:hAnsi="Times New Roman"/>
          <w:i/>
          <w:sz w:val="24"/>
          <w:szCs w:val="24"/>
          <w:lang w:val="uk-UA"/>
        </w:rPr>
        <w:t xml:space="preserve">                </w:t>
      </w:r>
      <w:r w:rsidRPr="00FF2A39">
        <w:rPr>
          <w:rFonts w:ascii="Times New Roman" w:hAnsi="Times New Roman"/>
          <w:i/>
          <w:sz w:val="24"/>
          <w:szCs w:val="24"/>
          <w:lang w:val="uk-UA"/>
        </w:rPr>
        <w:t>до рішення виконкому міської ради</w:t>
      </w:r>
      <w:r w:rsidR="00902A35" w:rsidRPr="00FF2A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</w:t>
      </w:r>
      <w:r w:rsidR="00F31A3A" w:rsidRPr="00FF2A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</w:t>
      </w:r>
      <w:r w:rsidR="00266D88" w:rsidRPr="00FF2A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</w:t>
      </w:r>
    </w:p>
    <w:p w:rsidR="007911DC" w:rsidRPr="00FF2A39" w:rsidRDefault="00902A35" w:rsidP="00D3265F">
      <w:pPr>
        <w:autoSpaceDE w:val="0"/>
        <w:autoSpaceDN w:val="0"/>
        <w:adjustRightInd w:val="0"/>
        <w:spacing w:after="0" w:line="240" w:lineRule="auto"/>
        <w:ind w:left="10206" w:firstLine="127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F2A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D3265F" w:rsidRPr="00FF2A39">
        <w:rPr>
          <w:rFonts w:ascii="Times New Roman" w:hAnsi="Times New Roman" w:cs="Times New Roman"/>
          <w:i/>
          <w:sz w:val="24"/>
          <w:szCs w:val="24"/>
          <w:lang w:val="uk-UA"/>
        </w:rPr>
        <w:t>22.08.2025 №1040</w:t>
      </w:r>
    </w:p>
    <w:p w:rsidR="00902A35" w:rsidRPr="00FF2A39" w:rsidRDefault="00902A35" w:rsidP="00DC1868">
      <w:pPr>
        <w:autoSpaceDE w:val="0"/>
        <w:autoSpaceDN w:val="0"/>
        <w:adjustRightInd w:val="0"/>
        <w:spacing w:after="0" w:line="240" w:lineRule="auto"/>
        <w:ind w:left="11766" w:firstLine="10915"/>
        <w:rPr>
          <w:rFonts w:ascii="Times New Roman" w:hAnsi="Times New Roman" w:cs="Times New Roman"/>
          <w:sz w:val="24"/>
          <w:szCs w:val="24"/>
          <w:lang w:val="uk-UA"/>
        </w:rPr>
      </w:pPr>
    </w:p>
    <w:p w:rsidR="00902A35" w:rsidRPr="00FF2A39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F2A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Перелік завдань і заходів </w:t>
      </w:r>
    </w:p>
    <w:p w:rsidR="009950BE" w:rsidRPr="00FF2A39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F2A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Програми фінансової підтримки комун</w:t>
      </w:r>
      <w:r w:rsidR="00F31A3A" w:rsidRPr="00FF2A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ального суб’єкта</w:t>
      </w:r>
      <w:r w:rsidR="00814CF2" w:rsidRPr="00FF2A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 сфері</w:t>
      </w:r>
      <w:r w:rsidR="005F42FD" w:rsidRPr="00FF2A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аудіовізуальних медіа </w:t>
      </w:r>
    </w:p>
    <w:p w:rsidR="00902A35" w:rsidRPr="00FF2A39" w:rsidRDefault="005F42FD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F2A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(засобу </w:t>
      </w:r>
      <w:r w:rsidR="00814CF2" w:rsidRPr="00FF2A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масової інформації) </w:t>
      </w:r>
      <w:r w:rsidR="00902A35" w:rsidRPr="00FF2A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та комунальних підприємств видавничо-поліграфічної сфери міста на 20</w:t>
      </w:r>
      <w:r w:rsidR="00140FDD" w:rsidRPr="00FF2A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21</w:t>
      </w:r>
      <w:r w:rsidR="00F6598F" w:rsidRPr="00FF2A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–</w:t>
      </w:r>
      <w:r w:rsidR="00814CF2" w:rsidRPr="00FF2A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202</w:t>
      </w:r>
      <w:r w:rsidR="00C46913" w:rsidRPr="00FF2A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8 </w:t>
      </w:r>
      <w:r w:rsidR="00902A35" w:rsidRPr="00FF2A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роки</w:t>
      </w:r>
    </w:p>
    <w:p w:rsidR="00902A35" w:rsidRPr="00FF2A39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16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1"/>
        <w:gridCol w:w="3198"/>
        <w:gridCol w:w="1341"/>
        <w:gridCol w:w="1211"/>
        <w:gridCol w:w="992"/>
        <w:gridCol w:w="855"/>
        <w:gridCol w:w="851"/>
        <w:gridCol w:w="922"/>
        <w:gridCol w:w="916"/>
        <w:gridCol w:w="927"/>
        <w:gridCol w:w="899"/>
        <w:gridCol w:w="1653"/>
      </w:tblGrid>
      <w:tr w:rsidR="00902A35" w:rsidRPr="00FF2A39" w:rsidTr="00637257">
        <w:tc>
          <w:tcPr>
            <w:tcW w:w="2261" w:type="dxa"/>
            <w:vMerge w:val="restart"/>
          </w:tcPr>
          <w:p w:rsidR="00902A35" w:rsidRPr="00FF2A39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198" w:type="dxa"/>
            <w:vMerge w:val="restart"/>
          </w:tcPr>
          <w:p w:rsidR="00902A35" w:rsidRPr="00FF2A39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341" w:type="dxa"/>
            <w:vMerge w:val="restart"/>
          </w:tcPr>
          <w:p w:rsidR="00902A35" w:rsidRPr="00FF2A39" w:rsidRDefault="00902A35" w:rsidP="00ED0D52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Строки виконання заходу</w:t>
            </w:r>
          </w:p>
        </w:tc>
        <w:tc>
          <w:tcPr>
            <w:tcW w:w="1211" w:type="dxa"/>
            <w:vMerge w:val="restart"/>
          </w:tcPr>
          <w:p w:rsidR="00902A35" w:rsidRPr="00FF2A39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992" w:type="dxa"/>
            <w:vMerge w:val="restart"/>
          </w:tcPr>
          <w:p w:rsidR="00902A35" w:rsidRPr="00FF2A39" w:rsidRDefault="00902A35" w:rsidP="00CC214A">
            <w:pPr>
              <w:autoSpaceDE w:val="0"/>
              <w:autoSpaceDN w:val="0"/>
              <w:adjustRightInd w:val="0"/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Джерела фінансу-вання</w:t>
            </w:r>
          </w:p>
        </w:tc>
        <w:tc>
          <w:tcPr>
            <w:tcW w:w="5370" w:type="dxa"/>
            <w:gridSpan w:val="6"/>
          </w:tcPr>
          <w:p w:rsidR="00902A35" w:rsidRPr="00FF2A39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Орієнтовні обсяги видатків, тис.</w:t>
            </w:r>
            <w:r w:rsidR="007C2248" w:rsidRPr="00FF2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 грн</w:t>
            </w:r>
          </w:p>
        </w:tc>
        <w:tc>
          <w:tcPr>
            <w:tcW w:w="1653" w:type="dxa"/>
            <w:vMerge w:val="restart"/>
          </w:tcPr>
          <w:p w:rsidR="00902A35" w:rsidRPr="00FF2A39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902A35" w:rsidRPr="00FF2A39" w:rsidTr="00637257">
        <w:tc>
          <w:tcPr>
            <w:tcW w:w="2261" w:type="dxa"/>
            <w:vMerge/>
            <w:vAlign w:val="center"/>
          </w:tcPr>
          <w:p w:rsidR="00902A35" w:rsidRPr="00FF2A39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198" w:type="dxa"/>
            <w:vMerge/>
            <w:vAlign w:val="center"/>
          </w:tcPr>
          <w:p w:rsidR="00902A35" w:rsidRPr="00FF2A39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341" w:type="dxa"/>
            <w:vMerge/>
            <w:vAlign w:val="center"/>
          </w:tcPr>
          <w:p w:rsidR="00902A35" w:rsidRPr="00FF2A39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  <w:vMerge/>
            <w:vAlign w:val="center"/>
          </w:tcPr>
          <w:p w:rsidR="00902A35" w:rsidRPr="00FF2A39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902A35" w:rsidRPr="00FF2A39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471" w:type="dxa"/>
            <w:gridSpan w:val="5"/>
          </w:tcPr>
          <w:p w:rsidR="00902A35" w:rsidRPr="00FF2A39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За роками:</w:t>
            </w:r>
          </w:p>
        </w:tc>
        <w:tc>
          <w:tcPr>
            <w:tcW w:w="899" w:type="dxa"/>
            <w:vMerge w:val="restart"/>
          </w:tcPr>
          <w:p w:rsidR="00902A35" w:rsidRPr="00FF2A39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653" w:type="dxa"/>
            <w:vMerge/>
            <w:vAlign w:val="center"/>
          </w:tcPr>
          <w:p w:rsidR="00902A35" w:rsidRPr="00FF2A39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902A35" w:rsidRPr="00FF2A39" w:rsidTr="00637257">
        <w:trPr>
          <w:trHeight w:val="550"/>
        </w:trPr>
        <w:tc>
          <w:tcPr>
            <w:tcW w:w="2261" w:type="dxa"/>
            <w:vMerge/>
            <w:vAlign w:val="center"/>
          </w:tcPr>
          <w:p w:rsidR="00902A35" w:rsidRPr="00FF2A39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198" w:type="dxa"/>
            <w:vMerge/>
            <w:vAlign w:val="center"/>
          </w:tcPr>
          <w:p w:rsidR="00902A35" w:rsidRPr="00FF2A39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341" w:type="dxa"/>
            <w:vMerge/>
            <w:vAlign w:val="center"/>
          </w:tcPr>
          <w:p w:rsidR="00902A35" w:rsidRPr="00FF2A39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  <w:vMerge/>
            <w:vAlign w:val="center"/>
          </w:tcPr>
          <w:p w:rsidR="00902A35" w:rsidRPr="00FF2A39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902A35" w:rsidRPr="00FF2A39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</w:tcPr>
          <w:p w:rsidR="00902A35" w:rsidRPr="00FF2A39" w:rsidRDefault="002F1369" w:rsidP="00C4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  <w:r w:rsidR="00814CF2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</w:t>
            </w:r>
            <w:r w:rsidR="00C46913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902A35" w:rsidRPr="00FF2A39" w:rsidRDefault="00902A35" w:rsidP="00F96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2F1369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F969CA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922" w:type="dxa"/>
          </w:tcPr>
          <w:p w:rsidR="00902A35" w:rsidRPr="00FF2A39" w:rsidRDefault="00902A35" w:rsidP="00F969CA">
            <w:pPr>
              <w:autoSpaceDE w:val="0"/>
              <w:autoSpaceDN w:val="0"/>
              <w:adjustRightInd w:val="0"/>
              <w:spacing w:after="0" w:line="240" w:lineRule="auto"/>
              <w:ind w:left="-169" w:right="-17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2F1369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F969CA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16" w:type="dxa"/>
          </w:tcPr>
          <w:p w:rsidR="00902A35" w:rsidRPr="00FF2A39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2F1369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F969CA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  <w:p w:rsidR="00902A35" w:rsidRPr="00FF2A39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</w:tcPr>
          <w:p w:rsidR="00902A35" w:rsidRPr="00FF2A39" w:rsidRDefault="00902A35" w:rsidP="00083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F969CA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  <w:p w:rsidR="00902A35" w:rsidRPr="00FF2A39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99" w:type="dxa"/>
            <w:vMerge/>
            <w:vAlign w:val="center"/>
          </w:tcPr>
          <w:p w:rsidR="00902A35" w:rsidRPr="00FF2A39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vMerge/>
            <w:vAlign w:val="center"/>
          </w:tcPr>
          <w:p w:rsidR="00902A35" w:rsidRPr="00FF2A39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902A35" w:rsidRPr="00FF2A39" w:rsidTr="00637257">
        <w:trPr>
          <w:trHeight w:val="3819"/>
        </w:trPr>
        <w:tc>
          <w:tcPr>
            <w:tcW w:w="2261" w:type="dxa"/>
            <w:tcBorders>
              <w:bottom w:val="nil"/>
            </w:tcBorders>
          </w:tcPr>
          <w:p w:rsidR="00902A35" w:rsidRPr="00FF2A39" w:rsidRDefault="00902A35" w:rsidP="00874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Підтримка й розвиток </w:t>
            </w:r>
            <w:r w:rsidR="00874BDE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комунального </w:t>
            </w:r>
            <w:r w:rsidR="00874BDE" w:rsidRPr="00FF2A39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суб’єкта у сфері</w:t>
            </w:r>
            <w:r w:rsidR="00020404" w:rsidRPr="00FF2A39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аудіовізуальних</w:t>
            </w:r>
            <w:r w:rsidR="00874BDE" w:rsidRPr="00FF2A39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медіа (засобу</w:t>
            </w:r>
            <w:r w:rsidR="00814CF2" w:rsidRPr="00FF2A39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масової інформації)</w:t>
            </w:r>
            <w:r w:rsidR="00814CF2" w:rsidRPr="00FF2A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метою збалансованого та максимально  широкого до</w:t>
            </w:r>
            <w:r w:rsidR="00814CF2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ступу жителів міста до місцевих </w:t>
            </w: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інформаційних джерел, залучення громадськості до місцевого розвитку</w:t>
            </w:r>
          </w:p>
        </w:tc>
        <w:tc>
          <w:tcPr>
            <w:tcW w:w="3198" w:type="dxa"/>
            <w:tcBorders>
              <w:bottom w:val="nil"/>
            </w:tcBorders>
          </w:tcPr>
          <w:p w:rsidR="003746A8" w:rsidRPr="00FF2A39" w:rsidRDefault="00902A35" w:rsidP="0079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Поширення сучасними засобами ефірного та цифрового мовлення, створення теле-,</w:t>
            </w:r>
            <w:r w:rsidR="007911DC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радіожурналіс</w:t>
            </w:r>
            <w:r w:rsidR="007911DC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тами  </w:t>
            </w:r>
            <w:r w:rsidR="007911DC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омунального підприємства «Т</w:t>
            </w:r>
            <w:r w:rsidR="007911DC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елерадіо</w:t>
            </w: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компанія</w:t>
            </w:r>
            <w:r w:rsidR="007911DC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«Рудана» Криворізької міської ради інфор</w:t>
            </w:r>
            <w:r w:rsidR="007911DC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маційних, економічних, </w:t>
            </w:r>
            <w:r w:rsidR="007911DC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публіцис-</w:t>
            </w: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тичних, культурно-просвітниць</w:t>
            </w:r>
            <w:r w:rsidR="007911DC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ких, спортивних, дитячих і навчальних програм, своєчасне інформування мешк</w:t>
            </w:r>
            <w:r w:rsidR="00F31A3A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анців про головні події в місті</w:t>
            </w:r>
          </w:p>
        </w:tc>
        <w:tc>
          <w:tcPr>
            <w:tcW w:w="1341" w:type="dxa"/>
            <w:tcBorders>
              <w:bottom w:val="nil"/>
            </w:tcBorders>
          </w:tcPr>
          <w:p w:rsidR="00902A35" w:rsidRPr="00FF2A39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2F6FB8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814CF2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C46913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F31A3A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рр.</w:t>
            </w:r>
          </w:p>
          <w:p w:rsidR="00902A35" w:rsidRPr="00FF2A39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FF2A39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FF2A39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FF2A39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902A35" w:rsidRPr="00FF2A39" w:rsidRDefault="007911DC" w:rsidP="007911D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Комунальне підприємство </w:t>
            </w:r>
            <w:r w:rsidR="00DF3900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«Телерадіо</w:t>
            </w: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компанія «Рудана» Криворізької міської </w:t>
            </w:r>
            <w:r w:rsidR="00902A35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ради </w:t>
            </w:r>
          </w:p>
        </w:tc>
        <w:tc>
          <w:tcPr>
            <w:tcW w:w="992" w:type="dxa"/>
            <w:tcBorders>
              <w:bottom w:val="nil"/>
            </w:tcBorders>
          </w:tcPr>
          <w:p w:rsidR="00902A35" w:rsidRPr="00FF2A39" w:rsidRDefault="00E6307E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Криворізької міської територіальної громади</w:t>
            </w:r>
          </w:p>
          <w:p w:rsidR="00902A35" w:rsidRPr="00FF2A39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FF2A39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bottom w:val="nil"/>
            </w:tcBorders>
          </w:tcPr>
          <w:p w:rsidR="00902A35" w:rsidRPr="00FF2A39" w:rsidRDefault="00C46913" w:rsidP="00F31A3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97 915,9</w:t>
            </w:r>
          </w:p>
        </w:tc>
        <w:tc>
          <w:tcPr>
            <w:tcW w:w="851" w:type="dxa"/>
            <w:tcBorders>
              <w:bottom w:val="nil"/>
            </w:tcBorders>
          </w:tcPr>
          <w:p w:rsidR="00902A35" w:rsidRPr="00FF2A39" w:rsidRDefault="00C46913" w:rsidP="00F31A3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30 970,3</w:t>
            </w:r>
          </w:p>
        </w:tc>
        <w:tc>
          <w:tcPr>
            <w:tcW w:w="922" w:type="dxa"/>
            <w:tcBorders>
              <w:bottom w:val="nil"/>
            </w:tcBorders>
          </w:tcPr>
          <w:p w:rsidR="00902A35" w:rsidRPr="00FF2A39" w:rsidRDefault="00602DBD" w:rsidP="00F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30 970,3</w:t>
            </w:r>
          </w:p>
        </w:tc>
        <w:tc>
          <w:tcPr>
            <w:tcW w:w="916" w:type="dxa"/>
            <w:tcBorders>
              <w:bottom w:val="nil"/>
            </w:tcBorders>
          </w:tcPr>
          <w:p w:rsidR="00902A35" w:rsidRPr="00FF2A39" w:rsidRDefault="00C46913" w:rsidP="00F31A3A">
            <w:pPr>
              <w:autoSpaceDE w:val="0"/>
              <w:autoSpaceDN w:val="0"/>
              <w:adjustRightInd w:val="0"/>
              <w:spacing w:after="0" w:line="240" w:lineRule="auto"/>
              <w:ind w:left="-43"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30 970,3</w:t>
            </w:r>
          </w:p>
        </w:tc>
        <w:tc>
          <w:tcPr>
            <w:tcW w:w="927" w:type="dxa"/>
            <w:tcBorders>
              <w:bottom w:val="nil"/>
            </w:tcBorders>
          </w:tcPr>
          <w:p w:rsidR="00902A35" w:rsidRPr="00FF2A39" w:rsidRDefault="00C46913" w:rsidP="00F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30 970,3</w:t>
            </w:r>
          </w:p>
        </w:tc>
        <w:tc>
          <w:tcPr>
            <w:tcW w:w="899" w:type="dxa"/>
            <w:tcBorders>
              <w:bottom w:val="nil"/>
            </w:tcBorders>
          </w:tcPr>
          <w:p w:rsidR="00902A35" w:rsidRPr="00FF2A39" w:rsidRDefault="00C46913" w:rsidP="00F31A3A">
            <w:pPr>
              <w:autoSpaceDE w:val="0"/>
              <w:autoSpaceDN w:val="0"/>
              <w:adjustRightInd w:val="0"/>
              <w:spacing w:after="0" w:line="240" w:lineRule="auto"/>
              <w:ind w:left="-43" w:right="-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221 797</w:t>
            </w:r>
            <w:r w:rsidR="00602DBD" w:rsidRPr="00FF2A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,1</w:t>
            </w:r>
          </w:p>
        </w:tc>
        <w:tc>
          <w:tcPr>
            <w:tcW w:w="1653" w:type="dxa"/>
            <w:tcBorders>
              <w:bottom w:val="nil"/>
            </w:tcBorders>
          </w:tcPr>
          <w:p w:rsidR="00902A35" w:rsidRPr="00FF2A39" w:rsidRDefault="00902A35" w:rsidP="002F1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Дотримання відкритості, прозорості та підзвітності міської влади; забезпечення належного </w:t>
            </w:r>
            <w:r w:rsidR="009950BE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рівня фінансування діяльності й</w:t>
            </w: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матеріально-технічного стану місцевого комунального телебачення </w:t>
            </w:r>
            <w:r w:rsidR="0035169B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950BE"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FF2A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радіомовлення </w:t>
            </w:r>
          </w:p>
        </w:tc>
      </w:tr>
      <w:tr w:rsidR="000C132B" w:rsidRPr="00FF2A39" w:rsidTr="00637257">
        <w:trPr>
          <w:trHeight w:val="127"/>
        </w:trPr>
        <w:tc>
          <w:tcPr>
            <w:tcW w:w="2261" w:type="dxa"/>
          </w:tcPr>
          <w:p w:rsidR="000C132B" w:rsidRPr="00FF2A39" w:rsidRDefault="000C132B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3198" w:type="dxa"/>
          </w:tcPr>
          <w:p w:rsidR="000C132B" w:rsidRPr="00FF2A39" w:rsidRDefault="000C132B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1" w:type="dxa"/>
          </w:tcPr>
          <w:p w:rsidR="000C132B" w:rsidRPr="00FF2A39" w:rsidRDefault="000C132B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</w:tcPr>
          <w:p w:rsidR="000C132B" w:rsidRPr="00FF2A39" w:rsidRDefault="000C132B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0C132B" w:rsidRPr="00FF2A39" w:rsidRDefault="000C132B" w:rsidP="00140FD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0C132B" w:rsidRPr="00FF2A39" w:rsidRDefault="00C46913" w:rsidP="007911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97 915,1</w:t>
            </w:r>
          </w:p>
        </w:tc>
        <w:tc>
          <w:tcPr>
            <w:tcW w:w="851" w:type="dxa"/>
            <w:vAlign w:val="center"/>
          </w:tcPr>
          <w:p w:rsidR="000C132B" w:rsidRPr="00FF2A39" w:rsidRDefault="00C46913" w:rsidP="007911DC">
            <w:pPr>
              <w:autoSpaceDE w:val="0"/>
              <w:autoSpaceDN w:val="0"/>
              <w:adjustRightInd w:val="0"/>
              <w:spacing w:after="0" w:line="240" w:lineRule="auto"/>
              <w:ind w:left="-113" w:right="-108" w:firstLine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30 970,3</w:t>
            </w:r>
          </w:p>
        </w:tc>
        <w:tc>
          <w:tcPr>
            <w:tcW w:w="922" w:type="dxa"/>
            <w:vAlign w:val="center"/>
          </w:tcPr>
          <w:p w:rsidR="000C132B" w:rsidRPr="00FF2A39" w:rsidRDefault="00602DBD" w:rsidP="00791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30 970,3</w:t>
            </w:r>
          </w:p>
        </w:tc>
        <w:tc>
          <w:tcPr>
            <w:tcW w:w="916" w:type="dxa"/>
            <w:vAlign w:val="center"/>
          </w:tcPr>
          <w:p w:rsidR="000C132B" w:rsidRPr="00FF2A39" w:rsidRDefault="00C46913" w:rsidP="007911DC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30 970,3</w:t>
            </w:r>
          </w:p>
        </w:tc>
        <w:tc>
          <w:tcPr>
            <w:tcW w:w="927" w:type="dxa"/>
            <w:vAlign w:val="center"/>
          </w:tcPr>
          <w:p w:rsidR="000C132B" w:rsidRPr="00FF2A39" w:rsidRDefault="00C46913" w:rsidP="00791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30 970,3</w:t>
            </w:r>
          </w:p>
        </w:tc>
        <w:tc>
          <w:tcPr>
            <w:tcW w:w="899" w:type="dxa"/>
            <w:vAlign w:val="center"/>
          </w:tcPr>
          <w:p w:rsidR="000C132B" w:rsidRPr="00FF2A39" w:rsidRDefault="00C46913" w:rsidP="00C46913">
            <w:pPr>
              <w:autoSpaceDE w:val="0"/>
              <w:autoSpaceDN w:val="0"/>
              <w:adjustRightInd w:val="0"/>
              <w:spacing w:after="0" w:line="240" w:lineRule="auto"/>
              <w:ind w:left="-43" w:right="-131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FF2A3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221 797,1</w:t>
            </w:r>
          </w:p>
        </w:tc>
        <w:tc>
          <w:tcPr>
            <w:tcW w:w="1653" w:type="dxa"/>
          </w:tcPr>
          <w:p w:rsidR="000C132B" w:rsidRPr="00FF2A39" w:rsidRDefault="000C132B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02A35" w:rsidRPr="00FF2A39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02A35" w:rsidRPr="00FF2A39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F700E" w:rsidRPr="00FF2A39" w:rsidRDefault="000F700E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6208E" w:rsidRPr="00FF2A39" w:rsidRDefault="00E6208E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02A35" w:rsidRPr="00FF2A39" w:rsidRDefault="00902A35" w:rsidP="00AC0491">
      <w:pPr>
        <w:tabs>
          <w:tab w:val="left" w:pos="1560"/>
          <w:tab w:val="left" w:pos="706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F2A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</w:t>
      </w:r>
      <w:r w:rsidR="00E6208E" w:rsidRPr="00FF2A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</w:t>
      </w:r>
      <w:r w:rsidR="00B63D7A" w:rsidRPr="00FF2A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E6208E" w:rsidRPr="00FF2A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Керуюча справами виконкому                                           </w:t>
      </w:r>
      <w:r w:rsidR="002B461D" w:rsidRPr="00FF2A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E6208E" w:rsidRPr="00FF2A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Олена ШОВГЕЛЯ</w:t>
      </w:r>
      <w:bookmarkEnd w:id="0"/>
    </w:p>
    <w:sectPr w:rsidR="00902A35" w:rsidRPr="00FF2A39" w:rsidSect="00642868">
      <w:headerReference w:type="default" r:id="rId6"/>
      <w:pgSz w:w="16838" w:h="11906" w:orient="landscape"/>
      <w:pgMar w:top="0" w:right="851" w:bottom="899" w:left="540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1E8" w:rsidRDefault="008251E8" w:rsidP="001A1970">
      <w:pPr>
        <w:spacing w:after="0" w:line="240" w:lineRule="auto"/>
      </w:pPr>
      <w:r>
        <w:separator/>
      </w:r>
    </w:p>
  </w:endnote>
  <w:endnote w:type="continuationSeparator" w:id="0">
    <w:p w:rsidR="008251E8" w:rsidRDefault="008251E8" w:rsidP="001A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1E8" w:rsidRDefault="008251E8" w:rsidP="001A1970">
      <w:pPr>
        <w:spacing w:after="0" w:line="240" w:lineRule="auto"/>
      </w:pPr>
      <w:r>
        <w:separator/>
      </w:r>
    </w:p>
  </w:footnote>
  <w:footnote w:type="continuationSeparator" w:id="0">
    <w:p w:rsidR="008251E8" w:rsidRDefault="008251E8" w:rsidP="001A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FDD" w:rsidRPr="00275832" w:rsidRDefault="00140FDD">
    <w:pPr>
      <w:pStyle w:val="a5"/>
      <w:jc w:val="center"/>
      <w:rPr>
        <w:rFonts w:ascii="Times New Roman" w:hAnsi="Times New Roman" w:cs="Times New Roman"/>
        <w:sz w:val="24"/>
        <w:szCs w:val="24"/>
        <w:lang w:val="uk-UA"/>
      </w:rPr>
    </w:pPr>
    <w:r w:rsidRPr="00275832">
      <w:rPr>
        <w:rFonts w:ascii="Times New Roman" w:hAnsi="Times New Roman" w:cs="Times New Roman"/>
        <w:sz w:val="24"/>
        <w:szCs w:val="24"/>
      </w:rPr>
      <w:fldChar w:fldCharType="begin"/>
    </w:r>
    <w:r w:rsidRPr="00275832">
      <w:rPr>
        <w:rFonts w:ascii="Times New Roman" w:hAnsi="Times New Roman" w:cs="Times New Roman"/>
        <w:sz w:val="24"/>
        <w:szCs w:val="24"/>
      </w:rPr>
      <w:instrText>PAGE   \* MERGEFORMAT</w:instrText>
    </w:r>
    <w:r w:rsidRPr="00275832">
      <w:rPr>
        <w:rFonts w:ascii="Times New Roman" w:hAnsi="Times New Roman" w:cs="Times New Roman"/>
        <w:sz w:val="24"/>
        <w:szCs w:val="24"/>
      </w:rPr>
      <w:fldChar w:fldCharType="separate"/>
    </w:r>
    <w:r w:rsidR="00833451">
      <w:rPr>
        <w:rFonts w:ascii="Times New Roman" w:hAnsi="Times New Roman" w:cs="Times New Roman"/>
        <w:noProof/>
        <w:sz w:val="24"/>
        <w:szCs w:val="24"/>
      </w:rPr>
      <w:t>2</w:t>
    </w:r>
    <w:r w:rsidRPr="00275832">
      <w:rPr>
        <w:rFonts w:ascii="Times New Roman" w:hAnsi="Times New Roman" w:cs="Times New Roman"/>
        <w:sz w:val="24"/>
        <w:szCs w:val="24"/>
      </w:rPr>
      <w:fldChar w:fldCharType="end"/>
    </w:r>
  </w:p>
  <w:p w:rsidR="00140FDD" w:rsidRDefault="00140F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2CA"/>
    <w:rsid w:val="00020404"/>
    <w:rsid w:val="00075665"/>
    <w:rsid w:val="0008335C"/>
    <w:rsid w:val="00086BDF"/>
    <w:rsid w:val="000C132B"/>
    <w:rsid w:val="000E1AF8"/>
    <w:rsid w:val="000F57D6"/>
    <w:rsid w:val="000F700E"/>
    <w:rsid w:val="00104F9B"/>
    <w:rsid w:val="00127347"/>
    <w:rsid w:val="00140FDD"/>
    <w:rsid w:val="00162BAF"/>
    <w:rsid w:val="00172BFC"/>
    <w:rsid w:val="00192CC5"/>
    <w:rsid w:val="001A1970"/>
    <w:rsid w:val="001C1767"/>
    <w:rsid w:val="001C5218"/>
    <w:rsid w:val="001D0DFB"/>
    <w:rsid w:val="001D2AF4"/>
    <w:rsid w:val="001D6776"/>
    <w:rsid w:val="00210976"/>
    <w:rsid w:val="00244D92"/>
    <w:rsid w:val="00254B2F"/>
    <w:rsid w:val="00254DA2"/>
    <w:rsid w:val="002606C8"/>
    <w:rsid w:val="00264495"/>
    <w:rsid w:val="00266D88"/>
    <w:rsid w:val="00275832"/>
    <w:rsid w:val="002B0F48"/>
    <w:rsid w:val="002B461D"/>
    <w:rsid w:val="002C08AA"/>
    <w:rsid w:val="002C5DD1"/>
    <w:rsid w:val="002D3BF9"/>
    <w:rsid w:val="002F1369"/>
    <w:rsid w:val="002F2E18"/>
    <w:rsid w:val="002F6FB8"/>
    <w:rsid w:val="00306905"/>
    <w:rsid w:val="00314C11"/>
    <w:rsid w:val="00327F74"/>
    <w:rsid w:val="00331DC3"/>
    <w:rsid w:val="0035169B"/>
    <w:rsid w:val="003746A8"/>
    <w:rsid w:val="00377670"/>
    <w:rsid w:val="00382216"/>
    <w:rsid w:val="00386DE8"/>
    <w:rsid w:val="003A4282"/>
    <w:rsid w:val="003B1C1D"/>
    <w:rsid w:val="003C36FB"/>
    <w:rsid w:val="003D60FE"/>
    <w:rsid w:val="00404A7E"/>
    <w:rsid w:val="00410D30"/>
    <w:rsid w:val="00415ADC"/>
    <w:rsid w:val="00446F47"/>
    <w:rsid w:val="00467E8B"/>
    <w:rsid w:val="00480069"/>
    <w:rsid w:val="00481288"/>
    <w:rsid w:val="00493589"/>
    <w:rsid w:val="00495891"/>
    <w:rsid w:val="00500720"/>
    <w:rsid w:val="005038D3"/>
    <w:rsid w:val="00526220"/>
    <w:rsid w:val="00532B1B"/>
    <w:rsid w:val="005411B4"/>
    <w:rsid w:val="00541EFF"/>
    <w:rsid w:val="00557AD0"/>
    <w:rsid w:val="005632B3"/>
    <w:rsid w:val="00570239"/>
    <w:rsid w:val="00573947"/>
    <w:rsid w:val="00586ABB"/>
    <w:rsid w:val="005C02E9"/>
    <w:rsid w:val="005F2749"/>
    <w:rsid w:val="005F3946"/>
    <w:rsid w:val="005F42FD"/>
    <w:rsid w:val="00602DBD"/>
    <w:rsid w:val="0061628C"/>
    <w:rsid w:val="00616CB5"/>
    <w:rsid w:val="00620B4D"/>
    <w:rsid w:val="006249AF"/>
    <w:rsid w:val="00637257"/>
    <w:rsid w:val="00642868"/>
    <w:rsid w:val="00645F00"/>
    <w:rsid w:val="00653AA4"/>
    <w:rsid w:val="0066744F"/>
    <w:rsid w:val="00682C69"/>
    <w:rsid w:val="006A3E0B"/>
    <w:rsid w:val="006D4DF9"/>
    <w:rsid w:val="006D5232"/>
    <w:rsid w:val="00720B3B"/>
    <w:rsid w:val="00740D57"/>
    <w:rsid w:val="0075369E"/>
    <w:rsid w:val="007647A6"/>
    <w:rsid w:val="00771E7D"/>
    <w:rsid w:val="007911DC"/>
    <w:rsid w:val="007C2248"/>
    <w:rsid w:val="007C7170"/>
    <w:rsid w:val="007D7E32"/>
    <w:rsid w:val="00814CF2"/>
    <w:rsid w:val="00816EDB"/>
    <w:rsid w:val="008251E8"/>
    <w:rsid w:val="00833451"/>
    <w:rsid w:val="00851E0D"/>
    <w:rsid w:val="00854FE4"/>
    <w:rsid w:val="0086482B"/>
    <w:rsid w:val="008670B4"/>
    <w:rsid w:val="00867CBA"/>
    <w:rsid w:val="0087315B"/>
    <w:rsid w:val="00874BDE"/>
    <w:rsid w:val="008858CD"/>
    <w:rsid w:val="00897C0A"/>
    <w:rsid w:val="00902A35"/>
    <w:rsid w:val="009560DA"/>
    <w:rsid w:val="009622CA"/>
    <w:rsid w:val="009875DA"/>
    <w:rsid w:val="009939EA"/>
    <w:rsid w:val="009950BE"/>
    <w:rsid w:val="009C73F8"/>
    <w:rsid w:val="009F1C37"/>
    <w:rsid w:val="009F3D1E"/>
    <w:rsid w:val="00A10BCA"/>
    <w:rsid w:val="00A15FEF"/>
    <w:rsid w:val="00A36D29"/>
    <w:rsid w:val="00A3737F"/>
    <w:rsid w:val="00A56071"/>
    <w:rsid w:val="00AB6FB8"/>
    <w:rsid w:val="00AC0491"/>
    <w:rsid w:val="00AF6FA1"/>
    <w:rsid w:val="00B1021A"/>
    <w:rsid w:val="00B10735"/>
    <w:rsid w:val="00B20B6E"/>
    <w:rsid w:val="00B2549C"/>
    <w:rsid w:val="00B403EA"/>
    <w:rsid w:val="00B44667"/>
    <w:rsid w:val="00B605C4"/>
    <w:rsid w:val="00B63D7A"/>
    <w:rsid w:val="00B72B0C"/>
    <w:rsid w:val="00BC64C9"/>
    <w:rsid w:val="00BE18DB"/>
    <w:rsid w:val="00BE4CEE"/>
    <w:rsid w:val="00BE6A75"/>
    <w:rsid w:val="00C4103D"/>
    <w:rsid w:val="00C46913"/>
    <w:rsid w:val="00C646DF"/>
    <w:rsid w:val="00C85A43"/>
    <w:rsid w:val="00CA2663"/>
    <w:rsid w:val="00CB3BB3"/>
    <w:rsid w:val="00CC214A"/>
    <w:rsid w:val="00D24BC6"/>
    <w:rsid w:val="00D3265F"/>
    <w:rsid w:val="00D86552"/>
    <w:rsid w:val="00DB2FE8"/>
    <w:rsid w:val="00DB391C"/>
    <w:rsid w:val="00DB5562"/>
    <w:rsid w:val="00DC1868"/>
    <w:rsid w:val="00DF3900"/>
    <w:rsid w:val="00DF4D41"/>
    <w:rsid w:val="00E048BD"/>
    <w:rsid w:val="00E1065C"/>
    <w:rsid w:val="00E12292"/>
    <w:rsid w:val="00E23D00"/>
    <w:rsid w:val="00E51581"/>
    <w:rsid w:val="00E51925"/>
    <w:rsid w:val="00E6208E"/>
    <w:rsid w:val="00E6307E"/>
    <w:rsid w:val="00E725B7"/>
    <w:rsid w:val="00E835E9"/>
    <w:rsid w:val="00EB3C62"/>
    <w:rsid w:val="00EC6427"/>
    <w:rsid w:val="00ED0D52"/>
    <w:rsid w:val="00ED1720"/>
    <w:rsid w:val="00F31A3A"/>
    <w:rsid w:val="00F432D3"/>
    <w:rsid w:val="00F6598F"/>
    <w:rsid w:val="00F67AC7"/>
    <w:rsid w:val="00F969CA"/>
    <w:rsid w:val="00FB3E76"/>
    <w:rsid w:val="00FC3EF1"/>
    <w:rsid w:val="00FC616D"/>
    <w:rsid w:val="00FD3BC5"/>
    <w:rsid w:val="00FD74E0"/>
    <w:rsid w:val="00FF2A39"/>
    <w:rsid w:val="00FF30EC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572F94-88CE-4FDC-B4CB-3F3CEFE8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62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55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1720"/>
    <w:pPr>
      <w:ind w:left="720"/>
    </w:pPr>
  </w:style>
  <w:style w:type="paragraph" w:styleId="a5">
    <w:name w:val="header"/>
    <w:basedOn w:val="a"/>
    <w:link w:val="a6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A1970"/>
    <w:rPr>
      <w:lang w:eastAsia="en-US"/>
    </w:rPr>
  </w:style>
  <w:style w:type="paragraph" w:styleId="a7">
    <w:name w:val="footer"/>
    <w:basedOn w:val="a"/>
    <w:link w:val="a8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A1970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64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646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MVK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culture108</dc:creator>
  <cp:keywords/>
  <dc:description/>
  <cp:lastModifiedBy>opr7</cp:lastModifiedBy>
  <cp:revision>68</cp:revision>
  <cp:lastPrinted>2025-07-16T06:39:00Z</cp:lastPrinted>
  <dcterms:created xsi:type="dcterms:W3CDTF">2017-11-07T10:39:00Z</dcterms:created>
  <dcterms:modified xsi:type="dcterms:W3CDTF">2025-08-26T12:05:00Z</dcterms:modified>
</cp:coreProperties>
</file>