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F92" w:rsidRPr="00700478" w:rsidRDefault="00AC271B" w:rsidP="00AC271B">
      <w:pPr>
        <w:tabs>
          <w:tab w:val="left" w:pos="4760"/>
          <w:tab w:val="left" w:pos="7088"/>
          <w:tab w:val="left" w:pos="7371"/>
        </w:tabs>
        <w:rPr>
          <w:rFonts w:eastAsia="Times New Roman"/>
          <w:i/>
        </w:rPr>
      </w:pPr>
      <w:bookmarkStart w:id="0" w:name="_GoBack"/>
      <w:r w:rsidRPr="00700478">
        <w:rPr>
          <w:rFonts w:eastAsia="Times New Roman"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</w:t>
      </w:r>
      <w:r w:rsidR="00A92B80" w:rsidRPr="00700478">
        <w:rPr>
          <w:rFonts w:eastAsia="Times New Roman"/>
          <w:i/>
        </w:rPr>
        <w:t xml:space="preserve">Додаток 1 </w:t>
      </w:r>
    </w:p>
    <w:p w:rsidR="00680F92" w:rsidRPr="00700478" w:rsidRDefault="00DD751F" w:rsidP="00DD751F">
      <w:pPr>
        <w:tabs>
          <w:tab w:val="left" w:pos="4760"/>
          <w:tab w:val="left" w:pos="7088"/>
          <w:tab w:val="left" w:pos="7371"/>
        </w:tabs>
        <w:ind w:right="-49"/>
        <w:jc w:val="both"/>
        <w:rPr>
          <w:rFonts w:eastAsia="Times New Roman"/>
          <w:i/>
          <w:sz w:val="28"/>
          <w:szCs w:val="28"/>
        </w:rPr>
      </w:pPr>
      <w:r w:rsidRPr="00700478">
        <w:rPr>
          <w:rFonts w:eastAsia="Times New Roman"/>
          <w:i/>
        </w:rPr>
        <w:t xml:space="preserve">                                                                                            </w:t>
      </w:r>
      <w:r w:rsidR="00AC271B" w:rsidRPr="00700478">
        <w:rPr>
          <w:rFonts w:eastAsia="Times New Roman"/>
          <w:i/>
        </w:rPr>
        <w:t xml:space="preserve"> </w:t>
      </w:r>
      <w:r w:rsidRPr="00700478">
        <w:rPr>
          <w:rFonts w:eastAsia="Times New Roman"/>
          <w:i/>
        </w:rPr>
        <w:t xml:space="preserve"> </w:t>
      </w:r>
      <w:r w:rsidR="00AC271B" w:rsidRPr="00700478">
        <w:rPr>
          <w:rFonts w:eastAsia="Times New Roman"/>
          <w:i/>
        </w:rPr>
        <w:t xml:space="preserve">                                                                                           </w:t>
      </w:r>
      <w:r w:rsidRPr="00700478">
        <w:rPr>
          <w:rFonts w:eastAsia="Times New Roman"/>
          <w:i/>
        </w:rPr>
        <w:t xml:space="preserve"> до р</w:t>
      </w:r>
      <w:r w:rsidR="00680F92" w:rsidRPr="00700478">
        <w:rPr>
          <w:rFonts w:eastAsia="Times New Roman"/>
          <w:i/>
        </w:rPr>
        <w:t>ішення</w:t>
      </w:r>
      <w:r w:rsidR="00AC271B" w:rsidRPr="00700478">
        <w:rPr>
          <w:rFonts w:eastAsia="Times New Roman"/>
          <w:i/>
        </w:rPr>
        <w:t xml:space="preserve"> виконкому </w:t>
      </w:r>
      <w:r w:rsidR="00680F92" w:rsidRPr="00700478">
        <w:rPr>
          <w:rFonts w:eastAsia="Times New Roman"/>
          <w:i/>
        </w:rPr>
        <w:t>міської ради</w:t>
      </w:r>
    </w:p>
    <w:p w:rsidR="00D16FB5" w:rsidRPr="00700478" w:rsidRDefault="00DB2C98" w:rsidP="00DB2C98">
      <w:pPr>
        <w:tabs>
          <w:tab w:val="left" w:pos="11145"/>
        </w:tabs>
        <w:jc w:val="both"/>
        <w:rPr>
          <w:bCs/>
          <w:i/>
        </w:rPr>
      </w:pPr>
      <w:r w:rsidRPr="00700478">
        <w:rPr>
          <w:b/>
          <w:bCs/>
          <w:sz w:val="30"/>
          <w:szCs w:val="30"/>
        </w:rPr>
        <w:tab/>
      </w:r>
      <w:r w:rsidRPr="00700478">
        <w:rPr>
          <w:bCs/>
          <w:i/>
        </w:rPr>
        <w:t>22.08.2025 №1036</w:t>
      </w:r>
    </w:p>
    <w:p w:rsidR="00FE73FB" w:rsidRPr="00700478" w:rsidRDefault="00FE73FB" w:rsidP="00DD751F">
      <w:pPr>
        <w:tabs>
          <w:tab w:val="left" w:pos="6521"/>
        </w:tabs>
        <w:jc w:val="both"/>
        <w:rPr>
          <w:b/>
          <w:bCs/>
          <w:sz w:val="30"/>
          <w:szCs w:val="30"/>
        </w:rPr>
      </w:pPr>
    </w:p>
    <w:p w:rsidR="00FE73FB" w:rsidRPr="00700478" w:rsidRDefault="00FE73FB" w:rsidP="00DD751F">
      <w:pPr>
        <w:tabs>
          <w:tab w:val="left" w:pos="6521"/>
        </w:tabs>
        <w:jc w:val="both"/>
        <w:rPr>
          <w:b/>
          <w:bCs/>
          <w:sz w:val="30"/>
          <w:szCs w:val="30"/>
        </w:rPr>
      </w:pPr>
    </w:p>
    <w:p w:rsidR="00FE73FB" w:rsidRPr="00700478" w:rsidRDefault="00FE73FB" w:rsidP="00DD751F">
      <w:pPr>
        <w:tabs>
          <w:tab w:val="left" w:pos="6521"/>
        </w:tabs>
        <w:jc w:val="both"/>
        <w:rPr>
          <w:b/>
          <w:bCs/>
          <w:sz w:val="30"/>
          <w:szCs w:val="30"/>
        </w:rPr>
      </w:pPr>
    </w:p>
    <w:p w:rsidR="002F7415" w:rsidRPr="00700478" w:rsidRDefault="002F7415" w:rsidP="002F74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i/>
          <w:sz w:val="28"/>
          <w:szCs w:val="28"/>
          <w:lang w:eastAsia="uk-UA"/>
        </w:rPr>
      </w:pPr>
      <w:r w:rsidRPr="00700478">
        <w:rPr>
          <w:b/>
          <w:bCs/>
          <w:i/>
          <w:sz w:val="28"/>
          <w:szCs w:val="28"/>
          <w:lang w:eastAsia="uk-UA"/>
        </w:rPr>
        <w:t xml:space="preserve">Міська комплексна програма «СТОП </w:t>
      </w:r>
      <w:r w:rsidR="00821B33" w:rsidRPr="00700478">
        <w:rPr>
          <w:b/>
          <w:bCs/>
          <w:i/>
          <w:sz w:val="28"/>
          <w:szCs w:val="28"/>
        </w:rPr>
        <w:t>–</w:t>
      </w:r>
      <w:r w:rsidRPr="00700478">
        <w:rPr>
          <w:b/>
          <w:bCs/>
          <w:i/>
          <w:sz w:val="28"/>
          <w:szCs w:val="28"/>
          <w:lang w:eastAsia="uk-UA"/>
        </w:rPr>
        <w:t xml:space="preserve"> інфаркт»</w:t>
      </w:r>
    </w:p>
    <w:p w:rsidR="002F7415" w:rsidRPr="00700478" w:rsidRDefault="002F7415" w:rsidP="002F7415">
      <w:pPr>
        <w:tabs>
          <w:tab w:val="left" w:pos="6521"/>
        </w:tabs>
        <w:jc w:val="center"/>
        <w:rPr>
          <w:b/>
          <w:bCs/>
          <w:i/>
          <w:sz w:val="28"/>
          <w:szCs w:val="28"/>
          <w:lang w:eastAsia="uk-UA"/>
        </w:rPr>
      </w:pPr>
      <w:r w:rsidRPr="00700478">
        <w:rPr>
          <w:b/>
          <w:bCs/>
          <w:i/>
          <w:sz w:val="28"/>
          <w:szCs w:val="28"/>
          <w:lang w:eastAsia="uk-UA"/>
        </w:rPr>
        <w:t>на 2016–202</w:t>
      </w:r>
      <w:r w:rsidR="00947E72" w:rsidRPr="00700478">
        <w:rPr>
          <w:b/>
          <w:bCs/>
          <w:i/>
          <w:sz w:val="28"/>
          <w:szCs w:val="28"/>
          <w:lang w:eastAsia="uk-UA"/>
        </w:rPr>
        <w:t>8</w:t>
      </w:r>
      <w:r w:rsidRPr="00700478">
        <w:rPr>
          <w:b/>
          <w:bCs/>
          <w:i/>
          <w:sz w:val="28"/>
          <w:szCs w:val="28"/>
          <w:lang w:eastAsia="uk-UA"/>
        </w:rPr>
        <w:t xml:space="preserve"> роки</w:t>
      </w:r>
    </w:p>
    <w:p w:rsidR="002F7415" w:rsidRPr="00700478" w:rsidRDefault="002F7415" w:rsidP="002F7415">
      <w:pPr>
        <w:tabs>
          <w:tab w:val="left" w:pos="6521"/>
        </w:tabs>
        <w:jc w:val="center"/>
        <w:rPr>
          <w:b/>
          <w:bCs/>
        </w:rPr>
      </w:pPr>
    </w:p>
    <w:p w:rsidR="002C1292" w:rsidRPr="00700478" w:rsidRDefault="002C1292" w:rsidP="002C1292">
      <w:pPr>
        <w:tabs>
          <w:tab w:val="left" w:pos="0"/>
        </w:tabs>
        <w:ind w:firstLine="540"/>
        <w:jc w:val="center"/>
        <w:rPr>
          <w:b/>
          <w:bCs/>
          <w:i/>
          <w:sz w:val="28"/>
          <w:szCs w:val="28"/>
        </w:rPr>
      </w:pPr>
      <w:r w:rsidRPr="00700478">
        <w:rPr>
          <w:b/>
          <w:bCs/>
          <w:i/>
          <w:sz w:val="28"/>
          <w:szCs w:val="28"/>
        </w:rPr>
        <w:t>I. Паспорт міської комплексної програми «СТОП – інфаркт»</w:t>
      </w:r>
    </w:p>
    <w:p w:rsidR="002C1292" w:rsidRPr="00700478" w:rsidRDefault="002F7415" w:rsidP="002C1292">
      <w:pPr>
        <w:tabs>
          <w:tab w:val="left" w:pos="0"/>
        </w:tabs>
        <w:ind w:firstLine="540"/>
        <w:jc w:val="center"/>
        <w:rPr>
          <w:b/>
          <w:bCs/>
          <w:i/>
          <w:sz w:val="28"/>
          <w:szCs w:val="28"/>
        </w:rPr>
      </w:pPr>
      <w:r w:rsidRPr="00700478">
        <w:rPr>
          <w:b/>
          <w:bCs/>
          <w:i/>
          <w:sz w:val="28"/>
          <w:szCs w:val="28"/>
        </w:rPr>
        <w:t xml:space="preserve"> на 2016–202</w:t>
      </w:r>
      <w:r w:rsidR="00947E72" w:rsidRPr="00700478">
        <w:rPr>
          <w:b/>
          <w:bCs/>
          <w:i/>
          <w:sz w:val="28"/>
          <w:szCs w:val="28"/>
        </w:rPr>
        <w:t>8</w:t>
      </w:r>
      <w:r w:rsidR="002C1292" w:rsidRPr="00700478">
        <w:rPr>
          <w:b/>
          <w:bCs/>
          <w:i/>
          <w:sz w:val="28"/>
          <w:szCs w:val="28"/>
        </w:rPr>
        <w:t xml:space="preserve"> роки</w:t>
      </w:r>
    </w:p>
    <w:p w:rsidR="00035EFE" w:rsidRPr="00700478" w:rsidRDefault="00035EFE" w:rsidP="00035EFE">
      <w:pPr>
        <w:jc w:val="center"/>
        <w:rPr>
          <w:b/>
          <w:bCs/>
          <w:i/>
        </w:rPr>
      </w:pPr>
    </w:p>
    <w:p w:rsidR="00842F75" w:rsidRPr="00700478" w:rsidRDefault="002C1292" w:rsidP="00FE73FB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700478">
        <w:rPr>
          <w:sz w:val="28"/>
          <w:szCs w:val="28"/>
        </w:rPr>
        <w:t xml:space="preserve">7. Загальні обсяги фінансування, у тому числі видатки державного, обласного та місцевого бюджетів та інших джерел, не заборонених чинним законодавством України: </w:t>
      </w:r>
    </w:p>
    <w:tbl>
      <w:tblPr>
        <w:tblpPr w:leftFromText="180" w:rightFromText="180" w:vertAnchor="text" w:horzAnchor="margin" w:tblpY="318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1701"/>
        <w:gridCol w:w="850"/>
        <w:gridCol w:w="850"/>
        <w:gridCol w:w="993"/>
        <w:gridCol w:w="850"/>
        <w:gridCol w:w="850"/>
        <w:gridCol w:w="851"/>
        <w:gridCol w:w="850"/>
        <w:gridCol w:w="850"/>
        <w:gridCol w:w="851"/>
        <w:gridCol w:w="993"/>
        <w:gridCol w:w="992"/>
        <w:gridCol w:w="992"/>
        <w:gridCol w:w="993"/>
      </w:tblGrid>
      <w:tr w:rsidR="00947E72" w:rsidRPr="00700478" w:rsidTr="00F551FA">
        <w:trPr>
          <w:cantSplit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E72" w:rsidRPr="00700478" w:rsidRDefault="00947E72" w:rsidP="001374EB">
            <w:pPr>
              <w:rPr>
                <w:rFonts w:eastAsia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E72" w:rsidRPr="00700478" w:rsidRDefault="00947E72" w:rsidP="001374EB">
            <w:pPr>
              <w:jc w:val="center"/>
              <w:rPr>
                <w:rFonts w:eastAsia="Times New Roman"/>
                <w:b/>
                <w:i/>
              </w:rPr>
            </w:pPr>
            <w:r w:rsidRPr="00700478">
              <w:rPr>
                <w:rFonts w:eastAsia="Times New Roman"/>
                <w:b/>
                <w:i/>
                <w:sz w:val="22"/>
                <w:szCs w:val="22"/>
              </w:rPr>
              <w:t>Обсяги</w:t>
            </w:r>
          </w:p>
          <w:p w:rsidR="00947E72" w:rsidRPr="00700478" w:rsidRDefault="00947E72" w:rsidP="001374EB">
            <w:pPr>
              <w:jc w:val="center"/>
              <w:rPr>
                <w:rFonts w:eastAsia="Times New Roman"/>
                <w:b/>
                <w:i/>
              </w:rPr>
            </w:pPr>
            <w:r w:rsidRPr="00700478">
              <w:rPr>
                <w:rFonts w:eastAsia="Times New Roman"/>
                <w:b/>
                <w:i/>
                <w:sz w:val="22"/>
                <w:szCs w:val="22"/>
              </w:rPr>
              <w:t>фінансування, усього</w:t>
            </w:r>
          </w:p>
          <w:p w:rsidR="00947E72" w:rsidRPr="00700478" w:rsidRDefault="00947E72" w:rsidP="001374EB">
            <w:pPr>
              <w:jc w:val="center"/>
              <w:rPr>
                <w:rFonts w:eastAsia="Times New Roman"/>
                <w:b/>
                <w:i/>
              </w:rPr>
            </w:pPr>
            <w:r w:rsidRPr="00700478">
              <w:rPr>
                <w:rFonts w:eastAsia="Times New Roman"/>
                <w:b/>
                <w:i/>
                <w:sz w:val="22"/>
                <w:szCs w:val="22"/>
              </w:rPr>
              <w:t>(тис. грн)</w:t>
            </w:r>
          </w:p>
        </w:tc>
        <w:tc>
          <w:tcPr>
            <w:tcW w:w="1176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E72" w:rsidRPr="00700478" w:rsidRDefault="00947E72" w:rsidP="001374EB">
            <w:pPr>
              <w:jc w:val="center"/>
              <w:rPr>
                <w:rFonts w:eastAsia="Times New Roman"/>
                <w:b/>
                <w:i/>
              </w:rPr>
            </w:pPr>
            <w:r w:rsidRPr="00700478">
              <w:rPr>
                <w:rFonts w:eastAsia="Times New Roman"/>
                <w:b/>
                <w:i/>
                <w:sz w:val="22"/>
                <w:szCs w:val="22"/>
              </w:rPr>
              <w:t>За роками виконання</w:t>
            </w:r>
          </w:p>
          <w:p w:rsidR="00947E72" w:rsidRPr="00700478" w:rsidRDefault="00947E72" w:rsidP="001374EB">
            <w:pPr>
              <w:jc w:val="center"/>
              <w:rPr>
                <w:rFonts w:eastAsia="Times New Roman"/>
                <w:b/>
                <w:i/>
              </w:rPr>
            </w:pPr>
          </w:p>
        </w:tc>
      </w:tr>
      <w:tr w:rsidR="00947E72" w:rsidRPr="00700478" w:rsidTr="00F551FA">
        <w:trPr>
          <w:cantSplit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E72" w:rsidRPr="00700478" w:rsidRDefault="00947E72" w:rsidP="00561707">
            <w:pPr>
              <w:rPr>
                <w:rFonts w:eastAsia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E72" w:rsidRPr="00700478" w:rsidRDefault="00947E72" w:rsidP="00561707">
            <w:pPr>
              <w:rPr>
                <w:rFonts w:eastAsia="Times New Roman"/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E72" w:rsidRPr="00700478" w:rsidRDefault="00947E72" w:rsidP="00561707">
            <w:pPr>
              <w:ind w:right="-108"/>
              <w:jc w:val="center"/>
              <w:rPr>
                <w:rFonts w:eastAsia="Times New Roman"/>
                <w:b/>
                <w:i/>
                <w:sz w:val="21"/>
                <w:szCs w:val="21"/>
              </w:rPr>
            </w:pPr>
            <w:r w:rsidRPr="00700478">
              <w:rPr>
                <w:rFonts w:eastAsia="Times New Roman"/>
                <w:b/>
                <w:i/>
                <w:sz w:val="21"/>
                <w:szCs w:val="21"/>
              </w:rPr>
              <w:t>2016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47E72" w:rsidRPr="00700478" w:rsidRDefault="00947E72" w:rsidP="00561707">
            <w:pPr>
              <w:rPr>
                <w:rFonts w:eastAsia="Times New Roman"/>
                <w:b/>
                <w:i/>
                <w:sz w:val="21"/>
                <w:szCs w:val="21"/>
              </w:rPr>
            </w:pPr>
            <w:r w:rsidRPr="00700478">
              <w:rPr>
                <w:rFonts w:eastAsia="Times New Roman"/>
                <w:b/>
                <w:i/>
                <w:sz w:val="21"/>
                <w:szCs w:val="21"/>
              </w:rPr>
              <w:t xml:space="preserve"> 2017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E72" w:rsidRPr="00700478" w:rsidRDefault="00947E72" w:rsidP="00561707">
            <w:pPr>
              <w:rPr>
                <w:rFonts w:eastAsia="Times New Roman"/>
                <w:b/>
                <w:i/>
                <w:sz w:val="21"/>
                <w:szCs w:val="21"/>
              </w:rPr>
            </w:pPr>
            <w:r w:rsidRPr="00700478">
              <w:rPr>
                <w:rFonts w:eastAsia="Times New Roman"/>
                <w:b/>
                <w:i/>
                <w:sz w:val="21"/>
                <w:szCs w:val="21"/>
              </w:rPr>
              <w:t xml:space="preserve"> 2018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7E72" w:rsidRPr="00700478" w:rsidRDefault="00947E72" w:rsidP="00561707">
            <w:pPr>
              <w:rPr>
                <w:rFonts w:eastAsia="Times New Roman"/>
                <w:b/>
                <w:i/>
                <w:sz w:val="21"/>
                <w:szCs w:val="21"/>
              </w:rPr>
            </w:pPr>
            <w:r w:rsidRPr="00700478">
              <w:rPr>
                <w:rFonts w:eastAsia="Times New Roman"/>
                <w:b/>
                <w:i/>
                <w:sz w:val="21"/>
                <w:szCs w:val="21"/>
              </w:rPr>
              <w:t xml:space="preserve">   2019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47E72" w:rsidRPr="00700478" w:rsidRDefault="00947E72" w:rsidP="00561707">
            <w:pPr>
              <w:jc w:val="center"/>
              <w:rPr>
                <w:rFonts w:eastAsia="Times New Roman"/>
                <w:b/>
                <w:i/>
                <w:sz w:val="21"/>
                <w:szCs w:val="21"/>
              </w:rPr>
            </w:pPr>
            <w:r w:rsidRPr="00700478">
              <w:rPr>
                <w:rFonts w:eastAsia="Times New Roman"/>
                <w:b/>
                <w:i/>
                <w:sz w:val="21"/>
                <w:szCs w:val="21"/>
              </w:rPr>
              <w:t>2020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47E72" w:rsidRPr="00700478" w:rsidRDefault="00947E72" w:rsidP="00561707">
            <w:pPr>
              <w:jc w:val="center"/>
              <w:rPr>
                <w:rFonts w:eastAsia="Times New Roman"/>
                <w:b/>
                <w:i/>
                <w:sz w:val="21"/>
                <w:szCs w:val="21"/>
              </w:rPr>
            </w:pPr>
            <w:r w:rsidRPr="00700478">
              <w:rPr>
                <w:rFonts w:eastAsia="Times New Roman"/>
                <w:b/>
                <w:i/>
                <w:sz w:val="21"/>
                <w:szCs w:val="21"/>
              </w:rPr>
              <w:t>2021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7E72" w:rsidRPr="00700478" w:rsidRDefault="00947E72" w:rsidP="00561707">
            <w:pPr>
              <w:jc w:val="center"/>
              <w:rPr>
                <w:rFonts w:eastAsia="Times New Roman"/>
                <w:b/>
                <w:i/>
                <w:sz w:val="21"/>
                <w:szCs w:val="21"/>
              </w:rPr>
            </w:pPr>
            <w:r w:rsidRPr="00700478">
              <w:rPr>
                <w:rFonts w:eastAsia="Times New Roman"/>
                <w:b/>
                <w:i/>
                <w:sz w:val="21"/>
                <w:szCs w:val="21"/>
              </w:rPr>
              <w:t>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47E72" w:rsidRPr="00700478" w:rsidRDefault="00947E72" w:rsidP="00561707">
            <w:pPr>
              <w:jc w:val="center"/>
              <w:rPr>
                <w:rFonts w:eastAsia="Times New Roman"/>
                <w:b/>
                <w:i/>
                <w:sz w:val="21"/>
                <w:szCs w:val="21"/>
              </w:rPr>
            </w:pPr>
            <w:r w:rsidRPr="00700478">
              <w:rPr>
                <w:rFonts w:eastAsia="Times New Roman"/>
                <w:b/>
                <w:i/>
                <w:sz w:val="21"/>
                <w:szCs w:val="21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47E72" w:rsidRPr="00700478" w:rsidRDefault="00947E72" w:rsidP="00561707">
            <w:pPr>
              <w:jc w:val="center"/>
              <w:rPr>
                <w:rFonts w:eastAsia="Times New Roman"/>
                <w:b/>
                <w:i/>
                <w:sz w:val="21"/>
                <w:szCs w:val="21"/>
              </w:rPr>
            </w:pPr>
            <w:r w:rsidRPr="00700478">
              <w:rPr>
                <w:rFonts w:eastAsia="Times New Roman"/>
                <w:b/>
                <w:i/>
                <w:sz w:val="21"/>
                <w:szCs w:val="21"/>
              </w:rPr>
              <w:t>2024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7E72" w:rsidRPr="00700478" w:rsidRDefault="00947E72" w:rsidP="00561707">
            <w:pPr>
              <w:jc w:val="center"/>
              <w:rPr>
                <w:rFonts w:eastAsia="Times New Roman"/>
                <w:b/>
                <w:i/>
                <w:sz w:val="21"/>
                <w:szCs w:val="21"/>
              </w:rPr>
            </w:pPr>
            <w:r w:rsidRPr="00700478">
              <w:rPr>
                <w:rFonts w:eastAsia="Times New Roman"/>
                <w:b/>
                <w:i/>
                <w:sz w:val="21"/>
                <w:szCs w:val="21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47E72" w:rsidRPr="00700478" w:rsidRDefault="00947E72" w:rsidP="00561707">
            <w:pPr>
              <w:jc w:val="center"/>
              <w:rPr>
                <w:rFonts w:eastAsia="Times New Roman"/>
                <w:b/>
                <w:i/>
                <w:sz w:val="21"/>
                <w:szCs w:val="21"/>
              </w:rPr>
            </w:pPr>
            <w:r w:rsidRPr="00700478">
              <w:rPr>
                <w:rFonts w:eastAsia="Times New Roman"/>
                <w:b/>
                <w:i/>
                <w:sz w:val="21"/>
                <w:szCs w:val="21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47E72" w:rsidRPr="00700478" w:rsidRDefault="00947E72" w:rsidP="00561707">
            <w:pPr>
              <w:jc w:val="center"/>
              <w:rPr>
                <w:rFonts w:eastAsia="Times New Roman"/>
                <w:b/>
                <w:i/>
                <w:sz w:val="21"/>
                <w:szCs w:val="21"/>
              </w:rPr>
            </w:pPr>
            <w:r w:rsidRPr="00700478">
              <w:rPr>
                <w:rFonts w:eastAsia="Times New Roman"/>
                <w:b/>
                <w:i/>
                <w:sz w:val="21"/>
                <w:szCs w:val="21"/>
              </w:rPr>
              <w:t>2027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47E72" w:rsidRPr="00700478" w:rsidRDefault="00947E72" w:rsidP="00947E72">
            <w:pPr>
              <w:jc w:val="center"/>
              <w:rPr>
                <w:rFonts w:eastAsia="Times New Roman"/>
                <w:b/>
                <w:i/>
                <w:sz w:val="21"/>
                <w:szCs w:val="21"/>
              </w:rPr>
            </w:pPr>
            <w:r w:rsidRPr="00700478">
              <w:rPr>
                <w:rFonts w:eastAsia="Times New Roman"/>
                <w:b/>
                <w:i/>
                <w:sz w:val="21"/>
                <w:szCs w:val="21"/>
              </w:rPr>
              <w:t>2028</w:t>
            </w:r>
          </w:p>
        </w:tc>
      </w:tr>
      <w:tr w:rsidR="00947E72" w:rsidRPr="00700478" w:rsidTr="00F551FA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E72" w:rsidRPr="00700478" w:rsidRDefault="00947E72" w:rsidP="00AC271B">
            <w:pPr>
              <w:rPr>
                <w:rFonts w:eastAsia="Times New Roman"/>
                <w:sz w:val="20"/>
                <w:szCs w:val="20"/>
              </w:rPr>
            </w:pPr>
            <w:r w:rsidRPr="00700478">
              <w:rPr>
                <w:rFonts w:eastAsia="Times New Roman"/>
                <w:sz w:val="20"/>
                <w:szCs w:val="20"/>
              </w:rPr>
              <w:t>Державний бюджет</w:t>
            </w:r>
          </w:p>
          <w:p w:rsidR="00947E72" w:rsidRPr="00700478" w:rsidRDefault="00947E72" w:rsidP="00AC271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E72" w:rsidRPr="00700478" w:rsidRDefault="00947E72" w:rsidP="001374EB">
            <w:pPr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1176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E72" w:rsidRPr="00700478" w:rsidRDefault="00947E72" w:rsidP="00AC271B">
            <w:pPr>
              <w:jc w:val="center"/>
              <w:rPr>
                <w:rFonts w:eastAsia="Times New Roman"/>
                <w:sz w:val="23"/>
                <w:szCs w:val="23"/>
              </w:rPr>
            </w:pPr>
            <w:r w:rsidRPr="00700478">
              <w:rPr>
                <w:rFonts w:eastAsia="Times New Roman"/>
                <w:sz w:val="23"/>
                <w:szCs w:val="23"/>
              </w:rPr>
              <w:t xml:space="preserve">Згідно із Законом України </w:t>
            </w:r>
            <w:r w:rsidRPr="00700478">
              <w:rPr>
                <w:sz w:val="23"/>
                <w:szCs w:val="23"/>
              </w:rPr>
              <w:t>«</w:t>
            </w:r>
            <w:r w:rsidRPr="00700478">
              <w:rPr>
                <w:rFonts w:eastAsia="Times New Roman"/>
                <w:sz w:val="23"/>
                <w:szCs w:val="23"/>
              </w:rPr>
              <w:t>Про Державний бюджет України</w:t>
            </w:r>
            <w:r w:rsidRPr="00700478">
              <w:rPr>
                <w:sz w:val="23"/>
                <w:szCs w:val="23"/>
              </w:rPr>
              <w:t>»</w:t>
            </w:r>
          </w:p>
          <w:p w:rsidR="00947E72" w:rsidRPr="00700478" w:rsidRDefault="00947E72" w:rsidP="00AC271B">
            <w:pPr>
              <w:jc w:val="center"/>
              <w:rPr>
                <w:rFonts w:eastAsia="Times New Roman"/>
                <w:sz w:val="23"/>
                <w:szCs w:val="23"/>
              </w:rPr>
            </w:pPr>
            <w:r w:rsidRPr="00700478">
              <w:rPr>
                <w:rFonts w:eastAsia="Times New Roman"/>
                <w:sz w:val="23"/>
                <w:szCs w:val="23"/>
              </w:rPr>
              <w:t>на відповідний рік</w:t>
            </w:r>
          </w:p>
        </w:tc>
      </w:tr>
      <w:tr w:rsidR="00947E72" w:rsidRPr="00700478" w:rsidTr="00F551FA">
        <w:trPr>
          <w:trHeight w:val="61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E72" w:rsidRPr="00700478" w:rsidRDefault="00947E72" w:rsidP="00AC271B">
            <w:pPr>
              <w:rPr>
                <w:rFonts w:eastAsia="Times New Roman"/>
                <w:sz w:val="20"/>
                <w:szCs w:val="20"/>
              </w:rPr>
            </w:pPr>
            <w:r w:rsidRPr="00700478">
              <w:rPr>
                <w:rFonts w:eastAsia="Times New Roman"/>
                <w:sz w:val="20"/>
                <w:szCs w:val="20"/>
              </w:rPr>
              <w:t>Обласний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E72" w:rsidRPr="00700478" w:rsidRDefault="00947E72" w:rsidP="001374EB">
            <w:pPr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1176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E72" w:rsidRPr="00700478" w:rsidRDefault="00947E72" w:rsidP="001374EB">
            <w:pPr>
              <w:jc w:val="center"/>
              <w:rPr>
                <w:rFonts w:eastAsia="Times New Roman"/>
                <w:sz w:val="23"/>
                <w:szCs w:val="23"/>
              </w:rPr>
            </w:pPr>
            <w:r w:rsidRPr="00700478">
              <w:rPr>
                <w:rFonts w:eastAsia="Times New Roman"/>
                <w:sz w:val="23"/>
                <w:szCs w:val="23"/>
              </w:rPr>
              <w:t>У межах коштів, передбачених у обласному  бюджеті</w:t>
            </w:r>
          </w:p>
        </w:tc>
      </w:tr>
      <w:tr w:rsidR="00947E72" w:rsidRPr="00700478" w:rsidTr="005428E0">
        <w:trPr>
          <w:trHeight w:val="289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E72" w:rsidRPr="00700478" w:rsidRDefault="00947E72" w:rsidP="006A25EA">
            <w:pPr>
              <w:rPr>
                <w:rFonts w:eastAsia="Times New Roman"/>
                <w:sz w:val="20"/>
                <w:szCs w:val="20"/>
              </w:rPr>
            </w:pPr>
            <w:r w:rsidRPr="00700478">
              <w:rPr>
                <w:rFonts w:eastAsia="Times New Roman"/>
                <w:sz w:val="20"/>
                <w:szCs w:val="20"/>
              </w:rPr>
              <w:t>Бюджет Криворізької міської територіальної громади</w:t>
            </w:r>
          </w:p>
          <w:p w:rsidR="00947E72" w:rsidRPr="00700478" w:rsidRDefault="00947E72" w:rsidP="006A25E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E72" w:rsidRPr="00700478" w:rsidRDefault="005428E0" w:rsidP="006A25EA">
            <w:pPr>
              <w:ind w:right="-92"/>
              <w:jc w:val="center"/>
              <w:rPr>
                <w:b/>
                <w:i/>
                <w:sz w:val="19"/>
                <w:szCs w:val="19"/>
              </w:rPr>
            </w:pPr>
            <w:r w:rsidRPr="00700478">
              <w:rPr>
                <w:b/>
                <w:i/>
                <w:sz w:val="19"/>
                <w:szCs w:val="19"/>
              </w:rPr>
              <w:t>365 271,80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E72" w:rsidRPr="00700478" w:rsidRDefault="00947E72" w:rsidP="005428E0">
            <w:pPr>
              <w:ind w:right="-229"/>
              <w:rPr>
                <w:b/>
                <w:i/>
                <w:sz w:val="17"/>
                <w:szCs w:val="17"/>
              </w:rPr>
            </w:pPr>
            <w:r w:rsidRPr="00700478">
              <w:rPr>
                <w:b/>
                <w:i/>
                <w:sz w:val="17"/>
                <w:szCs w:val="17"/>
              </w:rPr>
              <w:t>6 560,0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E72" w:rsidRPr="00700478" w:rsidRDefault="00947E72" w:rsidP="006A25EA">
            <w:pPr>
              <w:jc w:val="center"/>
              <w:rPr>
                <w:b/>
                <w:i/>
                <w:color w:val="000000"/>
                <w:sz w:val="17"/>
                <w:szCs w:val="17"/>
              </w:rPr>
            </w:pPr>
            <w:r w:rsidRPr="00700478">
              <w:rPr>
                <w:b/>
                <w:i/>
                <w:color w:val="000000"/>
                <w:sz w:val="17"/>
                <w:szCs w:val="17"/>
              </w:rPr>
              <w:t>20 168,0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E72" w:rsidRPr="00700478" w:rsidRDefault="00947E72" w:rsidP="006A25EA">
            <w:pPr>
              <w:ind w:left="-104" w:right="-112"/>
              <w:jc w:val="center"/>
              <w:rPr>
                <w:b/>
                <w:i/>
                <w:color w:val="000000"/>
                <w:sz w:val="17"/>
                <w:szCs w:val="17"/>
              </w:rPr>
            </w:pPr>
            <w:r w:rsidRPr="00700478">
              <w:rPr>
                <w:b/>
                <w:i/>
                <w:color w:val="000000"/>
                <w:sz w:val="17"/>
                <w:szCs w:val="17"/>
              </w:rPr>
              <w:t>18 068,0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E72" w:rsidRPr="00700478" w:rsidRDefault="00947E72" w:rsidP="006A25EA">
            <w:pPr>
              <w:jc w:val="center"/>
              <w:rPr>
                <w:b/>
                <w:i/>
                <w:color w:val="000000"/>
                <w:sz w:val="17"/>
                <w:szCs w:val="17"/>
              </w:rPr>
            </w:pPr>
            <w:r w:rsidRPr="00700478">
              <w:rPr>
                <w:b/>
                <w:i/>
                <w:color w:val="000000"/>
                <w:sz w:val="17"/>
                <w:szCs w:val="17"/>
              </w:rPr>
              <w:t>31 821,0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E72" w:rsidRPr="00700478" w:rsidRDefault="00947E72" w:rsidP="006A25EA">
            <w:pPr>
              <w:jc w:val="center"/>
              <w:rPr>
                <w:b/>
                <w:i/>
                <w:color w:val="000000"/>
                <w:sz w:val="17"/>
                <w:szCs w:val="17"/>
              </w:rPr>
            </w:pPr>
            <w:r w:rsidRPr="00700478">
              <w:rPr>
                <w:b/>
                <w:i/>
                <w:color w:val="000000"/>
                <w:sz w:val="17"/>
                <w:szCs w:val="17"/>
              </w:rPr>
              <w:t>26 627,0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E72" w:rsidRPr="00700478" w:rsidRDefault="00947E72" w:rsidP="006A25EA">
            <w:pPr>
              <w:jc w:val="center"/>
              <w:rPr>
                <w:b/>
                <w:i/>
                <w:color w:val="000000"/>
                <w:sz w:val="17"/>
                <w:szCs w:val="17"/>
              </w:rPr>
            </w:pPr>
            <w:r w:rsidRPr="00700478">
              <w:rPr>
                <w:b/>
                <w:i/>
                <w:color w:val="000000"/>
                <w:sz w:val="17"/>
                <w:szCs w:val="17"/>
              </w:rPr>
              <w:t>15 746,1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E72" w:rsidRPr="00700478" w:rsidRDefault="00947E72" w:rsidP="006A25EA">
            <w:pPr>
              <w:jc w:val="center"/>
              <w:rPr>
                <w:b/>
                <w:i/>
                <w:color w:val="000000"/>
                <w:sz w:val="17"/>
                <w:szCs w:val="17"/>
              </w:rPr>
            </w:pPr>
            <w:r w:rsidRPr="00700478">
              <w:rPr>
                <w:b/>
                <w:i/>
                <w:color w:val="000000"/>
                <w:sz w:val="17"/>
                <w:szCs w:val="17"/>
              </w:rPr>
              <w:t>19 722,9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E72" w:rsidRPr="00700478" w:rsidRDefault="00947E72" w:rsidP="006A25EA">
            <w:pPr>
              <w:jc w:val="center"/>
              <w:rPr>
                <w:b/>
                <w:i/>
                <w:color w:val="000000"/>
                <w:sz w:val="17"/>
                <w:szCs w:val="17"/>
              </w:rPr>
            </w:pPr>
            <w:r w:rsidRPr="00700478">
              <w:rPr>
                <w:b/>
                <w:i/>
                <w:color w:val="000000"/>
                <w:sz w:val="17"/>
                <w:szCs w:val="17"/>
              </w:rPr>
              <w:t>29 525,5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E72" w:rsidRPr="00700478" w:rsidRDefault="00947E72" w:rsidP="006A25EA">
            <w:pPr>
              <w:jc w:val="center"/>
              <w:rPr>
                <w:b/>
                <w:i/>
                <w:color w:val="000000"/>
                <w:sz w:val="17"/>
                <w:szCs w:val="17"/>
              </w:rPr>
            </w:pPr>
            <w:r w:rsidRPr="00700478">
              <w:rPr>
                <w:b/>
                <w:i/>
                <w:color w:val="000000"/>
                <w:sz w:val="17"/>
                <w:szCs w:val="17"/>
              </w:rPr>
              <w:t>60 123,3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E72" w:rsidRPr="00700478" w:rsidRDefault="00947E72" w:rsidP="006A25EA">
            <w:pPr>
              <w:jc w:val="center"/>
              <w:rPr>
                <w:b/>
                <w:i/>
                <w:color w:val="000000"/>
                <w:sz w:val="17"/>
                <w:szCs w:val="17"/>
              </w:rPr>
            </w:pPr>
            <w:r w:rsidRPr="00700478">
              <w:rPr>
                <w:b/>
                <w:i/>
                <w:color w:val="000000"/>
                <w:sz w:val="17"/>
                <w:szCs w:val="17"/>
              </w:rPr>
              <w:t>30 623,30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E72" w:rsidRPr="00700478" w:rsidRDefault="00947E72" w:rsidP="006A25EA">
            <w:pPr>
              <w:jc w:val="center"/>
              <w:rPr>
                <w:b/>
                <w:i/>
                <w:color w:val="000000"/>
                <w:sz w:val="17"/>
                <w:szCs w:val="17"/>
              </w:rPr>
            </w:pPr>
            <w:r w:rsidRPr="00700478">
              <w:rPr>
                <w:b/>
                <w:i/>
                <w:color w:val="000000"/>
                <w:sz w:val="17"/>
                <w:szCs w:val="17"/>
              </w:rPr>
              <w:t>33 723,30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E72" w:rsidRPr="00700478" w:rsidRDefault="00947E72" w:rsidP="006A25EA">
            <w:pPr>
              <w:jc w:val="center"/>
              <w:rPr>
                <w:b/>
                <w:i/>
                <w:color w:val="000000"/>
                <w:sz w:val="17"/>
                <w:szCs w:val="17"/>
              </w:rPr>
            </w:pPr>
            <w:r w:rsidRPr="00700478">
              <w:rPr>
                <w:b/>
                <w:i/>
                <w:color w:val="000000"/>
                <w:sz w:val="17"/>
                <w:szCs w:val="17"/>
              </w:rPr>
              <w:t>35 723,30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E72" w:rsidRPr="00700478" w:rsidRDefault="005428E0" w:rsidP="00F551FA">
            <w:pPr>
              <w:jc w:val="center"/>
              <w:rPr>
                <w:b/>
                <w:i/>
                <w:color w:val="000000"/>
                <w:sz w:val="17"/>
                <w:szCs w:val="17"/>
              </w:rPr>
            </w:pPr>
            <w:r w:rsidRPr="00700478">
              <w:rPr>
                <w:b/>
                <w:i/>
                <w:color w:val="000000"/>
                <w:sz w:val="17"/>
                <w:szCs w:val="17"/>
              </w:rPr>
              <w:t>36 840,10</w:t>
            </w:r>
          </w:p>
        </w:tc>
      </w:tr>
      <w:tr w:rsidR="00947E72" w:rsidRPr="00700478" w:rsidTr="00F551FA">
        <w:trPr>
          <w:trHeight w:val="61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E72" w:rsidRPr="00700478" w:rsidRDefault="00947E72" w:rsidP="00AC271B">
            <w:pPr>
              <w:ind w:right="-108"/>
              <w:rPr>
                <w:rFonts w:eastAsia="Times New Roman"/>
                <w:sz w:val="20"/>
                <w:szCs w:val="20"/>
              </w:rPr>
            </w:pPr>
            <w:r w:rsidRPr="00700478">
              <w:rPr>
                <w:rFonts w:eastAsia="Times New Roman"/>
                <w:sz w:val="20"/>
                <w:szCs w:val="20"/>
              </w:rPr>
              <w:t>Інші джерела фінансування</w:t>
            </w:r>
          </w:p>
          <w:p w:rsidR="00947E72" w:rsidRPr="00700478" w:rsidRDefault="00947E72" w:rsidP="00AC271B">
            <w:pPr>
              <w:ind w:right="-108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E72" w:rsidRPr="00700478" w:rsidRDefault="00947E72" w:rsidP="001374EB">
            <w:pPr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1176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E72" w:rsidRPr="00700478" w:rsidRDefault="00947E72" w:rsidP="001374EB">
            <w:pPr>
              <w:jc w:val="center"/>
              <w:rPr>
                <w:rFonts w:eastAsia="Times New Roman"/>
                <w:sz w:val="23"/>
                <w:szCs w:val="23"/>
              </w:rPr>
            </w:pPr>
          </w:p>
          <w:p w:rsidR="00947E72" w:rsidRPr="00700478" w:rsidRDefault="00947E72" w:rsidP="001374EB">
            <w:pPr>
              <w:jc w:val="center"/>
              <w:rPr>
                <w:rFonts w:eastAsia="Times New Roman"/>
                <w:sz w:val="23"/>
                <w:szCs w:val="23"/>
              </w:rPr>
            </w:pPr>
            <w:r w:rsidRPr="00700478">
              <w:rPr>
                <w:rFonts w:eastAsia="Times New Roman"/>
                <w:sz w:val="23"/>
                <w:szCs w:val="23"/>
              </w:rPr>
              <w:t>За рахунок інших джерел фінансування, не заборонених чинним законодавством України</w:t>
            </w:r>
          </w:p>
          <w:p w:rsidR="00947E72" w:rsidRPr="00700478" w:rsidRDefault="00947E72" w:rsidP="001374EB">
            <w:pPr>
              <w:jc w:val="center"/>
              <w:rPr>
                <w:rFonts w:eastAsia="Times New Roman"/>
                <w:sz w:val="23"/>
                <w:szCs w:val="23"/>
              </w:rPr>
            </w:pPr>
          </w:p>
        </w:tc>
      </w:tr>
      <w:tr w:rsidR="00947E72" w:rsidRPr="00700478" w:rsidTr="00F551FA">
        <w:trPr>
          <w:trHeight w:val="608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E72" w:rsidRPr="00700478" w:rsidRDefault="00947E72" w:rsidP="00EC266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947E72" w:rsidRPr="00700478" w:rsidRDefault="00947E72" w:rsidP="00EC266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00478">
              <w:rPr>
                <w:rFonts w:eastAsia="Times New Roman"/>
                <w:sz w:val="20"/>
                <w:szCs w:val="20"/>
              </w:rPr>
              <w:t>Усього</w:t>
            </w:r>
          </w:p>
          <w:p w:rsidR="00947E72" w:rsidRPr="00700478" w:rsidRDefault="00947E72" w:rsidP="00EC266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E72" w:rsidRPr="00700478" w:rsidRDefault="005428E0" w:rsidP="00EC2663">
            <w:pPr>
              <w:ind w:right="-92"/>
              <w:jc w:val="center"/>
              <w:rPr>
                <w:b/>
                <w:i/>
                <w:sz w:val="19"/>
                <w:szCs w:val="19"/>
              </w:rPr>
            </w:pPr>
            <w:r w:rsidRPr="00700478">
              <w:rPr>
                <w:b/>
                <w:i/>
                <w:sz w:val="19"/>
                <w:szCs w:val="19"/>
              </w:rPr>
              <w:t>365 271,80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E72" w:rsidRPr="00700478" w:rsidRDefault="00947E72" w:rsidP="005428E0">
            <w:pPr>
              <w:ind w:right="-229"/>
              <w:rPr>
                <w:b/>
                <w:i/>
                <w:sz w:val="17"/>
                <w:szCs w:val="17"/>
              </w:rPr>
            </w:pPr>
            <w:r w:rsidRPr="00700478">
              <w:rPr>
                <w:b/>
                <w:i/>
                <w:sz w:val="17"/>
                <w:szCs w:val="17"/>
              </w:rPr>
              <w:t>6 560,0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E72" w:rsidRPr="00700478" w:rsidRDefault="00947E72" w:rsidP="00EC2663">
            <w:pPr>
              <w:jc w:val="center"/>
              <w:rPr>
                <w:b/>
                <w:i/>
                <w:color w:val="000000"/>
                <w:sz w:val="17"/>
                <w:szCs w:val="17"/>
              </w:rPr>
            </w:pPr>
            <w:r w:rsidRPr="00700478">
              <w:rPr>
                <w:b/>
                <w:i/>
                <w:color w:val="000000"/>
                <w:sz w:val="17"/>
                <w:szCs w:val="17"/>
              </w:rPr>
              <w:t>20 168,0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7E72" w:rsidRPr="00700478" w:rsidRDefault="00947E72" w:rsidP="00EC2663">
            <w:pPr>
              <w:ind w:left="-104" w:right="-112"/>
              <w:jc w:val="center"/>
              <w:rPr>
                <w:b/>
                <w:i/>
                <w:color w:val="000000"/>
                <w:sz w:val="17"/>
                <w:szCs w:val="17"/>
              </w:rPr>
            </w:pPr>
            <w:r w:rsidRPr="00700478">
              <w:rPr>
                <w:b/>
                <w:i/>
                <w:color w:val="000000"/>
                <w:sz w:val="17"/>
                <w:szCs w:val="17"/>
              </w:rPr>
              <w:t>18 068,0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47E72" w:rsidRPr="00700478" w:rsidRDefault="00947E72" w:rsidP="00EC2663">
            <w:pPr>
              <w:jc w:val="center"/>
              <w:rPr>
                <w:b/>
                <w:i/>
                <w:color w:val="000000"/>
                <w:sz w:val="17"/>
                <w:szCs w:val="17"/>
              </w:rPr>
            </w:pPr>
            <w:r w:rsidRPr="00700478">
              <w:rPr>
                <w:b/>
                <w:i/>
                <w:color w:val="000000"/>
                <w:sz w:val="17"/>
                <w:szCs w:val="17"/>
              </w:rPr>
              <w:t>31 821,0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E72" w:rsidRPr="00700478" w:rsidRDefault="00947E72" w:rsidP="00EC2663">
            <w:pPr>
              <w:jc w:val="center"/>
              <w:rPr>
                <w:b/>
                <w:i/>
                <w:color w:val="000000"/>
                <w:sz w:val="17"/>
                <w:szCs w:val="17"/>
              </w:rPr>
            </w:pPr>
            <w:r w:rsidRPr="00700478">
              <w:rPr>
                <w:b/>
                <w:i/>
                <w:color w:val="000000"/>
                <w:sz w:val="17"/>
                <w:szCs w:val="17"/>
              </w:rPr>
              <w:t>26 627,0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E72" w:rsidRPr="00700478" w:rsidRDefault="00947E72" w:rsidP="00EC2663">
            <w:pPr>
              <w:jc w:val="center"/>
              <w:rPr>
                <w:b/>
                <w:i/>
                <w:color w:val="000000"/>
                <w:sz w:val="17"/>
                <w:szCs w:val="17"/>
              </w:rPr>
            </w:pPr>
            <w:r w:rsidRPr="00700478">
              <w:rPr>
                <w:b/>
                <w:i/>
                <w:color w:val="000000"/>
                <w:sz w:val="17"/>
                <w:szCs w:val="17"/>
              </w:rPr>
              <w:t>15 746,1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E72" w:rsidRPr="00700478" w:rsidRDefault="00947E72" w:rsidP="00EC2663">
            <w:pPr>
              <w:jc w:val="center"/>
              <w:rPr>
                <w:b/>
                <w:i/>
                <w:color w:val="000000"/>
                <w:sz w:val="17"/>
                <w:szCs w:val="17"/>
              </w:rPr>
            </w:pPr>
            <w:r w:rsidRPr="00700478">
              <w:rPr>
                <w:b/>
                <w:i/>
                <w:color w:val="000000"/>
                <w:sz w:val="17"/>
                <w:szCs w:val="17"/>
              </w:rPr>
              <w:t>19 722,9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E72" w:rsidRPr="00700478" w:rsidRDefault="00947E72" w:rsidP="00EC2663">
            <w:pPr>
              <w:jc w:val="center"/>
              <w:rPr>
                <w:b/>
                <w:i/>
                <w:color w:val="000000"/>
                <w:sz w:val="17"/>
                <w:szCs w:val="17"/>
              </w:rPr>
            </w:pPr>
            <w:r w:rsidRPr="00700478">
              <w:rPr>
                <w:b/>
                <w:i/>
                <w:color w:val="000000"/>
                <w:sz w:val="17"/>
                <w:szCs w:val="17"/>
              </w:rPr>
              <w:t>29 525,5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E72" w:rsidRPr="00700478" w:rsidRDefault="00947E72" w:rsidP="00EC2663">
            <w:pPr>
              <w:jc w:val="center"/>
              <w:rPr>
                <w:b/>
                <w:i/>
                <w:color w:val="000000"/>
                <w:sz w:val="17"/>
                <w:szCs w:val="17"/>
              </w:rPr>
            </w:pPr>
            <w:r w:rsidRPr="00700478">
              <w:rPr>
                <w:b/>
                <w:i/>
                <w:color w:val="000000"/>
                <w:sz w:val="17"/>
                <w:szCs w:val="17"/>
              </w:rPr>
              <w:t>60 123,3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E72" w:rsidRPr="00700478" w:rsidRDefault="00947E72" w:rsidP="00EC2663">
            <w:pPr>
              <w:jc w:val="center"/>
              <w:rPr>
                <w:b/>
                <w:i/>
                <w:color w:val="000000"/>
                <w:sz w:val="17"/>
                <w:szCs w:val="17"/>
              </w:rPr>
            </w:pPr>
            <w:r w:rsidRPr="00700478">
              <w:rPr>
                <w:b/>
                <w:i/>
                <w:color w:val="000000"/>
                <w:sz w:val="17"/>
                <w:szCs w:val="17"/>
              </w:rPr>
              <w:t>30 623,30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E72" w:rsidRPr="00700478" w:rsidRDefault="00947E72" w:rsidP="00EC2663">
            <w:pPr>
              <w:jc w:val="center"/>
              <w:rPr>
                <w:b/>
                <w:i/>
                <w:color w:val="000000"/>
                <w:sz w:val="17"/>
                <w:szCs w:val="17"/>
              </w:rPr>
            </w:pPr>
            <w:r w:rsidRPr="00700478">
              <w:rPr>
                <w:b/>
                <w:i/>
                <w:color w:val="000000"/>
                <w:sz w:val="17"/>
                <w:szCs w:val="17"/>
              </w:rPr>
              <w:t>33 723,30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E72" w:rsidRPr="00700478" w:rsidRDefault="00947E72" w:rsidP="00EC2663">
            <w:pPr>
              <w:jc w:val="center"/>
              <w:rPr>
                <w:b/>
                <w:i/>
                <w:color w:val="000000"/>
                <w:sz w:val="17"/>
                <w:szCs w:val="17"/>
              </w:rPr>
            </w:pPr>
            <w:r w:rsidRPr="00700478">
              <w:rPr>
                <w:b/>
                <w:i/>
                <w:color w:val="000000"/>
                <w:sz w:val="17"/>
                <w:szCs w:val="17"/>
              </w:rPr>
              <w:t>35 723,30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E72" w:rsidRPr="00700478" w:rsidRDefault="005428E0" w:rsidP="00F551FA">
            <w:pPr>
              <w:jc w:val="center"/>
              <w:rPr>
                <w:b/>
                <w:i/>
                <w:color w:val="000000"/>
                <w:sz w:val="17"/>
                <w:szCs w:val="17"/>
              </w:rPr>
            </w:pPr>
            <w:r w:rsidRPr="00700478">
              <w:rPr>
                <w:b/>
                <w:i/>
                <w:color w:val="000000"/>
                <w:sz w:val="17"/>
                <w:szCs w:val="17"/>
              </w:rPr>
              <w:t>36 840,10</w:t>
            </w:r>
          </w:p>
        </w:tc>
      </w:tr>
    </w:tbl>
    <w:p w:rsidR="00700478" w:rsidRPr="00700478" w:rsidRDefault="00700478" w:rsidP="002C1292">
      <w:pPr>
        <w:jc w:val="center"/>
        <w:rPr>
          <w:b/>
          <w:i/>
          <w:sz w:val="28"/>
          <w:szCs w:val="28"/>
        </w:rPr>
      </w:pPr>
    </w:p>
    <w:p w:rsidR="002C1292" w:rsidRPr="00700478" w:rsidRDefault="002C1292" w:rsidP="002C1292">
      <w:pPr>
        <w:jc w:val="center"/>
        <w:rPr>
          <w:b/>
          <w:i/>
          <w:sz w:val="28"/>
          <w:szCs w:val="28"/>
        </w:rPr>
      </w:pPr>
      <w:r w:rsidRPr="00700478">
        <w:rPr>
          <w:b/>
          <w:i/>
          <w:sz w:val="28"/>
          <w:szCs w:val="28"/>
        </w:rPr>
        <w:lastRenderedPageBreak/>
        <w:t>VI. Показники ефективності виконання Програми</w:t>
      </w:r>
    </w:p>
    <w:p w:rsidR="002C1292" w:rsidRPr="00700478" w:rsidRDefault="002C1292" w:rsidP="002C1292">
      <w:pPr>
        <w:rPr>
          <w:b/>
          <w:i/>
          <w:sz w:val="26"/>
          <w:szCs w:val="26"/>
        </w:rPr>
      </w:pPr>
    </w:p>
    <w:tbl>
      <w:tblPr>
        <w:tblW w:w="1516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17"/>
        <w:gridCol w:w="1134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1"/>
        <w:gridCol w:w="850"/>
        <w:gridCol w:w="850"/>
        <w:gridCol w:w="850"/>
      </w:tblGrid>
      <w:tr w:rsidR="00F551FA" w:rsidRPr="00700478" w:rsidTr="00E65261">
        <w:trPr>
          <w:trHeight w:val="527"/>
        </w:trPr>
        <w:tc>
          <w:tcPr>
            <w:tcW w:w="1560" w:type="dxa"/>
            <w:vMerge w:val="restart"/>
            <w:shd w:val="clear" w:color="auto" w:fill="auto"/>
          </w:tcPr>
          <w:p w:rsidR="00F551FA" w:rsidRPr="00700478" w:rsidRDefault="00F551FA" w:rsidP="008A6565">
            <w:pPr>
              <w:jc w:val="center"/>
              <w:rPr>
                <w:b/>
                <w:i/>
                <w:sz w:val="21"/>
                <w:szCs w:val="21"/>
              </w:rPr>
            </w:pPr>
            <w:r w:rsidRPr="00700478">
              <w:rPr>
                <w:b/>
                <w:i/>
                <w:sz w:val="21"/>
                <w:szCs w:val="21"/>
              </w:rPr>
              <w:t>Напрями показників Програми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F551FA" w:rsidRPr="00700478" w:rsidRDefault="00F551FA" w:rsidP="002C1292">
            <w:pPr>
              <w:jc w:val="center"/>
              <w:rPr>
                <w:b/>
                <w:i/>
                <w:sz w:val="21"/>
                <w:szCs w:val="21"/>
              </w:rPr>
            </w:pPr>
            <w:r w:rsidRPr="00700478">
              <w:rPr>
                <w:b/>
                <w:i/>
                <w:sz w:val="21"/>
                <w:szCs w:val="21"/>
              </w:rPr>
              <w:t>Наймену-вання показника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551FA" w:rsidRPr="00700478" w:rsidRDefault="00F551FA" w:rsidP="003C05EB">
            <w:pPr>
              <w:jc w:val="center"/>
              <w:rPr>
                <w:b/>
                <w:i/>
                <w:sz w:val="21"/>
                <w:szCs w:val="21"/>
              </w:rPr>
            </w:pPr>
            <w:r w:rsidRPr="00700478">
              <w:rPr>
                <w:b/>
                <w:i/>
                <w:sz w:val="21"/>
                <w:szCs w:val="21"/>
              </w:rPr>
              <w:t>Одиниця       виміру</w:t>
            </w:r>
          </w:p>
        </w:tc>
        <w:tc>
          <w:tcPr>
            <w:tcW w:w="11056" w:type="dxa"/>
            <w:gridSpan w:val="13"/>
            <w:shd w:val="clear" w:color="auto" w:fill="auto"/>
          </w:tcPr>
          <w:p w:rsidR="00F551FA" w:rsidRPr="00700478" w:rsidRDefault="00F551FA" w:rsidP="002C1292">
            <w:pPr>
              <w:jc w:val="center"/>
              <w:rPr>
                <w:b/>
                <w:i/>
                <w:sz w:val="21"/>
                <w:szCs w:val="21"/>
              </w:rPr>
            </w:pPr>
            <w:r w:rsidRPr="00700478">
              <w:rPr>
                <w:b/>
                <w:i/>
                <w:sz w:val="21"/>
                <w:szCs w:val="21"/>
              </w:rPr>
              <w:t>Значення показників за роками виконання</w:t>
            </w:r>
          </w:p>
        </w:tc>
      </w:tr>
      <w:tr w:rsidR="00F551FA" w:rsidRPr="00700478" w:rsidTr="00F551FA">
        <w:trPr>
          <w:trHeight w:val="285"/>
        </w:trPr>
        <w:tc>
          <w:tcPr>
            <w:tcW w:w="1560" w:type="dxa"/>
            <w:vMerge/>
            <w:shd w:val="clear" w:color="auto" w:fill="auto"/>
          </w:tcPr>
          <w:p w:rsidR="00F551FA" w:rsidRPr="00700478" w:rsidRDefault="00F551FA" w:rsidP="002C1292">
            <w:pPr>
              <w:rPr>
                <w:b/>
                <w:i/>
                <w:sz w:val="21"/>
                <w:szCs w:val="21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551FA" w:rsidRPr="00700478" w:rsidRDefault="00F551FA" w:rsidP="002C1292">
            <w:pPr>
              <w:jc w:val="center"/>
              <w:rPr>
                <w:b/>
                <w:i/>
                <w:sz w:val="21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551FA" w:rsidRPr="00700478" w:rsidRDefault="00F551FA" w:rsidP="002C1292">
            <w:pPr>
              <w:jc w:val="center"/>
              <w:rPr>
                <w:b/>
                <w:i/>
                <w:sz w:val="21"/>
                <w:szCs w:val="21"/>
              </w:rPr>
            </w:pPr>
          </w:p>
        </w:tc>
        <w:tc>
          <w:tcPr>
            <w:tcW w:w="851" w:type="dxa"/>
            <w:shd w:val="clear" w:color="auto" w:fill="auto"/>
          </w:tcPr>
          <w:p w:rsidR="00F551FA" w:rsidRPr="00700478" w:rsidRDefault="00F551FA" w:rsidP="005B0197">
            <w:pPr>
              <w:jc w:val="center"/>
              <w:rPr>
                <w:b/>
                <w:i/>
                <w:sz w:val="21"/>
                <w:szCs w:val="21"/>
              </w:rPr>
            </w:pPr>
            <w:r w:rsidRPr="00700478">
              <w:rPr>
                <w:b/>
                <w:i/>
                <w:sz w:val="21"/>
                <w:szCs w:val="21"/>
              </w:rPr>
              <w:t>2017</w:t>
            </w:r>
          </w:p>
        </w:tc>
        <w:tc>
          <w:tcPr>
            <w:tcW w:w="850" w:type="dxa"/>
            <w:shd w:val="clear" w:color="auto" w:fill="auto"/>
          </w:tcPr>
          <w:p w:rsidR="00F551FA" w:rsidRPr="00700478" w:rsidRDefault="00F551FA" w:rsidP="005B0197">
            <w:pPr>
              <w:jc w:val="center"/>
              <w:rPr>
                <w:b/>
                <w:i/>
                <w:sz w:val="21"/>
                <w:szCs w:val="21"/>
              </w:rPr>
            </w:pPr>
            <w:r w:rsidRPr="00700478">
              <w:rPr>
                <w:b/>
                <w:i/>
                <w:sz w:val="21"/>
                <w:szCs w:val="21"/>
              </w:rPr>
              <w:t>2018</w:t>
            </w:r>
          </w:p>
        </w:tc>
        <w:tc>
          <w:tcPr>
            <w:tcW w:w="851" w:type="dxa"/>
            <w:shd w:val="clear" w:color="auto" w:fill="auto"/>
          </w:tcPr>
          <w:p w:rsidR="00F551FA" w:rsidRPr="00700478" w:rsidRDefault="00F551FA" w:rsidP="005B0197">
            <w:pPr>
              <w:jc w:val="center"/>
              <w:rPr>
                <w:b/>
                <w:i/>
                <w:sz w:val="21"/>
                <w:szCs w:val="21"/>
              </w:rPr>
            </w:pPr>
            <w:r w:rsidRPr="00700478">
              <w:rPr>
                <w:b/>
                <w:i/>
                <w:sz w:val="21"/>
                <w:szCs w:val="21"/>
              </w:rPr>
              <w:t>2019</w:t>
            </w:r>
          </w:p>
        </w:tc>
        <w:tc>
          <w:tcPr>
            <w:tcW w:w="850" w:type="dxa"/>
            <w:shd w:val="clear" w:color="auto" w:fill="auto"/>
          </w:tcPr>
          <w:p w:rsidR="00F551FA" w:rsidRPr="00700478" w:rsidRDefault="00F551FA" w:rsidP="005B0197">
            <w:pPr>
              <w:jc w:val="center"/>
              <w:rPr>
                <w:b/>
                <w:i/>
                <w:sz w:val="21"/>
                <w:szCs w:val="21"/>
              </w:rPr>
            </w:pPr>
            <w:r w:rsidRPr="00700478">
              <w:rPr>
                <w:b/>
                <w:i/>
                <w:sz w:val="21"/>
                <w:szCs w:val="21"/>
              </w:rPr>
              <w:t>2020</w:t>
            </w:r>
          </w:p>
        </w:tc>
        <w:tc>
          <w:tcPr>
            <w:tcW w:w="851" w:type="dxa"/>
            <w:shd w:val="clear" w:color="auto" w:fill="auto"/>
          </w:tcPr>
          <w:p w:rsidR="00F551FA" w:rsidRPr="00700478" w:rsidRDefault="00F551FA" w:rsidP="005B0197">
            <w:pPr>
              <w:jc w:val="center"/>
              <w:rPr>
                <w:b/>
                <w:i/>
                <w:sz w:val="21"/>
                <w:szCs w:val="21"/>
              </w:rPr>
            </w:pPr>
            <w:r w:rsidRPr="00700478">
              <w:rPr>
                <w:b/>
                <w:i/>
                <w:sz w:val="21"/>
                <w:szCs w:val="21"/>
              </w:rPr>
              <w:t>2021</w:t>
            </w:r>
          </w:p>
        </w:tc>
        <w:tc>
          <w:tcPr>
            <w:tcW w:w="850" w:type="dxa"/>
          </w:tcPr>
          <w:p w:rsidR="00F551FA" w:rsidRPr="00700478" w:rsidRDefault="00F551FA" w:rsidP="005B0197">
            <w:pPr>
              <w:jc w:val="center"/>
              <w:rPr>
                <w:b/>
                <w:i/>
                <w:sz w:val="21"/>
                <w:szCs w:val="21"/>
              </w:rPr>
            </w:pPr>
            <w:r w:rsidRPr="00700478">
              <w:rPr>
                <w:b/>
                <w:i/>
                <w:sz w:val="21"/>
                <w:szCs w:val="21"/>
              </w:rPr>
              <w:t>2022</w:t>
            </w:r>
          </w:p>
        </w:tc>
        <w:tc>
          <w:tcPr>
            <w:tcW w:w="851" w:type="dxa"/>
          </w:tcPr>
          <w:p w:rsidR="00F551FA" w:rsidRPr="00700478" w:rsidRDefault="00F551FA" w:rsidP="005B0197">
            <w:pPr>
              <w:jc w:val="center"/>
              <w:rPr>
                <w:b/>
                <w:i/>
                <w:sz w:val="21"/>
                <w:szCs w:val="21"/>
              </w:rPr>
            </w:pPr>
            <w:r w:rsidRPr="00700478">
              <w:rPr>
                <w:b/>
                <w:i/>
                <w:sz w:val="21"/>
                <w:szCs w:val="21"/>
              </w:rPr>
              <w:t>2023</w:t>
            </w:r>
          </w:p>
          <w:p w:rsidR="00F551FA" w:rsidRPr="00700478" w:rsidRDefault="00F551FA" w:rsidP="005B0197">
            <w:pPr>
              <w:jc w:val="center"/>
              <w:rPr>
                <w:b/>
                <w:i/>
                <w:sz w:val="21"/>
                <w:szCs w:val="21"/>
              </w:rPr>
            </w:pPr>
          </w:p>
        </w:tc>
        <w:tc>
          <w:tcPr>
            <w:tcW w:w="850" w:type="dxa"/>
          </w:tcPr>
          <w:p w:rsidR="00F551FA" w:rsidRPr="00700478" w:rsidRDefault="00F551FA" w:rsidP="005B0197">
            <w:pPr>
              <w:jc w:val="center"/>
              <w:rPr>
                <w:b/>
                <w:i/>
                <w:sz w:val="21"/>
                <w:szCs w:val="21"/>
              </w:rPr>
            </w:pPr>
            <w:r w:rsidRPr="00700478">
              <w:rPr>
                <w:b/>
                <w:i/>
                <w:sz w:val="21"/>
                <w:szCs w:val="21"/>
              </w:rPr>
              <w:t>2024</w:t>
            </w:r>
          </w:p>
        </w:tc>
        <w:tc>
          <w:tcPr>
            <w:tcW w:w="851" w:type="dxa"/>
          </w:tcPr>
          <w:p w:rsidR="00F551FA" w:rsidRPr="00700478" w:rsidRDefault="00F551FA" w:rsidP="005B0197">
            <w:pPr>
              <w:jc w:val="center"/>
              <w:rPr>
                <w:b/>
                <w:i/>
                <w:sz w:val="21"/>
                <w:szCs w:val="21"/>
              </w:rPr>
            </w:pPr>
            <w:r w:rsidRPr="00700478">
              <w:rPr>
                <w:b/>
                <w:i/>
                <w:sz w:val="21"/>
                <w:szCs w:val="21"/>
              </w:rPr>
              <w:t>2025</w:t>
            </w:r>
          </w:p>
          <w:p w:rsidR="00F551FA" w:rsidRPr="00700478" w:rsidRDefault="00F551FA" w:rsidP="005B0197">
            <w:pPr>
              <w:jc w:val="center"/>
              <w:rPr>
                <w:b/>
                <w:i/>
                <w:sz w:val="21"/>
                <w:szCs w:val="21"/>
              </w:rPr>
            </w:pPr>
          </w:p>
        </w:tc>
        <w:tc>
          <w:tcPr>
            <w:tcW w:w="851" w:type="dxa"/>
          </w:tcPr>
          <w:p w:rsidR="00F551FA" w:rsidRPr="00700478" w:rsidRDefault="00F551FA" w:rsidP="005B0197">
            <w:pPr>
              <w:jc w:val="center"/>
              <w:rPr>
                <w:b/>
                <w:i/>
                <w:sz w:val="21"/>
                <w:szCs w:val="21"/>
              </w:rPr>
            </w:pPr>
            <w:r w:rsidRPr="00700478">
              <w:rPr>
                <w:b/>
                <w:i/>
                <w:sz w:val="21"/>
                <w:szCs w:val="21"/>
              </w:rPr>
              <w:t>2026</w:t>
            </w:r>
          </w:p>
          <w:p w:rsidR="00F551FA" w:rsidRPr="00700478" w:rsidRDefault="00F551FA" w:rsidP="00650E88">
            <w:pPr>
              <w:jc w:val="center"/>
              <w:rPr>
                <w:b/>
                <w:i/>
                <w:sz w:val="21"/>
                <w:szCs w:val="21"/>
              </w:rPr>
            </w:pPr>
          </w:p>
        </w:tc>
        <w:tc>
          <w:tcPr>
            <w:tcW w:w="850" w:type="dxa"/>
          </w:tcPr>
          <w:p w:rsidR="00F551FA" w:rsidRPr="00700478" w:rsidRDefault="00F551FA" w:rsidP="005B0197">
            <w:pPr>
              <w:jc w:val="center"/>
              <w:rPr>
                <w:b/>
                <w:i/>
                <w:sz w:val="21"/>
                <w:szCs w:val="21"/>
              </w:rPr>
            </w:pPr>
            <w:r w:rsidRPr="00700478">
              <w:rPr>
                <w:b/>
                <w:i/>
                <w:sz w:val="21"/>
                <w:szCs w:val="21"/>
              </w:rPr>
              <w:t>2027</w:t>
            </w:r>
          </w:p>
          <w:p w:rsidR="00F551FA" w:rsidRPr="00700478" w:rsidRDefault="00F551FA" w:rsidP="00650E88">
            <w:pPr>
              <w:jc w:val="center"/>
              <w:rPr>
                <w:b/>
                <w:i/>
                <w:sz w:val="21"/>
                <w:szCs w:val="21"/>
              </w:rPr>
            </w:pPr>
          </w:p>
        </w:tc>
        <w:tc>
          <w:tcPr>
            <w:tcW w:w="850" w:type="dxa"/>
          </w:tcPr>
          <w:p w:rsidR="00F551FA" w:rsidRPr="00700478" w:rsidRDefault="00F551FA" w:rsidP="005B0197">
            <w:pPr>
              <w:jc w:val="center"/>
              <w:rPr>
                <w:b/>
                <w:i/>
                <w:sz w:val="21"/>
                <w:szCs w:val="21"/>
              </w:rPr>
            </w:pPr>
            <w:r w:rsidRPr="00700478">
              <w:rPr>
                <w:b/>
                <w:i/>
                <w:sz w:val="21"/>
                <w:szCs w:val="21"/>
              </w:rPr>
              <w:t>2028</w:t>
            </w:r>
          </w:p>
        </w:tc>
        <w:tc>
          <w:tcPr>
            <w:tcW w:w="850" w:type="dxa"/>
          </w:tcPr>
          <w:p w:rsidR="00F551FA" w:rsidRPr="00700478" w:rsidRDefault="00F551FA" w:rsidP="005B0197">
            <w:pPr>
              <w:jc w:val="center"/>
              <w:rPr>
                <w:b/>
                <w:i/>
                <w:sz w:val="21"/>
                <w:szCs w:val="21"/>
              </w:rPr>
            </w:pPr>
            <w:r w:rsidRPr="00700478">
              <w:rPr>
                <w:b/>
                <w:i/>
                <w:sz w:val="21"/>
                <w:szCs w:val="21"/>
              </w:rPr>
              <w:t>2029</w:t>
            </w:r>
          </w:p>
        </w:tc>
      </w:tr>
      <w:tr w:rsidR="00F551FA" w:rsidRPr="00700478" w:rsidTr="00F551FA">
        <w:trPr>
          <w:trHeight w:val="480"/>
        </w:trPr>
        <w:tc>
          <w:tcPr>
            <w:tcW w:w="1560" w:type="dxa"/>
            <w:vMerge w:val="restart"/>
            <w:shd w:val="clear" w:color="auto" w:fill="auto"/>
          </w:tcPr>
          <w:p w:rsidR="00F551FA" w:rsidRPr="00700478" w:rsidRDefault="00F551FA" w:rsidP="003C05EB">
            <w:r w:rsidRPr="00700478">
              <w:rPr>
                <w:sz w:val="22"/>
                <w:szCs w:val="22"/>
              </w:rPr>
              <w:t>Профілактика та лікування серцево-судинних захворювань</w:t>
            </w:r>
          </w:p>
        </w:tc>
        <w:tc>
          <w:tcPr>
            <w:tcW w:w="1417" w:type="dxa"/>
            <w:shd w:val="clear" w:color="auto" w:fill="auto"/>
          </w:tcPr>
          <w:p w:rsidR="00F551FA" w:rsidRPr="00700478" w:rsidRDefault="00F551FA" w:rsidP="003C05EB">
            <w:r w:rsidRPr="00700478">
              <w:rPr>
                <w:sz w:val="22"/>
                <w:szCs w:val="22"/>
              </w:rPr>
              <w:t>Зниження смертності від серцево-судинних захворю-вань</w:t>
            </w:r>
          </w:p>
        </w:tc>
        <w:tc>
          <w:tcPr>
            <w:tcW w:w="1134" w:type="dxa"/>
            <w:shd w:val="clear" w:color="auto" w:fill="auto"/>
          </w:tcPr>
          <w:p w:rsidR="00F551FA" w:rsidRPr="00700478" w:rsidRDefault="00F551FA" w:rsidP="002C1292">
            <w:r w:rsidRPr="00700478">
              <w:rPr>
                <w:sz w:val="22"/>
                <w:szCs w:val="22"/>
              </w:rPr>
              <w:t>Відсоток зниження</w:t>
            </w:r>
          </w:p>
        </w:tc>
        <w:tc>
          <w:tcPr>
            <w:tcW w:w="851" w:type="dxa"/>
            <w:shd w:val="clear" w:color="auto" w:fill="auto"/>
          </w:tcPr>
          <w:p w:rsidR="00F551FA" w:rsidRPr="00700478" w:rsidRDefault="00F551FA" w:rsidP="002C1292">
            <w:pPr>
              <w:jc w:val="center"/>
              <w:rPr>
                <w:sz w:val="20"/>
                <w:szCs w:val="20"/>
              </w:rPr>
            </w:pPr>
            <w:r w:rsidRPr="00700478">
              <w:rPr>
                <w:sz w:val="20"/>
                <w:szCs w:val="20"/>
              </w:rPr>
              <w:t>0,5</w:t>
            </w:r>
          </w:p>
        </w:tc>
        <w:tc>
          <w:tcPr>
            <w:tcW w:w="850" w:type="dxa"/>
            <w:shd w:val="clear" w:color="auto" w:fill="auto"/>
          </w:tcPr>
          <w:p w:rsidR="00F551FA" w:rsidRPr="00700478" w:rsidRDefault="00F551FA" w:rsidP="002C1292">
            <w:pPr>
              <w:jc w:val="center"/>
              <w:rPr>
                <w:sz w:val="20"/>
                <w:szCs w:val="20"/>
              </w:rPr>
            </w:pPr>
            <w:r w:rsidRPr="00700478">
              <w:rPr>
                <w:sz w:val="20"/>
                <w:szCs w:val="20"/>
              </w:rPr>
              <w:t>0,5</w:t>
            </w:r>
          </w:p>
        </w:tc>
        <w:tc>
          <w:tcPr>
            <w:tcW w:w="851" w:type="dxa"/>
            <w:shd w:val="clear" w:color="auto" w:fill="auto"/>
          </w:tcPr>
          <w:p w:rsidR="00F551FA" w:rsidRPr="00700478" w:rsidRDefault="00F551FA" w:rsidP="002C1292">
            <w:pPr>
              <w:jc w:val="center"/>
              <w:rPr>
                <w:sz w:val="20"/>
                <w:szCs w:val="20"/>
              </w:rPr>
            </w:pPr>
            <w:r w:rsidRPr="00700478">
              <w:rPr>
                <w:sz w:val="20"/>
                <w:szCs w:val="20"/>
              </w:rPr>
              <w:t>0,5</w:t>
            </w:r>
          </w:p>
        </w:tc>
        <w:tc>
          <w:tcPr>
            <w:tcW w:w="850" w:type="dxa"/>
            <w:shd w:val="clear" w:color="auto" w:fill="auto"/>
          </w:tcPr>
          <w:p w:rsidR="00F551FA" w:rsidRPr="00700478" w:rsidRDefault="00F551FA" w:rsidP="002C1292">
            <w:pPr>
              <w:jc w:val="center"/>
              <w:rPr>
                <w:sz w:val="20"/>
                <w:szCs w:val="20"/>
              </w:rPr>
            </w:pPr>
            <w:r w:rsidRPr="00700478">
              <w:rPr>
                <w:sz w:val="20"/>
                <w:szCs w:val="20"/>
              </w:rPr>
              <w:t>0,5</w:t>
            </w:r>
          </w:p>
        </w:tc>
        <w:tc>
          <w:tcPr>
            <w:tcW w:w="851" w:type="dxa"/>
            <w:shd w:val="clear" w:color="auto" w:fill="auto"/>
          </w:tcPr>
          <w:p w:rsidR="00F551FA" w:rsidRPr="00700478" w:rsidRDefault="00F551FA" w:rsidP="002C1292">
            <w:pPr>
              <w:jc w:val="center"/>
              <w:rPr>
                <w:sz w:val="20"/>
                <w:szCs w:val="20"/>
              </w:rPr>
            </w:pPr>
            <w:r w:rsidRPr="00700478">
              <w:rPr>
                <w:sz w:val="20"/>
                <w:szCs w:val="20"/>
              </w:rPr>
              <w:t>0,5</w:t>
            </w:r>
          </w:p>
        </w:tc>
        <w:tc>
          <w:tcPr>
            <w:tcW w:w="850" w:type="dxa"/>
          </w:tcPr>
          <w:p w:rsidR="00F551FA" w:rsidRPr="00700478" w:rsidRDefault="00F551FA" w:rsidP="002C1292">
            <w:pPr>
              <w:jc w:val="center"/>
              <w:rPr>
                <w:sz w:val="20"/>
                <w:szCs w:val="20"/>
              </w:rPr>
            </w:pPr>
            <w:r w:rsidRPr="00700478">
              <w:rPr>
                <w:sz w:val="20"/>
                <w:szCs w:val="20"/>
              </w:rPr>
              <w:t>1,5</w:t>
            </w:r>
          </w:p>
        </w:tc>
        <w:tc>
          <w:tcPr>
            <w:tcW w:w="851" w:type="dxa"/>
          </w:tcPr>
          <w:p w:rsidR="00F551FA" w:rsidRPr="00700478" w:rsidRDefault="00F551FA" w:rsidP="002C1292">
            <w:pPr>
              <w:jc w:val="center"/>
              <w:rPr>
                <w:sz w:val="20"/>
                <w:szCs w:val="20"/>
              </w:rPr>
            </w:pPr>
            <w:r w:rsidRPr="00700478">
              <w:rPr>
                <w:sz w:val="20"/>
                <w:szCs w:val="20"/>
              </w:rPr>
              <w:t>2,0</w:t>
            </w:r>
          </w:p>
        </w:tc>
        <w:tc>
          <w:tcPr>
            <w:tcW w:w="850" w:type="dxa"/>
          </w:tcPr>
          <w:p w:rsidR="00F551FA" w:rsidRPr="00700478" w:rsidRDefault="00F551FA" w:rsidP="00D824FF">
            <w:pPr>
              <w:jc w:val="center"/>
              <w:rPr>
                <w:sz w:val="20"/>
                <w:szCs w:val="20"/>
              </w:rPr>
            </w:pPr>
            <w:r w:rsidRPr="00700478">
              <w:rPr>
                <w:sz w:val="20"/>
                <w:szCs w:val="20"/>
              </w:rPr>
              <w:t>2,0</w:t>
            </w:r>
          </w:p>
        </w:tc>
        <w:tc>
          <w:tcPr>
            <w:tcW w:w="851" w:type="dxa"/>
          </w:tcPr>
          <w:p w:rsidR="00F551FA" w:rsidRPr="00700478" w:rsidRDefault="00F551FA" w:rsidP="00B20127">
            <w:pPr>
              <w:jc w:val="center"/>
              <w:rPr>
                <w:sz w:val="20"/>
                <w:szCs w:val="20"/>
              </w:rPr>
            </w:pPr>
            <w:r w:rsidRPr="00700478">
              <w:rPr>
                <w:sz w:val="20"/>
                <w:szCs w:val="20"/>
              </w:rPr>
              <w:t>2,0</w:t>
            </w:r>
          </w:p>
        </w:tc>
        <w:tc>
          <w:tcPr>
            <w:tcW w:w="851" w:type="dxa"/>
          </w:tcPr>
          <w:p w:rsidR="00F551FA" w:rsidRPr="00700478" w:rsidRDefault="00F551FA" w:rsidP="00D824FF">
            <w:pPr>
              <w:jc w:val="center"/>
              <w:rPr>
                <w:sz w:val="20"/>
                <w:szCs w:val="20"/>
              </w:rPr>
            </w:pPr>
            <w:r w:rsidRPr="00700478">
              <w:rPr>
                <w:sz w:val="20"/>
                <w:szCs w:val="20"/>
              </w:rPr>
              <w:t>2,0</w:t>
            </w:r>
          </w:p>
        </w:tc>
        <w:tc>
          <w:tcPr>
            <w:tcW w:w="850" w:type="dxa"/>
          </w:tcPr>
          <w:p w:rsidR="00F551FA" w:rsidRPr="00700478" w:rsidRDefault="00F551FA" w:rsidP="00D824FF">
            <w:pPr>
              <w:jc w:val="center"/>
              <w:rPr>
                <w:sz w:val="20"/>
                <w:szCs w:val="20"/>
              </w:rPr>
            </w:pPr>
            <w:r w:rsidRPr="00700478">
              <w:rPr>
                <w:sz w:val="20"/>
                <w:szCs w:val="20"/>
              </w:rPr>
              <w:t>2,0</w:t>
            </w:r>
          </w:p>
        </w:tc>
        <w:tc>
          <w:tcPr>
            <w:tcW w:w="850" w:type="dxa"/>
          </w:tcPr>
          <w:p w:rsidR="00F551FA" w:rsidRPr="00700478" w:rsidRDefault="00F551FA" w:rsidP="00F309DD">
            <w:pPr>
              <w:jc w:val="center"/>
              <w:rPr>
                <w:sz w:val="20"/>
                <w:szCs w:val="20"/>
              </w:rPr>
            </w:pPr>
            <w:r w:rsidRPr="00700478">
              <w:rPr>
                <w:sz w:val="20"/>
                <w:szCs w:val="20"/>
              </w:rPr>
              <w:t>2,0</w:t>
            </w:r>
          </w:p>
        </w:tc>
        <w:tc>
          <w:tcPr>
            <w:tcW w:w="850" w:type="dxa"/>
          </w:tcPr>
          <w:p w:rsidR="00F551FA" w:rsidRPr="00700478" w:rsidRDefault="00F551FA" w:rsidP="00F309DD">
            <w:pPr>
              <w:jc w:val="center"/>
              <w:rPr>
                <w:sz w:val="20"/>
                <w:szCs w:val="20"/>
              </w:rPr>
            </w:pPr>
            <w:r w:rsidRPr="00700478">
              <w:rPr>
                <w:sz w:val="20"/>
                <w:szCs w:val="20"/>
              </w:rPr>
              <w:t>2,0</w:t>
            </w:r>
          </w:p>
        </w:tc>
      </w:tr>
      <w:tr w:rsidR="00F551FA" w:rsidRPr="00700478" w:rsidTr="00F551FA">
        <w:trPr>
          <w:trHeight w:val="555"/>
        </w:trPr>
        <w:tc>
          <w:tcPr>
            <w:tcW w:w="1560" w:type="dxa"/>
            <w:vMerge/>
            <w:shd w:val="clear" w:color="auto" w:fill="auto"/>
          </w:tcPr>
          <w:p w:rsidR="00F551FA" w:rsidRPr="00700478" w:rsidRDefault="00F551FA" w:rsidP="002C1292"/>
        </w:tc>
        <w:tc>
          <w:tcPr>
            <w:tcW w:w="1417" w:type="dxa"/>
            <w:shd w:val="clear" w:color="auto" w:fill="auto"/>
          </w:tcPr>
          <w:p w:rsidR="00F551FA" w:rsidRPr="00700478" w:rsidRDefault="00F551FA" w:rsidP="002C1292">
            <w:r w:rsidRPr="00700478">
              <w:rPr>
                <w:sz w:val="22"/>
                <w:szCs w:val="22"/>
              </w:rPr>
              <w:t xml:space="preserve">Зниження рівня лета-льності при гострому інфаркті міокарда </w:t>
            </w:r>
          </w:p>
        </w:tc>
        <w:tc>
          <w:tcPr>
            <w:tcW w:w="1134" w:type="dxa"/>
            <w:shd w:val="clear" w:color="auto" w:fill="auto"/>
          </w:tcPr>
          <w:p w:rsidR="00F551FA" w:rsidRPr="00700478" w:rsidRDefault="00F551FA" w:rsidP="002C1292">
            <w:r w:rsidRPr="00700478">
              <w:rPr>
                <w:sz w:val="22"/>
                <w:szCs w:val="22"/>
              </w:rPr>
              <w:t>Відсоток зниження</w:t>
            </w:r>
          </w:p>
        </w:tc>
        <w:tc>
          <w:tcPr>
            <w:tcW w:w="851" w:type="dxa"/>
            <w:shd w:val="clear" w:color="auto" w:fill="auto"/>
          </w:tcPr>
          <w:p w:rsidR="00F551FA" w:rsidRPr="00700478" w:rsidRDefault="00F551FA" w:rsidP="002C1292">
            <w:pPr>
              <w:jc w:val="center"/>
            </w:pPr>
            <w:r w:rsidRPr="00700478">
              <w:rPr>
                <w:sz w:val="22"/>
                <w:szCs w:val="22"/>
              </w:rPr>
              <w:t>0,2</w:t>
            </w:r>
          </w:p>
        </w:tc>
        <w:tc>
          <w:tcPr>
            <w:tcW w:w="850" w:type="dxa"/>
            <w:shd w:val="clear" w:color="auto" w:fill="auto"/>
          </w:tcPr>
          <w:p w:rsidR="00F551FA" w:rsidRPr="00700478" w:rsidRDefault="00F551FA" w:rsidP="002C1292">
            <w:pPr>
              <w:jc w:val="center"/>
            </w:pPr>
            <w:r w:rsidRPr="00700478">
              <w:rPr>
                <w:sz w:val="22"/>
                <w:szCs w:val="22"/>
              </w:rPr>
              <w:t>0,2</w:t>
            </w:r>
          </w:p>
        </w:tc>
        <w:tc>
          <w:tcPr>
            <w:tcW w:w="851" w:type="dxa"/>
            <w:shd w:val="clear" w:color="auto" w:fill="auto"/>
          </w:tcPr>
          <w:p w:rsidR="00F551FA" w:rsidRPr="00700478" w:rsidRDefault="00F551FA" w:rsidP="002C1292">
            <w:pPr>
              <w:jc w:val="center"/>
            </w:pPr>
            <w:r w:rsidRPr="00700478">
              <w:rPr>
                <w:sz w:val="22"/>
                <w:szCs w:val="22"/>
              </w:rPr>
              <w:t>0,2</w:t>
            </w:r>
          </w:p>
        </w:tc>
        <w:tc>
          <w:tcPr>
            <w:tcW w:w="850" w:type="dxa"/>
            <w:shd w:val="clear" w:color="auto" w:fill="auto"/>
          </w:tcPr>
          <w:p w:rsidR="00F551FA" w:rsidRPr="00700478" w:rsidRDefault="00F551FA" w:rsidP="002C1292">
            <w:pPr>
              <w:jc w:val="center"/>
            </w:pPr>
            <w:r w:rsidRPr="00700478">
              <w:rPr>
                <w:sz w:val="22"/>
                <w:szCs w:val="22"/>
              </w:rPr>
              <w:t>0,2</w:t>
            </w:r>
          </w:p>
        </w:tc>
        <w:tc>
          <w:tcPr>
            <w:tcW w:w="851" w:type="dxa"/>
            <w:shd w:val="clear" w:color="auto" w:fill="auto"/>
          </w:tcPr>
          <w:p w:rsidR="00F551FA" w:rsidRPr="00700478" w:rsidRDefault="00F551FA" w:rsidP="002C1292">
            <w:pPr>
              <w:jc w:val="center"/>
            </w:pPr>
            <w:r w:rsidRPr="00700478">
              <w:rPr>
                <w:sz w:val="22"/>
                <w:szCs w:val="22"/>
              </w:rPr>
              <w:t>0,2</w:t>
            </w:r>
          </w:p>
        </w:tc>
        <w:tc>
          <w:tcPr>
            <w:tcW w:w="850" w:type="dxa"/>
          </w:tcPr>
          <w:p w:rsidR="00F551FA" w:rsidRPr="00700478" w:rsidRDefault="00F551FA" w:rsidP="002C1292">
            <w:pPr>
              <w:jc w:val="center"/>
            </w:pPr>
            <w:r w:rsidRPr="00700478">
              <w:rPr>
                <w:sz w:val="22"/>
                <w:szCs w:val="22"/>
              </w:rPr>
              <w:t>1,5</w:t>
            </w:r>
          </w:p>
        </w:tc>
        <w:tc>
          <w:tcPr>
            <w:tcW w:w="851" w:type="dxa"/>
          </w:tcPr>
          <w:p w:rsidR="00F551FA" w:rsidRPr="00700478" w:rsidRDefault="00F551FA" w:rsidP="00CD26A8">
            <w:pPr>
              <w:jc w:val="center"/>
            </w:pPr>
            <w:r w:rsidRPr="00700478">
              <w:rPr>
                <w:sz w:val="22"/>
                <w:szCs w:val="22"/>
              </w:rPr>
              <w:t>2,0</w:t>
            </w:r>
          </w:p>
        </w:tc>
        <w:tc>
          <w:tcPr>
            <w:tcW w:w="850" w:type="dxa"/>
          </w:tcPr>
          <w:p w:rsidR="00F551FA" w:rsidRPr="00700478" w:rsidRDefault="00F551FA" w:rsidP="00CD26A8">
            <w:pPr>
              <w:jc w:val="center"/>
            </w:pPr>
            <w:r w:rsidRPr="00700478">
              <w:rPr>
                <w:sz w:val="22"/>
                <w:szCs w:val="22"/>
              </w:rPr>
              <w:t>2,0</w:t>
            </w:r>
          </w:p>
        </w:tc>
        <w:tc>
          <w:tcPr>
            <w:tcW w:w="851" w:type="dxa"/>
          </w:tcPr>
          <w:p w:rsidR="00F551FA" w:rsidRPr="00700478" w:rsidRDefault="00F551FA" w:rsidP="00CD26A8">
            <w:pPr>
              <w:jc w:val="center"/>
            </w:pPr>
            <w:r w:rsidRPr="00700478">
              <w:rPr>
                <w:sz w:val="22"/>
                <w:szCs w:val="22"/>
              </w:rPr>
              <w:t>2,0</w:t>
            </w:r>
          </w:p>
        </w:tc>
        <w:tc>
          <w:tcPr>
            <w:tcW w:w="851" w:type="dxa"/>
          </w:tcPr>
          <w:p w:rsidR="00F551FA" w:rsidRPr="00700478" w:rsidRDefault="00F551FA" w:rsidP="00CD26A8">
            <w:pPr>
              <w:jc w:val="center"/>
            </w:pPr>
            <w:r w:rsidRPr="00700478">
              <w:rPr>
                <w:sz w:val="22"/>
                <w:szCs w:val="22"/>
              </w:rPr>
              <w:t>2,0</w:t>
            </w:r>
          </w:p>
        </w:tc>
        <w:tc>
          <w:tcPr>
            <w:tcW w:w="850" w:type="dxa"/>
          </w:tcPr>
          <w:p w:rsidR="00F551FA" w:rsidRPr="00700478" w:rsidRDefault="00F551FA" w:rsidP="00CD26A8">
            <w:pPr>
              <w:jc w:val="center"/>
            </w:pPr>
            <w:r w:rsidRPr="00700478">
              <w:rPr>
                <w:sz w:val="22"/>
                <w:szCs w:val="22"/>
              </w:rPr>
              <w:t>2,0</w:t>
            </w:r>
          </w:p>
        </w:tc>
        <w:tc>
          <w:tcPr>
            <w:tcW w:w="850" w:type="dxa"/>
          </w:tcPr>
          <w:p w:rsidR="00F551FA" w:rsidRPr="00700478" w:rsidRDefault="00F551FA" w:rsidP="00F309DD">
            <w:pPr>
              <w:jc w:val="center"/>
            </w:pPr>
            <w:r w:rsidRPr="00700478">
              <w:rPr>
                <w:sz w:val="22"/>
                <w:szCs w:val="22"/>
              </w:rPr>
              <w:t>2,0</w:t>
            </w:r>
          </w:p>
        </w:tc>
        <w:tc>
          <w:tcPr>
            <w:tcW w:w="850" w:type="dxa"/>
          </w:tcPr>
          <w:p w:rsidR="00F551FA" w:rsidRPr="00700478" w:rsidRDefault="00F551FA" w:rsidP="00F309DD">
            <w:pPr>
              <w:jc w:val="center"/>
            </w:pPr>
            <w:r w:rsidRPr="00700478">
              <w:rPr>
                <w:sz w:val="22"/>
                <w:szCs w:val="22"/>
              </w:rPr>
              <w:t>2,0</w:t>
            </w:r>
          </w:p>
        </w:tc>
      </w:tr>
      <w:tr w:rsidR="00F551FA" w:rsidRPr="00700478" w:rsidTr="00F551FA">
        <w:trPr>
          <w:trHeight w:val="570"/>
        </w:trPr>
        <w:tc>
          <w:tcPr>
            <w:tcW w:w="1560" w:type="dxa"/>
            <w:vMerge/>
            <w:shd w:val="clear" w:color="auto" w:fill="auto"/>
          </w:tcPr>
          <w:p w:rsidR="00F551FA" w:rsidRPr="00700478" w:rsidRDefault="00F551FA" w:rsidP="002C1292"/>
        </w:tc>
        <w:tc>
          <w:tcPr>
            <w:tcW w:w="1417" w:type="dxa"/>
            <w:shd w:val="clear" w:color="auto" w:fill="auto"/>
          </w:tcPr>
          <w:p w:rsidR="00F551FA" w:rsidRPr="00700478" w:rsidRDefault="00F551FA" w:rsidP="002C1292">
            <w:r w:rsidRPr="00700478">
              <w:rPr>
                <w:sz w:val="22"/>
                <w:szCs w:val="22"/>
              </w:rPr>
              <w:t xml:space="preserve">Зменшення рівня первинної інвалідності, зумовленої серцево-судинними захворюван-нями, у працездат-ному віці </w:t>
            </w:r>
          </w:p>
        </w:tc>
        <w:tc>
          <w:tcPr>
            <w:tcW w:w="1134" w:type="dxa"/>
            <w:shd w:val="clear" w:color="auto" w:fill="auto"/>
          </w:tcPr>
          <w:p w:rsidR="00F551FA" w:rsidRPr="00700478" w:rsidRDefault="00F551FA" w:rsidP="00B701A9">
            <w:r w:rsidRPr="00700478">
              <w:rPr>
                <w:sz w:val="22"/>
                <w:szCs w:val="22"/>
              </w:rPr>
              <w:t>Відсоток зниження</w:t>
            </w:r>
          </w:p>
        </w:tc>
        <w:tc>
          <w:tcPr>
            <w:tcW w:w="851" w:type="dxa"/>
            <w:shd w:val="clear" w:color="auto" w:fill="auto"/>
          </w:tcPr>
          <w:p w:rsidR="00F551FA" w:rsidRPr="00700478" w:rsidRDefault="00F551FA" w:rsidP="002C1292">
            <w:pPr>
              <w:jc w:val="center"/>
            </w:pPr>
            <w:r w:rsidRPr="00700478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F551FA" w:rsidRPr="00700478" w:rsidRDefault="00F551FA" w:rsidP="002C1292">
            <w:pPr>
              <w:jc w:val="center"/>
            </w:pPr>
            <w:r w:rsidRPr="00700478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F551FA" w:rsidRPr="00700478" w:rsidRDefault="00F551FA" w:rsidP="002C1292">
            <w:pPr>
              <w:jc w:val="center"/>
            </w:pPr>
            <w:r w:rsidRPr="00700478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F551FA" w:rsidRPr="00700478" w:rsidRDefault="00F551FA" w:rsidP="002C1292">
            <w:pPr>
              <w:jc w:val="center"/>
            </w:pPr>
            <w:r w:rsidRPr="00700478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F551FA" w:rsidRPr="00700478" w:rsidRDefault="00F551FA" w:rsidP="002C1292">
            <w:pPr>
              <w:jc w:val="center"/>
            </w:pPr>
            <w:r w:rsidRPr="00700478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F551FA" w:rsidRPr="00700478" w:rsidRDefault="00F551FA" w:rsidP="002C1292">
            <w:pPr>
              <w:jc w:val="center"/>
            </w:pPr>
            <w:r w:rsidRPr="00700478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F551FA" w:rsidRPr="00700478" w:rsidRDefault="00F551FA" w:rsidP="002C1292">
            <w:pPr>
              <w:jc w:val="center"/>
            </w:pPr>
            <w:r w:rsidRPr="00700478">
              <w:rPr>
                <w:sz w:val="22"/>
                <w:szCs w:val="22"/>
              </w:rPr>
              <w:t>2</w:t>
            </w:r>
          </w:p>
          <w:p w:rsidR="00F551FA" w:rsidRPr="00700478" w:rsidRDefault="00F551FA" w:rsidP="002C1292">
            <w:pPr>
              <w:jc w:val="center"/>
            </w:pPr>
          </w:p>
        </w:tc>
        <w:tc>
          <w:tcPr>
            <w:tcW w:w="850" w:type="dxa"/>
          </w:tcPr>
          <w:p w:rsidR="00F551FA" w:rsidRPr="00700478" w:rsidRDefault="00F551FA" w:rsidP="002C1292">
            <w:pPr>
              <w:jc w:val="center"/>
            </w:pPr>
            <w:r w:rsidRPr="00700478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F551FA" w:rsidRPr="00700478" w:rsidRDefault="00F551FA" w:rsidP="002C1292">
            <w:pPr>
              <w:jc w:val="center"/>
            </w:pPr>
            <w:r w:rsidRPr="00700478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F551FA" w:rsidRPr="00700478" w:rsidRDefault="00F551FA" w:rsidP="00A01BA6">
            <w:pPr>
              <w:jc w:val="center"/>
            </w:pPr>
            <w:r w:rsidRPr="00700478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F551FA" w:rsidRPr="00700478" w:rsidRDefault="00F551FA" w:rsidP="00A01BA6">
            <w:pPr>
              <w:jc w:val="center"/>
            </w:pPr>
            <w:r w:rsidRPr="00700478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F551FA" w:rsidRPr="00700478" w:rsidRDefault="00F551FA" w:rsidP="00F309DD">
            <w:pPr>
              <w:jc w:val="center"/>
            </w:pPr>
            <w:r w:rsidRPr="00700478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F551FA" w:rsidRPr="00700478" w:rsidRDefault="00F551FA" w:rsidP="00F309DD">
            <w:pPr>
              <w:jc w:val="center"/>
            </w:pPr>
            <w:r w:rsidRPr="00700478">
              <w:rPr>
                <w:sz w:val="22"/>
                <w:szCs w:val="22"/>
              </w:rPr>
              <w:t>2</w:t>
            </w:r>
          </w:p>
        </w:tc>
      </w:tr>
    </w:tbl>
    <w:p w:rsidR="00677543" w:rsidRPr="00700478" w:rsidRDefault="00677543" w:rsidP="00677543">
      <w:pPr>
        <w:pStyle w:val="a7"/>
        <w:tabs>
          <w:tab w:val="left" w:pos="0"/>
        </w:tabs>
        <w:rPr>
          <w:bCs/>
          <w:szCs w:val="28"/>
        </w:rPr>
      </w:pPr>
    </w:p>
    <w:p w:rsidR="00677543" w:rsidRPr="00700478" w:rsidRDefault="00677543" w:rsidP="00677543">
      <w:pPr>
        <w:pStyle w:val="a7"/>
        <w:tabs>
          <w:tab w:val="left" w:pos="0"/>
        </w:tabs>
        <w:rPr>
          <w:bCs/>
          <w:szCs w:val="28"/>
        </w:rPr>
      </w:pPr>
    </w:p>
    <w:p w:rsidR="00677543" w:rsidRPr="00700478" w:rsidRDefault="00677543" w:rsidP="00677543">
      <w:pPr>
        <w:pStyle w:val="a7"/>
        <w:tabs>
          <w:tab w:val="left" w:pos="0"/>
        </w:tabs>
        <w:rPr>
          <w:bCs/>
          <w:szCs w:val="28"/>
        </w:rPr>
      </w:pPr>
    </w:p>
    <w:p w:rsidR="000075F8" w:rsidRPr="00700478" w:rsidRDefault="00677543" w:rsidP="00842F75">
      <w:pPr>
        <w:pStyle w:val="a7"/>
        <w:tabs>
          <w:tab w:val="left" w:pos="0"/>
        </w:tabs>
        <w:rPr>
          <w:b/>
          <w:bCs/>
          <w:i/>
          <w:szCs w:val="28"/>
        </w:rPr>
      </w:pPr>
      <w:r w:rsidRPr="00700478">
        <w:rPr>
          <w:b/>
          <w:bCs/>
          <w:i/>
          <w:szCs w:val="28"/>
        </w:rPr>
        <w:t xml:space="preserve">Керуюча справами виконкому                                               </w:t>
      </w:r>
      <w:r w:rsidR="005B0197" w:rsidRPr="00700478">
        <w:rPr>
          <w:b/>
          <w:bCs/>
          <w:i/>
          <w:szCs w:val="28"/>
        </w:rPr>
        <w:t>Олена ШОВГЕЛЯ</w:t>
      </w:r>
      <w:bookmarkEnd w:id="0"/>
    </w:p>
    <w:sectPr w:rsidR="000075F8" w:rsidRPr="00700478" w:rsidSect="00842F75">
      <w:headerReference w:type="default" r:id="rId7"/>
      <w:pgSz w:w="16838" w:h="11906" w:orient="landscape"/>
      <w:pgMar w:top="472" w:right="1134" w:bottom="1134" w:left="993" w:header="84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82E" w:rsidRDefault="0088482E" w:rsidP="005B7729">
      <w:r>
        <w:separator/>
      </w:r>
    </w:p>
  </w:endnote>
  <w:endnote w:type="continuationSeparator" w:id="0">
    <w:p w:rsidR="0088482E" w:rsidRDefault="0088482E" w:rsidP="005B7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82E" w:rsidRDefault="0088482E" w:rsidP="005B7729">
      <w:r>
        <w:separator/>
      </w:r>
    </w:p>
  </w:footnote>
  <w:footnote w:type="continuationSeparator" w:id="0">
    <w:p w:rsidR="0088482E" w:rsidRDefault="0088482E" w:rsidP="005B77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1128361"/>
      <w:docPartObj>
        <w:docPartGallery w:val="Page Numbers (Top of Page)"/>
        <w:docPartUnique/>
      </w:docPartObj>
    </w:sdtPr>
    <w:sdtEndPr/>
    <w:sdtContent>
      <w:p w:rsidR="00650E88" w:rsidRDefault="00611848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047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50E88" w:rsidRDefault="00650E88" w:rsidP="00821B33">
    <w:pPr>
      <w:pStyle w:val="a3"/>
      <w:jc w:val="right"/>
    </w:pPr>
    <w:r>
      <w:rPr>
        <w:rFonts w:eastAsia="Times New Roman"/>
        <w:i/>
      </w:rPr>
      <w:t>Продовження додатка 1</w:t>
    </w:r>
  </w:p>
  <w:p w:rsidR="00650E88" w:rsidRDefault="00650E8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6DEE"/>
    <w:rsid w:val="000075F8"/>
    <w:rsid w:val="00011265"/>
    <w:rsid w:val="000122BA"/>
    <w:rsid w:val="0002485A"/>
    <w:rsid w:val="00024FC0"/>
    <w:rsid w:val="00025BF5"/>
    <w:rsid w:val="00035EFE"/>
    <w:rsid w:val="000467F4"/>
    <w:rsid w:val="000600A4"/>
    <w:rsid w:val="00070BEE"/>
    <w:rsid w:val="00082763"/>
    <w:rsid w:val="000C2FE7"/>
    <w:rsid w:val="000E120F"/>
    <w:rsid w:val="000E4BAC"/>
    <w:rsid w:val="00101E41"/>
    <w:rsid w:val="0011546F"/>
    <w:rsid w:val="00115F4D"/>
    <w:rsid w:val="001219F4"/>
    <w:rsid w:val="00132CA1"/>
    <w:rsid w:val="00136C6B"/>
    <w:rsid w:val="001374EB"/>
    <w:rsid w:val="0014597D"/>
    <w:rsid w:val="00160F0A"/>
    <w:rsid w:val="00162777"/>
    <w:rsid w:val="00175CBC"/>
    <w:rsid w:val="00177202"/>
    <w:rsid w:val="001A39B9"/>
    <w:rsid w:val="001D24CB"/>
    <w:rsid w:val="001D5A32"/>
    <w:rsid w:val="001D7D48"/>
    <w:rsid w:val="001E1237"/>
    <w:rsid w:val="001E6F4E"/>
    <w:rsid w:val="001F240A"/>
    <w:rsid w:val="00202435"/>
    <w:rsid w:val="00212115"/>
    <w:rsid w:val="0021285F"/>
    <w:rsid w:val="00214DE6"/>
    <w:rsid w:val="00221E25"/>
    <w:rsid w:val="0022261F"/>
    <w:rsid w:val="0025656A"/>
    <w:rsid w:val="00276AD7"/>
    <w:rsid w:val="0027796B"/>
    <w:rsid w:val="002916F3"/>
    <w:rsid w:val="002A52DC"/>
    <w:rsid w:val="002C1292"/>
    <w:rsid w:val="002C3C46"/>
    <w:rsid w:val="002C6A9F"/>
    <w:rsid w:val="002D5D9D"/>
    <w:rsid w:val="002E745E"/>
    <w:rsid w:val="002F5F63"/>
    <w:rsid w:val="002F7415"/>
    <w:rsid w:val="003034D9"/>
    <w:rsid w:val="003126EC"/>
    <w:rsid w:val="00325A57"/>
    <w:rsid w:val="00343E09"/>
    <w:rsid w:val="00357831"/>
    <w:rsid w:val="00362C87"/>
    <w:rsid w:val="00370D0C"/>
    <w:rsid w:val="003738CF"/>
    <w:rsid w:val="00386F97"/>
    <w:rsid w:val="00387BD4"/>
    <w:rsid w:val="003973A6"/>
    <w:rsid w:val="003A2D1A"/>
    <w:rsid w:val="003A3775"/>
    <w:rsid w:val="003C05EB"/>
    <w:rsid w:val="003C41AB"/>
    <w:rsid w:val="003C6BAD"/>
    <w:rsid w:val="003F0A3D"/>
    <w:rsid w:val="003F1DCE"/>
    <w:rsid w:val="003F3795"/>
    <w:rsid w:val="003F67DC"/>
    <w:rsid w:val="003F6DCE"/>
    <w:rsid w:val="0040097B"/>
    <w:rsid w:val="00401084"/>
    <w:rsid w:val="004030D9"/>
    <w:rsid w:val="00404A43"/>
    <w:rsid w:val="00405A6A"/>
    <w:rsid w:val="00416E8B"/>
    <w:rsid w:val="004264D5"/>
    <w:rsid w:val="00444543"/>
    <w:rsid w:val="004565A1"/>
    <w:rsid w:val="0046293C"/>
    <w:rsid w:val="004A28E3"/>
    <w:rsid w:val="004A3BBF"/>
    <w:rsid w:val="004B34E4"/>
    <w:rsid w:val="004D1790"/>
    <w:rsid w:val="004E3CAA"/>
    <w:rsid w:val="004F2BFB"/>
    <w:rsid w:val="005014F8"/>
    <w:rsid w:val="005033E6"/>
    <w:rsid w:val="00503501"/>
    <w:rsid w:val="005038B1"/>
    <w:rsid w:val="005038D9"/>
    <w:rsid w:val="00521DA7"/>
    <w:rsid w:val="00522755"/>
    <w:rsid w:val="00523C30"/>
    <w:rsid w:val="00532FC1"/>
    <w:rsid w:val="005428E0"/>
    <w:rsid w:val="00551D78"/>
    <w:rsid w:val="00561707"/>
    <w:rsid w:val="0057011C"/>
    <w:rsid w:val="00574460"/>
    <w:rsid w:val="005824A7"/>
    <w:rsid w:val="00585D75"/>
    <w:rsid w:val="005A120A"/>
    <w:rsid w:val="005B0197"/>
    <w:rsid w:val="005B7729"/>
    <w:rsid w:val="005C5F81"/>
    <w:rsid w:val="005D0246"/>
    <w:rsid w:val="005D3927"/>
    <w:rsid w:val="006054A5"/>
    <w:rsid w:val="00611759"/>
    <w:rsid w:val="00611848"/>
    <w:rsid w:val="0061682C"/>
    <w:rsid w:val="00650E88"/>
    <w:rsid w:val="006540F2"/>
    <w:rsid w:val="00663899"/>
    <w:rsid w:val="00667204"/>
    <w:rsid w:val="00670E2F"/>
    <w:rsid w:val="00677543"/>
    <w:rsid w:val="00680F92"/>
    <w:rsid w:val="00684123"/>
    <w:rsid w:val="00687646"/>
    <w:rsid w:val="006A25EA"/>
    <w:rsid w:val="006A25FB"/>
    <w:rsid w:val="006A584B"/>
    <w:rsid w:val="006A76D0"/>
    <w:rsid w:val="006D58B6"/>
    <w:rsid w:val="006D7158"/>
    <w:rsid w:val="006E3A78"/>
    <w:rsid w:val="006F0FC0"/>
    <w:rsid w:val="00700478"/>
    <w:rsid w:val="00723505"/>
    <w:rsid w:val="00762223"/>
    <w:rsid w:val="00772C3E"/>
    <w:rsid w:val="00777279"/>
    <w:rsid w:val="00786556"/>
    <w:rsid w:val="007A3CB3"/>
    <w:rsid w:val="007B11E5"/>
    <w:rsid w:val="007C5E1B"/>
    <w:rsid w:val="007C7430"/>
    <w:rsid w:val="007D38EB"/>
    <w:rsid w:val="007D5668"/>
    <w:rsid w:val="007D7050"/>
    <w:rsid w:val="007D7A0E"/>
    <w:rsid w:val="007F11C8"/>
    <w:rsid w:val="007F690F"/>
    <w:rsid w:val="00801C68"/>
    <w:rsid w:val="0082193B"/>
    <w:rsid w:val="00821B33"/>
    <w:rsid w:val="00833663"/>
    <w:rsid w:val="00835158"/>
    <w:rsid w:val="00836027"/>
    <w:rsid w:val="00842F75"/>
    <w:rsid w:val="00852CC6"/>
    <w:rsid w:val="008644F8"/>
    <w:rsid w:val="00871EF7"/>
    <w:rsid w:val="0087696E"/>
    <w:rsid w:val="0088482E"/>
    <w:rsid w:val="00886B02"/>
    <w:rsid w:val="0089359B"/>
    <w:rsid w:val="008A6565"/>
    <w:rsid w:val="008B32C4"/>
    <w:rsid w:val="008E2A2E"/>
    <w:rsid w:val="008E2DA3"/>
    <w:rsid w:val="008E4DF6"/>
    <w:rsid w:val="008F047F"/>
    <w:rsid w:val="008F6FA9"/>
    <w:rsid w:val="008F7924"/>
    <w:rsid w:val="009029D3"/>
    <w:rsid w:val="00935F70"/>
    <w:rsid w:val="009425F0"/>
    <w:rsid w:val="009428F8"/>
    <w:rsid w:val="00947E72"/>
    <w:rsid w:val="00953651"/>
    <w:rsid w:val="00963842"/>
    <w:rsid w:val="00987371"/>
    <w:rsid w:val="0099051C"/>
    <w:rsid w:val="009A0FD0"/>
    <w:rsid w:val="009B08AE"/>
    <w:rsid w:val="009E1137"/>
    <w:rsid w:val="009F094A"/>
    <w:rsid w:val="00A24979"/>
    <w:rsid w:val="00A27710"/>
    <w:rsid w:val="00A31307"/>
    <w:rsid w:val="00A55DFE"/>
    <w:rsid w:val="00A704F9"/>
    <w:rsid w:val="00A92B80"/>
    <w:rsid w:val="00AC271B"/>
    <w:rsid w:val="00AC37B1"/>
    <w:rsid w:val="00AD0A89"/>
    <w:rsid w:val="00AD2A02"/>
    <w:rsid w:val="00AE6695"/>
    <w:rsid w:val="00AE7C61"/>
    <w:rsid w:val="00AF4925"/>
    <w:rsid w:val="00AF5404"/>
    <w:rsid w:val="00B00824"/>
    <w:rsid w:val="00B20127"/>
    <w:rsid w:val="00B2355D"/>
    <w:rsid w:val="00B274CF"/>
    <w:rsid w:val="00B3484D"/>
    <w:rsid w:val="00B37379"/>
    <w:rsid w:val="00B4698A"/>
    <w:rsid w:val="00B701A9"/>
    <w:rsid w:val="00B94216"/>
    <w:rsid w:val="00BA4C12"/>
    <w:rsid w:val="00BB770A"/>
    <w:rsid w:val="00BC5389"/>
    <w:rsid w:val="00BD6106"/>
    <w:rsid w:val="00BD7484"/>
    <w:rsid w:val="00BF2F1F"/>
    <w:rsid w:val="00BF7EC6"/>
    <w:rsid w:val="00C0580A"/>
    <w:rsid w:val="00C15FC8"/>
    <w:rsid w:val="00C21BC6"/>
    <w:rsid w:val="00C33CBA"/>
    <w:rsid w:val="00C70261"/>
    <w:rsid w:val="00C76837"/>
    <w:rsid w:val="00C81B6B"/>
    <w:rsid w:val="00C87ABB"/>
    <w:rsid w:val="00C95B5E"/>
    <w:rsid w:val="00CA56F8"/>
    <w:rsid w:val="00CB4BE2"/>
    <w:rsid w:val="00CB4CD1"/>
    <w:rsid w:val="00CC17AB"/>
    <w:rsid w:val="00CD1FCB"/>
    <w:rsid w:val="00CE0054"/>
    <w:rsid w:val="00CE77B4"/>
    <w:rsid w:val="00D01DBA"/>
    <w:rsid w:val="00D057EB"/>
    <w:rsid w:val="00D1462A"/>
    <w:rsid w:val="00D16FB5"/>
    <w:rsid w:val="00D37433"/>
    <w:rsid w:val="00D37E5B"/>
    <w:rsid w:val="00D41AAC"/>
    <w:rsid w:val="00D43764"/>
    <w:rsid w:val="00D615EF"/>
    <w:rsid w:val="00D65A3E"/>
    <w:rsid w:val="00DA3C6F"/>
    <w:rsid w:val="00DA47F8"/>
    <w:rsid w:val="00DA6D0A"/>
    <w:rsid w:val="00DB2C98"/>
    <w:rsid w:val="00DD751F"/>
    <w:rsid w:val="00DE6EF5"/>
    <w:rsid w:val="00E06412"/>
    <w:rsid w:val="00E134CE"/>
    <w:rsid w:val="00E27DE1"/>
    <w:rsid w:val="00E3486F"/>
    <w:rsid w:val="00E400BE"/>
    <w:rsid w:val="00E41E34"/>
    <w:rsid w:val="00E42FDD"/>
    <w:rsid w:val="00E6117F"/>
    <w:rsid w:val="00E632C7"/>
    <w:rsid w:val="00E748C0"/>
    <w:rsid w:val="00E80185"/>
    <w:rsid w:val="00E920AF"/>
    <w:rsid w:val="00E94E6F"/>
    <w:rsid w:val="00EA1B9C"/>
    <w:rsid w:val="00EA502A"/>
    <w:rsid w:val="00EA7051"/>
    <w:rsid w:val="00EB4A3C"/>
    <w:rsid w:val="00EB6C81"/>
    <w:rsid w:val="00EC2663"/>
    <w:rsid w:val="00EC5F4D"/>
    <w:rsid w:val="00EF39E0"/>
    <w:rsid w:val="00EF6DEE"/>
    <w:rsid w:val="00F127C5"/>
    <w:rsid w:val="00F223A6"/>
    <w:rsid w:val="00F359AD"/>
    <w:rsid w:val="00F35DC0"/>
    <w:rsid w:val="00F539C1"/>
    <w:rsid w:val="00F551FA"/>
    <w:rsid w:val="00F81F62"/>
    <w:rsid w:val="00F825D4"/>
    <w:rsid w:val="00FA2E61"/>
    <w:rsid w:val="00FA3DD5"/>
    <w:rsid w:val="00FA6631"/>
    <w:rsid w:val="00FB011D"/>
    <w:rsid w:val="00FC3043"/>
    <w:rsid w:val="00FC5DC6"/>
    <w:rsid w:val="00FD2B1F"/>
    <w:rsid w:val="00FD3EE6"/>
    <w:rsid w:val="00FE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71CDE1"/>
  <w15:docId w15:val="{2D0B4A7B-5931-4DB2-B943-A14B609C9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FB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D16FB5"/>
    <w:pPr>
      <w:spacing w:before="100" w:beforeAutospacing="1" w:after="100" w:afterAutospacing="1"/>
    </w:pPr>
    <w:rPr>
      <w:rFonts w:eastAsia="Times New Roman"/>
      <w:lang w:eastAsia="uk-UA"/>
    </w:rPr>
  </w:style>
  <w:style w:type="paragraph" w:customStyle="1" w:styleId="1">
    <w:name w:val="Обычный1"/>
    <w:rsid w:val="00D16FB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B772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B7729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a5">
    <w:name w:val="footer"/>
    <w:basedOn w:val="a"/>
    <w:link w:val="a6"/>
    <w:uiPriority w:val="99"/>
    <w:unhideWhenUsed/>
    <w:rsid w:val="005B772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B7729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a7">
    <w:name w:val="Body Text"/>
    <w:basedOn w:val="a"/>
    <w:link w:val="a8"/>
    <w:rsid w:val="00DD751F"/>
    <w:pPr>
      <w:jc w:val="both"/>
    </w:pPr>
    <w:rPr>
      <w:rFonts w:eastAsia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DD751F"/>
    <w:rPr>
      <w:rFonts w:ascii="Times New Roman" w:eastAsia="Times New Roman" w:hAnsi="Times New Roman" w:cs="Times New Roman"/>
      <w:sz w:val="28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4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E98EE-5726-4266-97E7-6A0780CE2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1266</TotalTime>
  <Pages>2</Pages>
  <Words>1429</Words>
  <Characters>816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a_register59</dc:creator>
  <cp:keywords/>
  <dc:description/>
  <cp:lastModifiedBy>opr7</cp:lastModifiedBy>
  <cp:revision>182</cp:revision>
  <cp:lastPrinted>2025-08-11T12:30:00Z</cp:lastPrinted>
  <dcterms:created xsi:type="dcterms:W3CDTF">2016-10-05T11:23:00Z</dcterms:created>
  <dcterms:modified xsi:type="dcterms:W3CDTF">2025-08-26T11:03:00Z</dcterms:modified>
</cp:coreProperties>
</file>