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F31" w:rsidRPr="00EC39F0" w:rsidRDefault="00B80F31" w:rsidP="00B80F31">
      <w:pPr>
        <w:spacing w:after="0" w:line="240" w:lineRule="auto"/>
        <w:ind w:left="5387" w:firstLine="5386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80F31" w:rsidRPr="00EC39F0" w:rsidRDefault="00B80F31" w:rsidP="00B80F31">
      <w:pPr>
        <w:spacing w:after="0" w:line="240" w:lineRule="auto"/>
        <w:ind w:left="5387" w:firstLine="5386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80F31" w:rsidRPr="00EC39F0" w:rsidRDefault="00B80F31" w:rsidP="00B80F31">
      <w:pPr>
        <w:spacing w:after="0" w:line="240" w:lineRule="auto"/>
        <w:ind w:left="5387" w:firstLine="5386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80F31" w:rsidRPr="00EC39F0" w:rsidRDefault="00B80F31" w:rsidP="00B80F31">
      <w:pPr>
        <w:spacing w:after="0" w:line="240" w:lineRule="auto"/>
        <w:ind w:left="5387" w:firstLine="5386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C39F0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Додаток 3 </w:t>
      </w:r>
    </w:p>
    <w:p w:rsidR="00B80F31" w:rsidRPr="00EC39F0" w:rsidRDefault="00B80F31" w:rsidP="00B80F31">
      <w:pPr>
        <w:spacing w:after="0" w:line="240" w:lineRule="auto"/>
        <w:ind w:left="5387" w:firstLine="5386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C39F0">
        <w:rPr>
          <w:rFonts w:ascii="Times New Roman" w:hAnsi="Times New Roman" w:cs="Times New Roman"/>
          <w:i/>
          <w:sz w:val="24"/>
          <w:szCs w:val="24"/>
          <w:lang w:val="uk-UA"/>
        </w:rPr>
        <w:t>до рішення виконкому міської ради</w:t>
      </w:r>
    </w:p>
    <w:p w:rsidR="00B80F31" w:rsidRPr="00EC39F0" w:rsidRDefault="00EC39F0" w:rsidP="00EC39F0">
      <w:pPr>
        <w:pStyle w:val="2"/>
        <w:tabs>
          <w:tab w:val="left" w:pos="10785"/>
        </w:tabs>
        <w:spacing w:after="0" w:line="240" w:lineRule="auto"/>
        <w:ind w:firstLine="4252"/>
        <w:rPr>
          <w:sz w:val="28"/>
          <w:szCs w:val="28"/>
          <w:lang w:val="uk-UA"/>
        </w:rPr>
      </w:pPr>
      <w:r w:rsidRPr="00EC39F0">
        <w:rPr>
          <w:sz w:val="28"/>
          <w:szCs w:val="28"/>
          <w:lang w:val="uk-UA"/>
        </w:rPr>
        <w:tab/>
      </w:r>
      <w:r w:rsidRPr="00EC39F0">
        <w:rPr>
          <w:i/>
          <w:lang w:val="uk-UA"/>
        </w:rPr>
        <w:t>22.08.2025 №1029</w:t>
      </w:r>
    </w:p>
    <w:p w:rsidR="00B80F31" w:rsidRPr="00EC39F0" w:rsidRDefault="00B80F31" w:rsidP="00B80F31">
      <w:pPr>
        <w:spacing w:after="0" w:line="240" w:lineRule="auto"/>
        <w:ind w:left="-900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621EFA" w:rsidRPr="00EC39F0" w:rsidRDefault="00621EFA" w:rsidP="00B80F31">
      <w:pPr>
        <w:spacing w:after="0" w:line="240" w:lineRule="auto"/>
        <w:ind w:left="-900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  <w:bookmarkStart w:id="0" w:name="_GoBack"/>
      <w:bookmarkEnd w:id="0"/>
    </w:p>
    <w:p w:rsidR="00621EFA" w:rsidRPr="00EC39F0" w:rsidRDefault="00621EFA" w:rsidP="00B80F31">
      <w:pPr>
        <w:spacing w:after="0" w:line="240" w:lineRule="auto"/>
        <w:ind w:left="-900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B80F31" w:rsidRPr="00EC39F0" w:rsidRDefault="00B80F31" w:rsidP="00B80F31">
      <w:pPr>
        <w:spacing w:after="0" w:line="240" w:lineRule="auto"/>
        <w:ind w:left="-90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C39F0">
        <w:rPr>
          <w:rFonts w:ascii="Times New Roman" w:hAnsi="Times New Roman" w:cs="Times New Roman"/>
          <w:b/>
          <w:i/>
          <w:sz w:val="28"/>
          <w:szCs w:val="28"/>
          <w:lang w:val="uk-UA"/>
        </w:rPr>
        <w:t>ЗАХОДИ,</w:t>
      </w:r>
    </w:p>
    <w:p w:rsidR="00B80F31" w:rsidRPr="00EC39F0" w:rsidRDefault="00B80F31" w:rsidP="00B80F31">
      <w:pPr>
        <w:spacing w:after="0" w:line="240" w:lineRule="auto"/>
        <w:ind w:left="-90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C39F0">
        <w:rPr>
          <w:rFonts w:ascii="Times New Roman" w:hAnsi="Times New Roman" w:cs="Times New Roman"/>
          <w:b/>
          <w:i/>
          <w:sz w:val="28"/>
          <w:szCs w:val="28"/>
          <w:lang w:val="uk-UA"/>
        </w:rPr>
        <w:t>видатки на які заплановано проводити у 2025–2028 роках  бюджетним коштом</w:t>
      </w:r>
    </w:p>
    <w:p w:rsidR="009D4E00" w:rsidRPr="00EC39F0" w:rsidRDefault="009D4E00">
      <w:pPr>
        <w:rPr>
          <w:lang w:val="uk-UA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3200"/>
        <w:gridCol w:w="2142"/>
        <w:gridCol w:w="1646"/>
        <w:gridCol w:w="1889"/>
        <w:gridCol w:w="1889"/>
        <w:gridCol w:w="1877"/>
        <w:gridCol w:w="1877"/>
      </w:tblGrid>
      <w:tr w:rsidR="00B80F31" w:rsidRPr="00EC39F0" w:rsidTr="00AD7350">
        <w:tc>
          <w:tcPr>
            <w:tcW w:w="607" w:type="dxa"/>
          </w:tcPr>
          <w:p w:rsidR="00B80F31" w:rsidRPr="00EC39F0" w:rsidRDefault="00B80F31" w:rsidP="00B80F31">
            <w:pPr>
              <w:pStyle w:val="2"/>
              <w:spacing w:after="0" w:line="240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C39F0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B80F31" w:rsidRPr="00EC39F0" w:rsidRDefault="00B80F31" w:rsidP="00B80F31">
            <w:pPr>
              <w:jc w:val="center"/>
              <w:rPr>
                <w:lang w:val="uk-UA"/>
              </w:rPr>
            </w:pPr>
            <w:r w:rsidRPr="00EC3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200" w:type="dxa"/>
          </w:tcPr>
          <w:p w:rsidR="00B80F31" w:rsidRPr="00EC39F0" w:rsidRDefault="00B80F31" w:rsidP="00B80F31">
            <w:pPr>
              <w:jc w:val="center"/>
              <w:rPr>
                <w:lang w:val="uk-UA"/>
              </w:rPr>
            </w:pPr>
            <w:r w:rsidRPr="00EC3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142" w:type="dxa"/>
          </w:tcPr>
          <w:p w:rsidR="00B80F31" w:rsidRPr="00EC39F0" w:rsidRDefault="00B80F31" w:rsidP="00B80F31">
            <w:pPr>
              <w:jc w:val="center"/>
              <w:rPr>
                <w:lang w:val="uk-UA"/>
              </w:rPr>
            </w:pPr>
            <w:r w:rsidRPr="00EC39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Відповідальні виконавці</w:t>
            </w:r>
          </w:p>
        </w:tc>
        <w:tc>
          <w:tcPr>
            <w:tcW w:w="1646" w:type="dxa"/>
          </w:tcPr>
          <w:p w:rsidR="00B80F31" w:rsidRPr="00EC39F0" w:rsidRDefault="00B80F31" w:rsidP="00B80F31">
            <w:pPr>
              <w:jc w:val="center"/>
              <w:rPr>
                <w:lang w:val="uk-UA"/>
              </w:rPr>
            </w:pPr>
            <w:r w:rsidRPr="00EC39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Джерела </w:t>
            </w:r>
            <w:proofErr w:type="spellStart"/>
            <w:r w:rsidRPr="00EC39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фінансу-вання</w:t>
            </w:r>
            <w:proofErr w:type="spellEnd"/>
          </w:p>
        </w:tc>
        <w:tc>
          <w:tcPr>
            <w:tcW w:w="1889" w:type="dxa"/>
          </w:tcPr>
          <w:p w:rsidR="00B80F31" w:rsidRPr="00EC39F0" w:rsidRDefault="00B80F31" w:rsidP="00B80F31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proofErr w:type="spellStart"/>
            <w:r w:rsidRPr="00EC39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Орієнтов</w:t>
            </w:r>
            <w:proofErr w:type="spellEnd"/>
            <w:r w:rsidRPr="00EC39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-ний обсяг </w:t>
            </w:r>
            <w:proofErr w:type="spellStart"/>
            <w:r w:rsidRPr="00EC39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фінансуван</w:t>
            </w:r>
            <w:proofErr w:type="spellEnd"/>
            <w:r w:rsidRPr="00EC39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-ня на </w:t>
            </w:r>
          </w:p>
          <w:p w:rsidR="00B80F31" w:rsidRPr="00EC39F0" w:rsidRDefault="00B80F31" w:rsidP="00B80F31">
            <w:pPr>
              <w:rPr>
                <w:lang w:val="uk-UA"/>
              </w:rPr>
            </w:pPr>
            <w:r w:rsidRPr="00EC39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2025 рік, грн</w:t>
            </w:r>
          </w:p>
        </w:tc>
        <w:tc>
          <w:tcPr>
            <w:tcW w:w="1889" w:type="dxa"/>
          </w:tcPr>
          <w:p w:rsidR="00B80F31" w:rsidRPr="00EC39F0" w:rsidRDefault="00B80F31" w:rsidP="00B80F31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proofErr w:type="spellStart"/>
            <w:r w:rsidRPr="00EC39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Орієнтов</w:t>
            </w:r>
            <w:proofErr w:type="spellEnd"/>
            <w:r w:rsidRPr="00EC39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-ний обсяг </w:t>
            </w:r>
            <w:proofErr w:type="spellStart"/>
            <w:r w:rsidRPr="00EC39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фінансуван</w:t>
            </w:r>
            <w:proofErr w:type="spellEnd"/>
            <w:r w:rsidRPr="00EC39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-ня на </w:t>
            </w:r>
          </w:p>
          <w:p w:rsidR="00B80F31" w:rsidRPr="00EC39F0" w:rsidRDefault="00B80F31" w:rsidP="00B80F31">
            <w:pPr>
              <w:rPr>
                <w:lang w:val="uk-UA"/>
              </w:rPr>
            </w:pPr>
            <w:r w:rsidRPr="00EC39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2026 рік, грн</w:t>
            </w:r>
          </w:p>
        </w:tc>
        <w:tc>
          <w:tcPr>
            <w:tcW w:w="1877" w:type="dxa"/>
          </w:tcPr>
          <w:p w:rsidR="00B80F31" w:rsidRPr="00EC39F0" w:rsidRDefault="00B80F31" w:rsidP="00B80F31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proofErr w:type="spellStart"/>
            <w:r w:rsidRPr="00EC39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Орієнтов</w:t>
            </w:r>
            <w:proofErr w:type="spellEnd"/>
            <w:r w:rsidRPr="00EC39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-ний обсяг </w:t>
            </w:r>
            <w:proofErr w:type="spellStart"/>
            <w:r w:rsidRPr="00EC39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фінансуван</w:t>
            </w:r>
            <w:proofErr w:type="spellEnd"/>
            <w:r w:rsidRPr="00EC39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-ня на</w:t>
            </w:r>
          </w:p>
          <w:p w:rsidR="00B80F31" w:rsidRPr="00EC39F0" w:rsidRDefault="00B80F31" w:rsidP="00B80F31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EC39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2027 рік, грн </w:t>
            </w:r>
          </w:p>
        </w:tc>
        <w:tc>
          <w:tcPr>
            <w:tcW w:w="1877" w:type="dxa"/>
          </w:tcPr>
          <w:p w:rsidR="00B80F31" w:rsidRPr="00EC39F0" w:rsidRDefault="00B80F31" w:rsidP="00B80F31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proofErr w:type="spellStart"/>
            <w:r w:rsidRPr="00EC39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Орієнтов</w:t>
            </w:r>
            <w:proofErr w:type="spellEnd"/>
            <w:r w:rsidRPr="00EC39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-ний обсяг </w:t>
            </w:r>
            <w:proofErr w:type="spellStart"/>
            <w:r w:rsidRPr="00EC39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фінансуван</w:t>
            </w:r>
            <w:proofErr w:type="spellEnd"/>
            <w:r w:rsidRPr="00EC39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-ня на </w:t>
            </w:r>
          </w:p>
          <w:p w:rsidR="00B80F31" w:rsidRPr="00EC39F0" w:rsidRDefault="00B80F31" w:rsidP="00B80F31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EC39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2028 рік, грн</w:t>
            </w:r>
          </w:p>
        </w:tc>
      </w:tr>
    </w:tbl>
    <w:p w:rsidR="00B80F31" w:rsidRPr="00EC39F0" w:rsidRDefault="00B80F31">
      <w:pPr>
        <w:rPr>
          <w:sz w:val="2"/>
          <w:szCs w:val="2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19"/>
        <w:gridCol w:w="2168"/>
        <w:gridCol w:w="1614"/>
        <w:gridCol w:w="1891"/>
        <w:gridCol w:w="1891"/>
        <w:gridCol w:w="1891"/>
        <w:gridCol w:w="1891"/>
      </w:tblGrid>
      <w:tr w:rsidR="00B80F31" w:rsidRPr="00EC39F0" w:rsidTr="00B80F31">
        <w:trPr>
          <w:tblHeader/>
        </w:trPr>
        <w:tc>
          <w:tcPr>
            <w:tcW w:w="562" w:type="dxa"/>
          </w:tcPr>
          <w:p w:rsidR="00B80F31" w:rsidRPr="00EC39F0" w:rsidRDefault="00B80F31" w:rsidP="00B80F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C39F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219" w:type="dxa"/>
          </w:tcPr>
          <w:p w:rsidR="00B80F31" w:rsidRPr="00EC39F0" w:rsidRDefault="00B80F31" w:rsidP="00B80F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C39F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168" w:type="dxa"/>
          </w:tcPr>
          <w:p w:rsidR="00B80F31" w:rsidRPr="00EC39F0" w:rsidRDefault="00B80F31" w:rsidP="00B80F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C39F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614" w:type="dxa"/>
          </w:tcPr>
          <w:p w:rsidR="00B80F31" w:rsidRPr="00EC39F0" w:rsidRDefault="00B80F31" w:rsidP="00B80F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C39F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891" w:type="dxa"/>
          </w:tcPr>
          <w:p w:rsidR="00B80F31" w:rsidRPr="00EC39F0" w:rsidRDefault="00B80F31" w:rsidP="00B80F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C39F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1891" w:type="dxa"/>
          </w:tcPr>
          <w:p w:rsidR="00B80F31" w:rsidRPr="00EC39F0" w:rsidRDefault="00B80F31" w:rsidP="00B80F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C39F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</w:t>
            </w:r>
          </w:p>
        </w:tc>
        <w:tc>
          <w:tcPr>
            <w:tcW w:w="1891" w:type="dxa"/>
          </w:tcPr>
          <w:p w:rsidR="00B80F31" w:rsidRPr="00EC39F0" w:rsidRDefault="00B80F31" w:rsidP="00B80F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C39F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7</w:t>
            </w:r>
          </w:p>
        </w:tc>
        <w:tc>
          <w:tcPr>
            <w:tcW w:w="1891" w:type="dxa"/>
          </w:tcPr>
          <w:p w:rsidR="00B80F31" w:rsidRPr="00EC39F0" w:rsidRDefault="00B80F31" w:rsidP="00B80F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C39F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</w:t>
            </w:r>
          </w:p>
        </w:tc>
      </w:tr>
      <w:tr w:rsidR="00B80F31" w:rsidRPr="00EC39F0" w:rsidTr="00B80F31">
        <w:tc>
          <w:tcPr>
            <w:tcW w:w="562" w:type="dxa"/>
          </w:tcPr>
          <w:p w:rsidR="00B80F31" w:rsidRPr="00EC39F0" w:rsidRDefault="00B80F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19" w:type="dxa"/>
          </w:tcPr>
          <w:p w:rsidR="00B80F31" w:rsidRPr="00EC39F0" w:rsidRDefault="00B80F31" w:rsidP="00621EFA">
            <w:pPr>
              <w:jc w:val="both"/>
              <w:rPr>
                <w:lang w:val="uk-UA"/>
              </w:rPr>
            </w:pPr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та супровід висвітлення питань із соціально-економічного розвитку м. Кривого Ро</w:t>
            </w:r>
            <w:r w:rsidR="00844ACE"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гу та іншої діяльності органів місцевого само-врядування через медіа (радіо, телебачення, </w:t>
            </w:r>
            <w:r w:rsidR="00355C79"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мережа «Інтернет», </w:t>
            </w:r>
            <w:proofErr w:type="spellStart"/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</w:t>
            </w:r>
            <w:proofErr w:type="spellEnd"/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-ковані медіа тощо), у тому числі щодо безпеки й захисту мешканців,  виконання соціально-гу</w:t>
            </w:r>
            <w:r w:rsidR="00621EFA"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манітарних</w:t>
            </w:r>
            <w:proofErr w:type="spellEnd"/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програм, ро</w:t>
            </w:r>
            <w:r w:rsidR="00621EFA"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боти об’єктів критичної </w:t>
            </w:r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інфраструктури та іншої важливої інформації в умовах особливого </w:t>
            </w:r>
            <w:proofErr w:type="spellStart"/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</w:t>
            </w:r>
            <w:r w:rsidR="00621EFA"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вового</w:t>
            </w:r>
            <w:proofErr w:type="spellEnd"/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режиму (воєн</w:t>
            </w:r>
            <w:r w:rsidR="00621EFA"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 стану)</w:t>
            </w:r>
          </w:p>
        </w:tc>
        <w:tc>
          <w:tcPr>
            <w:tcW w:w="2168" w:type="dxa"/>
          </w:tcPr>
          <w:p w:rsidR="00B80F31" w:rsidRPr="00EC39F0" w:rsidRDefault="00B80F31">
            <w:pPr>
              <w:rPr>
                <w:lang w:val="uk-UA"/>
              </w:rPr>
            </w:pPr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Управління економіки виконкому Криворізької міської ради, Комунальне підприємство «Інститут розвитку міста Кривого Рогу» Криворізької міської ради</w:t>
            </w:r>
          </w:p>
        </w:tc>
        <w:tc>
          <w:tcPr>
            <w:tcW w:w="1614" w:type="dxa"/>
          </w:tcPr>
          <w:p w:rsidR="00B80F31" w:rsidRPr="00EC39F0" w:rsidRDefault="00B80F31">
            <w:pPr>
              <w:rPr>
                <w:lang w:val="uk-UA"/>
              </w:rPr>
            </w:pPr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Криворізь-кої</w:t>
            </w:r>
            <w:proofErr w:type="spellEnd"/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</w:t>
            </w:r>
            <w:proofErr w:type="spellStart"/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територі-альної</w:t>
            </w:r>
            <w:proofErr w:type="spellEnd"/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громади</w:t>
            </w:r>
          </w:p>
        </w:tc>
        <w:tc>
          <w:tcPr>
            <w:tcW w:w="1891" w:type="dxa"/>
          </w:tcPr>
          <w:p w:rsidR="00B80F31" w:rsidRPr="00EC39F0" w:rsidRDefault="00B80F31" w:rsidP="00355C79">
            <w:pPr>
              <w:jc w:val="center"/>
              <w:rPr>
                <w:lang w:val="uk-UA"/>
              </w:rPr>
            </w:pPr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18 086 626,0</w:t>
            </w:r>
          </w:p>
        </w:tc>
        <w:tc>
          <w:tcPr>
            <w:tcW w:w="1891" w:type="dxa"/>
          </w:tcPr>
          <w:p w:rsidR="00B80F31" w:rsidRPr="00EC39F0" w:rsidRDefault="00B80F31" w:rsidP="00355C79">
            <w:pPr>
              <w:jc w:val="center"/>
              <w:rPr>
                <w:lang w:val="uk-UA"/>
              </w:rPr>
            </w:pPr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19 683 641,0</w:t>
            </w:r>
          </w:p>
        </w:tc>
        <w:tc>
          <w:tcPr>
            <w:tcW w:w="1891" w:type="dxa"/>
          </w:tcPr>
          <w:p w:rsidR="00B80F31" w:rsidRPr="00EC39F0" w:rsidRDefault="00B80F31" w:rsidP="00355C79">
            <w:pPr>
              <w:jc w:val="center"/>
              <w:rPr>
                <w:lang w:val="uk-UA"/>
              </w:rPr>
            </w:pPr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20 784 969,0</w:t>
            </w:r>
          </w:p>
        </w:tc>
        <w:tc>
          <w:tcPr>
            <w:tcW w:w="1891" w:type="dxa"/>
          </w:tcPr>
          <w:p w:rsidR="00B80F31" w:rsidRPr="00EC39F0" w:rsidRDefault="00B80F31" w:rsidP="00355C79">
            <w:pPr>
              <w:jc w:val="center"/>
              <w:rPr>
                <w:lang w:val="uk-UA"/>
              </w:rPr>
            </w:pPr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21 857 599,0</w:t>
            </w:r>
          </w:p>
        </w:tc>
      </w:tr>
      <w:tr w:rsidR="00B80F31" w:rsidRPr="00EC39F0" w:rsidTr="00B80F31">
        <w:tc>
          <w:tcPr>
            <w:tcW w:w="562" w:type="dxa"/>
          </w:tcPr>
          <w:p w:rsidR="00B80F31" w:rsidRPr="00EC39F0" w:rsidRDefault="00B80F31" w:rsidP="00B80F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3219" w:type="dxa"/>
          </w:tcPr>
          <w:p w:rsidR="00B80F31" w:rsidRPr="00EC39F0" w:rsidRDefault="00355C79" w:rsidP="00355C79">
            <w:pPr>
              <w:rPr>
                <w:lang w:val="uk-UA"/>
              </w:rPr>
            </w:pPr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послуги, пов’язані з виконанням заходів соціально-економічного розвитку міста</w:t>
            </w:r>
          </w:p>
        </w:tc>
        <w:tc>
          <w:tcPr>
            <w:tcW w:w="2168" w:type="dxa"/>
          </w:tcPr>
          <w:p w:rsidR="00B80F31" w:rsidRPr="00EC39F0" w:rsidRDefault="00355C79" w:rsidP="00B80F31">
            <w:pPr>
              <w:rPr>
                <w:lang w:val="uk-UA"/>
              </w:rPr>
            </w:pPr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економіки виконкому Криворізької міської ради</w:t>
            </w:r>
          </w:p>
        </w:tc>
        <w:tc>
          <w:tcPr>
            <w:tcW w:w="1614" w:type="dxa"/>
          </w:tcPr>
          <w:p w:rsidR="00B80F31" w:rsidRPr="00EC39F0" w:rsidRDefault="00B80F31" w:rsidP="00B80F31">
            <w:pPr>
              <w:rPr>
                <w:lang w:val="uk-UA"/>
              </w:rPr>
            </w:pPr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Криворізь-кої</w:t>
            </w:r>
            <w:proofErr w:type="spellEnd"/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</w:t>
            </w:r>
            <w:proofErr w:type="spellStart"/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територі-альної</w:t>
            </w:r>
            <w:proofErr w:type="spellEnd"/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громади</w:t>
            </w:r>
          </w:p>
        </w:tc>
        <w:tc>
          <w:tcPr>
            <w:tcW w:w="1891" w:type="dxa"/>
          </w:tcPr>
          <w:p w:rsidR="00B80F31" w:rsidRPr="00EC39F0" w:rsidRDefault="00355C79" w:rsidP="00355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99 000,0</w:t>
            </w:r>
          </w:p>
        </w:tc>
        <w:tc>
          <w:tcPr>
            <w:tcW w:w="1891" w:type="dxa"/>
          </w:tcPr>
          <w:p w:rsidR="00B80F31" w:rsidRPr="00EC39F0" w:rsidRDefault="00355C79" w:rsidP="00355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91" w:type="dxa"/>
          </w:tcPr>
          <w:p w:rsidR="00B80F31" w:rsidRPr="00EC39F0" w:rsidRDefault="00355C79" w:rsidP="00355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91" w:type="dxa"/>
          </w:tcPr>
          <w:p w:rsidR="00B80F31" w:rsidRPr="00EC39F0" w:rsidRDefault="00355C79" w:rsidP="00355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B80F31" w:rsidRPr="00EC39F0" w:rsidTr="00B80F31">
        <w:tc>
          <w:tcPr>
            <w:tcW w:w="562" w:type="dxa"/>
          </w:tcPr>
          <w:p w:rsidR="00B80F31" w:rsidRPr="00EC39F0" w:rsidRDefault="00B80F31" w:rsidP="00B80F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19" w:type="dxa"/>
          </w:tcPr>
          <w:p w:rsidR="00B80F31" w:rsidRPr="00EC39F0" w:rsidRDefault="00355C79" w:rsidP="00355C79">
            <w:pPr>
              <w:jc w:val="both"/>
              <w:rPr>
                <w:lang w:val="uk-UA"/>
              </w:rPr>
            </w:pPr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заходи, пов’язані                  з економічною діяльні-</w:t>
            </w:r>
            <w:proofErr w:type="spellStart"/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стю</w:t>
            </w:r>
            <w:proofErr w:type="spellEnd"/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під-</w:t>
            </w:r>
            <w:proofErr w:type="spellStart"/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приємства</w:t>
            </w:r>
            <w:proofErr w:type="spellEnd"/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«Інститут розвитку міста Кривого Рогу» Криворізької </w:t>
            </w:r>
            <w:proofErr w:type="spellStart"/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місь-кої</w:t>
            </w:r>
            <w:proofErr w:type="spellEnd"/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 (у тому числі видатки на заробітну плату з нарахуваннями на оплату праці, комуна-</w:t>
            </w:r>
            <w:proofErr w:type="spellStart"/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льні</w:t>
            </w:r>
            <w:proofErr w:type="spellEnd"/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послуги, </w:t>
            </w:r>
            <w:proofErr w:type="spellStart"/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матеріаль</w:t>
            </w:r>
            <w:proofErr w:type="spellEnd"/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-но-технічне </w:t>
            </w:r>
            <w:proofErr w:type="spellStart"/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</w:t>
            </w:r>
            <w:proofErr w:type="spellEnd"/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-ня, приєднання </w:t>
            </w:r>
            <w:proofErr w:type="spellStart"/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індустрі-ального</w:t>
            </w:r>
            <w:proofErr w:type="spellEnd"/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парку «Крив-бас» до електричних мереж системи </w:t>
            </w:r>
            <w:proofErr w:type="spellStart"/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</w:t>
            </w:r>
            <w:proofErr w:type="spellEnd"/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-ділу та інші видатки, </w:t>
            </w:r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пов’язані з діяльністю підприємства</w:t>
            </w:r>
          </w:p>
        </w:tc>
        <w:tc>
          <w:tcPr>
            <w:tcW w:w="2168" w:type="dxa"/>
          </w:tcPr>
          <w:p w:rsidR="00B80F31" w:rsidRPr="00EC39F0" w:rsidRDefault="00355C79" w:rsidP="00B80F31">
            <w:pPr>
              <w:rPr>
                <w:lang w:val="uk-UA"/>
              </w:rPr>
            </w:pPr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Управління економіки виконкому Криворізької міської ради, Комунальне підприємство «Інститут розвитку міста Кривого Рогу» Криворізької міської ради</w:t>
            </w:r>
          </w:p>
        </w:tc>
        <w:tc>
          <w:tcPr>
            <w:tcW w:w="1614" w:type="dxa"/>
          </w:tcPr>
          <w:p w:rsidR="00B80F31" w:rsidRPr="00EC39F0" w:rsidRDefault="00B80F31" w:rsidP="00B80F31">
            <w:pPr>
              <w:rPr>
                <w:lang w:val="uk-UA"/>
              </w:rPr>
            </w:pPr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Криворізь-кої</w:t>
            </w:r>
            <w:proofErr w:type="spellEnd"/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</w:t>
            </w:r>
            <w:proofErr w:type="spellStart"/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територі-альної</w:t>
            </w:r>
            <w:proofErr w:type="spellEnd"/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громади</w:t>
            </w:r>
          </w:p>
        </w:tc>
        <w:tc>
          <w:tcPr>
            <w:tcW w:w="1891" w:type="dxa"/>
          </w:tcPr>
          <w:p w:rsidR="00B80F31" w:rsidRPr="00EC39F0" w:rsidRDefault="00355C79" w:rsidP="00355C79">
            <w:pPr>
              <w:jc w:val="center"/>
              <w:rPr>
                <w:lang w:val="uk-UA"/>
              </w:rPr>
            </w:pPr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18 801 601,0</w:t>
            </w:r>
          </w:p>
        </w:tc>
        <w:tc>
          <w:tcPr>
            <w:tcW w:w="1891" w:type="dxa"/>
          </w:tcPr>
          <w:p w:rsidR="00B80F31" w:rsidRPr="00EC39F0" w:rsidRDefault="00355C79" w:rsidP="00355C79">
            <w:pPr>
              <w:jc w:val="center"/>
              <w:rPr>
                <w:lang w:val="uk-UA"/>
              </w:rPr>
            </w:pPr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26 456 280,0</w:t>
            </w:r>
          </w:p>
        </w:tc>
        <w:tc>
          <w:tcPr>
            <w:tcW w:w="1891" w:type="dxa"/>
          </w:tcPr>
          <w:p w:rsidR="00B80F31" w:rsidRPr="00EC39F0" w:rsidRDefault="00355C79" w:rsidP="00355C79">
            <w:pPr>
              <w:jc w:val="center"/>
              <w:rPr>
                <w:lang w:val="uk-UA"/>
              </w:rPr>
            </w:pPr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13 222 324,0</w:t>
            </w:r>
          </w:p>
        </w:tc>
        <w:tc>
          <w:tcPr>
            <w:tcW w:w="1891" w:type="dxa"/>
          </w:tcPr>
          <w:p w:rsidR="00B80F31" w:rsidRPr="00EC39F0" w:rsidRDefault="00355C79" w:rsidP="00355C79">
            <w:pPr>
              <w:jc w:val="center"/>
              <w:rPr>
                <w:lang w:val="uk-UA"/>
              </w:rPr>
            </w:pPr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13 926 711,0</w:t>
            </w:r>
          </w:p>
        </w:tc>
      </w:tr>
      <w:tr w:rsidR="00B80F31" w:rsidRPr="00EC39F0" w:rsidTr="00AD7350">
        <w:tc>
          <w:tcPr>
            <w:tcW w:w="562" w:type="dxa"/>
            <w:tcBorders>
              <w:bottom w:val="single" w:sz="4" w:space="0" w:color="auto"/>
            </w:tcBorders>
          </w:tcPr>
          <w:p w:rsidR="00B80F31" w:rsidRPr="00EC39F0" w:rsidRDefault="00B80F31" w:rsidP="00B80F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3219" w:type="dxa"/>
            <w:tcBorders>
              <w:bottom w:val="single" w:sz="4" w:space="0" w:color="auto"/>
            </w:tcBorders>
          </w:tcPr>
          <w:p w:rsidR="00B80F31" w:rsidRPr="00EC39F0" w:rsidRDefault="00355C79" w:rsidP="00355C79">
            <w:pPr>
              <w:jc w:val="both"/>
              <w:rPr>
                <w:lang w:val="uk-UA"/>
              </w:rPr>
            </w:pPr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</w:t>
            </w:r>
            <w:proofErr w:type="spellStart"/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розмі-щення</w:t>
            </w:r>
            <w:proofErr w:type="spellEnd"/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інформаційної продукції на рекламних конструкціях із </w:t>
            </w:r>
            <w:proofErr w:type="spellStart"/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</w:t>
            </w:r>
            <w:proofErr w:type="spellEnd"/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-но значущою </w:t>
            </w:r>
            <w:proofErr w:type="spellStart"/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</w:t>
            </w:r>
            <w:proofErr w:type="spellEnd"/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-цією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80F31" w:rsidRPr="00EC39F0" w:rsidRDefault="00355C79" w:rsidP="00355C79">
            <w:pPr>
              <w:rPr>
                <w:lang w:val="uk-UA"/>
              </w:rPr>
            </w:pPr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з питань реклами </w:t>
            </w:r>
            <w:proofErr w:type="spellStart"/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</w:t>
            </w:r>
            <w:proofErr w:type="spellEnd"/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-кому </w:t>
            </w:r>
            <w:proofErr w:type="spellStart"/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Криворі-зької</w:t>
            </w:r>
            <w:proofErr w:type="spellEnd"/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B80F31" w:rsidRPr="00EC39F0" w:rsidRDefault="00B80F31" w:rsidP="00B80F31">
            <w:pPr>
              <w:rPr>
                <w:lang w:val="uk-UA"/>
              </w:rPr>
            </w:pPr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Криворізь-кої</w:t>
            </w:r>
            <w:proofErr w:type="spellEnd"/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</w:t>
            </w:r>
            <w:proofErr w:type="spellStart"/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територі-альної</w:t>
            </w:r>
            <w:proofErr w:type="spellEnd"/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громади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B80F31" w:rsidRPr="00EC39F0" w:rsidRDefault="00355C79" w:rsidP="00B80F31">
            <w:pPr>
              <w:rPr>
                <w:lang w:val="uk-UA"/>
              </w:rPr>
            </w:pPr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1 349 725,0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B80F31" w:rsidRPr="00EC39F0" w:rsidRDefault="00355C79" w:rsidP="00B80F31">
            <w:pPr>
              <w:rPr>
                <w:lang w:val="uk-UA"/>
              </w:rPr>
            </w:pPr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925 529,0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B80F31" w:rsidRPr="00EC39F0" w:rsidRDefault="00355C79" w:rsidP="00B80F31">
            <w:pPr>
              <w:rPr>
                <w:lang w:val="uk-UA"/>
              </w:rPr>
            </w:pPr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980 880,0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B80F31" w:rsidRPr="00EC39F0" w:rsidRDefault="00355C79" w:rsidP="00B80F31">
            <w:pPr>
              <w:rPr>
                <w:lang w:val="uk-UA"/>
              </w:rPr>
            </w:pPr>
            <w:r w:rsidRPr="00EC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1 034 238,00</w:t>
            </w:r>
          </w:p>
        </w:tc>
      </w:tr>
      <w:tr w:rsidR="00355C79" w:rsidRPr="00EC39F0" w:rsidTr="008F044B">
        <w:tc>
          <w:tcPr>
            <w:tcW w:w="562" w:type="dxa"/>
          </w:tcPr>
          <w:p w:rsidR="00355C79" w:rsidRPr="00EC39F0" w:rsidRDefault="00355C79" w:rsidP="003A7049">
            <w:pPr>
              <w:rPr>
                <w:lang w:val="uk-UA"/>
              </w:rPr>
            </w:pPr>
          </w:p>
        </w:tc>
        <w:tc>
          <w:tcPr>
            <w:tcW w:w="7001" w:type="dxa"/>
            <w:gridSpan w:val="3"/>
          </w:tcPr>
          <w:p w:rsidR="00355C79" w:rsidRPr="00EC39F0" w:rsidRDefault="00355C79" w:rsidP="00355C79">
            <w:pPr>
              <w:jc w:val="right"/>
              <w:rPr>
                <w:lang w:val="uk-UA"/>
              </w:rPr>
            </w:pPr>
            <w:r w:rsidRPr="00EC39F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891" w:type="dxa"/>
          </w:tcPr>
          <w:p w:rsidR="00355C79" w:rsidRPr="00EC39F0" w:rsidRDefault="00355C79" w:rsidP="003A7049">
            <w:pPr>
              <w:rPr>
                <w:lang w:val="uk-UA"/>
              </w:rPr>
            </w:pPr>
            <w:r w:rsidRPr="00EC39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38 336 952,0</w:t>
            </w:r>
          </w:p>
        </w:tc>
        <w:tc>
          <w:tcPr>
            <w:tcW w:w="1891" w:type="dxa"/>
          </w:tcPr>
          <w:p w:rsidR="00355C79" w:rsidRPr="00EC39F0" w:rsidRDefault="00355C79" w:rsidP="003A7049">
            <w:pPr>
              <w:rPr>
                <w:lang w:val="uk-UA"/>
              </w:rPr>
            </w:pPr>
            <w:r w:rsidRPr="00EC39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47 065 450,0</w:t>
            </w:r>
          </w:p>
        </w:tc>
        <w:tc>
          <w:tcPr>
            <w:tcW w:w="1891" w:type="dxa"/>
          </w:tcPr>
          <w:p w:rsidR="00355C79" w:rsidRPr="00EC39F0" w:rsidRDefault="00355C79" w:rsidP="003A7049">
            <w:pPr>
              <w:rPr>
                <w:lang w:val="uk-UA"/>
              </w:rPr>
            </w:pPr>
            <w:r w:rsidRPr="00EC39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34 988 173,0</w:t>
            </w:r>
          </w:p>
        </w:tc>
        <w:tc>
          <w:tcPr>
            <w:tcW w:w="1891" w:type="dxa"/>
          </w:tcPr>
          <w:p w:rsidR="00355C79" w:rsidRPr="00EC39F0" w:rsidRDefault="00355C79" w:rsidP="003A7049">
            <w:pPr>
              <w:rPr>
                <w:lang w:val="uk-UA"/>
              </w:rPr>
            </w:pPr>
            <w:r w:rsidRPr="00EC39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36 818 548,0</w:t>
            </w:r>
          </w:p>
        </w:tc>
      </w:tr>
    </w:tbl>
    <w:p w:rsidR="00B80F31" w:rsidRPr="00EC39F0" w:rsidRDefault="00B80F31">
      <w:pPr>
        <w:rPr>
          <w:lang w:val="uk-UA"/>
        </w:rPr>
      </w:pPr>
    </w:p>
    <w:p w:rsidR="00B80F31" w:rsidRPr="00EC39F0" w:rsidRDefault="00B80F31">
      <w:pPr>
        <w:rPr>
          <w:lang w:val="uk-UA"/>
        </w:rPr>
      </w:pPr>
    </w:p>
    <w:p w:rsidR="005036E8" w:rsidRPr="00EC39F0" w:rsidRDefault="005036E8" w:rsidP="005036E8">
      <w:pPr>
        <w:tabs>
          <w:tab w:val="left" w:pos="7088"/>
        </w:tabs>
        <w:ind w:left="-426" w:right="-427" w:firstLine="993"/>
        <w:jc w:val="both"/>
        <w:rPr>
          <w:rFonts w:ascii="Times New Roman" w:hAnsi="Times New Roman" w:cs="Times New Roman"/>
          <w:b/>
          <w:i/>
          <w:sz w:val="6"/>
          <w:szCs w:val="6"/>
          <w:lang w:val="uk-UA"/>
        </w:rPr>
      </w:pPr>
    </w:p>
    <w:p w:rsidR="005036E8" w:rsidRPr="00EC39F0" w:rsidRDefault="005036E8" w:rsidP="005036E8">
      <w:pPr>
        <w:tabs>
          <w:tab w:val="left" w:pos="7088"/>
        </w:tabs>
        <w:ind w:left="-426" w:right="-427" w:firstLine="993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C39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Керуюча справами виконкому                                          </w:t>
      </w:r>
      <w:r w:rsidRPr="00EC39F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Олена ШОВГЕЛЯ</w:t>
      </w:r>
      <w:r w:rsidRPr="00EC39F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EC39F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</w:p>
    <w:p w:rsidR="00B80F31" w:rsidRPr="00EC39F0" w:rsidRDefault="00B80F3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0F31" w:rsidRPr="00EC39F0" w:rsidSect="00B80F31">
      <w:headerReference w:type="default" r:id="rId6"/>
      <w:pgSz w:w="16838" w:h="11906" w:orient="landscape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A8B" w:rsidRDefault="00117A8B" w:rsidP="00B80F31">
      <w:pPr>
        <w:spacing w:after="0" w:line="240" w:lineRule="auto"/>
      </w:pPr>
      <w:r>
        <w:separator/>
      </w:r>
    </w:p>
  </w:endnote>
  <w:endnote w:type="continuationSeparator" w:id="0">
    <w:p w:rsidR="00117A8B" w:rsidRDefault="00117A8B" w:rsidP="00B80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A8B" w:rsidRDefault="00117A8B" w:rsidP="00B80F31">
      <w:pPr>
        <w:spacing w:after="0" w:line="240" w:lineRule="auto"/>
      </w:pPr>
      <w:r>
        <w:separator/>
      </w:r>
    </w:p>
  </w:footnote>
  <w:footnote w:type="continuationSeparator" w:id="0">
    <w:p w:rsidR="00117A8B" w:rsidRDefault="00117A8B" w:rsidP="00B80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7193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4"/>
        <w:szCs w:val="24"/>
      </w:rPr>
    </w:sdtEndPr>
    <w:sdtContent>
      <w:p w:rsidR="00B80F31" w:rsidRPr="00B80F31" w:rsidRDefault="00B80F31">
        <w:pPr>
          <w:pStyle w:val="a4"/>
          <w:jc w:val="center"/>
          <w:rPr>
            <w:rFonts w:ascii="Times New Roman" w:hAnsi="Times New Roman" w:cs="Times New Roman"/>
            <w:i/>
            <w:sz w:val="24"/>
            <w:szCs w:val="24"/>
          </w:rPr>
        </w:pPr>
        <w:r w:rsidRPr="00B80F31">
          <w:rPr>
            <w:rFonts w:ascii="Times New Roman" w:hAnsi="Times New Roman" w:cs="Times New Roman"/>
            <w:i/>
            <w:sz w:val="28"/>
            <w:szCs w:val="28"/>
            <w:lang w:val="uk-UA"/>
          </w:rPr>
          <w:t xml:space="preserve">                                                                                                      </w:t>
        </w:r>
        <w:r w:rsidRPr="00B80F31">
          <w:rPr>
            <w:rFonts w:ascii="Times New Roman" w:hAnsi="Times New Roman" w:cs="Times New Roman"/>
            <w:i/>
            <w:sz w:val="28"/>
            <w:szCs w:val="28"/>
          </w:rPr>
          <w:fldChar w:fldCharType="begin"/>
        </w:r>
        <w:r w:rsidRPr="00B80F31">
          <w:rPr>
            <w:rFonts w:ascii="Times New Roman" w:hAnsi="Times New Roman" w:cs="Times New Roman"/>
            <w:i/>
            <w:sz w:val="28"/>
            <w:szCs w:val="28"/>
          </w:rPr>
          <w:instrText>PAGE   \* MERGEFORMAT</w:instrText>
        </w:r>
        <w:r w:rsidRPr="00B80F31">
          <w:rPr>
            <w:rFonts w:ascii="Times New Roman" w:hAnsi="Times New Roman" w:cs="Times New Roman"/>
            <w:i/>
            <w:sz w:val="28"/>
            <w:szCs w:val="28"/>
          </w:rPr>
          <w:fldChar w:fldCharType="separate"/>
        </w:r>
        <w:r w:rsidR="00875396">
          <w:rPr>
            <w:rFonts w:ascii="Times New Roman" w:hAnsi="Times New Roman" w:cs="Times New Roman"/>
            <w:i/>
            <w:noProof/>
            <w:sz w:val="28"/>
            <w:szCs w:val="28"/>
          </w:rPr>
          <w:t>3</w:t>
        </w:r>
        <w:r w:rsidRPr="00B80F31">
          <w:rPr>
            <w:rFonts w:ascii="Times New Roman" w:hAnsi="Times New Roman" w:cs="Times New Roman"/>
            <w:i/>
            <w:sz w:val="28"/>
            <w:szCs w:val="28"/>
          </w:rPr>
          <w:fldChar w:fldCharType="end"/>
        </w:r>
        <w:r w:rsidRPr="00B80F31">
          <w:rPr>
            <w:rFonts w:ascii="Times New Roman" w:hAnsi="Times New Roman" w:cs="Times New Roman"/>
            <w:i/>
            <w:sz w:val="24"/>
            <w:szCs w:val="24"/>
            <w:lang w:val="uk-UA"/>
          </w:rPr>
          <w:t xml:space="preserve">                                                                             Продовження додатка 3</w:t>
        </w:r>
      </w:p>
    </w:sdtContent>
  </w:sdt>
  <w:p w:rsidR="00B80F31" w:rsidRDefault="00B80F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89"/>
    <w:rsid w:val="00117A8B"/>
    <w:rsid w:val="00333141"/>
    <w:rsid w:val="00345F2E"/>
    <w:rsid w:val="00355C79"/>
    <w:rsid w:val="004F73BF"/>
    <w:rsid w:val="005036E8"/>
    <w:rsid w:val="00621EFA"/>
    <w:rsid w:val="00744DB0"/>
    <w:rsid w:val="00844ACE"/>
    <w:rsid w:val="00875396"/>
    <w:rsid w:val="009147B6"/>
    <w:rsid w:val="00967289"/>
    <w:rsid w:val="009D4E00"/>
    <w:rsid w:val="00AD7350"/>
    <w:rsid w:val="00B80F31"/>
    <w:rsid w:val="00D146D9"/>
    <w:rsid w:val="00EC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8EBFA"/>
  <w15:chartTrackingRefBased/>
  <w15:docId w15:val="{42218BA3-6985-4F04-93BC-06FDF13A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80F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80F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B80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0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0F31"/>
  </w:style>
  <w:style w:type="paragraph" w:styleId="a6">
    <w:name w:val="footer"/>
    <w:basedOn w:val="a"/>
    <w:link w:val="a7"/>
    <w:uiPriority w:val="99"/>
    <w:unhideWhenUsed/>
    <w:rsid w:val="00B80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0F31"/>
  </w:style>
  <w:style w:type="paragraph" w:styleId="a8">
    <w:name w:val="Balloon Text"/>
    <w:basedOn w:val="a"/>
    <w:link w:val="a9"/>
    <w:uiPriority w:val="99"/>
    <w:semiHidden/>
    <w:unhideWhenUsed/>
    <w:rsid w:val="004F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7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1569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econom428_1</dc:creator>
  <cp:keywords/>
  <dc:description/>
  <cp:lastModifiedBy>opr7</cp:lastModifiedBy>
  <cp:revision>13</cp:revision>
  <cp:lastPrinted>2025-08-15T13:27:00Z</cp:lastPrinted>
  <dcterms:created xsi:type="dcterms:W3CDTF">2025-08-08T06:26:00Z</dcterms:created>
  <dcterms:modified xsi:type="dcterms:W3CDTF">2025-08-26T10:20:00Z</dcterms:modified>
</cp:coreProperties>
</file>