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F7568" w14:textId="77777777" w:rsidR="00823653" w:rsidRPr="0063546D" w:rsidRDefault="00823653" w:rsidP="00823653">
      <w:pPr>
        <w:spacing w:after="0" w:line="240" w:lineRule="auto"/>
        <w:ind w:firstLine="142"/>
        <w:rPr>
          <w:rFonts w:ascii="Times New Roman" w:eastAsia="MS Mincho" w:hAnsi="Times New Roman"/>
          <w:i/>
          <w:noProof/>
          <w:color w:val="000000"/>
          <w:sz w:val="28"/>
          <w:szCs w:val="28"/>
          <w:lang w:val="uk-UA" w:eastAsia="ru-RU"/>
        </w:rPr>
      </w:pPr>
      <w:bookmarkStart w:id="0" w:name="_GoBack"/>
      <w:r w:rsidRPr="0063546D">
        <w:rPr>
          <w:rFonts w:ascii="Times New Roman" w:eastAsia="MS Mincho" w:hAnsi="Times New Roman"/>
          <w:i/>
          <w:noProof/>
          <w:color w:val="000000"/>
          <w:sz w:val="28"/>
          <w:szCs w:val="28"/>
          <w:lang w:val="uk-UA" w:eastAsia="ru-RU"/>
        </w:rPr>
        <w:t xml:space="preserve">                                                                               ЗАТВЕРДЖЕНО</w:t>
      </w:r>
    </w:p>
    <w:p w14:paraId="4F67DF9C" w14:textId="77777777" w:rsidR="00823653" w:rsidRPr="0063546D" w:rsidRDefault="00823653" w:rsidP="00823653">
      <w:pPr>
        <w:spacing w:after="0" w:line="240" w:lineRule="auto"/>
        <w:ind w:firstLine="142"/>
        <w:rPr>
          <w:rFonts w:ascii="Times New Roman" w:eastAsia="Times New Roman" w:hAnsi="Times New Roman"/>
          <w:b/>
          <w:bCs/>
          <w:color w:val="000000"/>
          <w:sz w:val="28"/>
          <w:szCs w:val="28"/>
          <w:lang w:val="uk-UA" w:eastAsia="ru-RU"/>
        </w:rPr>
      </w:pPr>
      <w:r w:rsidRPr="0063546D">
        <w:rPr>
          <w:rFonts w:ascii="Times New Roman" w:eastAsia="MS Mincho" w:hAnsi="Times New Roman"/>
          <w:i/>
          <w:noProof/>
          <w:color w:val="000000"/>
          <w:sz w:val="28"/>
          <w:szCs w:val="28"/>
          <w:lang w:val="uk-UA" w:eastAsia="ru-RU"/>
        </w:rPr>
        <w:t xml:space="preserve">                                                                              Рішення виконкому міської ради</w:t>
      </w:r>
    </w:p>
    <w:p w14:paraId="7B271901" w14:textId="243E07BF" w:rsidR="007D2A3A" w:rsidRPr="0063546D" w:rsidRDefault="00823653" w:rsidP="0083155F">
      <w:pPr>
        <w:tabs>
          <w:tab w:val="left" w:pos="5520"/>
          <w:tab w:val="left" w:pos="5595"/>
        </w:tabs>
        <w:spacing w:after="0" w:line="240" w:lineRule="auto"/>
        <w:rPr>
          <w:rFonts w:ascii="Times New Roman" w:hAnsi="Times New Roman"/>
          <w:i/>
          <w:color w:val="000000"/>
          <w:sz w:val="28"/>
          <w:szCs w:val="28"/>
          <w:lang w:val="uk-UA"/>
        </w:rPr>
      </w:pPr>
      <w:r w:rsidRPr="0063546D">
        <w:rPr>
          <w:rFonts w:ascii="Times New Roman" w:hAnsi="Times New Roman"/>
          <w:b/>
          <w:i/>
          <w:color w:val="000000"/>
          <w:sz w:val="28"/>
          <w:szCs w:val="28"/>
          <w:lang w:val="uk-UA"/>
        </w:rPr>
        <w:tab/>
      </w:r>
      <w:r w:rsidR="0083155F" w:rsidRPr="0063546D">
        <w:rPr>
          <w:rFonts w:ascii="Times New Roman" w:hAnsi="Times New Roman"/>
          <w:i/>
          <w:color w:val="000000"/>
          <w:sz w:val="28"/>
          <w:szCs w:val="28"/>
          <w:lang w:val="uk-UA"/>
        </w:rPr>
        <w:t>25.07.2025 №938</w:t>
      </w:r>
      <w:r w:rsidR="0083155F" w:rsidRPr="0063546D">
        <w:rPr>
          <w:rFonts w:ascii="Times New Roman" w:hAnsi="Times New Roman"/>
          <w:b/>
          <w:i/>
          <w:color w:val="000000"/>
          <w:sz w:val="28"/>
          <w:szCs w:val="28"/>
          <w:lang w:val="uk-UA"/>
        </w:rPr>
        <w:tab/>
      </w:r>
    </w:p>
    <w:p w14:paraId="3BFA9DD4" w14:textId="77777777" w:rsidR="00E77973" w:rsidRPr="0063546D" w:rsidRDefault="00823653" w:rsidP="00823653">
      <w:pPr>
        <w:spacing w:after="0" w:line="240" w:lineRule="auto"/>
        <w:jc w:val="center"/>
        <w:rPr>
          <w:rFonts w:ascii="Times New Roman" w:hAnsi="Times New Roman"/>
          <w:b/>
          <w:i/>
          <w:spacing w:val="-10"/>
          <w:sz w:val="28"/>
          <w:szCs w:val="28"/>
          <w:lang w:val="uk-UA"/>
        </w:rPr>
      </w:pPr>
      <w:r w:rsidRPr="0063546D">
        <w:rPr>
          <w:rFonts w:ascii="Times New Roman" w:hAnsi="Times New Roman"/>
          <w:b/>
          <w:i/>
          <w:spacing w:val="-10"/>
          <w:sz w:val="28"/>
          <w:szCs w:val="28"/>
          <w:lang w:val="uk-UA"/>
        </w:rPr>
        <w:t>ПОЛІТИКА ВЛАСНОГО ПРИСТРОЮ (BYOD)</w:t>
      </w:r>
      <w:r w:rsidR="00E77973" w:rsidRPr="0063546D">
        <w:rPr>
          <w:rFonts w:ascii="Times New Roman" w:hAnsi="Times New Roman"/>
          <w:b/>
          <w:i/>
          <w:spacing w:val="-10"/>
          <w:sz w:val="28"/>
          <w:szCs w:val="28"/>
          <w:lang w:val="uk-UA"/>
        </w:rPr>
        <w:t xml:space="preserve"> </w:t>
      </w:r>
    </w:p>
    <w:p w14:paraId="399258DE" w14:textId="3144EB10" w:rsidR="00823653" w:rsidRPr="0063546D" w:rsidRDefault="00E77973" w:rsidP="00823653">
      <w:pPr>
        <w:spacing w:after="0" w:line="240" w:lineRule="auto"/>
        <w:jc w:val="center"/>
        <w:rPr>
          <w:rFonts w:ascii="Times New Roman" w:hAnsi="Times New Roman"/>
          <w:b/>
          <w:i/>
          <w:spacing w:val="-10"/>
          <w:sz w:val="28"/>
          <w:szCs w:val="28"/>
          <w:lang w:val="uk-UA"/>
        </w:rPr>
      </w:pPr>
      <w:r w:rsidRPr="0063546D">
        <w:rPr>
          <w:rFonts w:ascii="Times New Roman" w:hAnsi="Times New Roman"/>
          <w:b/>
          <w:i/>
          <w:spacing w:val="-10"/>
          <w:sz w:val="28"/>
          <w:szCs w:val="28"/>
          <w:lang w:val="uk-UA"/>
        </w:rPr>
        <w:t>ВИКОНАВЧОГО КОМІТЕТУ КРИВОРІЗЬКОЇ МІСЬКОЇ РАДИ</w:t>
      </w:r>
    </w:p>
    <w:p w14:paraId="198009EC" w14:textId="60095EE6" w:rsidR="00823653" w:rsidRPr="0063546D" w:rsidRDefault="00823653" w:rsidP="00823653">
      <w:pPr>
        <w:spacing w:after="0" w:line="240" w:lineRule="auto"/>
        <w:jc w:val="center"/>
        <w:rPr>
          <w:rFonts w:ascii="Times New Roman" w:hAnsi="Times New Roman"/>
          <w:b/>
          <w:i/>
          <w:spacing w:val="-10"/>
          <w:sz w:val="28"/>
          <w:szCs w:val="28"/>
          <w:lang w:val="uk-UA"/>
        </w:rPr>
      </w:pPr>
    </w:p>
    <w:p w14:paraId="628A9849" w14:textId="62D068AE" w:rsidR="00823653" w:rsidRPr="0063546D" w:rsidRDefault="00823653" w:rsidP="00A522FD">
      <w:pPr>
        <w:pStyle w:val="4"/>
        <w:spacing w:before="0" w:after="0" w:line="240" w:lineRule="auto"/>
        <w:jc w:val="center"/>
        <w:rPr>
          <w:rFonts w:ascii="Times New Roman" w:hAnsi="Times New Roman"/>
          <w:i/>
          <w:lang w:val="uk-UA"/>
        </w:rPr>
      </w:pPr>
      <w:r w:rsidRPr="0063546D">
        <w:rPr>
          <w:rFonts w:ascii="Times New Roman" w:hAnsi="Times New Roman"/>
          <w:i/>
          <w:lang w:val="uk-UA"/>
        </w:rPr>
        <w:t>1. Загальні положення</w:t>
      </w:r>
    </w:p>
    <w:p w14:paraId="21BF64B7" w14:textId="5A20B36F" w:rsidR="00823653" w:rsidRPr="0063546D" w:rsidRDefault="00823653" w:rsidP="008761A8">
      <w:pPr>
        <w:spacing w:after="0" w:line="240" w:lineRule="auto"/>
        <w:ind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1.1. Політика власного пристрою </w:t>
      </w:r>
      <w:r w:rsidR="008B1E36" w:rsidRPr="0063546D">
        <w:rPr>
          <w:rFonts w:ascii="Times New Roman" w:hAnsi="Times New Roman"/>
          <w:color w:val="000000"/>
          <w:sz w:val="28"/>
          <w:szCs w:val="28"/>
          <w:lang w:val="uk-UA"/>
        </w:rPr>
        <w:t>(</w:t>
      </w:r>
      <w:proofErr w:type="spellStart"/>
      <w:r w:rsidRPr="0063546D">
        <w:rPr>
          <w:rFonts w:ascii="Times New Roman" w:hAnsi="Times New Roman"/>
          <w:color w:val="000000"/>
          <w:sz w:val="28"/>
          <w:szCs w:val="28"/>
          <w:lang w:val="uk-UA"/>
        </w:rPr>
        <w:t>Bring</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your</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own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device</w:t>
      </w:r>
      <w:proofErr w:type="spellEnd"/>
      <w:r w:rsidR="008B1E36"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 xml:space="preserve"> виконавчого комітету Криворізької міської ради (надалі –</w:t>
      </w:r>
      <w:r w:rsidR="00011517" w:rsidRPr="0063546D">
        <w:rPr>
          <w:rFonts w:ascii="Times New Roman" w:hAnsi="Times New Roman"/>
          <w:color w:val="000000"/>
          <w:sz w:val="28"/>
          <w:szCs w:val="28"/>
          <w:lang w:val="uk-UA"/>
        </w:rPr>
        <w:t xml:space="preserve"> </w:t>
      </w:r>
      <w:r w:rsidR="008B1E36" w:rsidRPr="0063546D">
        <w:rPr>
          <w:rFonts w:ascii="Times New Roman" w:hAnsi="Times New Roman"/>
          <w:color w:val="000000"/>
          <w:sz w:val="28"/>
          <w:szCs w:val="28"/>
          <w:lang w:val="uk-UA"/>
        </w:rPr>
        <w:t>BYOD</w:t>
      </w:r>
      <w:r w:rsidRPr="0063546D">
        <w:rPr>
          <w:rFonts w:ascii="Times New Roman" w:hAnsi="Times New Roman"/>
          <w:color w:val="000000"/>
          <w:sz w:val="28"/>
          <w:szCs w:val="28"/>
          <w:lang w:val="uk-UA"/>
        </w:rPr>
        <w:t xml:space="preserve">) є документом для визначення чітких правил обліку та прийнятного використання власних пристроїв, </w:t>
      </w:r>
      <w:r w:rsidR="00EC04C1" w:rsidRPr="0063546D">
        <w:rPr>
          <w:rFonts w:ascii="Times New Roman" w:hAnsi="Times New Roman"/>
          <w:color w:val="000000"/>
          <w:sz w:val="28"/>
          <w:szCs w:val="28"/>
          <w:lang w:val="uk-UA"/>
        </w:rPr>
        <w:t>що</w:t>
      </w:r>
      <w:r w:rsidRPr="0063546D">
        <w:rPr>
          <w:rFonts w:ascii="Times New Roman" w:hAnsi="Times New Roman"/>
          <w:color w:val="000000"/>
          <w:sz w:val="28"/>
          <w:szCs w:val="28"/>
          <w:lang w:val="uk-UA"/>
        </w:rPr>
        <w:t xml:space="preserve"> використовують користувачі для доступу до сервісів Єдиної інформаційної системи міста Кривий Ріг (надалі – ЄІС) у межах області дії системи управління інформаційної безпеки (надалі – СУІБ).</w:t>
      </w:r>
    </w:p>
    <w:p w14:paraId="2990DF14" w14:textId="33907E98" w:rsidR="00A522FD" w:rsidRPr="0063546D" w:rsidRDefault="00823653" w:rsidP="00A522FD">
      <w:pPr>
        <w:spacing w:after="0" w:line="240" w:lineRule="auto"/>
        <w:ind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1.2. </w:t>
      </w:r>
      <w:r w:rsidR="008B1E36" w:rsidRPr="0063546D">
        <w:rPr>
          <w:rFonts w:ascii="Times New Roman" w:hAnsi="Times New Roman"/>
          <w:color w:val="000000"/>
          <w:sz w:val="28"/>
          <w:szCs w:val="28"/>
          <w:lang w:val="uk-UA"/>
        </w:rPr>
        <w:t>BYOD</w:t>
      </w:r>
      <w:r w:rsidR="00B945BA"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застосовується до всіх власних пристроїв у межах області дії СУІБ в незалежності від того, використовуються вони в особистих або службових цілях та чи використовуються вони в приміщеннях виконкому міської ради або за його межами.</w:t>
      </w:r>
      <w:r w:rsidR="00A522FD" w:rsidRPr="0063546D">
        <w:rPr>
          <w:rFonts w:ascii="Times New Roman" w:hAnsi="Times New Roman"/>
          <w:color w:val="000000"/>
          <w:sz w:val="28"/>
          <w:szCs w:val="28"/>
          <w:lang w:val="uk-UA"/>
        </w:rPr>
        <w:t xml:space="preserve"> </w:t>
      </w:r>
    </w:p>
    <w:p w14:paraId="026F635D" w14:textId="49555BD1" w:rsidR="00823653" w:rsidRPr="0063546D" w:rsidRDefault="00A522FD" w:rsidP="00A522FD">
      <w:pPr>
        <w:spacing w:after="0" w:line="240" w:lineRule="auto"/>
        <w:ind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1.3. </w:t>
      </w:r>
      <w:r w:rsidR="00B945BA" w:rsidRPr="0063546D">
        <w:rPr>
          <w:rFonts w:ascii="Times New Roman" w:hAnsi="Times New Roman"/>
          <w:color w:val="000000"/>
          <w:sz w:val="28"/>
          <w:szCs w:val="28"/>
          <w:lang w:val="uk-UA"/>
        </w:rPr>
        <w:t>BYOD</w:t>
      </w:r>
      <w:r w:rsidR="00823653" w:rsidRPr="0063546D">
        <w:rPr>
          <w:rFonts w:ascii="Times New Roman" w:hAnsi="Times New Roman"/>
          <w:color w:val="000000"/>
          <w:sz w:val="28"/>
          <w:szCs w:val="28"/>
          <w:lang w:val="uk-UA"/>
        </w:rPr>
        <w:t xml:space="preserve"> застосовується до всього обсягу </w:t>
      </w:r>
      <w:r w:rsidR="00835D1C" w:rsidRPr="0063546D">
        <w:rPr>
          <w:rFonts w:ascii="Times New Roman" w:hAnsi="Times New Roman"/>
          <w:color w:val="000000"/>
          <w:sz w:val="28"/>
          <w:szCs w:val="28"/>
          <w:lang w:val="uk-UA"/>
        </w:rPr>
        <w:t>СУІБ</w:t>
      </w:r>
      <w:r w:rsidR="00823653" w:rsidRPr="0063546D">
        <w:rPr>
          <w:rFonts w:ascii="Times New Roman" w:hAnsi="Times New Roman"/>
          <w:color w:val="000000"/>
          <w:sz w:val="28"/>
          <w:szCs w:val="28"/>
          <w:lang w:val="uk-UA"/>
        </w:rPr>
        <w:t xml:space="preserve"> та конфіденційністю,</w:t>
      </w:r>
      <w:r w:rsidRPr="0063546D">
        <w:rPr>
          <w:rFonts w:ascii="Times New Roman" w:hAnsi="Times New Roman"/>
          <w:color w:val="000000"/>
          <w:sz w:val="28"/>
          <w:szCs w:val="28"/>
          <w:lang w:val="uk-UA"/>
        </w:rPr>
        <w:t xml:space="preserve"> а саме</w:t>
      </w:r>
      <w:r w:rsidR="00B6682D"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w:t>
      </w:r>
      <w:r w:rsidR="00B6682D"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сіх інформаційних систем/підси</w:t>
      </w:r>
      <w:r w:rsidRPr="0063546D">
        <w:rPr>
          <w:rFonts w:ascii="Times New Roman" w:hAnsi="Times New Roman"/>
          <w:color w:val="000000"/>
          <w:sz w:val="28"/>
          <w:szCs w:val="28"/>
          <w:lang w:val="uk-UA"/>
        </w:rPr>
        <w:t>с</w:t>
      </w:r>
      <w:r w:rsidR="00823653" w:rsidRPr="0063546D">
        <w:rPr>
          <w:rFonts w:ascii="Times New Roman" w:hAnsi="Times New Roman"/>
          <w:color w:val="000000"/>
          <w:sz w:val="28"/>
          <w:szCs w:val="28"/>
          <w:lang w:val="uk-UA"/>
        </w:rPr>
        <w:t xml:space="preserve">тем та інших інформаційних активів, що використовуються </w:t>
      </w:r>
      <w:r w:rsidR="00330AD0" w:rsidRPr="0063546D">
        <w:rPr>
          <w:rFonts w:ascii="Times New Roman" w:hAnsi="Times New Roman"/>
          <w:color w:val="000000"/>
          <w:sz w:val="28"/>
          <w:szCs w:val="28"/>
          <w:lang w:val="uk-UA"/>
        </w:rPr>
        <w:t>в</w:t>
      </w:r>
      <w:r w:rsidR="00823653" w:rsidRPr="0063546D">
        <w:rPr>
          <w:rFonts w:ascii="Times New Roman" w:hAnsi="Times New Roman"/>
          <w:color w:val="000000"/>
          <w:sz w:val="28"/>
          <w:szCs w:val="28"/>
          <w:lang w:val="uk-UA"/>
        </w:rPr>
        <w:t xml:space="preserve"> межах СУІБ, а також всіх дій з обробки персональних даних. </w:t>
      </w:r>
    </w:p>
    <w:p w14:paraId="78FB78C0" w14:textId="0DCAD8B6" w:rsidR="0063546D" w:rsidRPr="0063546D" w:rsidRDefault="002966EF" w:rsidP="000C3DA1">
      <w:pPr>
        <w:spacing w:after="0" w:line="240" w:lineRule="auto"/>
        <w:ind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1.4. </w:t>
      </w:r>
      <w:r w:rsidR="006D2679" w:rsidRPr="0063546D">
        <w:rPr>
          <w:rFonts w:ascii="Times New Roman" w:hAnsi="Times New Roman"/>
          <w:color w:val="000000"/>
          <w:sz w:val="28"/>
          <w:szCs w:val="28"/>
          <w:lang w:val="uk-UA"/>
        </w:rPr>
        <w:t>BYOD</w:t>
      </w:r>
      <w:r w:rsidRPr="0063546D">
        <w:rPr>
          <w:rFonts w:ascii="Times New Roman" w:hAnsi="Times New Roman"/>
          <w:color w:val="000000"/>
          <w:sz w:val="28"/>
          <w:szCs w:val="28"/>
          <w:lang w:val="uk-UA"/>
        </w:rPr>
        <w:t xml:space="preserve">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Законів України «Про інформацію», «Про захист персональних даних», «Про доступ до публічної інформації», «Про захист інформації в інформаційно-комунікаційних системах»; ДСТУ ISO/IEC 27001:2023 (ISO/IEC 27001:2022, IDT) «Інформаційна безпека, </w:t>
      </w:r>
      <w:proofErr w:type="spellStart"/>
      <w:r w:rsidRPr="0063546D">
        <w:rPr>
          <w:rFonts w:ascii="Times New Roman" w:hAnsi="Times New Roman"/>
          <w:color w:val="000000"/>
          <w:sz w:val="28"/>
          <w:szCs w:val="28"/>
          <w:lang w:val="uk-UA"/>
        </w:rPr>
        <w:t>кібербезпека</w:t>
      </w:r>
      <w:proofErr w:type="spellEnd"/>
      <w:r w:rsidRPr="0063546D">
        <w:rPr>
          <w:rFonts w:ascii="Times New Roman" w:hAnsi="Times New Roman"/>
          <w:color w:val="000000"/>
          <w:sz w:val="28"/>
          <w:szCs w:val="28"/>
          <w:lang w:val="uk-UA"/>
        </w:rPr>
        <w:t xml:space="preserve"> та захист конфіденційності. Системи керування інформаційною безпекою. Вимоги», ДСТУ ISO/IEC 27005:2023 (ISO/IEC 27005:2022, IDT) </w:t>
      </w:r>
      <w:r w:rsidR="00FE74A6"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 xml:space="preserve">Інформаційна безпека, </w:t>
      </w:r>
      <w:proofErr w:type="spellStart"/>
      <w:r w:rsidRPr="0063546D">
        <w:rPr>
          <w:rFonts w:ascii="Times New Roman" w:hAnsi="Times New Roman"/>
          <w:color w:val="000000"/>
          <w:sz w:val="28"/>
          <w:szCs w:val="28"/>
          <w:lang w:val="uk-UA"/>
        </w:rPr>
        <w:t>кібербезпека</w:t>
      </w:r>
      <w:proofErr w:type="spellEnd"/>
      <w:r w:rsidRPr="0063546D">
        <w:rPr>
          <w:rFonts w:ascii="Times New Roman" w:hAnsi="Times New Roman"/>
          <w:color w:val="000000"/>
          <w:sz w:val="28"/>
          <w:szCs w:val="28"/>
          <w:lang w:val="uk-UA"/>
        </w:rPr>
        <w:t xml:space="preserve"> та захист конфіденційності. Настанова керування ризиками інформаційної безпеки</w:t>
      </w:r>
      <w:r w:rsidR="00FE74A6"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 xml:space="preserve">, ДСТУ ISO 31000:2018  (ISO 31000:2018, IDT) </w:t>
      </w:r>
      <w:r w:rsidR="00FE74A6"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Менеджмент ризиків. Принципи та настанови</w:t>
      </w:r>
      <w:r w:rsidR="00FE74A6"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w:t>
      </w:r>
      <w:r w:rsidR="006D2679"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ДСТУ ISO/IEC 27002:2023 (ISO/IEC 27002:2022, IDT) «Інформаційна безпека, </w:t>
      </w:r>
      <w:proofErr w:type="spellStart"/>
      <w:r w:rsidRPr="0063546D">
        <w:rPr>
          <w:rFonts w:ascii="Times New Roman" w:hAnsi="Times New Roman"/>
          <w:color w:val="000000"/>
          <w:sz w:val="28"/>
          <w:szCs w:val="28"/>
          <w:lang w:val="uk-UA"/>
        </w:rPr>
        <w:t>кібербезпека</w:t>
      </w:r>
      <w:proofErr w:type="spellEnd"/>
      <w:r w:rsidRPr="0063546D">
        <w:rPr>
          <w:rFonts w:ascii="Times New Roman" w:hAnsi="Times New Roman"/>
          <w:color w:val="000000"/>
          <w:sz w:val="28"/>
          <w:szCs w:val="28"/>
          <w:lang w:val="uk-UA"/>
        </w:rPr>
        <w:t xml:space="preserve"> та захист конфіденційності. Засоби контролювання інформаційної безпеки», ДСТУ</w:t>
      </w:r>
      <w:r w:rsidR="00EC04C1"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ISO/IEC 27701:2022 (ISO/IEC 27701:2019, IDT) «Методи безпеки. Розширення до ISO/IEC 27001 та ISO/IEC 27002 для </w:t>
      </w:r>
      <w:r w:rsidR="00EC04C1" w:rsidRPr="0063546D">
        <w:rPr>
          <w:rFonts w:ascii="Times New Roman" w:hAnsi="Times New Roman"/>
          <w:color w:val="000000"/>
          <w:sz w:val="28"/>
          <w:szCs w:val="28"/>
          <w:lang w:val="uk-UA"/>
        </w:rPr>
        <w:t>керування</w:t>
      </w:r>
      <w:r w:rsidRPr="0063546D">
        <w:rPr>
          <w:rFonts w:ascii="Times New Roman" w:hAnsi="Times New Roman"/>
          <w:color w:val="000000"/>
          <w:sz w:val="28"/>
          <w:szCs w:val="28"/>
          <w:lang w:val="uk-UA"/>
        </w:rPr>
        <w:t xml:space="preserve"> конфіденційною інформацією. Вимоги та </w:t>
      </w:r>
      <w:r w:rsidR="00EC04C1" w:rsidRPr="0063546D">
        <w:rPr>
          <w:rFonts w:ascii="Times New Roman" w:hAnsi="Times New Roman"/>
          <w:color w:val="000000"/>
          <w:sz w:val="28"/>
          <w:szCs w:val="28"/>
          <w:lang w:val="uk-UA"/>
        </w:rPr>
        <w:t>настанови</w:t>
      </w:r>
      <w:r w:rsidRPr="0063546D">
        <w:rPr>
          <w:rFonts w:ascii="Times New Roman" w:hAnsi="Times New Roman"/>
          <w:color w:val="000000"/>
          <w:sz w:val="28"/>
          <w:szCs w:val="28"/>
          <w:lang w:val="uk-UA"/>
        </w:rPr>
        <w:t>»</w:t>
      </w:r>
      <w:r w:rsidR="00DA2F41"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EC04C1" w:rsidRPr="0063546D">
        <w:rPr>
          <w:rFonts w:ascii="Times New Roman" w:hAnsi="Times New Roman"/>
          <w:color w:val="000000"/>
          <w:sz w:val="28"/>
          <w:szCs w:val="28"/>
          <w:lang w:val="uk-UA"/>
        </w:rPr>
        <w:t>(Загального регламенту про захист даних</w:t>
      </w:r>
      <w:r w:rsidR="006D2679" w:rsidRPr="0063546D">
        <w:rPr>
          <w:rFonts w:ascii="Times New Roman" w:hAnsi="Times New Roman"/>
          <w:color w:val="000000"/>
          <w:sz w:val="28"/>
          <w:szCs w:val="28"/>
          <w:lang w:val="uk-UA"/>
        </w:rPr>
        <w:t>) (</w:t>
      </w:r>
      <w:r w:rsidR="00EC04C1" w:rsidRPr="0063546D">
        <w:rPr>
          <w:rFonts w:ascii="Times New Roman" w:hAnsi="Times New Roman"/>
          <w:color w:val="000000"/>
          <w:sz w:val="28"/>
          <w:szCs w:val="28"/>
          <w:lang w:val="uk-UA"/>
        </w:rPr>
        <w:t>надалі – GDPR)</w:t>
      </w:r>
      <w:r w:rsidRPr="0063546D">
        <w:rPr>
          <w:rFonts w:ascii="Times New Roman" w:hAnsi="Times New Roman"/>
          <w:color w:val="000000"/>
          <w:sz w:val="28"/>
          <w:szCs w:val="28"/>
          <w:lang w:val="uk-UA"/>
        </w:rPr>
        <w:t xml:space="preserve">, Наказу Адміністрації </w:t>
      </w:r>
      <w:proofErr w:type="spellStart"/>
      <w:r w:rsidRPr="0063546D">
        <w:rPr>
          <w:rFonts w:ascii="Times New Roman" w:hAnsi="Times New Roman"/>
          <w:color w:val="000000"/>
          <w:sz w:val="28"/>
          <w:szCs w:val="28"/>
          <w:lang w:val="uk-UA"/>
        </w:rPr>
        <w:t>ДержСпецзв’язку</w:t>
      </w:r>
      <w:proofErr w:type="spellEnd"/>
      <w:r w:rsidRPr="0063546D">
        <w:rPr>
          <w:rFonts w:ascii="Times New Roman" w:hAnsi="Times New Roman"/>
          <w:color w:val="000000"/>
          <w:sz w:val="28"/>
          <w:szCs w:val="28"/>
          <w:lang w:val="uk-UA"/>
        </w:rPr>
        <w:t xml:space="preserve"> України від 06 жовтня 2021 року №601 </w:t>
      </w:r>
      <w:r w:rsidR="00EC04C1" w:rsidRPr="0063546D">
        <w:rPr>
          <w:rFonts w:ascii="Times New Roman" w:hAnsi="Times New Roman"/>
          <w:color w:val="000000"/>
          <w:sz w:val="28"/>
          <w:szCs w:val="28"/>
          <w:lang w:val="uk-UA"/>
        </w:rPr>
        <w:t xml:space="preserve">«Про затвердження Методичних рекомендацій щодо підвищення рівня </w:t>
      </w:r>
      <w:proofErr w:type="spellStart"/>
      <w:r w:rsidR="00EC04C1" w:rsidRPr="0063546D">
        <w:rPr>
          <w:rFonts w:ascii="Times New Roman" w:hAnsi="Times New Roman"/>
          <w:color w:val="000000"/>
          <w:sz w:val="28"/>
          <w:szCs w:val="28"/>
          <w:lang w:val="uk-UA"/>
        </w:rPr>
        <w:t>кіберзахисту</w:t>
      </w:r>
      <w:proofErr w:type="spellEnd"/>
      <w:r w:rsidR="00EC04C1" w:rsidRPr="0063546D">
        <w:rPr>
          <w:rFonts w:ascii="Times New Roman" w:hAnsi="Times New Roman"/>
          <w:color w:val="000000"/>
          <w:sz w:val="28"/>
          <w:szCs w:val="28"/>
          <w:lang w:val="uk-UA"/>
        </w:rPr>
        <w:t xml:space="preserve"> критичної інформаційної інфраструктури»</w:t>
      </w:r>
      <w:r w:rsidR="00E77973" w:rsidRPr="0063546D">
        <w:rPr>
          <w:rFonts w:ascii="Times New Roman" w:hAnsi="Times New Roman"/>
          <w:color w:val="000000"/>
          <w:sz w:val="28"/>
          <w:szCs w:val="28"/>
          <w:lang w:val="uk-UA"/>
        </w:rPr>
        <w:t xml:space="preserve">, </w:t>
      </w:r>
      <w:r w:rsidR="00EC04C1" w:rsidRPr="0063546D">
        <w:rPr>
          <w:rFonts w:ascii="Times New Roman" w:hAnsi="Times New Roman"/>
          <w:color w:val="000000"/>
          <w:sz w:val="28"/>
          <w:szCs w:val="28"/>
          <w:lang w:val="uk-UA"/>
        </w:rPr>
        <w:t>зі змінами</w:t>
      </w:r>
      <w:r w:rsidRPr="0063546D">
        <w:rPr>
          <w:rFonts w:ascii="Times New Roman" w:hAnsi="Times New Roman"/>
          <w:color w:val="000000"/>
          <w:sz w:val="28"/>
          <w:szCs w:val="28"/>
          <w:lang w:val="uk-UA"/>
        </w:rPr>
        <w:t xml:space="preserve">, Стандарту інформаційної безпеки NIST </w:t>
      </w:r>
      <w:proofErr w:type="spellStart"/>
      <w:r w:rsidRPr="0063546D">
        <w:rPr>
          <w:rFonts w:ascii="Times New Roman" w:hAnsi="Times New Roman"/>
          <w:color w:val="000000"/>
          <w:sz w:val="28"/>
          <w:szCs w:val="28"/>
          <w:lang w:val="uk-UA"/>
        </w:rPr>
        <w:t>Special</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Publication</w:t>
      </w:r>
      <w:proofErr w:type="spellEnd"/>
      <w:r w:rsidRPr="0063546D">
        <w:rPr>
          <w:rFonts w:ascii="Times New Roman" w:hAnsi="Times New Roman"/>
          <w:color w:val="000000"/>
          <w:sz w:val="28"/>
          <w:szCs w:val="28"/>
          <w:lang w:val="uk-UA"/>
        </w:rPr>
        <w:t xml:space="preserve"> 800-53  </w:t>
      </w:r>
      <w:proofErr w:type="spellStart"/>
      <w:r w:rsidRPr="0063546D">
        <w:rPr>
          <w:rFonts w:ascii="Times New Roman" w:hAnsi="Times New Roman"/>
          <w:color w:val="000000"/>
          <w:sz w:val="28"/>
          <w:szCs w:val="28"/>
          <w:lang w:val="uk-UA"/>
        </w:rPr>
        <w:t>Revision</w:t>
      </w:r>
      <w:proofErr w:type="spellEnd"/>
      <w:r w:rsidRPr="0063546D">
        <w:rPr>
          <w:rFonts w:ascii="Times New Roman" w:hAnsi="Times New Roman"/>
          <w:color w:val="000000"/>
          <w:sz w:val="28"/>
          <w:szCs w:val="28"/>
          <w:lang w:val="uk-UA"/>
        </w:rPr>
        <w:t xml:space="preserve"> 5 «</w:t>
      </w:r>
      <w:proofErr w:type="spellStart"/>
      <w:r w:rsidRPr="0063546D">
        <w:rPr>
          <w:rFonts w:ascii="Times New Roman" w:hAnsi="Times New Roman"/>
          <w:color w:val="000000"/>
          <w:sz w:val="28"/>
          <w:szCs w:val="28"/>
          <w:lang w:val="uk-UA"/>
        </w:rPr>
        <w:t>Security</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and</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Privacy</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Controlsfor</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Information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Systems</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and</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Organizations</w:t>
      </w:r>
      <w:proofErr w:type="spellEnd"/>
      <w:r w:rsidRPr="0063546D">
        <w:rPr>
          <w:rFonts w:ascii="Times New Roman" w:hAnsi="Times New Roman"/>
          <w:color w:val="000000"/>
          <w:sz w:val="28"/>
          <w:szCs w:val="28"/>
          <w:lang w:val="uk-UA"/>
        </w:rPr>
        <w:t xml:space="preserve">», Структури </w:t>
      </w:r>
      <w:proofErr w:type="spellStart"/>
      <w:r w:rsidRPr="0063546D">
        <w:rPr>
          <w:rFonts w:ascii="Times New Roman" w:hAnsi="Times New Roman"/>
          <w:color w:val="000000"/>
          <w:sz w:val="28"/>
          <w:szCs w:val="28"/>
          <w:lang w:val="uk-UA"/>
        </w:rPr>
        <w:t>кібербезпеки</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The</w:t>
      </w:r>
      <w:proofErr w:type="spellEnd"/>
      <w:r w:rsidRPr="0063546D">
        <w:rPr>
          <w:rFonts w:ascii="Times New Roman" w:hAnsi="Times New Roman"/>
          <w:color w:val="000000"/>
          <w:sz w:val="28"/>
          <w:szCs w:val="28"/>
          <w:lang w:val="uk-UA"/>
        </w:rPr>
        <w:t xml:space="preserve"> NIST </w:t>
      </w:r>
      <w:proofErr w:type="spellStart"/>
      <w:r w:rsidRPr="0063546D">
        <w:rPr>
          <w:rFonts w:ascii="Times New Roman" w:hAnsi="Times New Roman"/>
          <w:color w:val="000000"/>
          <w:sz w:val="28"/>
          <w:szCs w:val="28"/>
          <w:lang w:val="uk-UA"/>
        </w:rPr>
        <w:t>Cybersecurity</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Framework</w:t>
      </w:r>
      <w:proofErr w:type="spellEnd"/>
      <w:r w:rsidRPr="0063546D">
        <w:rPr>
          <w:rFonts w:ascii="Times New Roman" w:hAnsi="Times New Roman"/>
          <w:color w:val="000000"/>
          <w:sz w:val="28"/>
          <w:szCs w:val="28"/>
          <w:lang w:val="uk-UA"/>
        </w:rPr>
        <w:t xml:space="preserve"> (CSF) </w:t>
      </w:r>
      <w:r w:rsidR="0063546D"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2.0</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 xml:space="preserve"> </w:t>
      </w:r>
      <w:r w:rsidR="0063546D" w:rsidRPr="0063546D">
        <w:rPr>
          <w:rFonts w:ascii="Times New Roman" w:hAnsi="Times New Roman"/>
          <w:color w:val="000000"/>
          <w:sz w:val="28"/>
          <w:szCs w:val="28"/>
          <w:lang w:val="uk-UA"/>
        </w:rPr>
        <w:t xml:space="preserve">  </w:t>
      </w:r>
      <w:r w:rsidR="00771CFD" w:rsidRPr="0063546D">
        <w:rPr>
          <w:rFonts w:ascii="Times New Roman" w:hAnsi="Times New Roman"/>
          <w:color w:val="000000"/>
          <w:sz w:val="28"/>
          <w:szCs w:val="28"/>
          <w:lang w:val="uk-UA"/>
        </w:rPr>
        <w:t xml:space="preserve">політик, </w:t>
      </w:r>
      <w:r w:rsidR="0063546D" w:rsidRPr="0063546D">
        <w:rPr>
          <w:rFonts w:ascii="Times New Roman" w:hAnsi="Times New Roman"/>
          <w:color w:val="000000"/>
          <w:sz w:val="28"/>
          <w:szCs w:val="28"/>
          <w:lang w:val="uk-UA"/>
        </w:rPr>
        <w:t xml:space="preserve">  </w:t>
      </w:r>
      <w:r w:rsidR="00771CFD" w:rsidRPr="0063546D">
        <w:rPr>
          <w:rFonts w:ascii="Times New Roman" w:hAnsi="Times New Roman"/>
          <w:color w:val="000000"/>
          <w:sz w:val="28"/>
          <w:szCs w:val="28"/>
          <w:lang w:val="uk-UA"/>
        </w:rPr>
        <w:t xml:space="preserve">процедур </w:t>
      </w:r>
      <w:r w:rsidR="0063546D" w:rsidRPr="0063546D">
        <w:rPr>
          <w:rFonts w:ascii="Times New Roman" w:hAnsi="Times New Roman"/>
          <w:color w:val="000000"/>
          <w:sz w:val="28"/>
          <w:szCs w:val="28"/>
          <w:lang w:val="uk-UA"/>
        </w:rPr>
        <w:t xml:space="preserve">  </w:t>
      </w:r>
      <w:r w:rsidR="00771CFD" w:rsidRPr="0063546D">
        <w:rPr>
          <w:rFonts w:ascii="Times New Roman" w:hAnsi="Times New Roman"/>
          <w:color w:val="000000"/>
          <w:sz w:val="28"/>
          <w:szCs w:val="28"/>
          <w:lang w:val="uk-UA"/>
        </w:rPr>
        <w:t xml:space="preserve">і </w:t>
      </w:r>
      <w:r w:rsidR="0063546D" w:rsidRPr="0063546D">
        <w:rPr>
          <w:rFonts w:ascii="Times New Roman" w:hAnsi="Times New Roman"/>
          <w:color w:val="000000"/>
          <w:sz w:val="28"/>
          <w:szCs w:val="28"/>
          <w:lang w:val="uk-UA"/>
        </w:rPr>
        <w:t xml:space="preserve">  </w:t>
      </w:r>
      <w:r w:rsidR="00771CFD" w:rsidRPr="0063546D">
        <w:rPr>
          <w:rFonts w:ascii="Times New Roman" w:hAnsi="Times New Roman"/>
          <w:color w:val="000000"/>
          <w:sz w:val="28"/>
          <w:szCs w:val="28"/>
          <w:lang w:val="uk-UA"/>
        </w:rPr>
        <w:t xml:space="preserve">технічних </w:t>
      </w:r>
      <w:r w:rsidR="0063546D" w:rsidRPr="0063546D">
        <w:rPr>
          <w:rFonts w:ascii="Times New Roman" w:hAnsi="Times New Roman"/>
          <w:color w:val="000000"/>
          <w:sz w:val="28"/>
          <w:szCs w:val="28"/>
          <w:lang w:val="uk-UA"/>
        </w:rPr>
        <w:t xml:space="preserve">  </w:t>
      </w:r>
      <w:r w:rsidR="00771CFD" w:rsidRPr="0063546D">
        <w:rPr>
          <w:rFonts w:ascii="Times New Roman" w:hAnsi="Times New Roman"/>
          <w:color w:val="000000"/>
          <w:sz w:val="28"/>
          <w:szCs w:val="28"/>
          <w:lang w:val="uk-UA"/>
        </w:rPr>
        <w:t xml:space="preserve">заходів: </w:t>
      </w:r>
      <w:r w:rsidR="0063546D"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D4.1-СУІБ </w:t>
      </w:r>
      <w:r w:rsidR="0063546D" w:rsidRPr="0063546D">
        <w:rPr>
          <w:rFonts w:ascii="Times New Roman" w:hAnsi="Times New Roman"/>
          <w:color w:val="000000"/>
          <w:sz w:val="28"/>
          <w:szCs w:val="28"/>
          <w:lang w:val="uk-UA"/>
        </w:rPr>
        <w:t xml:space="preserve"> </w:t>
      </w:r>
      <w:r w:rsidR="00634780"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Політика</w:t>
      </w:r>
    </w:p>
    <w:p w14:paraId="54127A82" w14:textId="49378478" w:rsidR="00823653" w:rsidRPr="0063546D" w:rsidRDefault="00823653" w:rsidP="0063546D">
      <w:pPr>
        <w:spacing w:after="0" w:line="240" w:lineRule="auto"/>
        <w:jc w:val="both"/>
        <w:rPr>
          <w:rFonts w:ascii="Times New Roman" w:hAnsi="Times New Roman"/>
          <w:color w:val="000000"/>
          <w:sz w:val="28"/>
          <w:szCs w:val="28"/>
          <w:lang w:val="uk-UA"/>
        </w:rPr>
      </w:pPr>
      <w:r w:rsidRPr="0063546D">
        <w:rPr>
          <w:rFonts w:ascii="Times New Roman" w:hAnsi="Times New Roman"/>
          <w:color w:val="000000"/>
          <w:sz w:val="28"/>
          <w:szCs w:val="28"/>
          <w:lang w:val="uk-UA"/>
        </w:rPr>
        <w:lastRenderedPageBreak/>
        <w:t>інформаційної безпеки</w:t>
      </w:r>
      <w:bookmarkStart w:id="1" w:name="_Toc148967441"/>
      <w:r w:rsidR="00634780" w:rsidRPr="0063546D">
        <w:rPr>
          <w:rFonts w:ascii="Times New Roman" w:hAnsi="Times New Roman"/>
          <w:color w:val="000000"/>
          <w:sz w:val="28"/>
          <w:szCs w:val="28"/>
          <w:lang w:val="uk-UA"/>
        </w:rPr>
        <w:t>»</w:t>
      </w:r>
      <w:r w:rsidR="002966EF"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D2.2-СУІБ </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Політика управління активами</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w:t>
      </w:r>
      <w:r w:rsidR="002966EF"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D10-СУІБ </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Методології оцінки та обробки ризиків</w:t>
      </w:r>
      <w:r w:rsidR="00634780" w:rsidRPr="0063546D">
        <w:rPr>
          <w:rFonts w:ascii="Times New Roman" w:hAnsi="Times New Roman"/>
          <w:color w:val="000000"/>
          <w:sz w:val="28"/>
          <w:szCs w:val="28"/>
          <w:lang w:val="uk-UA"/>
        </w:rPr>
        <w:t>»</w:t>
      </w:r>
      <w:r w:rsidR="002966EF"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D14.3-СУІБ </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Політика щодо мобільних пристроїв, дистанційної роботи та роботи з дому</w:t>
      </w:r>
      <w:r w:rsidR="00634780" w:rsidRPr="0063546D">
        <w:rPr>
          <w:rFonts w:ascii="Times New Roman" w:hAnsi="Times New Roman"/>
          <w:color w:val="000000"/>
          <w:sz w:val="28"/>
          <w:szCs w:val="28"/>
          <w:lang w:val="uk-UA"/>
        </w:rPr>
        <w:t>»</w:t>
      </w:r>
      <w:r w:rsidR="002966EF"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D14.6-СУІБ </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Політика класифікації інформації</w:t>
      </w:r>
      <w:r w:rsidR="00634780" w:rsidRPr="0063546D">
        <w:rPr>
          <w:rFonts w:ascii="Times New Roman" w:hAnsi="Times New Roman"/>
          <w:color w:val="000000"/>
          <w:sz w:val="28"/>
          <w:szCs w:val="28"/>
          <w:lang w:val="uk-UA"/>
        </w:rPr>
        <w:t>»</w:t>
      </w:r>
      <w:r w:rsidR="002966EF"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 xml:space="preserve">D14.14-СУІБ </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Політика контролю доступу</w:t>
      </w:r>
      <w:r w:rsidR="00634780"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w:t>
      </w:r>
      <w:bookmarkEnd w:id="1"/>
    </w:p>
    <w:p w14:paraId="00780336" w14:textId="77777777" w:rsidR="000C3DA1" w:rsidRPr="0063546D" w:rsidRDefault="000C3DA1" w:rsidP="000C3DA1">
      <w:pPr>
        <w:spacing w:after="0" w:line="240" w:lineRule="auto"/>
        <w:ind w:firstLine="567"/>
        <w:jc w:val="both"/>
        <w:rPr>
          <w:rFonts w:ascii="Times New Roman" w:hAnsi="Times New Roman"/>
          <w:color w:val="000000"/>
          <w:sz w:val="28"/>
          <w:szCs w:val="28"/>
          <w:lang w:val="uk-UA"/>
        </w:rPr>
      </w:pPr>
    </w:p>
    <w:p w14:paraId="6BCAC31D" w14:textId="77777777" w:rsidR="008761A8" w:rsidRPr="0063546D" w:rsidRDefault="008761A8" w:rsidP="008761A8">
      <w:pPr>
        <w:pStyle w:val="4"/>
        <w:spacing w:before="0" w:after="0" w:line="240" w:lineRule="auto"/>
        <w:jc w:val="center"/>
        <w:rPr>
          <w:rFonts w:ascii="Times New Roman" w:hAnsi="Times New Roman"/>
          <w:i/>
          <w:color w:val="000000"/>
          <w:lang w:val="uk-UA"/>
        </w:rPr>
      </w:pPr>
      <w:bookmarkStart w:id="2" w:name="_Toc262723259"/>
      <w:bookmarkStart w:id="3" w:name="_Toc267048915"/>
      <w:bookmarkStart w:id="4" w:name="_Toc114476849"/>
      <w:r w:rsidRPr="0063546D">
        <w:rPr>
          <w:rFonts w:ascii="Times New Roman" w:hAnsi="Times New Roman"/>
          <w:i/>
          <w:color w:val="000000"/>
          <w:lang w:val="uk-UA"/>
        </w:rPr>
        <w:t>2. Терміни, визначення та скорочення</w:t>
      </w:r>
    </w:p>
    <w:bookmarkEnd w:id="2"/>
    <w:bookmarkEnd w:id="3"/>
    <w:bookmarkEnd w:id="4"/>
    <w:p w14:paraId="5CAC32E3" w14:textId="0FAE7BEA"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2.1. Актив – активом є все, що має цінність для виконкому міської ради й потребує захисту </w:t>
      </w:r>
      <w:r w:rsidR="00506637"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506637"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w:t>
      </w:r>
    </w:p>
    <w:p w14:paraId="552908E7" w14:textId="6F9AAE6E"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2.2.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63546D">
        <w:rPr>
          <w:rFonts w:ascii="Times New Roman" w:hAnsi="Times New Roman"/>
          <w:color w:val="000000"/>
          <w:sz w:val="28"/>
          <w:szCs w:val="28"/>
          <w:lang w:val="uk-UA"/>
        </w:rPr>
        <w:sym w:font="Symbol" w:char="F02D"/>
      </w:r>
      <w:r w:rsidRPr="0063546D">
        <w:rPr>
          <w:rFonts w:ascii="Times New Roman" w:hAnsi="Times New Roman"/>
          <w:color w:val="000000"/>
          <w:sz w:val="28"/>
          <w:szCs w:val="28"/>
          <w:lang w:val="uk-UA"/>
        </w:rPr>
        <w:t xml:space="preserve"> ІБ) та кібербезпеку.</w:t>
      </w:r>
      <w:r w:rsidR="00716911" w:rsidRPr="0063546D">
        <w:rPr>
          <w:rFonts w:ascii="Times New Roman" w:hAnsi="Times New Roman"/>
          <w:color w:val="000000"/>
          <w:sz w:val="28"/>
          <w:szCs w:val="28"/>
          <w:lang w:val="uk-UA"/>
        </w:rPr>
        <w:t>*</w:t>
      </w:r>
      <w:r w:rsidRPr="0063546D">
        <w:rPr>
          <w:rFonts w:ascii="Times New Roman" w:hAnsi="Times New Roman"/>
          <w:color w:val="000000"/>
          <w:sz w:val="28"/>
          <w:szCs w:val="28"/>
          <w:lang w:val="uk-UA"/>
        </w:rPr>
        <w:t xml:space="preserve"> </w:t>
      </w:r>
    </w:p>
    <w:p w14:paraId="224768FA" w14:textId="77777777"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2.3. </w:t>
      </w:r>
      <w:r w:rsidRPr="0063546D">
        <w:rPr>
          <w:rFonts w:ascii="Times New Roman" w:hAnsi="Times New Roman"/>
          <w:color w:val="000000"/>
          <w:spacing w:val="-8"/>
          <w:sz w:val="28"/>
          <w:szCs w:val="28"/>
          <w:lang w:val="uk-UA"/>
        </w:rPr>
        <w:t xml:space="preserve">Інформаційний актив (надалі </w:t>
      </w:r>
      <w:r w:rsidRPr="0063546D">
        <w:rPr>
          <w:rFonts w:ascii="Times New Roman" w:hAnsi="Times New Roman"/>
          <w:color w:val="000000"/>
          <w:spacing w:val="-8"/>
          <w:sz w:val="28"/>
          <w:szCs w:val="28"/>
          <w:lang w:val="uk-UA"/>
        </w:rPr>
        <w:sym w:font="Symbol" w:char="F02D"/>
      </w:r>
      <w:r w:rsidRPr="0063546D">
        <w:rPr>
          <w:rFonts w:ascii="Times New Roman" w:hAnsi="Times New Roman"/>
          <w:color w:val="000000"/>
          <w:spacing w:val="-8"/>
          <w:sz w:val="28"/>
          <w:szCs w:val="28"/>
          <w:lang w:val="uk-UA"/>
        </w:rPr>
        <w:t xml:space="preserve"> ІА) – це сукупність відомостей (інформації</w:t>
      </w:r>
      <w:r w:rsidRPr="0063546D">
        <w:rPr>
          <w:rFonts w:ascii="Times New Roman" w:hAnsi="Times New Roman"/>
          <w:color w:val="000000"/>
          <w:sz w:val="28"/>
          <w:szCs w:val="28"/>
          <w:lang w:val="uk-UA"/>
        </w:rPr>
        <w:t xml:space="preserve">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2892F73E" w14:textId="1324E733"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2.4.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w:t>
      </w:r>
      <w:r w:rsidR="0006730E" w:rsidRPr="0063546D">
        <w:rPr>
          <w:rFonts w:ascii="Times New Roman" w:hAnsi="Times New Roman"/>
          <w:color w:val="000000"/>
          <w:sz w:val="28"/>
          <w:szCs w:val="28"/>
          <w:lang w:val="uk-UA"/>
        </w:rPr>
        <w:t>що</w:t>
      </w:r>
      <w:r w:rsidRPr="0063546D">
        <w:rPr>
          <w:rFonts w:ascii="Times New Roman" w:hAnsi="Times New Roman"/>
          <w:color w:val="000000"/>
          <w:sz w:val="28"/>
          <w:szCs w:val="28"/>
          <w:lang w:val="uk-UA"/>
        </w:rPr>
        <w:t xml:space="preserve">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2923D6BF" w14:textId="2700D872"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2.5. </w:t>
      </w:r>
      <w:proofErr w:type="spellStart"/>
      <w:r w:rsidRPr="0063546D">
        <w:rPr>
          <w:rFonts w:ascii="Times New Roman" w:hAnsi="Times New Roman"/>
          <w:color w:val="000000"/>
          <w:sz w:val="28"/>
          <w:szCs w:val="28"/>
          <w:lang w:val="uk-UA"/>
        </w:rPr>
        <w:t>Chief</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Executive</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Officer</w:t>
      </w:r>
      <w:proofErr w:type="spellEnd"/>
      <w:r w:rsidRPr="0063546D">
        <w:rPr>
          <w:rFonts w:ascii="Times New Roman" w:hAnsi="Times New Roman"/>
          <w:color w:val="000000"/>
          <w:sz w:val="28"/>
          <w:szCs w:val="28"/>
          <w:lang w:val="uk-UA"/>
        </w:rPr>
        <w:t xml:space="preserve"> ( надалі – CEO) – власник і розпорядник СУІБ.</w:t>
      </w:r>
    </w:p>
    <w:p w14:paraId="5EF23354" w14:textId="00C9240C" w:rsidR="008761A8" w:rsidRPr="0063546D" w:rsidRDefault="008761A8" w:rsidP="009B6DF4">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2.6. </w:t>
      </w:r>
      <w:proofErr w:type="spellStart"/>
      <w:r w:rsidRPr="0063546D">
        <w:rPr>
          <w:rFonts w:ascii="Times New Roman" w:hAnsi="Times New Roman"/>
          <w:color w:val="000000"/>
          <w:sz w:val="28"/>
          <w:szCs w:val="28"/>
          <w:lang w:val="uk-UA"/>
        </w:rPr>
        <w:t>Chief</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Security</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Officer</w:t>
      </w:r>
      <w:proofErr w:type="spellEnd"/>
      <w:r w:rsidRPr="0063546D">
        <w:rPr>
          <w:rFonts w:ascii="Times New Roman" w:hAnsi="Times New Roman"/>
          <w:color w:val="000000"/>
          <w:sz w:val="28"/>
          <w:szCs w:val="28"/>
          <w:lang w:val="uk-UA"/>
        </w:rPr>
        <w:t xml:space="preserve"> (надалі – CSO) – відповідальний за </w:t>
      </w:r>
      <w:r w:rsidR="0006730E" w:rsidRPr="0063546D">
        <w:rPr>
          <w:rFonts w:ascii="Times New Roman" w:hAnsi="Times New Roman"/>
          <w:color w:val="000000"/>
          <w:sz w:val="28"/>
          <w:szCs w:val="28"/>
          <w:lang w:val="uk-UA"/>
        </w:rPr>
        <w:t>ІБ</w:t>
      </w:r>
      <w:r w:rsidRPr="0063546D">
        <w:rPr>
          <w:rFonts w:ascii="Times New Roman" w:hAnsi="Times New Roman"/>
          <w:color w:val="000000"/>
          <w:sz w:val="28"/>
          <w:szCs w:val="28"/>
          <w:lang w:val="uk-UA"/>
        </w:rPr>
        <w:t xml:space="preserve">, який відповідає за </w:t>
      </w:r>
      <w:r w:rsidR="0006730E" w:rsidRPr="0063546D">
        <w:rPr>
          <w:rFonts w:ascii="Times New Roman" w:hAnsi="Times New Roman"/>
          <w:color w:val="000000"/>
          <w:sz w:val="28"/>
          <w:szCs w:val="28"/>
          <w:lang w:val="uk-UA"/>
        </w:rPr>
        <w:t>керування</w:t>
      </w:r>
      <w:r w:rsidRPr="0063546D">
        <w:rPr>
          <w:rFonts w:ascii="Times New Roman" w:hAnsi="Times New Roman"/>
          <w:color w:val="000000"/>
          <w:sz w:val="28"/>
          <w:szCs w:val="28"/>
          <w:lang w:val="uk-UA"/>
        </w:rPr>
        <w:t xml:space="preserve"> процес</w:t>
      </w:r>
      <w:r w:rsidR="0006730E" w:rsidRPr="0063546D">
        <w:rPr>
          <w:rFonts w:ascii="Times New Roman" w:hAnsi="Times New Roman"/>
          <w:color w:val="000000"/>
          <w:sz w:val="28"/>
          <w:szCs w:val="28"/>
          <w:lang w:val="uk-UA"/>
        </w:rPr>
        <w:t>ом</w:t>
      </w:r>
      <w:r w:rsidRPr="0063546D">
        <w:rPr>
          <w:rFonts w:ascii="Times New Roman" w:hAnsi="Times New Roman"/>
          <w:color w:val="000000"/>
          <w:sz w:val="28"/>
          <w:szCs w:val="28"/>
          <w:lang w:val="uk-UA"/>
        </w:rPr>
        <w:t xml:space="preserve"> організації безпеки у виконкомі міської ради, включаючи фізичну безпеку, </w:t>
      </w:r>
      <w:r w:rsidR="0006730E" w:rsidRPr="0063546D">
        <w:rPr>
          <w:rFonts w:ascii="Times New Roman" w:hAnsi="Times New Roman"/>
          <w:color w:val="000000"/>
          <w:sz w:val="28"/>
          <w:szCs w:val="28"/>
          <w:lang w:val="uk-UA"/>
        </w:rPr>
        <w:t>ІБ</w:t>
      </w:r>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кібербезпеку</w:t>
      </w:r>
      <w:proofErr w:type="spellEnd"/>
      <w:r w:rsidRPr="0063546D">
        <w:rPr>
          <w:rFonts w:ascii="Times New Roman" w:hAnsi="Times New Roman"/>
          <w:color w:val="000000"/>
          <w:sz w:val="28"/>
          <w:szCs w:val="28"/>
          <w:lang w:val="uk-UA"/>
        </w:rPr>
        <w:t xml:space="preserve"> та інші види безпеки в межах сфери застосування СУІБ. </w:t>
      </w:r>
    </w:p>
    <w:p w14:paraId="0CA80478" w14:textId="75C625B4"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2.7. </w:t>
      </w:r>
      <w:proofErr w:type="spellStart"/>
      <w:r w:rsidRPr="0063546D">
        <w:rPr>
          <w:rFonts w:ascii="Times New Roman" w:hAnsi="Times New Roman"/>
          <w:color w:val="000000"/>
          <w:sz w:val="28"/>
          <w:szCs w:val="28"/>
          <w:lang w:val="uk-UA"/>
        </w:rPr>
        <w:t>Chief</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Information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Security</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Officer</w:t>
      </w:r>
      <w:proofErr w:type="spellEnd"/>
      <w:r w:rsidRPr="0063546D">
        <w:rPr>
          <w:rFonts w:ascii="Times New Roman" w:hAnsi="Times New Roman"/>
          <w:color w:val="000000"/>
          <w:sz w:val="28"/>
          <w:szCs w:val="28"/>
          <w:lang w:val="uk-UA"/>
        </w:rPr>
        <w:t xml:space="preserve"> (надалі </w:t>
      </w:r>
      <w:r w:rsidRPr="0063546D">
        <w:rPr>
          <w:sz w:val="28"/>
          <w:szCs w:val="28"/>
          <w:lang w:val="uk-UA"/>
        </w:rPr>
        <w:sym w:font="Symbol" w:char="F02D"/>
      </w:r>
      <w:r w:rsidRPr="0063546D">
        <w:rPr>
          <w:rFonts w:ascii="Times New Roman" w:hAnsi="Times New Roman"/>
          <w:color w:val="000000"/>
          <w:sz w:val="28"/>
          <w:szCs w:val="28"/>
          <w:lang w:val="uk-UA"/>
        </w:rPr>
        <w:t xml:space="preserve"> CISO) </w:t>
      </w:r>
      <w:r w:rsidRPr="0063546D">
        <w:rPr>
          <w:rFonts w:ascii="Times New Roman" w:hAnsi="Times New Roman"/>
          <w:color w:val="000000"/>
          <w:sz w:val="28"/>
          <w:szCs w:val="28"/>
          <w:lang w:val="uk-UA"/>
        </w:rPr>
        <w:sym w:font="Symbol" w:char="F02D"/>
      </w:r>
      <w:r w:rsidRPr="0063546D">
        <w:rPr>
          <w:rFonts w:ascii="Times New Roman" w:hAnsi="Times New Roman"/>
          <w:color w:val="000000"/>
          <w:sz w:val="28"/>
          <w:szCs w:val="28"/>
          <w:lang w:val="uk-UA"/>
        </w:rPr>
        <w:t xml:space="preserve"> відповідальний за розробку та впровадження політик і процедур </w:t>
      </w:r>
      <w:r w:rsidR="0006730E" w:rsidRPr="0063546D">
        <w:rPr>
          <w:rFonts w:ascii="Times New Roman" w:hAnsi="Times New Roman"/>
          <w:color w:val="000000"/>
          <w:sz w:val="28"/>
          <w:szCs w:val="28"/>
          <w:lang w:val="uk-UA"/>
        </w:rPr>
        <w:t>ІБ</w:t>
      </w:r>
      <w:r w:rsidRPr="0063546D">
        <w:rPr>
          <w:rFonts w:ascii="Times New Roman" w:hAnsi="Times New Roman"/>
          <w:color w:val="000000"/>
          <w:sz w:val="28"/>
          <w:szCs w:val="28"/>
          <w:lang w:val="uk-UA"/>
        </w:rPr>
        <w:t xml:space="preserve">, управління ризиками, забезпечення </w:t>
      </w:r>
      <w:proofErr w:type="spellStart"/>
      <w:r w:rsidRPr="0063546D">
        <w:rPr>
          <w:rFonts w:ascii="Times New Roman" w:hAnsi="Times New Roman"/>
          <w:color w:val="000000"/>
          <w:sz w:val="28"/>
          <w:szCs w:val="28"/>
          <w:lang w:val="uk-UA"/>
        </w:rPr>
        <w:t>кібербезпеки</w:t>
      </w:r>
      <w:proofErr w:type="spellEnd"/>
      <w:r w:rsidRPr="0063546D">
        <w:rPr>
          <w:rFonts w:ascii="Times New Roman" w:hAnsi="Times New Roman"/>
          <w:color w:val="000000"/>
          <w:sz w:val="28"/>
          <w:szCs w:val="28"/>
          <w:lang w:val="uk-UA"/>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7D5B5530" w14:textId="7402DC18" w:rsidR="008761A8" w:rsidRPr="0063546D" w:rsidRDefault="008761A8" w:rsidP="008761A8">
      <w:pPr>
        <w:pStyle w:val="a3"/>
        <w:tabs>
          <w:tab w:val="left" w:pos="426"/>
          <w:tab w:val="left" w:pos="851"/>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w:t>
      </w:r>
      <w:r w:rsidR="004867EE" w:rsidRPr="0063546D">
        <w:rPr>
          <w:rFonts w:ascii="Times New Roman" w:hAnsi="Times New Roman"/>
          <w:color w:val="000000"/>
          <w:sz w:val="28"/>
          <w:szCs w:val="28"/>
          <w:lang w:val="uk-UA"/>
        </w:rPr>
        <w:t>8</w:t>
      </w:r>
      <w:r w:rsidRPr="0063546D">
        <w:rPr>
          <w:rFonts w:ascii="Times New Roman" w:hAnsi="Times New Roman"/>
          <w:color w:val="000000"/>
          <w:sz w:val="28"/>
          <w:szCs w:val="28"/>
          <w:lang w:val="uk-UA"/>
        </w:rPr>
        <w:t>.</w:t>
      </w:r>
      <w:r w:rsidR="00F51C5B" w:rsidRPr="0063546D">
        <w:rPr>
          <w:rFonts w:ascii="Times New Roman" w:hAnsi="Times New Roman"/>
          <w:color w:val="000000"/>
          <w:sz w:val="28"/>
          <w:szCs w:val="28"/>
          <w:lang w:val="uk-UA"/>
        </w:rPr>
        <w:t> </w:t>
      </w:r>
      <w:proofErr w:type="spellStart"/>
      <w:r w:rsidRPr="0063546D">
        <w:rPr>
          <w:rFonts w:ascii="Times New Roman" w:hAnsi="Times New Roman"/>
          <w:color w:val="000000"/>
          <w:sz w:val="28"/>
          <w:szCs w:val="28"/>
          <w:lang w:val="uk-UA"/>
        </w:rPr>
        <w:t>Data</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Protection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Officer</w:t>
      </w:r>
      <w:proofErr w:type="spellEnd"/>
      <w:r w:rsidRPr="0063546D">
        <w:rPr>
          <w:rFonts w:ascii="Times New Roman" w:hAnsi="Times New Roman"/>
          <w:color w:val="000000"/>
          <w:sz w:val="28"/>
          <w:szCs w:val="28"/>
          <w:lang w:val="uk-UA"/>
        </w:rPr>
        <w:t xml:space="preserve"> (надалі </w:t>
      </w:r>
      <w:r w:rsidRPr="0063546D">
        <w:rPr>
          <w:rFonts w:ascii="Times New Roman" w:hAnsi="Times New Roman"/>
          <w:color w:val="000000"/>
          <w:sz w:val="28"/>
          <w:szCs w:val="28"/>
          <w:lang w:val="uk-UA"/>
        </w:rPr>
        <w:sym w:font="Symbol" w:char="F02D"/>
      </w:r>
      <w:r w:rsidRPr="0063546D">
        <w:rPr>
          <w:rFonts w:ascii="Times New Roman" w:hAnsi="Times New Roman"/>
          <w:color w:val="000000"/>
          <w:sz w:val="28"/>
          <w:szCs w:val="28"/>
          <w:lang w:val="uk-UA"/>
        </w:rPr>
        <w:t xml:space="preserve"> DPO) </w:t>
      </w:r>
      <w:r w:rsidRPr="0063546D">
        <w:rPr>
          <w:rFonts w:ascii="Times New Roman" w:hAnsi="Times New Roman"/>
          <w:color w:val="000000"/>
          <w:sz w:val="28"/>
          <w:szCs w:val="28"/>
          <w:lang w:val="uk-UA"/>
        </w:rPr>
        <w:sym w:font="Symbol" w:char="F02D"/>
      </w:r>
      <w:r w:rsidRPr="0063546D">
        <w:rPr>
          <w:rFonts w:ascii="Times New Roman" w:hAnsi="Times New Roman"/>
          <w:color w:val="000000"/>
          <w:sz w:val="28"/>
          <w:szCs w:val="28"/>
          <w:lang w:val="uk-UA"/>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33DFFBDD" w14:textId="7CA2C34D"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w:t>
      </w:r>
      <w:r w:rsidR="004867EE" w:rsidRPr="0063546D">
        <w:rPr>
          <w:rFonts w:ascii="Times New Roman" w:hAnsi="Times New Roman"/>
          <w:color w:val="000000"/>
          <w:sz w:val="28"/>
          <w:szCs w:val="28"/>
          <w:lang w:val="uk-UA"/>
        </w:rPr>
        <w:t>9</w:t>
      </w:r>
      <w:r w:rsidRPr="0063546D">
        <w:rPr>
          <w:rFonts w:ascii="Times New Roman" w:hAnsi="Times New Roman"/>
          <w:color w:val="000000"/>
          <w:sz w:val="28"/>
          <w:szCs w:val="28"/>
          <w:lang w:val="uk-UA"/>
        </w:rPr>
        <w:t xml:space="preserve">. Інформаційно-комунікаційна система (надалі – ІКС) – до складу якої належить комплекс апаратних, програмних, апаратно–програмних (фізичних </w:t>
      </w:r>
      <w:r w:rsidRPr="0063546D">
        <w:rPr>
          <w:rFonts w:ascii="Times New Roman" w:hAnsi="Times New Roman"/>
          <w:color w:val="000000"/>
          <w:sz w:val="28"/>
          <w:szCs w:val="28"/>
          <w:lang w:val="uk-UA"/>
        </w:rPr>
        <w:lastRenderedPageBreak/>
        <w:t>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32CE16A4" w14:textId="1A2A8DDF"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2.1</w:t>
      </w:r>
      <w:r w:rsidR="004867EE" w:rsidRPr="0063546D">
        <w:rPr>
          <w:rFonts w:ascii="Times New Roman" w:hAnsi="Times New Roman"/>
          <w:color w:val="000000"/>
          <w:sz w:val="28"/>
          <w:szCs w:val="28"/>
          <w:lang w:val="uk-UA"/>
        </w:rPr>
        <w:t>0</w:t>
      </w:r>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Bring</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your</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own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device</w:t>
      </w:r>
      <w:proofErr w:type="spellEnd"/>
      <w:r w:rsidRPr="0063546D">
        <w:rPr>
          <w:rFonts w:ascii="Times New Roman" w:hAnsi="Times New Roman"/>
          <w:color w:val="000000"/>
          <w:sz w:val="28"/>
          <w:szCs w:val="28"/>
          <w:lang w:val="uk-UA"/>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та систем.</w:t>
      </w:r>
    </w:p>
    <w:p w14:paraId="763EAD9F" w14:textId="0084D228" w:rsidR="008761A8" w:rsidRPr="0063546D" w:rsidRDefault="008761A8" w:rsidP="00F51C5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2.1</w:t>
      </w:r>
      <w:r w:rsidR="004867EE" w:rsidRPr="0063546D">
        <w:rPr>
          <w:rFonts w:ascii="Times New Roman" w:hAnsi="Times New Roman"/>
          <w:color w:val="000000"/>
          <w:sz w:val="28"/>
          <w:szCs w:val="28"/>
          <w:lang w:val="uk-UA"/>
        </w:rPr>
        <w:t>1</w:t>
      </w:r>
      <w:r w:rsidRPr="0063546D">
        <w:rPr>
          <w:rFonts w:ascii="Times New Roman" w:hAnsi="Times New Roman"/>
          <w:color w:val="000000"/>
          <w:sz w:val="28"/>
          <w:szCs w:val="28"/>
          <w:lang w:val="uk-UA"/>
        </w:rPr>
        <w:t xml:space="preserve">. PII – персональні дані. </w:t>
      </w:r>
    </w:p>
    <w:p w14:paraId="5D97AB50" w14:textId="5DB61D77" w:rsidR="008761A8" w:rsidRPr="0063546D" w:rsidRDefault="008761A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2.1</w:t>
      </w:r>
      <w:r w:rsidR="004867EE" w:rsidRPr="0063546D">
        <w:rPr>
          <w:rFonts w:ascii="Times New Roman" w:hAnsi="Times New Roman"/>
          <w:color w:val="000000"/>
          <w:sz w:val="28"/>
          <w:szCs w:val="28"/>
          <w:lang w:val="uk-UA"/>
        </w:rPr>
        <w:t>2</w:t>
      </w:r>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Chief</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Information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Officer</w:t>
      </w:r>
      <w:proofErr w:type="spellEnd"/>
      <w:r w:rsidRPr="0063546D">
        <w:rPr>
          <w:rFonts w:ascii="Times New Roman" w:hAnsi="Times New Roman"/>
          <w:color w:val="000000"/>
          <w:sz w:val="28"/>
          <w:szCs w:val="28"/>
          <w:lang w:val="uk-UA"/>
        </w:rPr>
        <w:t xml:space="preserve"> (надалі </w:t>
      </w:r>
      <w:r w:rsidRPr="0063546D">
        <w:rPr>
          <w:rFonts w:ascii="Times New Roman" w:hAnsi="Times New Roman"/>
          <w:color w:val="000000"/>
          <w:sz w:val="28"/>
          <w:szCs w:val="28"/>
          <w:lang w:val="uk-UA"/>
        </w:rPr>
        <w:sym w:font="Symbol" w:char="F02D"/>
      </w:r>
      <w:r w:rsidRPr="0063546D">
        <w:rPr>
          <w:rFonts w:ascii="Times New Roman" w:hAnsi="Times New Roman"/>
          <w:color w:val="000000"/>
          <w:sz w:val="28"/>
          <w:szCs w:val="28"/>
          <w:lang w:val="uk-UA"/>
        </w:rPr>
        <w:t xml:space="preserve"> CIO) </w:t>
      </w:r>
      <w:r w:rsidRPr="0063546D">
        <w:rPr>
          <w:rFonts w:ascii="Times New Roman" w:hAnsi="Times New Roman"/>
          <w:color w:val="000000"/>
          <w:sz w:val="28"/>
          <w:szCs w:val="28"/>
          <w:lang w:val="uk-UA"/>
        </w:rPr>
        <w:sym w:font="Symbol" w:char="F02D"/>
      </w:r>
      <w:r w:rsidRPr="0063546D">
        <w:rPr>
          <w:rFonts w:ascii="Times New Roman" w:hAnsi="Times New Roman"/>
          <w:color w:val="000000"/>
          <w:sz w:val="28"/>
          <w:szCs w:val="28"/>
          <w:lang w:val="uk-UA"/>
        </w:rPr>
        <w:t xml:space="preserve"> відповідальний  за розробку та реалізацію стратегії цифрової трансформації міста, управління інформаційними системами та ресурсами, </w:t>
      </w:r>
      <w:proofErr w:type="spellStart"/>
      <w:r w:rsidRPr="0063546D">
        <w:rPr>
          <w:rFonts w:ascii="Times New Roman" w:hAnsi="Times New Roman"/>
          <w:color w:val="000000"/>
          <w:sz w:val="28"/>
          <w:szCs w:val="28"/>
          <w:lang w:val="uk-UA"/>
        </w:rPr>
        <w:t>кібербезпеку</w:t>
      </w:r>
      <w:proofErr w:type="spellEnd"/>
      <w:r w:rsidRPr="0063546D">
        <w:rPr>
          <w:rFonts w:ascii="Times New Roman" w:hAnsi="Times New Roman"/>
          <w:color w:val="000000"/>
          <w:sz w:val="28"/>
          <w:szCs w:val="28"/>
          <w:lang w:val="uk-UA"/>
        </w:rPr>
        <w:t>.</w:t>
      </w:r>
    </w:p>
    <w:p w14:paraId="1EDDE3AC" w14:textId="30B8311A" w:rsidR="006A09B8" w:rsidRPr="0063546D" w:rsidRDefault="006A09B8" w:rsidP="008761A8">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2.1</w:t>
      </w:r>
      <w:r w:rsidR="004867EE" w:rsidRPr="0063546D">
        <w:rPr>
          <w:rFonts w:ascii="Times New Roman" w:hAnsi="Times New Roman"/>
          <w:color w:val="000000"/>
          <w:sz w:val="28"/>
          <w:szCs w:val="28"/>
          <w:lang w:val="uk-UA"/>
        </w:rPr>
        <w:t>3</w:t>
      </w:r>
      <w:r w:rsidRPr="0063546D">
        <w:rPr>
          <w:rFonts w:ascii="Times New Roman" w:hAnsi="Times New Roman"/>
          <w:color w:val="000000"/>
          <w:sz w:val="28"/>
          <w:szCs w:val="28"/>
          <w:lang w:val="uk-UA"/>
        </w:rPr>
        <w:t>. Ad1 – адміністратор безпеки.</w:t>
      </w:r>
    </w:p>
    <w:p w14:paraId="18C49755" w14:textId="343F2D23" w:rsidR="0070268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w:t>
      </w:r>
      <w:r w:rsidR="00F51C5B" w:rsidRPr="0063546D">
        <w:rPr>
          <w:rFonts w:ascii="Times New Roman" w:hAnsi="Times New Roman"/>
          <w:color w:val="000000"/>
          <w:sz w:val="28"/>
          <w:szCs w:val="28"/>
          <w:lang w:val="uk-UA"/>
        </w:rPr>
        <w:t>1</w:t>
      </w:r>
      <w:r w:rsidR="004867EE" w:rsidRPr="0063546D">
        <w:rPr>
          <w:rFonts w:ascii="Times New Roman" w:hAnsi="Times New Roman"/>
          <w:color w:val="000000"/>
          <w:sz w:val="28"/>
          <w:szCs w:val="28"/>
          <w:lang w:val="uk-UA"/>
        </w:rPr>
        <w:t>4</w:t>
      </w:r>
      <w:r w:rsidRPr="0063546D">
        <w:rPr>
          <w:rFonts w:ascii="Times New Roman" w:hAnsi="Times New Roman"/>
          <w:color w:val="000000"/>
          <w:sz w:val="28"/>
          <w:szCs w:val="28"/>
          <w:lang w:val="uk-UA"/>
        </w:rPr>
        <w:t>. Ad2 – адміністратор системи.</w:t>
      </w:r>
    </w:p>
    <w:p w14:paraId="5D8B6AFA" w14:textId="75C379F4" w:rsidR="009E7D90" w:rsidRPr="0063546D" w:rsidRDefault="009E7D90" w:rsidP="009E7D90">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2.</w:t>
      </w:r>
      <w:r w:rsidR="00F51C5B" w:rsidRPr="0063546D">
        <w:rPr>
          <w:rFonts w:ascii="Times New Roman" w:hAnsi="Times New Roman"/>
          <w:color w:val="000000"/>
          <w:sz w:val="28"/>
          <w:szCs w:val="28"/>
          <w:lang w:val="uk-UA"/>
        </w:rPr>
        <w:t>1</w:t>
      </w:r>
      <w:r w:rsidR="004867EE" w:rsidRPr="0063546D">
        <w:rPr>
          <w:rFonts w:ascii="Times New Roman" w:hAnsi="Times New Roman"/>
          <w:color w:val="000000"/>
          <w:sz w:val="28"/>
          <w:szCs w:val="28"/>
          <w:lang w:val="uk-UA"/>
        </w:rPr>
        <w:t>5</w:t>
      </w:r>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Chief</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Human</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Resources</w:t>
      </w:r>
      <w:proofErr w:type="spellEnd"/>
      <w:r w:rsidRPr="0063546D">
        <w:rPr>
          <w:rFonts w:ascii="Times New Roman" w:hAnsi="Times New Roman"/>
          <w:color w:val="000000"/>
          <w:sz w:val="28"/>
          <w:szCs w:val="28"/>
          <w:lang w:val="uk-UA"/>
        </w:rPr>
        <w:t xml:space="preserve"> </w:t>
      </w:r>
      <w:proofErr w:type="spellStart"/>
      <w:r w:rsidRPr="0063546D">
        <w:rPr>
          <w:rFonts w:ascii="Times New Roman" w:hAnsi="Times New Roman"/>
          <w:color w:val="000000"/>
          <w:sz w:val="28"/>
          <w:szCs w:val="28"/>
          <w:lang w:val="uk-UA"/>
        </w:rPr>
        <w:t>Officer</w:t>
      </w:r>
      <w:proofErr w:type="spellEnd"/>
      <w:r w:rsidRPr="0063546D">
        <w:rPr>
          <w:rFonts w:ascii="Times New Roman" w:hAnsi="Times New Roman"/>
          <w:color w:val="000000"/>
          <w:sz w:val="28"/>
          <w:szCs w:val="28"/>
          <w:lang w:val="uk-UA"/>
        </w:rPr>
        <w:t xml:space="preserve"> (надалі – CHRO) – відповідальн</w:t>
      </w:r>
      <w:r w:rsidR="00176B90" w:rsidRPr="0063546D">
        <w:rPr>
          <w:rFonts w:ascii="Times New Roman" w:hAnsi="Times New Roman"/>
          <w:color w:val="000000"/>
          <w:sz w:val="28"/>
          <w:szCs w:val="28"/>
          <w:lang w:val="uk-UA"/>
        </w:rPr>
        <w:t>а особа</w:t>
      </w:r>
      <w:r w:rsidRPr="0063546D">
        <w:rPr>
          <w:rFonts w:ascii="Times New Roman" w:hAnsi="Times New Roman"/>
          <w:color w:val="000000"/>
          <w:sz w:val="28"/>
          <w:szCs w:val="28"/>
          <w:lang w:val="uk-UA"/>
        </w:rPr>
        <w:t xml:space="preserve"> за </w:t>
      </w:r>
      <w:r w:rsidR="00176B90" w:rsidRPr="0063546D">
        <w:rPr>
          <w:rFonts w:ascii="Times New Roman" w:hAnsi="Times New Roman"/>
          <w:color w:val="000000"/>
          <w:sz w:val="28"/>
          <w:szCs w:val="28"/>
          <w:lang w:val="uk-UA"/>
        </w:rPr>
        <w:t>кадрову політику</w:t>
      </w:r>
      <w:r w:rsidRPr="0063546D">
        <w:rPr>
          <w:rFonts w:ascii="Times New Roman" w:hAnsi="Times New Roman"/>
          <w:color w:val="000000"/>
          <w:sz w:val="28"/>
          <w:szCs w:val="28"/>
          <w:lang w:val="uk-UA"/>
        </w:rPr>
        <w:t>.</w:t>
      </w:r>
    </w:p>
    <w:p w14:paraId="485D389C" w14:textId="51ECDE8E" w:rsidR="00823653" w:rsidRPr="0063546D" w:rsidRDefault="00EF2C50" w:rsidP="00EF2C50">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2.16. </w:t>
      </w:r>
      <w:hyperlink r:id="rId7" w:history="1">
        <w:r w:rsidRPr="0063546D">
          <w:rPr>
            <w:rFonts w:ascii="Times New Roman" w:hAnsi="Times New Roman"/>
            <w:color w:val="000000"/>
            <w:sz w:val="28"/>
            <w:szCs w:val="28"/>
            <w:lang w:val="uk-UA"/>
          </w:rPr>
          <w:t>Брандмауер</w:t>
        </w:r>
      </w:hyperlink>
      <w:r w:rsidRPr="0063546D">
        <w:rPr>
          <w:rFonts w:ascii="Times New Roman" w:hAnsi="Times New Roman"/>
          <w:color w:val="000000"/>
          <w:sz w:val="28"/>
          <w:szCs w:val="28"/>
          <w:lang w:val="uk-UA"/>
        </w:rPr>
        <w:t> — програма чи пристрій, що здійснює захист комп'ютерних мереж.</w:t>
      </w:r>
    </w:p>
    <w:p w14:paraId="0722C40F" w14:textId="77777777" w:rsidR="00EF2C50" w:rsidRPr="0063546D" w:rsidRDefault="00EF2C50" w:rsidP="00EF2C50">
      <w:pPr>
        <w:pStyle w:val="a3"/>
        <w:tabs>
          <w:tab w:val="left" w:pos="993"/>
          <w:tab w:val="left" w:pos="1134"/>
        </w:tabs>
        <w:spacing w:after="0"/>
        <w:ind w:left="0" w:firstLine="567"/>
        <w:jc w:val="both"/>
        <w:rPr>
          <w:rFonts w:ascii="Times New Roman" w:hAnsi="Times New Roman"/>
          <w:color w:val="000000"/>
          <w:sz w:val="28"/>
          <w:szCs w:val="28"/>
          <w:lang w:val="uk-UA"/>
        </w:rPr>
      </w:pPr>
    </w:p>
    <w:p w14:paraId="44EFABEF" w14:textId="42306056" w:rsidR="00823653" w:rsidRPr="0063546D" w:rsidRDefault="00997A84" w:rsidP="007D63BD">
      <w:pPr>
        <w:pStyle w:val="4"/>
        <w:spacing w:before="0" w:after="0" w:line="240" w:lineRule="auto"/>
        <w:jc w:val="center"/>
        <w:rPr>
          <w:rFonts w:ascii="Times New Roman" w:hAnsi="Times New Roman"/>
          <w:i/>
          <w:color w:val="000000"/>
          <w:lang w:val="uk-UA"/>
        </w:rPr>
      </w:pPr>
      <w:r w:rsidRPr="0063546D">
        <w:rPr>
          <w:rFonts w:ascii="Times New Roman" w:hAnsi="Times New Roman"/>
          <w:i/>
          <w:color w:val="000000"/>
          <w:lang w:val="uk-UA"/>
        </w:rPr>
        <w:t>3</w:t>
      </w:r>
      <w:r w:rsidR="00823653" w:rsidRPr="0063546D">
        <w:rPr>
          <w:rFonts w:ascii="Times New Roman" w:hAnsi="Times New Roman"/>
          <w:i/>
          <w:color w:val="000000"/>
          <w:lang w:val="uk-UA"/>
        </w:rPr>
        <w:t>.</w:t>
      </w:r>
      <w:bookmarkStart w:id="5" w:name="_Toc443918657"/>
      <w:r w:rsidR="00823653" w:rsidRPr="0063546D">
        <w:rPr>
          <w:rFonts w:ascii="Times New Roman" w:hAnsi="Times New Roman"/>
          <w:i/>
          <w:color w:val="000000"/>
          <w:lang w:val="uk-UA"/>
        </w:rPr>
        <w:t xml:space="preserve"> </w:t>
      </w:r>
      <w:bookmarkEnd w:id="5"/>
      <w:r w:rsidR="009F2C15" w:rsidRPr="0063546D">
        <w:rPr>
          <w:rFonts w:ascii="Times New Roman" w:hAnsi="Times New Roman"/>
          <w:i/>
          <w:color w:val="000000"/>
          <w:lang w:val="uk-UA"/>
        </w:rPr>
        <w:t>В</w:t>
      </w:r>
      <w:r w:rsidR="00CC2E0B" w:rsidRPr="0063546D">
        <w:rPr>
          <w:rFonts w:ascii="Times New Roman" w:hAnsi="Times New Roman"/>
          <w:i/>
          <w:color w:val="000000"/>
          <w:lang w:val="uk-UA"/>
        </w:rPr>
        <w:t>икористання особистих пристроїв</w:t>
      </w:r>
    </w:p>
    <w:p w14:paraId="39A3BA14" w14:textId="53263EF5" w:rsidR="00823653" w:rsidRPr="0063546D" w:rsidRDefault="007D63BD" w:rsidP="007D63BD">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3.1. </w:t>
      </w:r>
      <w:r w:rsidR="00B449D7" w:rsidRPr="0063546D">
        <w:rPr>
          <w:rFonts w:ascii="Times New Roman" w:hAnsi="Times New Roman"/>
          <w:color w:val="000000"/>
          <w:sz w:val="28"/>
          <w:szCs w:val="28"/>
          <w:lang w:val="uk-UA"/>
        </w:rPr>
        <w:t xml:space="preserve">Використання </w:t>
      </w:r>
      <w:r w:rsidR="00823653" w:rsidRPr="0063546D">
        <w:rPr>
          <w:rFonts w:ascii="Times New Roman" w:hAnsi="Times New Roman"/>
          <w:color w:val="000000"/>
          <w:sz w:val="28"/>
          <w:szCs w:val="28"/>
          <w:lang w:val="uk-UA"/>
        </w:rPr>
        <w:t xml:space="preserve">BYOD в робочих цілях </w:t>
      </w:r>
      <w:r w:rsidR="009F2C15" w:rsidRPr="0063546D">
        <w:rPr>
          <w:rFonts w:ascii="Times New Roman" w:hAnsi="Times New Roman"/>
          <w:color w:val="000000"/>
          <w:sz w:val="28"/>
          <w:szCs w:val="28"/>
          <w:lang w:val="uk-UA"/>
        </w:rPr>
        <w:t>дозволяється</w:t>
      </w:r>
      <w:r w:rsidR="00823653" w:rsidRPr="0063546D">
        <w:rPr>
          <w:rFonts w:ascii="Times New Roman" w:hAnsi="Times New Roman"/>
          <w:color w:val="000000"/>
          <w:sz w:val="28"/>
          <w:szCs w:val="28"/>
          <w:lang w:val="uk-UA"/>
        </w:rPr>
        <w:t xml:space="preserve"> тільки обмеженому колу осіб і тільки за умови виконання вимог, що пред'являються до таких пристроїв. Будь-яка інформація, </w:t>
      </w:r>
      <w:r w:rsidR="005C53DF" w:rsidRPr="0063546D">
        <w:rPr>
          <w:rFonts w:ascii="Times New Roman" w:hAnsi="Times New Roman"/>
          <w:color w:val="000000"/>
          <w:sz w:val="28"/>
          <w:szCs w:val="28"/>
          <w:lang w:val="uk-UA"/>
        </w:rPr>
        <w:t>що</w:t>
      </w:r>
      <w:r w:rsidR="00823653" w:rsidRPr="0063546D">
        <w:rPr>
          <w:rFonts w:ascii="Times New Roman" w:hAnsi="Times New Roman"/>
          <w:color w:val="000000"/>
          <w:sz w:val="28"/>
          <w:szCs w:val="28"/>
          <w:lang w:val="uk-UA"/>
        </w:rPr>
        <w:t xml:space="preserve"> зберігається, обробляється чи передається</w:t>
      </w:r>
      <w:r w:rsidR="005C53DF"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BYOD є власністю </w:t>
      </w:r>
      <w:r w:rsidR="00CC2E0B"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w:t>
      </w:r>
      <w:r w:rsidR="00CC2E0B" w:rsidRPr="0063546D">
        <w:rPr>
          <w:rFonts w:ascii="Times New Roman" w:hAnsi="Times New Roman"/>
          <w:color w:val="000000"/>
          <w:sz w:val="28"/>
          <w:szCs w:val="28"/>
          <w:lang w:val="uk-UA"/>
        </w:rPr>
        <w:t xml:space="preserve"> який </w:t>
      </w:r>
      <w:r w:rsidR="00823653" w:rsidRPr="0063546D">
        <w:rPr>
          <w:rFonts w:ascii="Times New Roman" w:hAnsi="Times New Roman"/>
          <w:color w:val="000000"/>
          <w:sz w:val="28"/>
          <w:szCs w:val="28"/>
          <w:lang w:val="uk-UA"/>
        </w:rPr>
        <w:t xml:space="preserve">залишає за собою право контролювати таку інформацію. </w:t>
      </w:r>
    </w:p>
    <w:p w14:paraId="59266B54" w14:textId="39DB994F" w:rsidR="00823653" w:rsidRPr="0063546D" w:rsidRDefault="007D63BD" w:rsidP="007D63BD">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3.2. </w:t>
      </w:r>
      <w:r w:rsidR="00823653" w:rsidRPr="0063546D">
        <w:rPr>
          <w:rFonts w:ascii="Times New Roman" w:hAnsi="Times New Roman"/>
          <w:color w:val="000000"/>
          <w:sz w:val="28"/>
          <w:szCs w:val="28"/>
          <w:lang w:val="uk-UA"/>
        </w:rPr>
        <w:t>На користувачів</w:t>
      </w:r>
      <w:r w:rsidR="00076642"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BYOD розповсюджується дія </w:t>
      </w:r>
      <w:r w:rsidR="005C53DF" w:rsidRPr="0063546D">
        <w:rPr>
          <w:rFonts w:ascii="Times New Roman" w:hAnsi="Times New Roman"/>
          <w:color w:val="000000"/>
          <w:sz w:val="28"/>
          <w:szCs w:val="28"/>
          <w:lang w:val="uk-UA"/>
        </w:rPr>
        <w:t>в</w:t>
      </w:r>
      <w:r w:rsidR="00823653" w:rsidRPr="0063546D">
        <w:rPr>
          <w:rFonts w:ascii="Times New Roman" w:hAnsi="Times New Roman"/>
          <w:color w:val="000000"/>
          <w:sz w:val="28"/>
          <w:szCs w:val="28"/>
          <w:lang w:val="uk-UA"/>
        </w:rPr>
        <w:t xml:space="preserve">сіх документів СУІБ, </w:t>
      </w:r>
      <w:r w:rsidR="005C53DF" w:rsidRPr="0063546D">
        <w:rPr>
          <w:rFonts w:ascii="Times New Roman" w:hAnsi="Times New Roman"/>
          <w:color w:val="000000"/>
          <w:sz w:val="28"/>
          <w:szCs w:val="28"/>
          <w:lang w:val="uk-UA"/>
        </w:rPr>
        <w:t>що</w:t>
      </w:r>
      <w:r w:rsidR="00823653" w:rsidRPr="0063546D">
        <w:rPr>
          <w:rFonts w:ascii="Times New Roman" w:hAnsi="Times New Roman"/>
          <w:color w:val="000000"/>
          <w:sz w:val="28"/>
          <w:szCs w:val="28"/>
          <w:lang w:val="uk-UA"/>
        </w:rPr>
        <w:t xml:space="preserve"> встановлюють порядок комплектування та  налаштування</w:t>
      </w:r>
      <w:r w:rsidR="00CC2E0B" w:rsidRPr="0063546D">
        <w:rPr>
          <w:rFonts w:ascii="Times New Roman" w:hAnsi="Times New Roman"/>
          <w:color w:val="000000"/>
          <w:sz w:val="28"/>
          <w:szCs w:val="28"/>
          <w:lang w:val="uk-UA"/>
        </w:rPr>
        <w:t xml:space="preserve"> програмного забезпечення (надалі –</w:t>
      </w:r>
      <w:r w:rsidR="00823653" w:rsidRPr="0063546D">
        <w:rPr>
          <w:rFonts w:ascii="Times New Roman" w:hAnsi="Times New Roman"/>
          <w:color w:val="000000"/>
          <w:sz w:val="28"/>
          <w:szCs w:val="28"/>
          <w:lang w:val="uk-UA"/>
        </w:rPr>
        <w:t xml:space="preserve"> ПЗ</w:t>
      </w:r>
      <w:r w:rsidR="00CC2E0B"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підключення до ЄІС, повернення  встановленого ПЗ та інформаційних ресурсів, які виготовлені на користь </w:t>
      </w:r>
      <w:r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 xml:space="preserve"> в процесі виконання </w:t>
      </w:r>
      <w:r w:rsidRPr="0063546D">
        <w:rPr>
          <w:rFonts w:ascii="Times New Roman" w:hAnsi="Times New Roman"/>
          <w:color w:val="000000"/>
          <w:sz w:val="28"/>
          <w:szCs w:val="28"/>
          <w:lang w:val="uk-UA"/>
        </w:rPr>
        <w:t>посадових</w:t>
      </w:r>
      <w:r w:rsidR="00823653" w:rsidRPr="0063546D">
        <w:rPr>
          <w:rFonts w:ascii="Times New Roman" w:hAnsi="Times New Roman"/>
          <w:color w:val="000000"/>
          <w:sz w:val="28"/>
          <w:szCs w:val="28"/>
          <w:lang w:val="uk-UA"/>
        </w:rPr>
        <w:t xml:space="preserve"> обов’язків. </w:t>
      </w:r>
      <w:r w:rsidRPr="0063546D">
        <w:rPr>
          <w:rFonts w:ascii="Times New Roman" w:hAnsi="Times New Roman"/>
          <w:color w:val="000000"/>
          <w:sz w:val="28"/>
          <w:szCs w:val="28"/>
          <w:lang w:val="uk-UA"/>
        </w:rPr>
        <w:t xml:space="preserve">У разі отримання </w:t>
      </w:r>
      <w:r w:rsidR="00823653" w:rsidRPr="0063546D">
        <w:rPr>
          <w:rFonts w:ascii="Times New Roman" w:hAnsi="Times New Roman"/>
          <w:color w:val="000000"/>
          <w:sz w:val="28"/>
          <w:szCs w:val="28"/>
          <w:lang w:val="uk-UA"/>
        </w:rPr>
        <w:t>дозвол</w:t>
      </w:r>
      <w:r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 xml:space="preserve"> використ</w:t>
      </w:r>
      <w:r w:rsidRPr="0063546D">
        <w:rPr>
          <w:rFonts w:ascii="Times New Roman" w:hAnsi="Times New Roman"/>
          <w:color w:val="000000"/>
          <w:sz w:val="28"/>
          <w:szCs w:val="28"/>
          <w:lang w:val="uk-UA"/>
        </w:rPr>
        <w:t>ання</w:t>
      </w:r>
      <w:r w:rsidR="00823653" w:rsidRPr="0063546D">
        <w:rPr>
          <w:rFonts w:ascii="Times New Roman" w:hAnsi="Times New Roman"/>
          <w:color w:val="000000"/>
          <w:sz w:val="28"/>
          <w:szCs w:val="28"/>
          <w:lang w:val="uk-UA"/>
        </w:rPr>
        <w:t xml:space="preserve"> BYOD слід </w:t>
      </w:r>
      <w:r w:rsidR="000E0944"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 xml:space="preserve">раховувати </w:t>
      </w:r>
      <w:r w:rsidR="005C53DF" w:rsidRPr="0063546D">
        <w:rPr>
          <w:rFonts w:ascii="Times New Roman" w:hAnsi="Times New Roman"/>
          <w:color w:val="000000"/>
          <w:sz w:val="28"/>
          <w:szCs w:val="28"/>
          <w:lang w:val="uk-UA"/>
        </w:rPr>
        <w:t>таке</w:t>
      </w:r>
      <w:r w:rsidR="00823653" w:rsidRPr="0063546D">
        <w:rPr>
          <w:rFonts w:ascii="Times New Roman" w:hAnsi="Times New Roman"/>
          <w:color w:val="000000"/>
          <w:sz w:val="28"/>
          <w:szCs w:val="28"/>
          <w:lang w:val="uk-UA"/>
        </w:rPr>
        <w:t>:</w:t>
      </w:r>
    </w:p>
    <w:p w14:paraId="31F05C18" w14:textId="1C5D2490" w:rsidR="00823653" w:rsidRPr="0063546D" w:rsidRDefault="007D63BD" w:rsidP="007D63BD">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3.2.1 </w:t>
      </w:r>
      <w:r w:rsidR="00823653" w:rsidRPr="0063546D">
        <w:rPr>
          <w:rFonts w:ascii="Times New Roman" w:hAnsi="Times New Roman"/>
          <w:color w:val="000000"/>
          <w:sz w:val="28"/>
          <w:szCs w:val="28"/>
          <w:lang w:val="uk-UA"/>
        </w:rPr>
        <w:t>роз</w:t>
      </w:r>
      <w:r w:rsidRPr="0063546D">
        <w:rPr>
          <w:rFonts w:ascii="Times New Roman" w:hAnsi="Times New Roman"/>
          <w:color w:val="000000"/>
          <w:sz w:val="28"/>
          <w:szCs w:val="28"/>
          <w:lang w:val="uk-UA"/>
        </w:rPr>
        <w:t>поділ на</w:t>
      </w:r>
      <w:r w:rsidR="00823653" w:rsidRPr="0063546D">
        <w:rPr>
          <w:rFonts w:ascii="Times New Roman" w:hAnsi="Times New Roman"/>
          <w:color w:val="000000"/>
          <w:sz w:val="28"/>
          <w:szCs w:val="28"/>
          <w:lang w:val="uk-UA"/>
        </w:rPr>
        <w:t xml:space="preserve"> особист</w:t>
      </w:r>
      <w:r w:rsidRPr="0063546D">
        <w:rPr>
          <w:rFonts w:ascii="Times New Roman" w:hAnsi="Times New Roman"/>
          <w:color w:val="000000"/>
          <w:sz w:val="28"/>
          <w:szCs w:val="28"/>
          <w:lang w:val="uk-UA"/>
        </w:rPr>
        <w:t xml:space="preserve">е користування </w:t>
      </w:r>
      <w:r w:rsidR="00823653" w:rsidRPr="0063546D">
        <w:rPr>
          <w:rFonts w:ascii="Times New Roman" w:hAnsi="Times New Roman"/>
          <w:color w:val="000000"/>
          <w:sz w:val="28"/>
          <w:szCs w:val="28"/>
          <w:lang w:val="uk-UA"/>
        </w:rPr>
        <w:t>пристроями</w:t>
      </w:r>
      <w:r w:rsidRPr="0063546D">
        <w:rPr>
          <w:rFonts w:ascii="Times New Roman" w:hAnsi="Times New Roman"/>
          <w:color w:val="000000"/>
          <w:sz w:val="28"/>
          <w:szCs w:val="28"/>
          <w:lang w:val="uk-UA"/>
        </w:rPr>
        <w:t xml:space="preserve"> та в </w:t>
      </w:r>
      <w:r w:rsidR="002F14F5" w:rsidRPr="0063546D">
        <w:rPr>
          <w:rFonts w:ascii="Times New Roman" w:hAnsi="Times New Roman"/>
          <w:color w:val="000000"/>
          <w:sz w:val="28"/>
          <w:szCs w:val="28"/>
          <w:lang w:val="uk-UA"/>
        </w:rPr>
        <w:t>межах</w:t>
      </w:r>
      <w:r w:rsidRPr="0063546D">
        <w:rPr>
          <w:rFonts w:ascii="Times New Roman" w:hAnsi="Times New Roman"/>
          <w:color w:val="000000"/>
          <w:sz w:val="28"/>
          <w:szCs w:val="28"/>
          <w:lang w:val="uk-UA"/>
        </w:rPr>
        <w:t xml:space="preserve"> посадових обов’язків</w:t>
      </w:r>
      <w:r w:rsidR="00823653" w:rsidRPr="0063546D">
        <w:rPr>
          <w:rFonts w:ascii="Times New Roman" w:hAnsi="Times New Roman"/>
          <w:color w:val="000000"/>
          <w:sz w:val="28"/>
          <w:szCs w:val="28"/>
          <w:lang w:val="uk-UA"/>
        </w:rPr>
        <w:t xml:space="preserve">, включаючи використання </w:t>
      </w:r>
      <w:r w:rsidR="000E0944" w:rsidRPr="0063546D">
        <w:rPr>
          <w:rFonts w:ascii="Times New Roman" w:hAnsi="Times New Roman"/>
          <w:color w:val="000000"/>
          <w:sz w:val="28"/>
          <w:szCs w:val="28"/>
          <w:lang w:val="uk-UA"/>
        </w:rPr>
        <w:t>ПЗ</w:t>
      </w:r>
      <w:r w:rsidR="00823653" w:rsidRPr="0063546D">
        <w:rPr>
          <w:rFonts w:ascii="Times New Roman" w:hAnsi="Times New Roman"/>
          <w:color w:val="000000"/>
          <w:sz w:val="28"/>
          <w:szCs w:val="28"/>
          <w:lang w:val="uk-UA"/>
        </w:rPr>
        <w:t xml:space="preserve"> для їх підтримки</w:t>
      </w:r>
      <w:r w:rsidR="000E0944" w:rsidRPr="0063546D">
        <w:rPr>
          <w:rFonts w:ascii="Times New Roman" w:hAnsi="Times New Roman"/>
          <w:color w:val="000000"/>
          <w:sz w:val="28"/>
          <w:szCs w:val="28"/>
          <w:lang w:val="uk-UA"/>
        </w:rPr>
        <w:t>, а також</w:t>
      </w:r>
      <w:r w:rsidR="00823653" w:rsidRPr="0063546D">
        <w:rPr>
          <w:rFonts w:ascii="Times New Roman" w:hAnsi="Times New Roman"/>
          <w:color w:val="000000"/>
          <w:sz w:val="28"/>
          <w:szCs w:val="28"/>
          <w:lang w:val="uk-UA"/>
        </w:rPr>
        <w:t xml:space="preserve"> відокремлення та захист даних на приватному пристрої;</w:t>
      </w:r>
    </w:p>
    <w:p w14:paraId="6D09D1BE" w14:textId="1251C5D9" w:rsidR="00823653" w:rsidRPr="0063546D" w:rsidRDefault="007D63BD" w:rsidP="007D63BD">
      <w:pPr>
        <w:pStyle w:val="a3"/>
        <w:tabs>
          <w:tab w:val="left" w:pos="993"/>
          <w:tab w:val="left" w:pos="1134"/>
          <w:tab w:val="left" w:pos="1418"/>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3.2.2 </w:t>
      </w:r>
      <w:r w:rsidR="00823653" w:rsidRPr="0063546D">
        <w:rPr>
          <w:rFonts w:ascii="Times New Roman" w:hAnsi="Times New Roman"/>
          <w:color w:val="000000"/>
          <w:sz w:val="28"/>
          <w:szCs w:val="28"/>
          <w:lang w:val="uk-UA"/>
        </w:rPr>
        <w:t>надання доступу до інформації</w:t>
      </w:r>
      <w:r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у тому числі PII</w:t>
      </w:r>
      <w:r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лише після того, як користувачі визнають свої обов’язки (фізичний захист, оновлення програмного забезпечення, уключаючи інсталяцію та налаштування комплексу криптографічного захисту інформації і комплексу засобів захисту), відмова від права власності на дані, що дозволяє видалення даних повноважн</w:t>
      </w:r>
      <w:r w:rsidR="00E240CB" w:rsidRPr="0063546D">
        <w:rPr>
          <w:rFonts w:ascii="Times New Roman" w:hAnsi="Times New Roman"/>
          <w:color w:val="000000"/>
          <w:sz w:val="28"/>
          <w:szCs w:val="28"/>
          <w:lang w:val="uk-UA"/>
        </w:rPr>
        <w:t>ими</w:t>
      </w:r>
      <w:r w:rsidR="00823653" w:rsidRPr="0063546D">
        <w:rPr>
          <w:rFonts w:ascii="Times New Roman" w:hAnsi="Times New Roman"/>
          <w:color w:val="000000"/>
          <w:sz w:val="28"/>
          <w:szCs w:val="28"/>
          <w:lang w:val="uk-UA"/>
        </w:rPr>
        <w:t xml:space="preserve"> ос</w:t>
      </w:r>
      <w:r w:rsidR="00E240CB" w:rsidRPr="0063546D">
        <w:rPr>
          <w:rFonts w:ascii="Times New Roman" w:hAnsi="Times New Roman"/>
          <w:color w:val="000000"/>
          <w:sz w:val="28"/>
          <w:szCs w:val="28"/>
          <w:lang w:val="uk-UA"/>
        </w:rPr>
        <w:t>обами</w:t>
      </w:r>
      <w:r w:rsidR="00823653"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виконкому міської ради</w:t>
      </w:r>
      <w:r w:rsidR="00774962" w:rsidRPr="0063546D">
        <w:rPr>
          <w:rFonts w:ascii="Times New Roman" w:hAnsi="Times New Roman"/>
          <w:color w:val="000000"/>
          <w:sz w:val="28"/>
          <w:szCs w:val="28"/>
          <w:lang w:val="uk-UA"/>
        </w:rPr>
        <w:t>, а саме</w:t>
      </w:r>
      <w:r w:rsidR="00E240CB"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w:t>
      </w:r>
      <w:r w:rsidR="006A09B8" w:rsidRPr="0063546D">
        <w:rPr>
          <w:rFonts w:ascii="Times New Roman" w:hAnsi="Times New Roman"/>
          <w:color w:val="000000"/>
          <w:sz w:val="28"/>
          <w:szCs w:val="28"/>
          <w:lang w:val="uk-UA"/>
        </w:rPr>
        <w:t>CSO</w:t>
      </w:r>
      <w:r w:rsidR="00823653" w:rsidRPr="0063546D">
        <w:rPr>
          <w:rFonts w:ascii="Times New Roman" w:hAnsi="Times New Roman"/>
          <w:color w:val="000000"/>
          <w:sz w:val="28"/>
          <w:szCs w:val="28"/>
          <w:lang w:val="uk-UA"/>
        </w:rPr>
        <w:t xml:space="preserve">, </w:t>
      </w:r>
      <w:r w:rsidR="006A09B8" w:rsidRPr="0063546D">
        <w:rPr>
          <w:rFonts w:ascii="Times New Roman" w:hAnsi="Times New Roman"/>
          <w:color w:val="000000"/>
          <w:sz w:val="28"/>
          <w:szCs w:val="28"/>
          <w:lang w:val="uk-UA"/>
        </w:rPr>
        <w:t>DPO</w:t>
      </w:r>
      <w:r w:rsidR="00823653" w:rsidRPr="0063546D">
        <w:rPr>
          <w:rFonts w:ascii="Times New Roman" w:hAnsi="Times New Roman"/>
          <w:color w:val="000000"/>
          <w:sz w:val="28"/>
          <w:szCs w:val="28"/>
          <w:lang w:val="uk-UA"/>
        </w:rPr>
        <w:t xml:space="preserve">, </w:t>
      </w:r>
      <w:r w:rsidR="006A09B8" w:rsidRPr="0063546D">
        <w:rPr>
          <w:rFonts w:ascii="Times New Roman" w:hAnsi="Times New Roman"/>
          <w:color w:val="000000"/>
          <w:sz w:val="28"/>
          <w:szCs w:val="28"/>
          <w:lang w:val="uk-UA"/>
        </w:rPr>
        <w:t>CISO</w:t>
      </w:r>
      <w:r w:rsidR="00823653" w:rsidRPr="0063546D">
        <w:rPr>
          <w:rFonts w:ascii="Times New Roman" w:hAnsi="Times New Roman"/>
          <w:color w:val="000000"/>
          <w:sz w:val="28"/>
          <w:szCs w:val="28"/>
          <w:lang w:val="uk-UA"/>
        </w:rPr>
        <w:t>,</w:t>
      </w:r>
      <w:r w:rsidR="006A09B8"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Ad1  у разі крадіжки чи втрати пристрою або коли </w:t>
      </w:r>
      <w:r w:rsidR="00E240CB" w:rsidRPr="0063546D">
        <w:rPr>
          <w:rFonts w:ascii="Times New Roman" w:hAnsi="Times New Roman"/>
          <w:color w:val="000000"/>
          <w:sz w:val="28"/>
          <w:szCs w:val="28"/>
          <w:lang w:val="uk-UA"/>
        </w:rPr>
        <w:t>вони</w:t>
      </w:r>
      <w:r w:rsidR="00823653" w:rsidRPr="0063546D">
        <w:rPr>
          <w:rFonts w:ascii="Times New Roman" w:hAnsi="Times New Roman"/>
          <w:color w:val="000000"/>
          <w:sz w:val="28"/>
          <w:szCs w:val="28"/>
          <w:lang w:val="uk-UA"/>
        </w:rPr>
        <w:t xml:space="preserve"> більше не ма</w:t>
      </w:r>
      <w:r w:rsidR="00E240CB" w:rsidRPr="0063546D">
        <w:rPr>
          <w:rFonts w:ascii="Times New Roman" w:hAnsi="Times New Roman"/>
          <w:color w:val="000000"/>
          <w:sz w:val="28"/>
          <w:szCs w:val="28"/>
          <w:lang w:val="uk-UA"/>
        </w:rPr>
        <w:t>ють</w:t>
      </w:r>
      <w:r w:rsidR="00823653" w:rsidRPr="0063546D">
        <w:rPr>
          <w:rFonts w:ascii="Times New Roman" w:hAnsi="Times New Roman"/>
          <w:color w:val="000000"/>
          <w:sz w:val="28"/>
          <w:szCs w:val="28"/>
          <w:lang w:val="uk-UA"/>
        </w:rPr>
        <w:t xml:space="preserve"> права на використання сервісів ЄІС. Якщо відбул</w:t>
      </w:r>
      <w:r w:rsidR="00774962" w:rsidRPr="0063546D">
        <w:rPr>
          <w:rFonts w:ascii="Times New Roman" w:hAnsi="Times New Roman"/>
          <w:color w:val="000000"/>
          <w:sz w:val="28"/>
          <w:szCs w:val="28"/>
          <w:lang w:val="uk-UA"/>
        </w:rPr>
        <w:t>ася</w:t>
      </w:r>
      <w:r w:rsidR="00823653" w:rsidRPr="0063546D">
        <w:rPr>
          <w:rFonts w:ascii="Times New Roman" w:hAnsi="Times New Roman"/>
          <w:color w:val="000000"/>
          <w:sz w:val="28"/>
          <w:szCs w:val="28"/>
          <w:lang w:val="uk-UA"/>
        </w:rPr>
        <w:t xml:space="preserve"> втрата PII, у таких випадках слід </w:t>
      </w:r>
      <w:r w:rsidR="00AE4D7E"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раховувати законодавство про захист PII;</w:t>
      </w:r>
    </w:p>
    <w:p w14:paraId="2CC05BBD" w14:textId="666017BD" w:rsidR="00823653" w:rsidRPr="0063546D" w:rsidRDefault="007D63BD" w:rsidP="007D63BD">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3.2.3 </w:t>
      </w:r>
      <w:r w:rsidR="00823653" w:rsidRPr="0063546D">
        <w:rPr>
          <w:rFonts w:ascii="Times New Roman" w:hAnsi="Times New Roman"/>
          <w:color w:val="000000"/>
          <w:sz w:val="28"/>
          <w:szCs w:val="28"/>
          <w:lang w:val="uk-UA"/>
        </w:rPr>
        <w:t>тематичні політики та процедури для запобігання спорам щодо прав на інтелектуальну власність</w:t>
      </w:r>
      <w:r w:rsidR="00087B35"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розроблених на приватному обладнанні;</w:t>
      </w:r>
    </w:p>
    <w:p w14:paraId="0F7B9BF5" w14:textId="77777777" w:rsidR="0063546D" w:rsidRPr="0063546D" w:rsidRDefault="0063546D" w:rsidP="007D63BD">
      <w:pPr>
        <w:pStyle w:val="a3"/>
        <w:tabs>
          <w:tab w:val="left" w:pos="993"/>
          <w:tab w:val="left" w:pos="1134"/>
        </w:tabs>
        <w:spacing w:after="0"/>
        <w:ind w:left="0" w:firstLine="567"/>
        <w:jc w:val="both"/>
        <w:rPr>
          <w:rFonts w:ascii="Times New Roman" w:hAnsi="Times New Roman"/>
          <w:color w:val="000000"/>
          <w:sz w:val="28"/>
          <w:szCs w:val="28"/>
          <w:lang w:val="uk-UA"/>
        </w:rPr>
      </w:pPr>
    </w:p>
    <w:p w14:paraId="6A8C22EC" w14:textId="773B4A08" w:rsidR="00823653" w:rsidRPr="0063546D" w:rsidRDefault="007D63BD" w:rsidP="007D63BD">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lastRenderedPageBreak/>
        <w:t xml:space="preserve">3.2.4 </w:t>
      </w:r>
      <w:r w:rsidR="00823653" w:rsidRPr="0063546D">
        <w:rPr>
          <w:rFonts w:ascii="Times New Roman" w:hAnsi="Times New Roman"/>
          <w:color w:val="000000"/>
          <w:sz w:val="28"/>
          <w:szCs w:val="28"/>
          <w:lang w:val="uk-UA"/>
        </w:rPr>
        <w:t>доступ до приватного обладнання (для перевірки безпеки або під час розслідування), яким можна запобігти порушенню законодавства користувач</w:t>
      </w:r>
      <w:r w:rsidR="00B449D7" w:rsidRPr="0063546D">
        <w:rPr>
          <w:rFonts w:ascii="Times New Roman" w:hAnsi="Times New Roman"/>
          <w:color w:val="000000"/>
          <w:sz w:val="28"/>
          <w:szCs w:val="28"/>
          <w:lang w:val="uk-UA"/>
        </w:rPr>
        <w:t>ем</w:t>
      </w:r>
      <w:r w:rsidR="00823653" w:rsidRPr="0063546D">
        <w:rPr>
          <w:rFonts w:ascii="Times New Roman" w:hAnsi="Times New Roman"/>
          <w:color w:val="000000"/>
          <w:sz w:val="28"/>
          <w:szCs w:val="28"/>
          <w:lang w:val="uk-UA"/>
        </w:rPr>
        <w:t xml:space="preserve"> BYOD;</w:t>
      </w:r>
    </w:p>
    <w:p w14:paraId="1D249998" w14:textId="38940287" w:rsidR="00823653" w:rsidRPr="0063546D" w:rsidRDefault="007D63BD" w:rsidP="007D63BD">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3.2.5 </w:t>
      </w:r>
      <w:r w:rsidR="00823653" w:rsidRPr="0063546D">
        <w:rPr>
          <w:rFonts w:ascii="Times New Roman" w:hAnsi="Times New Roman"/>
          <w:color w:val="000000"/>
          <w:sz w:val="28"/>
          <w:szCs w:val="28"/>
          <w:lang w:val="uk-UA"/>
        </w:rPr>
        <w:t xml:space="preserve">ліцензійні угоди на програмне забезпечення, за які </w:t>
      </w:r>
      <w:r w:rsidR="00774962" w:rsidRPr="0063546D">
        <w:rPr>
          <w:rFonts w:ascii="Times New Roman" w:hAnsi="Times New Roman"/>
          <w:color w:val="000000"/>
          <w:sz w:val="28"/>
          <w:szCs w:val="28"/>
          <w:lang w:val="uk-UA"/>
        </w:rPr>
        <w:t>виконком міської ради</w:t>
      </w:r>
      <w:r w:rsidR="00823653" w:rsidRPr="0063546D">
        <w:rPr>
          <w:rFonts w:ascii="Times New Roman" w:hAnsi="Times New Roman"/>
          <w:color w:val="000000"/>
          <w:sz w:val="28"/>
          <w:szCs w:val="28"/>
          <w:lang w:val="uk-UA"/>
        </w:rPr>
        <w:t xml:space="preserve"> може взяти на себе відповідальність за ліцензування клієнтського програмного забезпечення на кінцевих пристроях користувача</w:t>
      </w:r>
      <w:r w:rsidR="00076642"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BYOD, що належать </w:t>
      </w:r>
      <w:r w:rsidR="00774962" w:rsidRPr="0063546D">
        <w:rPr>
          <w:rFonts w:ascii="Times New Roman" w:hAnsi="Times New Roman"/>
          <w:color w:val="000000"/>
          <w:sz w:val="28"/>
          <w:szCs w:val="28"/>
          <w:lang w:val="uk-UA"/>
        </w:rPr>
        <w:t>посадовим особам</w:t>
      </w:r>
      <w:r w:rsidR="00823653" w:rsidRPr="0063546D">
        <w:rPr>
          <w:rFonts w:ascii="Times New Roman" w:hAnsi="Times New Roman"/>
          <w:color w:val="000000"/>
          <w:sz w:val="28"/>
          <w:szCs w:val="28"/>
          <w:lang w:val="uk-UA"/>
        </w:rPr>
        <w:t xml:space="preserve"> або стороннім користувачам.</w:t>
      </w:r>
      <w:bookmarkStart w:id="6" w:name="_Toc518298690"/>
    </w:p>
    <w:p w14:paraId="35CF04AB" w14:textId="77777777" w:rsidR="00774962" w:rsidRPr="0063546D" w:rsidRDefault="00774962" w:rsidP="007D63BD">
      <w:pPr>
        <w:pStyle w:val="a3"/>
        <w:tabs>
          <w:tab w:val="left" w:pos="993"/>
          <w:tab w:val="left" w:pos="1134"/>
        </w:tabs>
        <w:spacing w:after="0"/>
        <w:ind w:left="0" w:firstLine="567"/>
        <w:jc w:val="both"/>
        <w:rPr>
          <w:rFonts w:ascii="Times New Roman" w:hAnsi="Times New Roman"/>
          <w:color w:val="000000"/>
          <w:sz w:val="28"/>
          <w:szCs w:val="28"/>
          <w:lang w:val="uk-UA"/>
        </w:rPr>
      </w:pPr>
    </w:p>
    <w:p w14:paraId="4A1FA298" w14:textId="1C136BF7" w:rsidR="00823653" w:rsidRPr="0063546D" w:rsidRDefault="007D63BD" w:rsidP="00774962">
      <w:pPr>
        <w:pStyle w:val="4"/>
        <w:spacing w:before="0" w:after="0" w:line="240" w:lineRule="auto"/>
        <w:jc w:val="center"/>
        <w:rPr>
          <w:rFonts w:ascii="Times New Roman" w:hAnsi="Times New Roman"/>
          <w:i/>
          <w:color w:val="000000"/>
          <w:lang w:val="uk-UA"/>
        </w:rPr>
      </w:pPr>
      <w:r w:rsidRPr="0063546D">
        <w:rPr>
          <w:rFonts w:ascii="Times New Roman" w:hAnsi="Times New Roman"/>
          <w:i/>
          <w:color w:val="000000"/>
          <w:lang w:val="uk-UA"/>
        </w:rPr>
        <w:t>4</w:t>
      </w:r>
      <w:r w:rsidR="00823653" w:rsidRPr="0063546D">
        <w:rPr>
          <w:rFonts w:ascii="Times New Roman" w:hAnsi="Times New Roman"/>
          <w:i/>
          <w:color w:val="000000"/>
          <w:lang w:val="uk-UA"/>
        </w:rPr>
        <w:t xml:space="preserve">. </w:t>
      </w:r>
      <w:r w:rsidRPr="0063546D">
        <w:rPr>
          <w:rFonts w:ascii="Times New Roman" w:hAnsi="Times New Roman"/>
          <w:i/>
          <w:color w:val="000000"/>
          <w:lang w:val="uk-UA"/>
        </w:rPr>
        <w:t>Користувачі та цілі використання</w:t>
      </w:r>
      <w:bookmarkEnd w:id="6"/>
      <w:r w:rsidR="00B9709D" w:rsidRPr="0063546D">
        <w:rPr>
          <w:rFonts w:ascii="Times New Roman" w:hAnsi="Times New Roman"/>
          <w:i/>
          <w:color w:val="000000"/>
          <w:lang w:val="uk-UA"/>
        </w:rPr>
        <w:t xml:space="preserve"> BYOD</w:t>
      </w:r>
    </w:p>
    <w:p w14:paraId="3AAD712B" w14:textId="67A25DB1" w:rsidR="00823653" w:rsidRPr="0063546D" w:rsidRDefault="00D9369B"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4.1. </w:t>
      </w:r>
      <w:r w:rsidR="00823653" w:rsidRPr="0063546D">
        <w:rPr>
          <w:rFonts w:ascii="Times New Roman" w:hAnsi="Times New Roman"/>
          <w:color w:val="000000"/>
          <w:sz w:val="28"/>
          <w:szCs w:val="28"/>
          <w:lang w:val="uk-UA"/>
        </w:rPr>
        <w:t>CSO створює і підтримує список посад та/або осіб разом з переліком прикладного ПЗ і баз даних</w:t>
      </w:r>
      <w:r w:rsidR="00672DB3"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до яких дозволений доступ з використанням</w:t>
      </w:r>
      <w:r w:rsidR="00076642"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BYOD. CI</w:t>
      </w:r>
      <w:r w:rsidR="00A91B56" w:rsidRPr="0063546D">
        <w:rPr>
          <w:rFonts w:ascii="Times New Roman" w:hAnsi="Times New Roman"/>
          <w:color w:val="000000"/>
          <w:sz w:val="28"/>
          <w:szCs w:val="28"/>
          <w:lang w:val="uk-UA"/>
        </w:rPr>
        <w:t xml:space="preserve">O, </w:t>
      </w:r>
      <w:r w:rsidR="00823653" w:rsidRPr="0063546D">
        <w:rPr>
          <w:rFonts w:ascii="Times New Roman" w:hAnsi="Times New Roman"/>
          <w:color w:val="000000"/>
          <w:sz w:val="28"/>
          <w:szCs w:val="28"/>
          <w:lang w:val="uk-UA"/>
        </w:rPr>
        <w:t>Ad2</w:t>
      </w:r>
      <w:r w:rsidR="00702683"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відповідальний за програмне забезпечення створ</w:t>
      </w:r>
      <w:r w:rsidR="00A91B56" w:rsidRPr="0063546D">
        <w:rPr>
          <w:rFonts w:ascii="Times New Roman" w:hAnsi="Times New Roman"/>
          <w:color w:val="000000"/>
          <w:sz w:val="28"/>
          <w:szCs w:val="28"/>
          <w:lang w:val="uk-UA"/>
        </w:rPr>
        <w:t>юють</w:t>
      </w:r>
      <w:r w:rsidR="00823653" w:rsidRPr="0063546D">
        <w:rPr>
          <w:rFonts w:ascii="Times New Roman" w:hAnsi="Times New Roman"/>
          <w:color w:val="000000"/>
          <w:sz w:val="28"/>
          <w:szCs w:val="28"/>
          <w:lang w:val="uk-UA"/>
        </w:rPr>
        <w:t xml:space="preserve"> і підтриму</w:t>
      </w:r>
      <w:r w:rsidR="00A91B56" w:rsidRPr="0063546D">
        <w:rPr>
          <w:rFonts w:ascii="Times New Roman" w:hAnsi="Times New Roman"/>
          <w:color w:val="000000"/>
          <w:sz w:val="28"/>
          <w:szCs w:val="28"/>
          <w:lang w:val="uk-UA"/>
        </w:rPr>
        <w:t>ють</w:t>
      </w:r>
      <w:r w:rsidR="00823653" w:rsidRPr="0063546D">
        <w:rPr>
          <w:rFonts w:ascii="Times New Roman" w:hAnsi="Times New Roman"/>
          <w:color w:val="000000"/>
          <w:sz w:val="28"/>
          <w:szCs w:val="28"/>
          <w:lang w:val="uk-UA"/>
        </w:rPr>
        <w:t xml:space="preserve"> список програм і баз даних, д</w:t>
      </w:r>
      <w:r w:rsidR="00702683" w:rsidRPr="0063546D">
        <w:rPr>
          <w:rFonts w:ascii="Times New Roman" w:hAnsi="Times New Roman"/>
          <w:color w:val="000000"/>
          <w:sz w:val="28"/>
          <w:szCs w:val="28"/>
          <w:lang w:val="uk-UA"/>
        </w:rPr>
        <w:t>ля</w:t>
      </w:r>
      <w:r w:rsidR="00823653" w:rsidRPr="0063546D">
        <w:rPr>
          <w:rFonts w:ascii="Times New Roman" w:hAnsi="Times New Roman"/>
          <w:color w:val="000000"/>
          <w:sz w:val="28"/>
          <w:szCs w:val="28"/>
          <w:lang w:val="uk-UA"/>
        </w:rPr>
        <w:t xml:space="preserve"> </w:t>
      </w:r>
      <w:r w:rsidR="00A91B56" w:rsidRPr="0063546D">
        <w:rPr>
          <w:rFonts w:ascii="Times New Roman" w:hAnsi="Times New Roman"/>
          <w:color w:val="000000"/>
          <w:sz w:val="28"/>
          <w:szCs w:val="28"/>
          <w:lang w:val="uk-UA"/>
        </w:rPr>
        <w:t xml:space="preserve">яких </w:t>
      </w:r>
      <w:r w:rsidR="00702683" w:rsidRPr="0063546D">
        <w:rPr>
          <w:rFonts w:ascii="Times New Roman" w:hAnsi="Times New Roman"/>
          <w:color w:val="000000"/>
          <w:sz w:val="28"/>
          <w:szCs w:val="28"/>
          <w:lang w:val="uk-UA"/>
        </w:rPr>
        <w:t>надан</w:t>
      </w:r>
      <w:r w:rsidR="00F73626" w:rsidRPr="0063546D">
        <w:rPr>
          <w:rFonts w:ascii="Times New Roman" w:hAnsi="Times New Roman"/>
          <w:color w:val="000000"/>
          <w:sz w:val="28"/>
          <w:szCs w:val="28"/>
          <w:lang w:val="uk-UA"/>
        </w:rPr>
        <w:t>о</w:t>
      </w:r>
      <w:r w:rsidR="00823653" w:rsidRPr="0063546D">
        <w:rPr>
          <w:rFonts w:ascii="Times New Roman" w:hAnsi="Times New Roman"/>
          <w:color w:val="000000"/>
          <w:sz w:val="28"/>
          <w:szCs w:val="28"/>
          <w:lang w:val="uk-UA"/>
        </w:rPr>
        <w:t xml:space="preserve"> доступ з використанням BYOD. </w:t>
      </w:r>
    </w:p>
    <w:p w14:paraId="2ADB5132" w14:textId="7A593DD6"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4.2. </w:t>
      </w:r>
      <w:r w:rsidR="00823653" w:rsidRPr="0063546D">
        <w:rPr>
          <w:rFonts w:ascii="Times New Roman" w:hAnsi="Times New Roman"/>
          <w:color w:val="000000"/>
          <w:sz w:val="28"/>
          <w:szCs w:val="28"/>
          <w:lang w:val="uk-UA"/>
        </w:rPr>
        <w:t>CISO під керівництвом CSO виконує завдання з налаштування правил розмежування доступу за принципом надання мінімальних повноважень користувачам BYOD. CISO створює і підтримує список пристроїв</w:t>
      </w:r>
      <w:r w:rsidR="00076642"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BYOD, які можуть використовуватися для виконання</w:t>
      </w:r>
      <w:r w:rsidR="00076642" w:rsidRPr="0063546D">
        <w:rPr>
          <w:rFonts w:ascii="Times New Roman" w:hAnsi="Times New Roman"/>
          <w:color w:val="000000"/>
          <w:sz w:val="28"/>
          <w:szCs w:val="28"/>
          <w:lang w:val="uk-UA"/>
        </w:rPr>
        <w:t xml:space="preserve"> користувачами</w:t>
      </w:r>
      <w:r w:rsidR="00823653" w:rsidRPr="0063546D">
        <w:rPr>
          <w:rFonts w:ascii="Times New Roman" w:hAnsi="Times New Roman"/>
          <w:color w:val="000000"/>
          <w:sz w:val="28"/>
          <w:szCs w:val="28"/>
          <w:lang w:val="uk-UA"/>
        </w:rPr>
        <w:t xml:space="preserve"> посадових обов'язків</w:t>
      </w:r>
      <w:r w:rsidR="009C23BE"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та перелік додаткових обов'язкових вимог до кожного такого пристрою.</w:t>
      </w:r>
    </w:p>
    <w:p w14:paraId="34CD6651" w14:textId="77777777" w:rsidR="00823653" w:rsidRPr="0063546D" w:rsidRDefault="00823653" w:rsidP="00823653">
      <w:pPr>
        <w:outlineLvl w:val="1"/>
        <w:rPr>
          <w:bCs/>
          <w:sz w:val="24"/>
          <w:szCs w:val="24"/>
          <w:lang w:val="uk-UA"/>
        </w:rPr>
      </w:pPr>
      <w:bookmarkStart w:id="7" w:name="_Toc518298692"/>
    </w:p>
    <w:p w14:paraId="38F06E2C" w14:textId="7ABF5670" w:rsidR="00702683" w:rsidRPr="0063546D" w:rsidRDefault="00702683" w:rsidP="00702683">
      <w:pPr>
        <w:pStyle w:val="4"/>
        <w:spacing w:before="0" w:after="0" w:line="240" w:lineRule="auto"/>
        <w:jc w:val="center"/>
        <w:rPr>
          <w:rFonts w:ascii="Times New Roman" w:hAnsi="Times New Roman"/>
          <w:i/>
          <w:color w:val="000000"/>
          <w:lang w:val="uk-UA"/>
        </w:rPr>
      </w:pPr>
      <w:r w:rsidRPr="0063546D">
        <w:rPr>
          <w:rFonts w:ascii="Times New Roman" w:hAnsi="Times New Roman"/>
          <w:i/>
          <w:color w:val="000000"/>
          <w:lang w:val="uk-UA"/>
        </w:rPr>
        <w:t>5. Прийнятне використання</w:t>
      </w:r>
      <w:bookmarkEnd w:id="7"/>
      <w:r w:rsidRPr="0063546D">
        <w:rPr>
          <w:rFonts w:ascii="Times New Roman" w:hAnsi="Times New Roman"/>
          <w:i/>
          <w:color w:val="000000"/>
          <w:lang w:val="uk-UA"/>
        </w:rPr>
        <w:t xml:space="preserve"> політики власного пристрою</w:t>
      </w:r>
    </w:p>
    <w:p w14:paraId="4196A3BF" w14:textId="2954D319"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5</w:t>
      </w:r>
      <w:r w:rsidR="00823653" w:rsidRPr="0063546D">
        <w:rPr>
          <w:rFonts w:ascii="Times New Roman" w:hAnsi="Times New Roman"/>
          <w:color w:val="000000"/>
          <w:sz w:val="28"/>
          <w:szCs w:val="28"/>
          <w:lang w:val="uk-UA"/>
        </w:rPr>
        <w:t>.1. Правила застосування BYOD</w:t>
      </w:r>
      <w:r w:rsidRPr="0063546D">
        <w:rPr>
          <w:rFonts w:ascii="Times New Roman" w:hAnsi="Times New Roman"/>
          <w:color w:val="000000"/>
          <w:sz w:val="28"/>
          <w:szCs w:val="28"/>
          <w:lang w:val="uk-UA"/>
        </w:rPr>
        <w:t>:</w:t>
      </w:r>
    </w:p>
    <w:p w14:paraId="4B14BB9D" w14:textId="53444BDF"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5.1.1 </w:t>
      </w:r>
      <w:r w:rsidR="00823653" w:rsidRPr="0063546D">
        <w:rPr>
          <w:rFonts w:ascii="Times New Roman" w:hAnsi="Times New Roman"/>
          <w:color w:val="000000"/>
          <w:sz w:val="28"/>
          <w:szCs w:val="28"/>
          <w:lang w:val="uk-UA"/>
        </w:rPr>
        <w:t>регулярне створення резервних копій ІА</w:t>
      </w:r>
      <w:r w:rsidR="003E0686"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на мережеві диски зберігання </w:t>
      </w:r>
      <w:r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w:t>
      </w:r>
    </w:p>
    <w:p w14:paraId="756E5F15" w14:textId="2F79EBA0"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5.1.2 </w:t>
      </w:r>
      <w:r w:rsidR="00823653" w:rsidRPr="0063546D">
        <w:rPr>
          <w:rFonts w:ascii="Times New Roman" w:hAnsi="Times New Roman"/>
          <w:color w:val="000000"/>
          <w:sz w:val="28"/>
          <w:szCs w:val="28"/>
          <w:lang w:val="uk-UA"/>
        </w:rPr>
        <w:t>наявність антивірусного програмного забезпечення і автоматично</w:t>
      </w:r>
      <w:r w:rsidRPr="0063546D">
        <w:rPr>
          <w:rFonts w:ascii="Times New Roman" w:hAnsi="Times New Roman"/>
          <w:color w:val="000000"/>
          <w:sz w:val="28"/>
          <w:szCs w:val="28"/>
          <w:lang w:val="uk-UA"/>
        </w:rPr>
        <w:t>го</w:t>
      </w:r>
      <w:r w:rsidR="00823653"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завантаження</w:t>
      </w:r>
      <w:r w:rsidR="00823653" w:rsidRPr="0063546D">
        <w:rPr>
          <w:rFonts w:ascii="Times New Roman" w:hAnsi="Times New Roman"/>
          <w:color w:val="000000"/>
          <w:sz w:val="28"/>
          <w:szCs w:val="28"/>
          <w:lang w:val="uk-UA"/>
        </w:rPr>
        <w:t xml:space="preserve"> оновлень;</w:t>
      </w:r>
    </w:p>
    <w:p w14:paraId="26429BCC" w14:textId="1D0611DB"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5.1.3 </w:t>
      </w:r>
      <w:r w:rsidR="00823653" w:rsidRPr="0063546D">
        <w:rPr>
          <w:rFonts w:ascii="Times New Roman" w:hAnsi="Times New Roman"/>
          <w:color w:val="000000"/>
          <w:sz w:val="28"/>
          <w:szCs w:val="28"/>
          <w:lang w:val="uk-UA"/>
        </w:rPr>
        <w:t xml:space="preserve">наявність оновлень безпеки </w:t>
      </w:r>
      <w:r w:rsidR="0056147A" w:rsidRPr="0063546D">
        <w:rPr>
          <w:rFonts w:ascii="Times New Roman" w:hAnsi="Times New Roman"/>
          <w:color w:val="000000"/>
          <w:sz w:val="28"/>
          <w:szCs w:val="28"/>
          <w:lang w:val="uk-UA"/>
        </w:rPr>
        <w:t>й</w:t>
      </w:r>
      <w:r w:rsidR="00823653" w:rsidRPr="0063546D">
        <w:rPr>
          <w:rFonts w:ascii="Times New Roman" w:hAnsi="Times New Roman"/>
          <w:color w:val="000000"/>
          <w:sz w:val="28"/>
          <w:szCs w:val="28"/>
          <w:lang w:val="uk-UA"/>
        </w:rPr>
        <w:t xml:space="preserve"> автоматичн</w:t>
      </w:r>
      <w:r w:rsidRPr="0063546D">
        <w:rPr>
          <w:rFonts w:ascii="Times New Roman" w:hAnsi="Times New Roman"/>
          <w:color w:val="000000"/>
          <w:sz w:val="28"/>
          <w:szCs w:val="28"/>
          <w:lang w:val="uk-UA"/>
        </w:rPr>
        <w:t>е</w:t>
      </w:r>
      <w:r w:rsidR="00823653"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завантаження</w:t>
      </w:r>
      <w:r w:rsidR="00823653" w:rsidRPr="0063546D">
        <w:rPr>
          <w:rFonts w:ascii="Times New Roman" w:hAnsi="Times New Roman"/>
          <w:color w:val="000000"/>
          <w:sz w:val="28"/>
          <w:szCs w:val="28"/>
          <w:lang w:val="uk-UA"/>
        </w:rPr>
        <w:t xml:space="preserve"> нових оновлень;</w:t>
      </w:r>
    </w:p>
    <w:p w14:paraId="645F9BA0" w14:textId="201CA5EE"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5.1.4 </w:t>
      </w:r>
      <w:r w:rsidR="00823653" w:rsidRPr="0063546D">
        <w:rPr>
          <w:rFonts w:ascii="Times New Roman" w:hAnsi="Times New Roman"/>
          <w:color w:val="000000"/>
          <w:sz w:val="28"/>
          <w:szCs w:val="28"/>
          <w:lang w:val="uk-UA"/>
        </w:rPr>
        <w:t>наявність брандмауера з попередньо встановленими правилами;</w:t>
      </w:r>
    </w:p>
    <w:p w14:paraId="42E24402" w14:textId="29E27743"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5.1.5 </w:t>
      </w:r>
      <w:r w:rsidR="00823653" w:rsidRPr="0063546D">
        <w:rPr>
          <w:rFonts w:ascii="Times New Roman" w:hAnsi="Times New Roman"/>
          <w:color w:val="000000"/>
          <w:sz w:val="28"/>
          <w:szCs w:val="28"/>
          <w:lang w:val="uk-UA"/>
        </w:rPr>
        <w:t>наявність засобів шифрування для забезпечення захисту інформації відповідно до вимог СУІБ;</w:t>
      </w:r>
    </w:p>
    <w:p w14:paraId="7D57D65E" w14:textId="7B9EB1B7"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5.1.6 </w:t>
      </w:r>
      <w:r w:rsidR="00823653" w:rsidRPr="0063546D">
        <w:rPr>
          <w:rFonts w:ascii="Times New Roman" w:hAnsi="Times New Roman"/>
          <w:color w:val="000000"/>
          <w:sz w:val="28"/>
          <w:szCs w:val="28"/>
          <w:lang w:val="uk-UA"/>
        </w:rPr>
        <w:t>наявність засобів створення VPN-підключень до ізольованої мережі ЄІС;</w:t>
      </w:r>
    </w:p>
    <w:p w14:paraId="2DC7C597" w14:textId="6EAFF797"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5.1.7 </w:t>
      </w:r>
      <w:r w:rsidR="00823653" w:rsidRPr="0063546D">
        <w:rPr>
          <w:rFonts w:ascii="Times New Roman" w:hAnsi="Times New Roman"/>
          <w:color w:val="000000"/>
          <w:sz w:val="28"/>
          <w:szCs w:val="28"/>
          <w:lang w:val="uk-UA"/>
        </w:rPr>
        <w:t xml:space="preserve">при використанні власних пристроїв за межами </w:t>
      </w:r>
      <w:r w:rsidRPr="0063546D">
        <w:rPr>
          <w:rFonts w:ascii="Times New Roman" w:hAnsi="Times New Roman"/>
          <w:color w:val="000000"/>
          <w:sz w:val="28"/>
          <w:szCs w:val="28"/>
          <w:lang w:val="uk-UA"/>
        </w:rPr>
        <w:t xml:space="preserve">контрольованої зони </w:t>
      </w:r>
      <w:r w:rsidR="00823653" w:rsidRPr="0063546D">
        <w:rPr>
          <w:rFonts w:ascii="Times New Roman" w:hAnsi="Times New Roman"/>
          <w:color w:val="000000"/>
          <w:sz w:val="28"/>
          <w:szCs w:val="28"/>
          <w:lang w:val="uk-UA"/>
        </w:rPr>
        <w:t xml:space="preserve"> </w:t>
      </w:r>
      <w:r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 такі пристрої не повинні залишатися без нагляду;</w:t>
      </w:r>
    </w:p>
    <w:p w14:paraId="63F40BFE" w14:textId="4B824029"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5.1.8 </w:t>
      </w:r>
      <w:r w:rsidR="00823653" w:rsidRPr="0063546D">
        <w:rPr>
          <w:rFonts w:ascii="Times New Roman" w:hAnsi="Times New Roman"/>
          <w:color w:val="000000"/>
          <w:sz w:val="28"/>
          <w:szCs w:val="28"/>
          <w:lang w:val="uk-UA"/>
        </w:rPr>
        <w:t xml:space="preserve">при використанні власних пристроїв </w:t>
      </w:r>
      <w:r w:rsidR="00240EB3"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 xml:space="preserve"> громадських місцях, власник </w:t>
      </w:r>
      <w:r w:rsidR="0017550B" w:rsidRPr="0063546D">
        <w:rPr>
          <w:rFonts w:ascii="Times New Roman" w:hAnsi="Times New Roman"/>
          <w:color w:val="000000"/>
          <w:sz w:val="28"/>
          <w:szCs w:val="28"/>
          <w:lang w:val="uk-UA"/>
        </w:rPr>
        <w:t>у</w:t>
      </w:r>
      <w:r w:rsidRPr="0063546D">
        <w:rPr>
          <w:rFonts w:ascii="Times New Roman" w:hAnsi="Times New Roman"/>
          <w:color w:val="000000"/>
          <w:sz w:val="28"/>
          <w:szCs w:val="28"/>
          <w:lang w:val="uk-UA"/>
        </w:rPr>
        <w:t>живає заход</w:t>
      </w:r>
      <w:r w:rsidR="0017550B" w:rsidRPr="0063546D">
        <w:rPr>
          <w:rFonts w:ascii="Times New Roman" w:hAnsi="Times New Roman"/>
          <w:color w:val="000000"/>
          <w:sz w:val="28"/>
          <w:szCs w:val="28"/>
          <w:lang w:val="uk-UA"/>
        </w:rPr>
        <w:t>ів</w:t>
      </w:r>
      <w:r w:rsidR="00823653" w:rsidRPr="0063546D">
        <w:rPr>
          <w:rFonts w:ascii="Times New Roman" w:hAnsi="Times New Roman"/>
          <w:color w:val="000000"/>
          <w:sz w:val="28"/>
          <w:szCs w:val="28"/>
          <w:lang w:val="uk-UA"/>
        </w:rPr>
        <w:t>, щоб дані не могли бути прочитані сторонніми особами;</w:t>
      </w:r>
    </w:p>
    <w:p w14:paraId="69FBCD31" w14:textId="6E9A342C" w:rsidR="00823653" w:rsidRPr="0063546D" w:rsidRDefault="00702683" w:rsidP="009E7D90">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5.1.9 </w:t>
      </w:r>
      <w:r w:rsidR="00823653" w:rsidRPr="0063546D">
        <w:rPr>
          <w:rFonts w:ascii="Times New Roman" w:hAnsi="Times New Roman"/>
          <w:color w:val="000000"/>
          <w:sz w:val="28"/>
          <w:szCs w:val="28"/>
          <w:lang w:val="uk-UA"/>
        </w:rPr>
        <w:t xml:space="preserve">перед утилізацією, </w:t>
      </w:r>
      <w:proofErr w:type="spellStart"/>
      <w:r w:rsidR="00823653" w:rsidRPr="0063546D">
        <w:rPr>
          <w:rFonts w:ascii="Times New Roman" w:hAnsi="Times New Roman"/>
          <w:color w:val="000000"/>
          <w:sz w:val="28"/>
          <w:szCs w:val="28"/>
          <w:lang w:val="uk-UA"/>
        </w:rPr>
        <w:t>продаж</w:t>
      </w:r>
      <w:r w:rsidR="0017550B" w:rsidRPr="0063546D">
        <w:rPr>
          <w:rFonts w:ascii="Times New Roman" w:hAnsi="Times New Roman"/>
          <w:color w:val="000000"/>
          <w:sz w:val="28"/>
          <w:szCs w:val="28"/>
          <w:lang w:val="uk-UA"/>
        </w:rPr>
        <w:t>ем</w:t>
      </w:r>
      <w:proofErr w:type="spellEnd"/>
      <w:r w:rsidR="00823653" w:rsidRPr="0063546D">
        <w:rPr>
          <w:rFonts w:ascii="Times New Roman" w:hAnsi="Times New Roman"/>
          <w:color w:val="000000"/>
          <w:sz w:val="28"/>
          <w:szCs w:val="28"/>
          <w:lang w:val="uk-UA"/>
        </w:rPr>
        <w:t xml:space="preserve"> або передачею власного пристрою третім особам для обслуговування слід повідомити CSO.</w:t>
      </w:r>
    </w:p>
    <w:p w14:paraId="7BFBC6E2" w14:textId="5ED4A955"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5</w:t>
      </w:r>
      <w:r w:rsidR="00823653" w:rsidRPr="0063546D">
        <w:rPr>
          <w:rFonts w:ascii="Times New Roman" w:hAnsi="Times New Roman"/>
          <w:color w:val="000000"/>
          <w:sz w:val="28"/>
          <w:szCs w:val="28"/>
          <w:lang w:val="uk-UA"/>
        </w:rPr>
        <w:t>.2. Заборонені дії при застосуванні BYOD</w:t>
      </w:r>
      <w:r w:rsidRPr="0063546D">
        <w:rPr>
          <w:rFonts w:ascii="Times New Roman" w:hAnsi="Times New Roman"/>
          <w:color w:val="000000"/>
          <w:sz w:val="28"/>
          <w:szCs w:val="28"/>
          <w:lang w:val="uk-UA"/>
        </w:rPr>
        <w:t>:</w:t>
      </w:r>
    </w:p>
    <w:p w14:paraId="0509D67F" w14:textId="236C61CB"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5.2.1 </w:t>
      </w:r>
      <w:r w:rsidR="00823653" w:rsidRPr="0063546D">
        <w:rPr>
          <w:rFonts w:ascii="Times New Roman" w:hAnsi="Times New Roman"/>
          <w:color w:val="000000"/>
          <w:sz w:val="28"/>
          <w:szCs w:val="28"/>
          <w:lang w:val="uk-UA"/>
        </w:rPr>
        <w:t xml:space="preserve">надавати </w:t>
      </w:r>
      <w:r w:rsidRPr="0063546D">
        <w:rPr>
          <w:rFonts w:ascii="Times New Roman" w:hAnsi="Times New Roman"/>
          <w:color w:val="000000"/>
          <w:sz w:val="28"/>
          <w:szCs w:val="28"/>
          <w:lang w:val="uk-UA"/>
        </w:rPr>
        <w:t>стороннім особам</w:t>
      </w:r>
      <w:r w:rsidR="00823653" w:rsidRPr="0063546D">
        <w:rPr>
          <w:rFonts w:ascii="Times New Roman" w:hAnsi="Times New Roman"/>
          <w:color w:val="000000"/>
          <w:sz w:val="28"/>
          <w:szCs w:val="28"/>
          <w:lang w:val="uk-UA"/>
        </w:rPr>
        <w:t xml:space="preserve"> доступ до власного пристрою;</w:t>
      </w:r>
    </w:p>
    <w:p w14:paraId="65768C7E" w14:textId="71851753"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5.2.2 </w:t>
      </w:r>
      <w:r w:rsidR="0017550B"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становлювати додатки, заборонені до використання на власних пристроях;</w:t>
      </w:r>
    </w:p>
    <w:p w14:paraId="0FF8AD1F" w14:textId="7A2957CC"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5.2.3 </w:t>
      </w:r>
      <w:r w:rsidR="00823653" w:rsidRPr="0063546D">
        <w:rPr>
          <w:rFonts w:ascii="Times New Roman" w:hAnsi="Times New Roman"/>
          <w:color w:val="000000"/>
          <w:sz w:val="28"/>
          <w:szCs w:val="28"/>
          <w:lang w:val="uk-UA"/>
        </w:rPr>
        <w:t xml:space="preserve">зберігати </w:t>
      </w:r>
      <w:r w:rsidR="004E3C99" w:rsidRPr="0063546D">
        <w:rPr>
          <w:rFonts w:ascii="Times New Roman" w:hAnsi="Times New Roman"/>
          <w:color w:val="000000"/>
          <w:sz w:val="28"/>
          <w:szCs w:val="28"/>
          <w:lang w:val="uk-UA"/>
        </w:rPr>
        <w:t>й</w:t>
      </w:r>
      <w:r w:rsidR="00823653" w:rsidRPr="0063546D">
        <w:rPr>
          <w:rFonts w:ascii="Times New Roman" w:hAnsi="Times New Roman"/>
          <w:color w:val="000000"/>
          <w:sz w:val="28"/>
          <w:szCs w:val="28"/>
          <w:lang w:val="uk-UA"/>
        </w:rPr>
        <w:t xml:space="preserve"> </w:t>
      </w:r>
      <w:r w:rsidR="004E3C99"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становлювати неліцензійне програмне забезпечення;</w:t>
      </w:r>
    </w:p>
    <w:p w14:paraId="1F1A2C57" w14:textId="77777777" w:rsidR="0063546D" w:rsidRPr="0063546D" w:rsidRDefault="0063546D" w:rsidP="00702683">
      <w:pPr>
        <w:pStyle w:val="a3"/>
        <w:tabs>
          <w:tab w:val="left" w:pos="993"/>
          <w:tab w:val="left" w:pos="1134"/>
        </w:tabs>
        <w:spacing w:after="0"/>
        <w:ind w:left="0" w:firstLine="567"/>
        <w:jc w:val="both"/>
        <w:rPr>
          <w:rFonts w:ascii="Times New Roman" w:hAnsi="Times New Roman"/>
          <w:color w:val="000000"/>
          <w:sz w:val="28"/>
          <w:szCs w:val="28"/>
          <w:lang w:val="uk-UA"/>
        </w:rPr>
      </w:pPr>
    </w:p>
    <w:p w14:paraId="52162E97" w14:textId="62F33509"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lastRenderedPageBreak/>
        <w:t xml:space="preserve">5.2.4 </w:t>
      </w:r>
      <w:r w:rsidR="00823653" w:rsidRPr="0063546D">
        <w:rPr>
          <w:rFonts w:ascii="Times New Roman" w:hAnsi="Times New Roman"/>
          <w:color w:val="000000"/>
          <w:sz w:val="28"/>
          <w:szCs w:val="28"/>
          <w:lang w:val="uk-UA"/>
        </w:rPr>
        <w:t xml:space="preserve">зберігати матеріали, </w:t>
      </w:r>
      <w:r w:rsidR="004E3C99" w:rsidRPr="0063546D">
        <w:rPr>
          <w:rFonts w:ascii="Times New Roman" w:hAnsi="Times New Roman"/>
          <w:color w:val="000000"/>
          <w:sz w:val="28"/>
          <w:szCs w:val="28"/>
          <w:lang w:val="uk-UA"/>
        </w:rPr>
        <w:t>що</w:t>
      </w:r>
      <w:r w:rsidR="00823653" w:rsidRPr="0063546D">
        <w:rPr>
          <w:rFonts w:ascii="Times New Roman" w:hAnsi="Times New Roman"/>
          <w:color w:val="000000"/>
          <w:sz w:val="28"/>
          <w:szCs w:val="28"/>
          <w:lang w:val="uk-UA"/>
        </w:rPr>
        <w:t xml:space="preserve"> можуть бути визнані об'єктами авторського права;</w:t>
      </w:r>
    </w:p>
    <w:p w14:paraId="380636C4" w14:textId="1AB86A26"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5.2.5 </w:t>
      </w:r>
      <w:r w:rsidR="00823653" w:rsidRPr="0063546D">
        <w:rPr>
          <w:rFonts w:ascii="Times New Roman" w:hAnsi="Times New Roman"/>
          <w:color w:val="000000"/>
          <w:sz w:val="28"/>
          <w:szCs w:val="28"/>
          <w:lang w:val="uk-UA"/>
        </w:rPr>
        <w:t xml:space="preserve">підключатися через </w:t>
      </w:r>
      <w:r w:rsidR="00062479" w:rsidRPr="0063546D">
        <w:rPr>
          <w:rFonts w:ascii="Times New Roman" w:hAnsi="Times New Roman"/>
          <w:color w:val="000000"/>
          <w:sz w:val="28"/>
          <w:szCs w:val="28"/>
          <w:lang w:val="uk-UA"/>
        </w:rPr>
        <w:t>технологію «</w:t>
      </w:r>
      <w:proofErr w:type="spellStart"/>
      <w:r w:rsidR="00823653" w:rsidRPr="0063546D">
        <w:rPr>
          <w:rFonts w:ascii="Times New Roman" w:hAnsi="Times New Roman"/>
          <w:color w:val="000000"/>
          <w:sz w:val="28"/>
          <w:szCs w:val="28"/>
          <w:lang w:val="uk-UA"/>
        </w:rPr>
        <w:t>Bluetooth</w:t>
      </w:r>
      <w:proofErr w:type="spellEnd"/>
      <w:r w:rsidR="00062479"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 xml:space="preserve"> </w:t>
      </w:r>
      <w:r w:rsidR="00870B4A" w:rsidRPr="0063546D">
        <w:rPr>
          <w:rFonts w:ascii="Times New Roman" w:hAnsi="Times New Roman"/>
          <w:color w:val="000000"/>
          <w:sz w:val="28"/>
          <w:szCs w:val="28"/>
          <w:lang w:val="uk-UA"/>
        </w:rPr>
        <w:t>до</w:t>
      </w:r>
      <w:r w:rsidR="00823653" w:rsidRPr="0063546D">
        <w:rPr>
          <w:rFonts w:ascii="Times New Roman" w:hAnsi="Times New Roman"/>
          <w:color w:val="000000"/>
          <w:sz w:val="28"/>
          <w:szCs w:val="28"/>
          <w:lang w:val="uk-UA"/>
        </w:rPr>
        <w:t xml:space="preserve"> інши</w:t>
      </w:r>
      <w:r w:rsidR="00870B4A" w:rsidRPr="0063546D">
        <w:rPr>
          <w:rFonts w:ascii="Times New Roman" w:hAnsi="Times New Roman"/>
          <w:color w:val="000000"/>
          <w:sz w:val="28"/>
          <w:szCs w:val="28"/>
          <w:lang w:val="uk-UA"/>
        </w:rPr>
        <w:t>х</w:t>
      </w:r>
      <w:r w:rsidR="00823653" w:rsidRPr="0063546D">
        <w:rPr>
          <w:rFonts w:ascii="Times New Roman" w:hAnsi="Times New Roman"/>
          <w:color w:val="000000"/>
          <w:sz w:val="28"/>
          <w:szCs w:val="28"/>
          <w:lang w:val="uk-UA"/>
        </w:rPr>
        <w:t xml:space="preserve"> пристро</w:t>
      </w:r>
      <w:r w:rsidR="00870B4A" w:rsidRPr="0063546D">
        <w:rPr>
          <w:rFonts w:ascii="Times New Roman" w:hAnsi="Times New Roman"/>
          <w:color w:val="000000"/>
          <w:sz w:val="28"/>
          <w:szCs w:val="28"/>
          <w:lang w:val="uk-UA"/>
        </w:rPr>
        <w:t>їв</w:t>
      </w:r>
      <w:r w:rsidR="00823653" w:rsidRPr="0063546D">
        <w:rPr>
          <w:rFonts w:ascii="Times New Roman" w:hAnsi="Times New Roman"/>
          <w:color w:val="000000"/>
          <w:sz w:val="28"/>
          <w:szCs w:val="28"/>
          <w:lang w:val="uk-UA"/>
        </w:rPr>
        <w:t>;</w:t>
      </w:r>
    </w:p>
    <w:p w14:paraId="616FC3DC" w14:textId="3C4517CA" w:rsidR="00823653" w:rsidRPr="0063546D" w:rsidRDefault="00702683" w:rsidP="00702683">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5.2.6 </w:t>
      </w:r>
      <w:r w:rsidR="00823653" w:rsidRPr="0063546D">
        <w:rPr>
          <w:rFonts w:ascii="Times New Roman" w:hAnsi="Times New Roman"/>
          <w:color w:val="000000"/>
          <w:sz w:val="28"/>
          <w:szCs w:val="28"/>
          <w:lang w:val="uk-UA"/>
        </w:rPr>
        <w:t xml:space="preserve">підключатися до невідомих мереж </w:t>
      </w:r>
      <w:r w:rsidR="00E62B30" w:rsidRPr="0063546D">
        <w:rPr>
          <w:rFonts w:ascii="Times New Roman" w:hAnsi="Times New Roman"/>
          <w:color w:val="000000"/>
          <w:sz w:val="28"/>
          <w:szCs w:val="28"/>
          <w:lang w:val="uk-UA"/>
        </w:rPr>
        <w:t>«</w:t>
      </w:r>
      <w:proofErr w:type="spellStart"/>
      <w:r w:rsidR="00823653" w:rsidRPr="0063546D">
        <w:rPr>
          <w:rFonts w:ascii="Times New Roman" w:hAnsi="Times New Roman"/>
          <w:color w:val="000000"/>
          <w:sz w:val="28"/>
          <w:szCs w:val="28"/>
          <w:lang w:val="uk-UA"/>
        </w:rPr>
        <w:t>Wi-Fi</w:t>
      </w:r>
      <w:proofErr w:type="spellEnd"/>
      <w:r w:rsidR="00E62B30" w:rsidRPr="0063546D">
        <w:rPr>
          <w:rFonts w:ascii="Times New Roman" w:hAnsi="Times New Roman"/>
          <w:color w:val="000000"/>
          <w:sz w:val="28"/>
          <w:szCs w:val="28"/>
          <w:lang w:val="uk-UA"/>
        </w:rPr>
        <w:t>»</w:t>
      </w:r>
      <w:r w:rsidR="00823653" w:rsidRPr="0063546D">
        <w:rPr>
          <w:rFonts w:ascii="Times New Roman" w:hAnsi="Times New Roman"/>
          <w:color w:val="000000"/>
          <w:sz w:val="28"/>
          <w:szCs w:val="28"/>
          <w:lang w:val="uk-UA"/>
        </w:rPr>
        <w:t>;</w:t>
      </w:r>
    </w:p>
    <w:p w14:paraId="4A329F80" w14:textId="59023BD6" w:rsidR="00823653" w:rsidRPr="0063546D" w:rsidRDefault="00702683" w:rsidP="00966BB2">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5.2.7 </w:t>
      </w:r>
      <w:r w:rsidR="00823653" w:rsidRPr="0063546D">
        <w:rPr>
          <w:rFonts w:ascii="Times New Roman" w:hAnsi="Times New Roman"/>
          <w:color w:val="000000"/>
          <w:sz w:val="28"/>
          <w:szCs w:val="28"/>
          <w:lang w:val="uk-UA"/>
        </w:rPr>
        <w:t xml:space="preserve">передавати дані </w:t>
      </w:r>
      <w:r w:rsidR="00FD26CB"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 xml:space="preserve"> на недозволені пристрої та мережі.</w:t>
      </w:r>
      <w:bookmarkStart w:id="8" w:name="_Toc518298693"/>
    </w:p>
    <w:p w14:paraId="45BE776E" w14:textId="77777777" w:rsidR="00966BB2" w:rsidRPr="0063546D" w:rsidRDefault="00966BB2" w:rsidP="00966BB2">
      <w:pPr>
        <w:pStyle w:val="a3"/>
        <w:tabs>
          <w:tab w:val="left" w:pos="993"/>
          <w:tab w:val="left" w:pos="1134"/>
        </w:tabs>
        <w:spacing w:after="0"/>
        <w:ind w:left="0" w:firstLine="567"/>
        <w:jc w:val="both"/>
        <w:rPr>
          <w:rFonts w:ascii="Times New Roman" w:hAnsi="Times New Roman"/>
          <w:color w:val="000000"/>
          <w:sz w:val="28"/>
          <w:szCs w:val="28"/>
          <w:lang w:val="uk-UA"/>
        </w:rPr>
      </w:pPr>
    </w:p>
    <w:p w14:paraId="7A30ED36" w14:textId="71D48236" w:rsidR="00823653" w:rsidRPr="0063546D" w:rsidRDefault="00FD26CB" w:rsidP="00FD26CB">
      <w:pPr>
        <w:pStyle w:val="4"/>
        <w:spacing w:before="0" w:after="0" w:line="240" w:lineRule="auto"/>
        <w:jc w:val="center"/>
        <w:rPr>
          <w:rFonts w:ascii="Times New Roman" w:hAnsi="Times New Roman"/>
          <w:i/>
          <w:color w:val="000000"/>
          <w:lang w:val="uk-UA"/>
        </w:rPr>
      </w:pPr>
      <w:r w:rsidRPr="0063546D">
        <w:rPr>
          <w:rFonts w:ascii="Times New Roman" w:hAnsi="Times New Roman"/>
          <w:i/>
          <w:color w:val="000000"/>
          <w:lang w:val="uk-UA"/>
        </w:rPr>
        <w:t>6</w:t>
      </w:r>
      <w:r w:rsidR="00823653" w:rsidRPr="0063546D">
        <w:rPr>
          <w:rFonts w:ascii="Times New Roman" w:hAnsi="Times New Roman"/>
          <w:i/>
          <w:color w:val="000000"/>
          <w:lang w:val="uk-UA"/>
        </w:rPr>
        <w:t xml:space="preserve">. </w:t>
      </w:r>
      <w:r w:rsidRPr="0063546D">
        <w:rPr>
          <w:rFonts w:ascii="Times New Roman" w:hAnsi="Times New Roman"/>
          <w:i/>
          <w:color w:val="000000"/>
          <w:lang w:val="uk-UA"/>
        </w:rPr>
        <w:t>Особливі повноваження</w:t>
      </w:r>
      <w:bookmarkEnd w:id="8"/>
    </w:p>
    <w:p w14:paraId="42093624" w14:textId="20C17CD4"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6.1. Повноважні особи виконкому міської ради</w:t>
      </w:r>
      <w:r w:rsidR="00823653" w:rsidRPr="0063546D">
        <w:rPr>
          <w:rFonts w:ascii="Times New Roman" w:hAnsi="Times New Roman"/>
          <w:color w:val="000000"/>
          <w:sz w:val="28"/>
          <w:szCs w:val="28"/>
          <w:lang w:val="uk-UA"/>
        </w:rPr>
        <w:t xml:space="preserve"> ма</w:t>
      </w:r>
      <w:r w:rsidRPr="0063546D">
        <w:rPr>
          <w:rFonts w:ascii="Times New Roman" w:hAnsi="Times New Roman"/>
          <w:color w:val="000000"/>
          <w:sz w:val="28"/>
          <w:szCs w:val="28"/>
          <w:lang w:val="uk-UA"/>
        </w:rPr>
        <w:t>ють</w:t>
      </w:r>
      <w:r w:rsidR="00823653" w:rsidRPr="0063546D">
        <w:rPr>
          <w:rFonts w:ascii="Times New Roman" w:hAnsi="Times New Roman"/>
          <w:color w:val="000000"/>
          <w:sz w:val="28"/>
          <w:szCs w:val="28"/>
          <w:lang w:val="uk-UA"/>
        </w:rPr>
        <w:t xml:space="preserve"> право переглядати, редагувати </w:t>
      </w:r>
      <w:r w:rsidR="00A95BA3" w:rsidRPr="0063546D">
        <w:rPr>
          <w:rFonts w:ascii="Times New Roman" w:hAnsi="Times New Roman"/>
          <w:color w:val="000000"/>
          <w:sz w:val="28"/>
          <w:szCs w:val="28"/>
          <w:lang w:val="uk-UA"/>
        </w:rPr>
        <w:t>й</w:t>
      </w:r>
      <w:r w:rsidR="00823653" w:rsidRPr="0063546D">
        <w:rPr>
          <w:rFonts w:ascii="Times New Roman" w:hAnsi="Times New Roman"/>
          <w:color w:val="000000"/>
          <w:sz w:val="28"/>
          <w:szCs w:val="28"/>
          <w:lang w:val="uk-UA"/>
        </w:rPr>
        <w:t xml:space="preserve"> видаляти всі дані </w:t>
      </w:r>
      <w:r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 xml:space="preserve">, </w:t>
      </w:r>
      <w:r w:rsidR="00D15A44" w:rsidRPr="0063546D">
        <w:rPr>
          <w:rFonts w:ascii="Times New Roman" w:hAnsi="Times New Roman"/>
          <w:color w:val="000000"/>
          <w:sz w:val="28"/>
          <w:szCs w:val="28"/>
          <w:lang w:val="uk-UA"/>
        </w:rPr>
        <w:t>що</w:t>
      </w:r>
      <w:r w:rsidR="00823653" w:rsidRPr="0063546D">
        <w:rPr>
          <w:rFonts w:ascii="Times New Roman" w:hAnsi="Times New Roman"/>
          <w:color w:val="000000"/>
          <w:sz w:val="28"/>
          <w:szCs w:val="28"/>
          <w:lang w:val="uk-UA"/>
        </w:rPr>
        <w:t xml:space="preserve"> зберігаються, передаються або обробляються на власних пристроях.</w:t>
      </w:r>
    </w:p>
    <w:p w14:paraId="766ED0ED" w14:textId="63F0C4DD"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6.2. </w:t>
      </w:r>
      <w:r w:rsidR="00823653" w:rsidRPr="0063546D">
        <w:rPr>
          <w:rFonts w:ascii="Times New Roman" w:hAnsi="Times New Roman"/>
          <w:color w:val="000000"/>
          <w:sz w:val="28"/>
          <w:szCs w:val="28"/>
          <w:lang w:val="uk-UA"/>
        </w:rPr>
        <w:t xml:space="preserve">CISO/Ad1/Ad2 за командою CSO уповноважений конфігурувати будь-який власний пристрій відповідно до вимог </w:t>
      </w:r>
      <w:r w:rsidR="00D15A44" w:rsidRPr="0063546D">
        <w:rPr>
          <w:rFonts w:ascii="Times New Roman" w:hAnsi="Times New Roman"/>
          <w:color w:val="000000"/>
          <w:sz w:val="28"/>
          <w:szCs w:val="28"/>
          <w:lang w:val="uk-UA"/>
        </w:rPr>
        <w:t xml:space="preserve">BYOD </w:t>
      </w:r>
      <w:r w:rsidR="00823653" w:rsidRPr="0063546D">
        <w:rPr>
          <w:rFonts w:ascii="Times New Roman" w:hAnsi="Times New Roman"/>
          <w:color w:val="000000"/>
          <w:sz w:val="28"/>
          <w:szCs w:val="28"/>
          <w:lang w:val="uk-UA"/>
        </w:rPr>
        <w:t xml:space="preserve">та контролювати його використання засобами віддаленого моніторингу </w:t>
      </w:r>
      <w:r w:rsidR="00D15A44" w:rsidRPr="0063546D">
        <w:rPr>
          <w:rFonts w:ascii="Times New Roman" w:hAnsi="Times New Roman"/>
          <w:color w:val="000000"/>
          <w:sz w:val="28"/>
          <w:szCs w:val="28"/>
          <w:lang w:val="uk-UA"/>
        </w:rPr>
        <w:t>й</w:t>
      </w:r>
      <w:r w:rsidR="00823653" w:rsidRPr="0063546D">
        <w:rPr>
          <w:rFonts w:ascii="Times New Roman" w:hAnsi="Times New Roman"/>
          <w:color w:val="000000"/>
          <w:sz w:val="28"/>
          <w:szCs w:val="28"/>
          <w:lang w:val="uk-UA"/>
        </w:rPr>
        <w:t xml:space="preserve"> доступу. </w:t>
      </w:r>
    </w:p>
    <w:p w14:paraId="145209BD" w14:textId="745CD8EF"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6.3. Повноважні особи </w:t>
      </w:r>
      <w:r w:rsidR="00823653" w:rsidRPr="0063546D">
        <w:rPr>
          <w:rFonts w:ascii="Times New Roman" w:hAnsi="Times New Roman"/>
          <w:color w:val="000000"/>
          <w:sz w:val="28"/>
          <w:szCs w:val="28"/>
          <w:lang w:val="uk-UA"/>
        </w:rPr>
        <w:t>ма</w:t>
      </w:r>
      <w:r w:rsidRPr="0063546D">
        <w:rPr>
          <w:rFonts w:ascii="Times New Roman" w:hAnsi="Times New Roman"/>
          <w:color w:val="000000"/>
          <w:sz w:val="28"/>
          <w:szCs w:val="28"/>
          <w:lang w:val="uk-UA"/>
        </w:rPr>
        <w:t>ють</w:t>
      </w:r>
      <w:r w:rsidR="00823653" w:rsidRPr="0063546D">
        <w:rPr>
          <w:rFonts w:ascii="Times New Roman" w:hAnsi="Times New Roman"/>
          <w:color w:val="000000"/>
          <w:sz w:val="28"/>
          <w:szCs w:val="28"/>
          <w:lang w:val="uk-UA"/>
        </w:rPr>
        <w:t xml:space="preserve"> право здійснювати повне видалення всіх даних на власному пристрої без згоди </w:t>
      </w:r>
      <w:r w:rsidR="00CB0D8E" w:rsidRPr="0063546D">
        <w:rPr>
          <w:rFonts w:ascii="Times New Roman" w:hAnsi="Times New Roman"/>
          <w:color w:val="000000"/>
          <w:sz w:val="28"/>
          <w:szCs w:val="28"/>
          <w:lang w:val="uk-UA"/>
        </w:rPr>
        <w:t>в</w:t>
      </w:r>
      <w:r w:rsidR="00823653" w:rsidRPr="0063546D">
        <w:rPr>
          <w:rFonts w:ascii="Times New Roman" w:hAnsi="Times New Roman"/>
          <w:color w:val="000000"/>
          <w:sz w:val="28"/>
          <w:szCs w:val="28"/>
          <w:lang w:val="uk-UA"/>
        </w:rPr>
        <w:t xml:space="preserve">ласника пристрою, якщо це буде потрібно для захисту даних у межах цілей  інформаційної діяльності </w:t>
      </w:r>
      <w:r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w:t>
      </w:r>
    </w:p>
    <w:p w14:paraId="2A4C5208" w14:textId="6B749E9F"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6.4. Виконком міської ради</w:t>
      </w:r>
      <w:r w:rsidR="00823653" w:rsidRPr="0063546D">
        <w:rPr>
          <w:rFonts w:ascii="Times New Roman" w:hAnsi="Times New Roman"/>
          <w:color w:val="000000"/>
          <w:sz w:val="28"/>
          <w:szCs w:val="28"/>
          <w:lang w:val="uk-UA"/>
        </w:rPr>
        <w:t xml:space="preserve"> встанов</w:t>
      </w:r>
      <w:r w:rsidRPr="0063546D">
        <w:rPr>
          <w:rFonts w:ascii="Times New Roman" w:hAnsi="Times New Roman"/>
          <w:color w:val="000000"/>
          <w:sz w:val="28"/>
          <w:szCs w:val="28"/>
          <w:lang w:val="uk-UA"/>
        </w:rPr>
        <w:t>лює</w:t>
      </w:r>
      <w:r w:rsidR="00823653" w:rsidRPr="0063546D">
        <w:rPr>
          <w:rFonts w:ascii="Times New Roman" w:hAnsi="Times New Roman"/>
          <w:color w:val="000000"/>
          <w:sz w:val="28"/>
          <w:szCs w:val="28"/>
          <w:lang w:val="uk-UA"/>
        </w:rPr>
        <w:t xml:space="preserve"> процедури для:</w:t>
      </w:r>
    </w:p>
    <w:p w14:paraId="4CF3C37D" w14:textId="579B89BE"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6.4.1 </w:t>
      </w:r>
      <w:r w:rsidR="00823653" w:rsidRPr="0063546D">
        <w:rPr>
          <w:rFonts w:ascii="Times New Roman" w:hAnsi="Times New Roman"/>
          <w:color w:val="000000"/>
          <w:sz w:val="28"/>
          <w:szCs w:val="28"/>
          <w:lang w:val="uk-UA"/>
        </w:rPr>
        <w:t>налаштування бездротових з’єднань на пристроях (наприклад, відключення вразливих протоколів);</w:t>
      </w:r>
    </w:p>
    <w:p w14:paraId="05A3DDF1" w14:textId="62090730" w:rsidR="00823653" w:rsidRPr="0063546D" w:rsidRDefault="00FD26CB" w:rsidP="009E7D90">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6.4.2 </w:t>
      </w:r>
      <w:r w:rsidR="00823653" w:rsidRPr="0063546D">
        <w:rPr>
          <w:rFonts w:ascii="Times New Roman" w:hAnsi="Times New Roman"/>
          <w:color w:val="000000"/>
          <w:sz w:val="28"/>
          <w:szCs w:val="28"/>
          <w:lang w:val="uk-UA"/>
        </w:rPr>
        <w:t xml:space="preserve">використання бездротових або дротових з’єднань з відповідною пропускною здатністю </w:t>
      </w:r>
      <w:r w:rsidR="00966BB2" w:rsidRPr="0063546D">
        <w:rPr>
          <w:rFonts w:ascii="Times New Roman" w:hAnsi="Times New Roman"/>
          <w:color w:val="000000"/>
          <w:sz w:val="28"/>
          <w:szCs w:val="28"/>
          <w:lang w:val="uk-UA"/>
        </w:rPr>
        <w:t>згідно з</w:t>
      </w:r>
      <w:r w:rsidR="00823653" w:rsidRPr="0063546D">
        <w:rPr>
          <w:rFonts w:ascii="Times New Roman" w:hAnsi="Times New Roman"/>
          <w:color w:val="000000"/>
          <w:sz w:val="28"/>
          <w:szCs w:val="28"/>
          <w:lang w:val="uk-UA"/>
        </w:rPr>
        <w:t xml:space="preserve"> відповідни</w:t>
      </w:r>
      <w:r w:rsidR="00966BB2" w:rsidRPr="0063546D">
        <w:rPr>
          <w:rFonts w:ascii="Times New Roman" w:hAnsi="Times New Roman"/>
          <w:color w:val="000000"/>
          <w:sz w:val="28"/>
          <w:szCs w:val="28"/>
          <w:lang w:val="uk-UA"/>
        </w:rPr>
        <w:t>ми</w:t>
      </w:r>
      <w:r w:rsidR="00823653" w:rsidRPr="0063546D">
        <w:rPr>
          <w:rFonts w:ascii="Times New Roman" w:hAnsi="Times New Roman"/>
          <w:color w:val="000000"/>
          <w:sz w:val="28"/>
          <w:szCs w:val="28"/>
          <w:lang w:val="uk-UA"/>
        </w:rPr>
        <w:t xml:space="preserve"> вимог</w:t>
      </w:r>
      <w:r w:rsidR="00966BB2" w:rsidRPr="0063546D">
        <w:rPr>
          <w:rFonts w:ascii="Times New Roman" w:hAnsi="Times New Roman"/>
          <w:color w:val="000000"/>
          <w:sz w:val="28"/>
          <w:szCs w:val="28"/>
          <w:lang w:val="uk-UA"/>
        </w:rPr>
        <w:t>ами</w:t>
      </w:r>
      <w:r w:rsidR="00823653" w:rsidRPr="0063546D">
        <w:rPr>
          <w:rFonts w:ascii="Times New Roman" w:hAnsi="Times New Roman"/>
          <w:color w:val="000000"/>
          <w:sz w:val="28"/>
          <w:szCs w:val="28"/>
          <w:lang w:val="uk-UA"/>
        </w:rPr>
        <w:t xml:space="preserve"> політик СУІБ (наприклад тому</w:t>
      </w:r>
      <w:r w:rsidR="00966BB2"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що потрібні резервні копії або оновлення програмного забезпечення).</w:t>
      </w:r>
      <w:bookmarkStart w:id="9" w:name="_Toc518298694"/>
    </w:p>
    <w:p w14:paraId="1EC5A5C4" w14:textId="77777777" w:rsidR="009E7D90" w:rsidRPr="0063546D" w:rsidRDefault="009E7D90" w:rsidP="009E7D90">
      <w:pPr>
        <w:pStyle w:val="a3"/>
        <w:tabs>
          <w:tab w:val="left" w:pos="993"/>
          <w:tab w:val="left" w:pos="1134"/>
        </w:tabs>
        <w:spacing w:after="0"/>
        <w:ind w:left="0" w:firstLine="567"/>
        <w:jc w:val="both"/>
        <w:rPr>
          <w:rFonts w:ascii="Times New Roman" w:hAnsi="Times New Roman"/>
          <w:color w:val="000000"/>
          <w:sz w:val="28"/>
          <w:szCs w:val="28"/>
          <w:lang w:val="uk-UA"/>
        </w:rPr>
      </w:pPr>
    </w:p>
    <w:p w14:paraId="06B543CE" w14:textId="6D5D3ACA" w:rsidR="00823653" w:rsidRPr="0063546D" w:rsidRDefault="00FD26CB" w:rsidP="00FD26CB">
      <w:pPr>
        <w:pStyle w:val="4"/>
        <w:spacing w:before="0" w:after="0" w:line="240" w:lineRule="auto"/>
        <w:jc w:val="center"/>
        <w:rPr>
          <w:rFonts w:ascii="Times New Roman" w:hAnsi="Times New Roman"/>
          <w:i/>
          <w:color w:val="000000"/>
          <w:lang w:val="uk-UA"/>
        </w:rPr>
      </w:pPr>
      <w:r w:rsidRPr="0063546D">
        <w:rPr>
          <w:rFonts w:ascii="Times New Roman" w:hAnsi="Times New Roman"/>
          <w:i/>
          <w:color w:val="000000"/>
          <w:lang w:val="uk-UA"/>
        </w:rPr>
        <w:t>7</w:t>
      </w:r>
      <w:r w:rsidR="00823653" w:rsidRPr="0063546D">
        <w:rPr>
          <w:rFonts w:ascii="Times New Roman" w:hAnsi="Times New Roman"/>
          <w:i/>
          <w:color w:val="000000"/>
          <w:lang w:val="uk-UA"/>
        </w:rPr>
        <w:t xml:space="preserve">. </w:t>
      </w:r>
      <w:r w:rsidRPr="0063546D">
        <w:rPr>
          <w:rFonts w:ascii="Times New Roman" w:hAnsi="Times New Roman"/>
          <w:i/>
          <w:color w:val="000000"/>
          <w:lang w:val="uk-UA"/>
        </w:rPr>
        <w:t>Порушення безпеки</w:t>
      </w:r>
      <w:bookmarkEnd w:id="9"/>
    </w:p>
    <w:p w14:paraId="72F6DD05" w14:textId="2D3438DE"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7.1. </w:t>
      </w:r>
      <w:r w:rsidR="00EA0AC8"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сі порушення безпеки, пов'язані з використанням компонентів ЄІС або з власним пристроєм, користувачі ЄІС повинні негайно довести до відома CISO. Більш</w:t>
      </w:r>
      <w:r w:rsidR="0067080B" w:rsidRPr="0063546D">
        <w:rPr>
          <w:rFonts w:ascii="Times New Roman" w:hAnsi="Times New Roman"/>
          <w:color w:val="000000"/>
          <w:sz w:val="28"/>
          <w:szCs w:val="28"/>
          <w:lang w:val="uk-UA"/>
        </w:rPr>
        <w:t>е</w:t>
      </w:r>
      <w:r w:rsidR="00823653" w:rsidRPr="0063546D">
        <w:rPr>
          <w:rFonts w:ascii="Times New Roman" w:hAnsi="Times New Roman"/>
          <w:color w:val="000000"/>
          <w:sz w:val="28"/>
          <w:szCs w:val="28"/>
          <w:lang w:val="uk-UA"/>
        </w:rPr>
        <w:t xml:space="preserve"> того, </w:t>
      </w:r>
      <w:r w:rsidR="000373E1"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 xml:space="preserve">сі недоліки безпеки, </w:t>
      </w:r>
      <w:r w:rsidR="00D50BE3" w:rsidRPr="0063546D">
        <w:rPr>
          <w:rFonts w:ascii="Times New Roman" w:hAnsi="Times New Roman"/>
          <w:color w:val="000000"/>
          <w:sz w:val="28"/>
          <w:szCs w:val="28"/>
          <w:lang w:val="uk-UA"/>
        </w:rPr>
        <w:t>що</w:t>
      </w:r>
      <w:r w:rsidR="00823653" w:rsidRPr="0063546D">
        <w:rPr>
          <w:rFonts w:ascii="Times New Roman" w:hAnsi="Times New Roman"/>
          <w:color w:val="000000"/>
          <w:sz w:val="28"/>
          <w:szCs w:val="28"/>
          <w:lang w:val="uk-UA"/>
        </w:rPr>
        <w:t xml:space="preserve"> можуть </w:t>
      </w:r>
      <w:r w:rsidRPr="0063546D">
        <w:rPr>
          <w:rFonts w:ascii="Times New Roman" w:hAnsi="Times New Roman"/>
          <w:color w:val="000000"/>
          <w:sz w:val="28"/>
          <w:szCs w:val="28"/>
          <w:lang w:val="uk-UA"/>
        </w:rPr>
        <w:t>стати</w:t>
      </w:r>
      <w:r w:rsidR="00823653" w:rsidRPr="0063546D">
        <w:rPr>
          <w:rFonts w:ascii="Times New Roman" w:hAnsi="Times New Roman"/>
          <w:color w:val="000000"/>
          <w:sz w:val="28"/>
          <w:szCs w:val="28"/>
          <w:lang w:val="uk-UA"/>
        </w:rPr>
        <w:t xml:space="preserve"> причиною виникнення інциденту </w:t>
      </w:r>
      <w:r w:rsidRPr="0063546D">
        <w:rPr>
          <w:rFonts w:ascii="Times New Roman" w:hAnsi="Times New Roman"/>
          <w:color w:val="000000"/>
          <w:sz w:val="28"/>
          <w:szCs w:val="28"/>
          <w:lang w:val="uk-UA"/>
        </w:rPr>
        <w:t>мають</w:t>
      </w:r>
      <w:r w:rsidR="00823653" w:rsidRPr="0063546D">
        <w:rPr>
          <w:rFonts w:ascii="Times New Roman" w:hAnsi="Times New Roman"/>
          <w:color w:val="000000"/>
          <w:sz w:val="28"/>
          <w:szCs w:val="28"/>
          <w:lang w:val="uk-UA"/>
        </w:rPr>
        <w:t xml:space="preserve"> бути доведені до відома CSO </w:t>
      </w:r>
      <w:r w:rsidRPr="0063546D">
        <w:rPr>
          <w:rFonts w:ascii="Times New Roman" w:hAnsi="Times New Roman"/>
          <w:color w:val="000000"/>
          <w:sz w:val="28"/>
          <w:szCs w:val="28"/>
          <w:lang w:val="uk-UA"/>
        </w:rPr>
        <w:t xml:space="preserve">користувачами ЄІС </w:t>
      </w:r>
      <w:r w:rsidR="00823653" w:rsidRPr="0063546D">
        <w:rPr>
          <w:rFonts w:ascii="Times New Roman" w:hAnsi="Times New Roman"/>
          <w:color w:val="000000"/>
          <w:sz w:val="28"/>
          <w:szCs w:val="28"/>
          <w:lang w:val="uk-UA"/>
        </w:rPr>
        <w:t>протягом одного робочого дня, після того, як стало про них відомо або є передумова їх неминучої появ</w:t>
      </w:r>
      <w:r w:rsidR="00D50BE3" w:rsidRPr="0063546D">
        <w:rPr>
          <w:rFonts w:ascii="Times New Roman" w:hAnsi="Times New Roman"/>
          <w:color w:val="000000"/>
          <w:sz w:val="28"/>
          <w:szCs w:val="28"/>
          <w:lang w:val="uk-UA"/>
        </w:rPr>
        <w:t>и</w:t>
      </w:r>
      <w:r w:rsidR="00823653" w:rsidRPr="0063546D">
        <w:rPr>
          <w:rFonts w:ascii="Times New Roman" w:hAnsi="Times New Roman"/>
          <w:color w:val="000000"/>
          <w:sz w:val="28"/>
          <w:szCs w:val="28"/>
          <w:lang w:val="uk-UA"/>
        </w:rPr>
        <w:t>.</w:t>
      </w:r>
    </w:p>
    <w:p w14:paraId="038A08F3" w14:textId="4265F699"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7.2. Для </w:t>
      </w:r>
      <w:r w:rsidR="00823653" w:rsidRPr="0063546D">
        <w:rPr>
          <w:rFonts w:ascii="Times New Roman" w:hAnsi="Times New Roman"/>
          <w:color w:val="000000"/>
          <w:sz w:val="28"/>
          <w:szCs w:val="28"/>
          <w:lang w:val="uk-UA"/>
        </w:rPr>
        <w:t xml:space="preserve">надання можливості BYOD працювати в ЄІС, </w:t>
      </w:r>
      <w:r w:rsidRPr="0063546D">
        <w:rPr>
          <w:rFonts w:ascii="Times New Roman" w:hAnsi="Times New Roman"/>
          <w:color w:val="000000"/>
          <w:sz w:val="28"/>
          <w:szCs w:val="28"/>
          <w:lang w:val="uk-UA"/>
        </w:rPr>
        <w:t>необхідно</w:t>
      </w:r>
      <w:r w:rsidR="00823653" w:rsidRPr="0063546D">
        <w:rPr>
          <w:rFonts w:ascii="Times New Roman" w:hAnsi="Times New Roman"/>
          <w:color w:val="000000"/>
          <w:sz w:val="28"/>
          <w:szCs w:val="28"/>
          <w:lang w:val="uk-UA"/>
        </w:rPr>
        <w:t xml:space="preserve"> провести оцінку ризиків з розглядом </w:t>
      </w:r>
      <w:r w:rsidR="000C4C08" w:rsidRPr="0063546D">
        <w:rPr>
          <w:rFonts w:ascii="Times New Roman" w:hAnsi="Times New Roman"/>
          <w:color w:val="000000"/>
          <w:sz w:val="28"/>
          <w:szCs w:val="28"/>
          <w:lang w:val="uk-UA"/>
        </w:rPr>
        <w:t>таких</w:t>
      </w:r>
      <w:r w:rsidR="00823653" w:rsidRPr="0063546D">
        <w:rPr>
          <w:rFonts w:ascii="Times New Roman" w:hAnsi="Times New Roman"/>
          <w:color w:val="000000"/>
          <w:sz w:val="28"/>
          <w:szCs w:val="28"/>
          <w:lang w:val="uk-UA"/>
        </w:rPr>
        <w:t xml:space="preserve"> відомостей:</w:t>
      </w:r>
    </w:p>
    <w:p w14:paraId="6185F6C4" w14:textId="710E36BE"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7.2.1 </w:t>
      </w:r>
      <w:r w:rsidR="00823653" w:rsidRPr="0063546D">
        <w:rPr>
          <w:rFonts w:ascii="Times New Roman" w:hAnsi="Times New Roman"/>
          <w:color w:val="000000"/>
          <w:sz w:val="28"/>
          <w:szCs w:val="28"/>
          <w:lang w:val="uk-UA"/>
        </w:rPr>
        <w:t xml:space="preserve">елементи керування для захисту інформації на кінцевих пристроях користувача залежать від того, чи пристрій кінцевої точки користувача використовується лише всередині захищених приміщень </w:t>
      </w:r>
      <w:r w:rsidR="00963614" w:rsidRPr="0063546D">
        <w:rPr>
          <w:rFonts w:ascii="Times New Roman" w:hAnsi="Times New Roman"/>
          <w:color w:val="000000"/>
          <w:sz w:val="28"/>
          <w:szCs w:val="28"/>
          <w:lang w:val="uk-UA"/>
        </w:rPr>
        <w:t>виконкому міської ради</w:t>
      </w:r>
      <w:r w:rsidR="00823653" w:rsidRPr="0063546D">
        <w:rPr>
          <w:rFonts w:ascii="Times New Roman" w:hAnsi="Times New Roman"/>
          <w:color w:val="000000"/>
          <w:sz w:val="28"/>
          <w:szCs w:val="28"/>
          <w:lang w:val="uk-UA"/>
        </w:rPr>
        <w:t xml:space="preserve"> та мережевих з’єднань, чи за межами організації, що призводить до збільшення фізичних і мережевих загроз;</w:t>
      </w:r>
    </w:p>
    <w:p w14:paraId="6B58A8A6" w14:textId="32D836C6"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7.2.2 </w:t>
      </w:r>
      <w:r w:rsidR="00823653" w:rsidRPr="0063546D">
        <w:rPr>
          <w:rFonts w:ascii="Times New Roman" w:hAnsi="Times New Roman"/>
          <w:color w:val="000000"/>
          <w:sz w:val="28"/>
          <w:szCs w:val="28"/>
          <w:lang w:val="uk-UA"/>
        </w:rPr>
        <w:t xml:space="preserve">бездротові підключення для кінцевих пристроїв користувача подібні до інших типів мережевих підключень, але мають важливі відмінності, які слід </w:t>
      </w:r>
      <w:r w:rsidR="00173399" w:rsidRPr="0063546D">
        <w:rPr>
          <w:rFonts w:ascii="Times New Roman" w:hAnsi="Times New Roman"/>
          <w:color w:val="000000"/>
          <w:sz w:val="28"/>
          <w:szCs w:val="28"/>
          <w:lang w:val="uk-UA"/>
        </w:rPr>
        <w:t>у</w:t>
      </w:r>
      <w:r w:rsidR="00823653" w:rsidRPr="0063546D">
        <w:rPr>
          <w:rFonts w:ascii="Times New Roman" w:hAnsi="Times New Roman"/>
          <w:color w:val="000000"/>
          <w:sz w:val="28"/>
          <w:szCs w:val="28"/>
          <w:lang w:val="uk-UA"/>
        </w:rPr>
        <w:t>раховувати при визначенні засобів контролю. Зокрема</w:t>
      </w:r>
      <w:r w:rsidR="00173399" w:rsidRPr="0063546D">
        <w:rPr>
          <w:rFonts w:ascii="Times New Roman" w:hAnsi="Times New Roman"/>
          <w:color w:val="000000"/>
          <w:sz w:val="28"/>
          <w:szCs w:val="28"/>
          <w:lang w:val="uk-UA"/>
        </w:rPr>
        <w:t xml:space="preserve"> </w:t>
      </w:r>
      <w:r w:rsidR="00823653" w:rsidRPr="0063546D">
        <w:rPr>
          <w:rFonts w:ascii="Times New Roman" w:hAnsi="Times New Roman"/>
          <w:color w:val="000000"/>
          <w:sz w:val="28"/>
          <w:szCs w:val="28"/>
          <w:lang w:val="uk-UA"/>
        </w:rPr>
        <w:t xml:space="preserve">резервне копіювання інформації, що зберігається на кінцевих пристроях користувача, іноді може не працювати через обмежену мережеву пропускну здатність або через те, що кінцеві </w:t>
      </w:r>
      <w:r w:rsidR="00823653" w:rsidRPr="0063546D">
        <w:rPr>
          <w:rFonts w:ascii="Times New Roman" w:hAnsi="Times New Roman"/>
          <w:color w:val="000000"/>
          <w:sz w:val="28"/>
          <w:szCs w:val="28"/>
          <w:lang w:val="uk-UA"/>
        </w:rPr>
        <w:lastRenderedPageBreak/>
        <w:t>пристрої користувача не підключені в той час, коли заплановано проведення  резервного копіювання;</w:t>
      </w:r>
    </w:p>
    <w:p w14:paraId="434AD447" w14:textId="3E28CF5C" w:rsidR="00823653" w:rsidRPr="0063546D" w:rsidRDefault="00FD26CB" w:rsidP="00FD26CB">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7.2.3 </w:t>
      </w:r>
      <w:r w:rsidR="00823653" w:rsidRPr="0063546D">
        <w:rPr>
          <w:rFonts w:ascii="Times New Roman" w:hAnsi="Times New Roman"/>
          <w:color w:val="000000"/>
          <w:sz w:val="28"/>
          <w:szCs w:val="28"/>
          <w:lang w:val="uk-UA"/>
        </w:rPr>
        <w:t>для деяких портів USB, наприклад USB-C, вимкнути порт USB неможливо, оскільки він використовується для інших цілій (наприклад, подача живлення та вихід на дисплей).</w:t>
      </w:r>
    </w:p>
    <w:p w14:paraId="3EA7C0FB" w14:textId="77777777" w:rsidR="00D378C4" w:rsidRPr="0063546D" w:rsidRDefault="00D378C4" w:rsidP="00FD26CB">
      <w:pPr>
        <w:pStyle w:val="a3"/>
        <w:tabs>
          <w:tab w:val="left" w:pos="993"/>
          <w:tab w:val="left" w:pos="1134"/>
        </w:tabs>
        <w:spacing w:after="0"/>
        <w:ind w:left="0" w:firstLine="567"/>
        <w:jc w:val="both"/>
        <w:rPr>
          <w:rFonts w:ascii="Times New Roman" w:hAnsi="Times New Roman"/>
          <w:color w:val="000000"/>
          <w:sz w:val="28"/>
          <w:szCs w:val="28"/>
          <w:lang w:val="uk-UA"/>
        </w:rPr>
      </w:pPr>
    </w:p>
    <w:p w14:paraId="2E0A4656" w14:textId="61DBA50C" w:rsidR="00823653" w:rsidRPr="0063546D" w:rsidRDefault="00D378C4" w:rsidP="001C4CB7">
      <w:pPr>
        <w:pStyle w:val="4"/>
        <w:spacing w:before="0" w:after="0" w:line="240" w:lineRule="auto"/>
        <w:jc w:val="center"/>
        <w:rPr>
          <w:rFonts w:ascii="Times New Roman" w:hAnsi="Times New Roman"/>
          <w:i/>
          <w:color w:val="000000"/>
          <w:lang w:val="uk-UA"/>
        </w:rPr>
      </w:pPr>
      <w:bookmarkStart w:id="10" w:name="_Toc518298695"/>
      <w:r w:rsidRPr="0063546D">
        <w:rPr>
          <w:rFonts w:ascii="Times New Roman" w:hAnsi="Times New Roman"/>
          <w:i/>
          <w:color w:val="000000"/>
          <w:lang w:val="uk-UA"/>
        </w:rPr>
        <w:t>8</w:t>
      </w:r>
      <w:r w:rsidR="00823653" w:rsidRPr="0063546D">
        <w:rPr>
          <w:rFonts w:ascii="Times New Roman" w:hAnsi="Times New Roman"/>
          <w:i/>
          <w:color w:val="000000"/>
          <w:lang w:val="uk-UA"/>
        </w:rPr>
        <w:t xml:space="preserve">. </w:t>
      </w:r>
      <w:r w:rsidRPr="0063546D">
        <w:rPr>
          <w:rFonts w:ascii="Times New Roman" w:hAnsi="Times New Roman"/>
          <w:i/>
          <w:color w:val="000000"/>
          <w:lang w:val="uk-UA"/>
        </w:rPr>
        <w:t>Навчання та підвищення обізнаності</w:t>
      </w:r>
      <w:bookmarkEnd w:id="10"/>
    </w:p>
    <w:p w14:paraId="5B392948" w14:textId="47FDF15E" w:rsidR="00823653" w:rsidRPr="0063546D" w:rsidRDefault="00823653" w:rsidP="001C4CB7">
      <w:pPr>
        <w:pStyle w:val="a3"/>
        <w:tabs>
          <w:tab w:val="left" w:pos="993"/>
          <w:tab w:val="left" w:pos="1134"/>
        </w:tabs>
        <w:spacing w:after="0"/>
        <w:ind w:left="0" w:firstLine="567"/>
        <w:jc w:val="both"/>
        <w:rPr>
          <w:rFonts w:ascii="Times New Roman" w:hAnsi="Times New Roman"/>
          <w:color w:val="000000"/>
          <w:sz w:val="28"/>
          <w:szCs w:val="28"/>
          <w:lang w:val="uk-UA"/>
        </w:rPr>
      </w:pPr>
      <w:r w:rsidRPr="0063546D">
        <w:rPr>
          <w:rFonts w:ascii="Times New Roman" w:hAnsi="Times New Roman"/>
          <w:color w:val="000000"/>
          <w:sz w:val="28"/>
          <w:szCs w:val="28"/>
          <w:lang w:val="uk-UA"/>
        </w:rPr>
        <w:t xml:space="preserve">CSO сумісно з </w:t>
      </w:r>
      <w:r w:rsidR="009E7D90" w:rsidRPr="0063546D">
        <w:rPr>
          <w:rFonts w:ascii="Times New Roman" w:hAnsi="Times New Roman"/>
          <w:color w:val="000000"/>
          <w:sz w:val="28"/>
          <w:szCs w:val="28"/>
          <w:lang w:val="uk-UA"/>
        </w:rPr>
        <w:t xml:space="preserve">CHRO </w:t>
      </w:r>
      <w:r w:rsidRPr="0063546D">
        <w:rPr>
          <w:rFonts w:ascii="Times New Roman" w:hAnsi="Times New Roman"/>
          <w:color w:val="000000"/>
          <w:sz w:val="28"/>
          <w:szCs w:val="28"/>
          <w:lang w:val="uk-UA"/>
        </w:rPr>
        <w:t>є відповідальним</w:t>
      </w:r>
      <w:r w:rsidR="000539E2" w:rsidRPr="0063546D">
        <w:rPr>
          <w:rFonts w:ascii="Times New Roman" w:hAnsi="Times New Roman"/>
          <w:color w:val="000000"/>
          <w:sz w:val="28"/>
          <w:szCs w:val="28"/>
          <w:lang w:val="uk-UA"/>
        </w:rPr>
        <w:t>и</w:t>
      </w:r>
      <w:r w:rsidRPr="0063546D">
        <w:rPr>
          <w:rFonts w:ascii="Times New Roman" w:hAnsi="Times New Roman"/>
          <w:color w:val="000000"/>
          <w:sz w:val="28"/>
          <w:szCs w:val="28"/>
          <w:lang w:val="uk-UA"/>
        </w:rPr>
        <w:t xml:space="preserve"> за підготовку планів навчання та підвищення обізнаності всіх </w:t>
      </w:r>
      <w:r w:rsidR="00D378C4" w:rsidRPr="0063546D">
        <w:rPr>
          <w:rFonts w:ascii="Times New Roman" w:hAnsi="Times New Roman"/>
          <w:color w:val="000000"/>
          <w:sz w:val="28"/>
          <w:szCs w:val="28"/>
          <w:lang w:val="uk-UA"/>
        </w:rPr>
        <w:t>посадових осіб</w:t>
      </w:r>
      <w:r w:rsidRPr="0063546D">
        <w:rPr>
          <w:rFonts w:ascii="Times New Roman" w:hAnsi="Times New Roman"/>
          <w:color w:val="000000"/>
          <w:sz w:val="28"/>
          <w:szCs w:val="28"/>
          <w:lang w:val="uk-UA"/>
        </w:rPr>
        <w:t xml:space="preserve"> </w:t>
      </w:r>
      <w:r w:rsidR="00D378C4" w:rsidRPr="0063546D">
        <w:rPr>
          <w:rFonts w:ascii="Times New Roman" w:hAnsi="Times New Roman"/>
          <w:color w:val="000000"/>
          <w:sz w:val="28"/>
          <w:szCs w:val="28"/>
          <w:lang w:val="uk-UA"/>
        </w:rPr>
        <w:t>виконкому міської ради</w:t>
      </w:r>
      <w:r w:rsidRPr="0063546D">
        <w:rPr>
          <w:rFonts w:ascii="Times New Roman" w:hAnsi="Times New Roman"/>
          <w:color w:val="000000"/>
          <w:sz w:val="28"/>
          <w:szCs w:val="28"/>
          <w:lang w:val="uk-UA"/>
        </w:rPr>
        <w:t xml:space="preserve"> щодо </w:t>
      </w:r>
      <w:r w:rsidR="007C285F" w:rsidRPr="0063546D">
        <w:rPr>
          <w:rFonts w:ascii="Times New Roman" w:hAnsi="Times New Roman"/>
          <w:color w:val="000000"/>
          <w:sz w:val="28"/>
          <w:szCs w:val="28"/>
          <w:lang w:val="uk-UA"/>
        </w:rPr>
        <w:t>правильного</w:t>
      </w:r>
      <w:r w:rsidRPr="0063546D">
        <w:rPr>
          <w:rFonts w:ascii="Times New Roman" w:hAnsi="Times New Roman"/>
          <w:color w:val="000000"/>
          <w:sz w:val="28"/>
          <w:szCs w:val="28"/>
          <w:lang w:val="uk-UA"/>
        </w:rPr>
        <w:t xml:space="preserve"> використання власних пристроїв і протидії найбільш істотним загрозам, пов'язаних з використанням BYOD.</w:t>
      </w:r>
    </w:p>
    <w:p w14:paraId="5C9167E1" w14:textId="77777777" w:rsidR="00FB0738" w:rsidRPr="0063546D" w:rsidRDefault="00FB0738" w:rsidP="00FB0738">
      <w:pPr>
        <w:pStyle w:val="a3"/>
        <w:tabs>
          <w:tab w:val="left" w:pos="993"/>
          <w:tab w:val="left" w:pos="1134"/>
        </w:tabs>
        <w:spacing w:after="0"/>
        <w:ind w:left="0" w:firstLine="567"/>
        <w:jc w:val="both"/>
        <w:rPr>
          <w:rFonts w:ascii="Times New Roman" w:hAnsi="Times New Roman"/>
          <w:i/>
          <w:color w:val="000000"/>
          <w:sz w:val="28"/>
          <w:szCs w:val="28"/>
          <w:lang w:val="uk-UA"/>
        </w:rPr>
      </w:pPr>
      <w:r w:rsidRPr="0063546D">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1F587284" w14:textId="1F2DF83D" w:rsidR="00A72389" w:rsidRPr="0063546D" w:rsidRDefault="00A72389" w:rsidP="001C4CB7">
      <w:pPr>
        <w:pStyle w:val="a3"/>
        <w:tabs>
          <w:tab w:val="left" w:pos="993"/>
          <w:tab w:val="left" w:pos="1134"/>
        </w:tabs>
        <w:spacing w:after="0"/>
        <w:ind w:left="0" w:firstLine="567"/>
        <w:jc w:val="both"/>
        <w:rPr>
          <w:rFonts w:ascii="Times New Roman" w:hAnsi="Times New Roman"/>
          <w:color w:val="000000"/>
          <w:sz w:val="28"/>
          <w:szCs w:val="28"/>
          <w:lang w:val="uk-UA"/>
        </w:rPr>
      </w:pPr>
    </w:p>
    <w:p w14:paraId="4198FE2C" w14:textId="255BB8CD" w:rsidR="00A72389" w:rsidRPr="0063546D" w:rsidRDefault="00A72389" w:rsidP="001C4CB7">
      <w:pPr>
        <w:pStyle w:val="a3"/>
        <w:tabs>
          <w:tab w:val="left" w:pos="993"/>
          <w:tab w:val="left" w:pos="1134"/>
        </w:tabs>
        <w:spacing w:after="0"/>
        <w:ind w:left="0" w:firstLine="567"/>
        <w:jc w:val="both"/>
        <w:rPr>
          <w:rFonts w:ascii="Times New Roman" w:hAnsi="Times New Roman"/>
          <w:color w:val="000000"/>
          <w:sz w:val="28"/>
          <w:szCs w:val="28"/>
          <w:lang w:val="uk-UA"/>
        </w:rPr>
      </w:pPr>
    </w:p>
    <w:p w14:paraId="4ACD49A5" w14:textId="408F091F" w:rsidR="00A72389" w:rsidRPr="0063546D" w:rsidRDefault="00A72389" w:rsidP="001C4CB7">
      <w:pPr>
        <w:pStyle w:val="a3"/>
        <w:tabs>
          <w:tab w:val="left" w:pos="993"/>
          <w:tab w:val="left" w:pos="1134"/>
        </w:tabs>
        <w:spacing w:after="0"/>
        <w:ind w:left="0" w:firstLine="567"/>
        <w:jc w:val="both"/>
        <w:rPr>
          <w:rFonts w:ascii="Times New Roman" w:hAnsi="Times New Roman"/>
          <w:color w:val="000000"/>
          <w:sz w:val="28"/>
          <w:szCs w:val="28"/>
          <w:lang w:val="uk-UA"/>
        </w:rPr>
      </w:pPr>
    </w:p>
    <w:p w14:paraId="4A5DBD5B" w14:textId="093636C3" w:rsidR="00A72389" w:rsidRPr="0063546D" w:rsidRDefault="00A72389" w:rsidP="001C4CB7">
      <w:pPr>
        <w:pStyle w:val="a3"/>
        <w:tabs>
          <w:tab w:val="left" w:pos="993"/>
          <w:tab w:val="left" w:pos="1134"/>
        </w:tabs>
        <w:spacing w:after="0"/>
        <w:ind w:left="0" w:firstLine="567"/>
        <w:jc w:val="both"/>
        <w:rPr>
          <w:rFonts w:ascii="Times New Roman" w:hAnsi="Times New Roman"/>
          <w:color w:val="000000"/>
          <w:sz w:val="28"/>
          <w:szCs w:val="28"/>
          <w:lang w:val="uk-UA"/>
        </w:rPr>
      </w:pPr>
    </w:p>
    <w:p w14:paraId="3BD02DDC" w14:textId="77777777" w:rsidR="00A72389" w:rsidRPr="0063546D" w:rsidRDefault="00A72389" w:rsidP="00A72389">
      <w:pPr>
        <w:rPr>
          <w:lang w:val="uk-UA"/>
        </w:rPr>
      </w:pPr>
      <w:r w:rsidRPr="0063546D">
        <w:rPr>
          <w:rFonts w:ascii="Times New Roman" w:hAnsi="Times New Roman"/>
          <w:b/>
          <w:i/>
          <w:sz w:val="28"/>
          <w:szCs w:val="28"/>
          <w:lang w:val="uk-UA"/>
        </w:rPr>
        <w:t>Керуюча справами виконкому</w:t>
      </w:r>
      <w:r w:rsidRPr="0063546D">
        <w:rPr>
          <w:rFonts w:ascii="Times New Roman" w:hAnsi="Times New Roman"/>
          <w:b/>
          <w:i/>
          <w:sz w:val="28"/>
          <w:szCs w:val="28"/>
          <w:lang w:val="uk-UA"/>
        </w:rPr>
        <w:tab/>
      </w:r>
      <w:r w:rsidRPr="0063546D">
        <w:rPr>
          <w:rFonts w:ascii="Times New Roman" w:hAnsi="Times New Roman"/>
          <w:b/>
          <w:i/>
          <w:sz w:val="28"/>
          <w:szCs w:val="28"/>
          <w:lang w:val="uk-UA"/>
        </w:rPr>
        <w:tab/>
      </w:r>
      <w:r w:rsidRPr="0063546D">
        <w:rPr>
          <w:rFonts w:ascii="Times New Roman" w:hAnsi="Times New Roman"/>
          <w:b/>
          <w:i/>
          <w:sz w:val="28"/>
          <w:szCs w:val="28"/>
          <w:lang w:val="uk-UA"/>
        </w:rPr>
        <w:tab/>
      </w:r>
      <w:r w:rsidRPr="0063546D">
        <w:rPr>
          <w:rFonts w:ascii="Times New Roman" w:hAnsi="Times New Roman"/>
          <w:b/>
          <w:i/>
          <w:sz w:val="28"/>
          <w:szCs w:val="28"/>
          <w:lang w:val="uk-UA"/>
        </w:rPr>
        <w:tab/>
      </w:r>
      <w:r w:rsidRPr="0063546D">
        <w:rPr>
          <w:rFonts w:ascii="Times New Roman" w:hAnsi="Times New Roman"/>
          <w:b/>
          <w:i/>
          <w:sz w:val="28"/>
          <w:szCs w:val="28"/>
          <w:lang w:val="uk-UA"/>
        </w:rPr>
        <w:tab/>
        <w:t>Олена ШОВГЕЛЯ</w:t>
      </w:r>
    </w:p>
    <w:p w14:paraId="7FDF7D20" w14:textId="77777777" w:rsidR="00A72389" w:rsidRPr="0063546D" w:rsidRDefault="00A72389" w:rsidP="001C4CB7">
      <w:pPr>
        <w:pStyle w:val="a3"/>
        <w:tabs>
          <w:tab w:val="left" w:pos="993"/>
          <w:tab w:val="left" w:pos="1134"/>
        </w:tabs>
        <w:spacing w:after="0"/>
        <w:ind w:left="0" w:firstLine="567"/>
        <w:jc w:val="both"/>
        <w:rPr>
          <w:rFonts w:ascii="Times New Roman" w:hAnsi="Times New Roman"/>
          <w:color w:val="000000"/>
          <w:sz w:val="28"/>
          <w:szCs w:val="28"/>
          <w:lang w:val="uk-UA"/>
        </w:rPr>
      </w:pPr>
    </w:p>
    <w:bookmarkEnd w:id="0"/>
    <w:p w14:paraId="387E9EBE" w14:textId="77777777" w:rsidR="00823653" w:rsidRPr="0063546D" w:rsidRDefault="00823653">
      <w:pPr>
        <w:rPr>
          <w:lang w:val="uk-UA"/>
        </w:rPr>
      </w:pPr>
    </w:p>
    <w:sectPr w:rsidR="00823653" w:rsidRPr="0063546D" w:rsidSect="0063546D">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CED5" w14:textId="77777777" w:rsidR="0027280B" w:rsidRDefault="0027280B" w:rsidP="005A1A2D">
      <w:pPr>
        <w:spacing w:after="0" w:line="240" w:lineRule="auto"/>
      </w:pPr>
      <w:r>
        <w:separator/>
      </w:r>
    </w:p>
  </w:endnote>
  <w:endnote w:type="continuationSeparator" w:id="0">
    <w:p w14:paraId="069625B9" w14:textId="77777777" w:rsidR="0027280B" w:rsidRDefault="0027280B" w:rsidP="005A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8CB8" w14:textId="77777777" w:rsidR="0027280B" w:rsidRDefault="0027280B" w:rsidP="005A1A2D">
      <w:pPr>
        <w:spacing w:after="0" w:line="240" w:lineRule="auto"/>
      </w:pPr>
      <w:r>
        <w:separator/>
      </w:r>
    </w:p>
  </w:footnote>
  <w:footnote w:type="continuationSeparator" w:id="0">
    <w:p w14:paraId="288D6929" w14:textId="77777777" w:rsidR="0027280B" w:rsidRDefault="0027280B" w:rsidP="005A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35767"/>
      <w:docPartObj>
        <w:docPartGallery w:val="Page Numbers (Top of Page)"/>
        <w:docPartUnique/>
      </w:docPartObj>
    </w:sdtPr>
    <w:sdtEndPr/>
    <w:sdtContent>
      <w:p w14:paraId="5A652D27" w14:textId="2F5A29D5" w:rsidR="005A1A2D" w:rsidRDefault="005A1A2D">
        <w:pPr>
          <w:pStyle w:val="a7"/>
          <w:jc w:val="center"/>
        </w:pPr>
        <w:r w:rsidRPr="005A1A2D">
          <w:rPr>
            <w:rFonts w:ascii="Times New Roman" w:hAnsi="Times New Roman"/>
            <w:sz w:val="28"/>
            <w:szCs w:val="28"/>
          </w:rPr>
          <w:fldChar w:fldCharType="begin"/>
        </w:r>
        <w:r w:rsidRPr="005A1A2D">
          <w:rPr>
            <w:rFonts w:ascii="Times New Roman" w:hAnsi="Times New Roman"/>
            <w:sz w:val="28"/>
            <w:szCs w:val="28"/>
          </w:rPr>
          <w:instrText>PAGE   \* MERGEFORMAT</w:instrText>
        </w:r>
        <w:r w:rsidRPr="005A1A2D">
          <w:rPr>
            <w:rFonts w:ascii="Times New Roman" w:hAnsi="Times New Roman"/>
            <w:sz w:val="28"/>
            <w:szCs w:val="28"/>
          </w:rPr>
          <w:fldChar w:fldCharType="separate"/>
        </w:r>
        <w:r w:rsidR="0063546D">
          <w:rPr>
            <w:rFonts w:ascii="Times New Roman" w:hAnsi="Times New Roman"/>
            <w:noProof/>
            <w:sz w:val="28"/>
            <w:szCs w:val="28"/>
          </w:rPr>
          <w:t>6</w:t>
        </w:r>
        <w:r w:rsidRPr="005A1A2D">
          <w:rPr>
            <w:rFonts w:ascii="Times New Roman" w:hAnsi="Times New Roman"/>
            <w:sz w:val="28"/>
            <w:szCs w:val="28"/>
          </w:rPr>
          <w:fldChar w:fldCharType="end"/>
        </w:r>
      </w:p>
    </w:sdtContent>
  </w:sdt>
  <w:p w14:paraId="06D71E36" w14:textId="77777777" w:rsidR="005A1A2D" w:rsidRDefault="005A1A2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15:restartNumberingAfterBreak="0">
    <w:nsid w:val="3E120852"/>
    <w:multiLevelType w:val="hybridMultilevel"/>
    <w:tmpl w:val="B0647702"/>
    <w:lvl w:ilvl="0" w:tplc="C7B2934A">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2054F"/>
    <w:multiLevelType w:val="hybridMultilevel"/>
    <w:tmpl w:val="98FEB3CA"/>
    <w:lvl w:ilvl="0" w:tplc="46129BBA">
      <w:numFmt w:val="bullet"/>
      <w:lvlText w:val="–"/>
      <w:lvlJc w:val="left"/>
      <w:pPr>
        <w:ind w:left="720" w:hanging="360"/>
      </w:pPr>
      <w:rPr>
        <w:rFonts w:ascii="Times New Roman" w:eastAsia="Times New Roman" w:hAnsi="Times New Roman" w:cs="Times New Roman" w:hint="default"/>
      </w:rPr>
    </w:lvl>
    <w:lvl w:ilvl="1" w:tplc="46129BB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334A73"/>
    <w:multiLevelType w:val="hybridMultilevel"/>
    <w:tmpl w:val="6B9CC2BE"/>
    <w:lvl w:ilvl="0" w:tplc="46129B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FF0350"/>
    <w:multiLevelType w:val="hybridMultilevel"/>
    <w:tmpl w:val="A1A23B7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3273CB"/>
    <w:multiLevelType w:val="hybridMultilevel"/>
    <w:tmpl w:val="25AA4D84"/>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7"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8" w15:restartNumberingAfterBreak="0">
    <w:nsid w:val="7AC768B8"/>
    <w:multiLevelType w:val="hybridMultilevel"/>
    <w:tmpl w:val="31F010BE"/>
    <w:lvl w:ilvl="0" w:tplc="C7B2934A">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89"/>
    <w:rsid w:val="00011517"/>
    <w:rsid w:val="000373E1"/>
    <w:rsid w:val="00052669"/>
    <w:rsid w:val="000539E2"/>
    <w:rsid w:val="00062479"/>
    <w:rsid w:val="0006730E"/>
    <w:rsid w:val="00076642"/>
    <w:rsid w:val="00087B35"/>
    <w:rsid w:val="000C3DA1"/>
    <w:rsid w:val="000C4C08"/>
    <w:rsid w:val="000E0944"/>
    <w:rsid w:val="00150A5D"/>
    <w:rsid w:val="00173399"/>
    <w:rsid w:val="0017550B"/>
    <w:rsid w:val="00176B90"/>
    <w:rsid w:val="001C4CB7"/>
    <w:rsid w:val="001F6A7F"/>
    <w:rsid w:val="002328A0"/>
    <w:rsid w:val="00240EB3"/>
    <w:rsid w:val="0027280B"/>
    <w:rsid w:val="00273841"/>
    <w:rsid w:val="0029140C"/>
    <w:rsid w:val="00295A43"/>
    <w:rsid w:val="002966EF"/>
    <w:rsid w:val="002C0CCA"/>
    <w:rsid w:val="002F14F5"/>
    <w:rsid w:val="00330AD0"/>
    <w:rsid w:val="00350743"/>
    <w:rsid w:val="003E0686"/>
    <w:rsid w:val="004136AF"/>
    <w:rsid w:val="00442373"/>
    <w:rsid w:val="004867EE"/>
    <w:rsid w:val="004E3C99"/>
    <w:rsid w:val="00506637"/>
    <w:rsid w:val="0056147A"/>
    <w:rsid w:val="005A1A2D"/>
    <w:rsid w:val="005C53DF"/>
    <w:rsid w:val="00634780"/>
    <w:rsid w:val="0063546D"/>
    <w:rsid w:val="0067080B"/>
    <w:rsid w:val="00672DB3"/>
    <w:rsid w:val="006A09B8"/>
    <w:rsid w:val="006D2679"/>
    <w:rsid w:val="00702683"/>
    <w:rsid w:val="00716911"/>
    <w:rsid w:val="00771CFD"/>
    <w:rsid w:val="00774962"/>
    <w:rsid w:val="0079156F"/>
    <w:rsid w:val="007C285F"/>
    <w:rsid w:val="007D2A3A"/>
    <w:rsid w:val="007D63BD"/>
    <w:rsid w:val="00823653"/>
    <w:rsid w:val="0083155F"/>
    <w:rsid w:val="00835D1C"/>
    <w:rsid w:val="00870B4A"/>
    <w:rsid w:val="008761A8"/>
    <w:rsid w:val="008B1E36"/>
    <w:rsid w:val="008D6A5D"/>
    <w:rsid w:val="0091161E"/>
    <w:rsid w:val="00930DD9"/>
    <w:rsid w:val="00941E7C"/>
    <w:rsid w:val="00963614"/>
    <w:rsid w:val="00966BB2"/>
    <w:rsid w:val="00997A84"/>
    <w:rsid w:val="009B6DF4"/>
    <w:rsid w:val="009C23BE"/>
    <w:rsid w:val="009C3AF8"/>
    <w:rsid w:val="009D7161"/>
    <w:rsid w:val="009E7D90"/>
    <w:rsid w:val="009F2C15"/>
    <w:rsid w:val="00A036CF"/>
    <w:rsid w:val="00A12FBC"/>
    <w:rsid w:val="00A522FD"/>
    <w:rsid w:val="00A72389"/>
    <w:rsid w:val="00A815C8"/>
    <w:rsid w:val="00A91B56"/>
    <w:rsid w:val="00A95BA3"/>
    <w:rsid w:val="00AC7E0E"/>
    <w:rsid w:val="00AE4D7E"/>
    <w:rsid w:val="00B449D7"/>
    <w:rsid w:val="00B6682D"/>
    <w:rsid w:val="00B945BA"/>
    <w:rsid w:val="00B9709D"/>
    <w:rsid w:val="00BB03DB"/>
    <w:rsid w:val="00CB0D8E"/>
    <w:rsid w:val="00CC2E0B"/>
    <w:rsid w:val="00CF30FB"/>
    <w:rsid w:val="00CF7D3A"/>
    <w:rsid w:val="00D15A44"/>
    <w:rsid w:val="00D378C4"/>
    <w:rsid w:val="00D50BE3"/>
    <w:rsid w:val="00D9369B"/>
    <w:rsid w:val="00DA2F41"/>
    <w:rsid w:val="00E240CB"/>
    <w:rsid w:val="00E62B30"/>
    <w:rsid w:val="00E77973"/>
    <w:rsid w:val="00EA0AC8"/>
    <w:rsid w:val="00EC04C1"/>
    <w:rsid w:val="00ED438D"/>
    <w:rsid w:val="00EF2C50"/>
    <w:rsid w:val="00F51C5B"/>
    <w:rsid w:val="00F61789"/>
    <w:rsid w:val="00F73626"/>
    <w:rsid w:val="00F828CA"/>
    <w:rsid w:val="00FB0738"/>
    <w:rsid w:val="00FD26CB"/>
    <w:rsid w:val="00FE7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B681"/>
  <w15:chartTrackingRefBased/>
  <w15:docId w15:val="{AC2A8D24-FF56-4ED8-AE69-2AA66DF7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53"/>
    <w:rPr>
      <w:rFonts w:ascii="Calibri" w:eastAsia="Calibri" w:hAnsi="Calibri" w:cs="Times New Roman"/>
      <w:lang w:val="ru-RU"/>
    </w:rPr>
  </w:style>
  <w:style w:type="paragraph" w:styleId="1">
    <w:name w:val="heading 1"/>
    <w:basedOn w:val="a"/>
    <w:next w:val="a"/>
    <w:link w:val="10"/>
    <w:uiPriority w:val="9"/>
    <w:qFormat/>
    <w:rsid w:val="00823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823653"/>
    <w:pPr>
      <w:keepNext/>
      <w:spacing w:before="240" w:after="60" w:line="276" w:lineRule="auto"/>
      <w:outlineLvl w:val="3"/>
    </w:pPr>
    <w:rPr>
      <w:rFonts w:eastAsia="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23653"/>
    <w:rPr>
      <w:rFonts w:ascii="Calibri" w:eastAsia="Times New Roman" w:hAnsi="Calibri" w:cs="Times New Roman"/>
      <w:b/>
      <w:bCs/>
      <w:sz w:val="28"/>
      <w:szCs w:val="28"/>
      <w:lang w:val="en-GB"/>
    </w:rPr>
  </w:style>
  <w:style w:type="paragraph" w:styleId="a3">
    <w:name w:val="List Paragraph"/>
    <w:aliases w:val="AC List 01,Bullet List,FooterText,numbered"/>
    <w:basedOn w:val="a"/>
    <w:link w:val="a4"/>
    <w:uiPriority w:val="34"/>
    <w:qFormat/>
    <w:rsid w:val="00823653"/>
    <w:pPr>
      <w:spacing w:after="200" w:line="240" w:lineRule="auto"/>
      <w:ind w:left="720"/>
      <w:contextualSpacing/>
    </w:pPr>
    <w:rPr>
      <w:lang w:val="en-GB"/>
    </w:rPr>
  </w:style>
  <w:style w:type="character" w:customStyle="1" w:styleId="a4">
    <w:name w:val="Абзац списка Знак"/>
    <w:aliases w:val="AC List 01 Знак,Bullet List Знак,FooterText Знак,numbered Знак"/>
    <w:link w:val="a3"/>
    <w:uiPriority w:val="34"/>
    <w:qFormat/>
    <w:locked/>
    <w:rsid w:val="00823653"/>
    <w:rPr>
      <w:rFonts w:ascii="Calibri" w:eastAsia="Calibri" w:hAnsi="Calibri" w:cs="Times New Roman"/>
      <w:lang w:val="en-GB"/>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6"/>
    <w:unhideWhenUsed/>
    <w:qFormat/>
    <w:rsid w:val="0082365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qFormat/>
    <w:locked/>
    <w:rsid w:val="00823653"/>
    <w:rPr>
      <w:rFonts w:ascii="Times New Roman" w:eastAsia="Times New Roman" w:hAnsi="Times New Roman" w:cs="Times New Roman"/>
      <w:sz w:val="24"/>
      <w:szCs w:val="24"/>
      <w:lang w:val="ru-RU" w:eastAsia="en-GB"/>
    </w:rPr>
  </w:style>
  <w:style w:type="character" w:customStyle="1" w:styleId="10">
    <w:name w:val="Заголовок 1 Знак"/>
    <w:basedOn w:val="a0"/>
    <w:link w:val="1"/>
    <w:uiPriority w:val="9"/>
    <w:rsid w:val="00823653"/>
    <w:rPr>
      <w:rFonts w:asciiTheme="majorHAnsi" w:eastAsiaTheme="majorEastAsia" w:hAnsiTheme="majorHAnsi" w:cstheme="majorBidi"/>
      <w:color w:val="2F5496" w:themeColor="accent1" w:themeShade="BF"/>
      <w:sz w:val="32"/>
      <w:szCs w:val="32"/>
      <w:lang w:val="ru-RU"/>
    </w:rPr>
  </w:style>
  <w:style w:type="paragraph" w:customStyle="1" w:styleId="H1Numbered">
    <w:name w:val="H1 Numbered"/>
    <w:basedOn w:val="1"/>
    <w:qFormat/>
    <w:rsid w:val="00823653"/>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rPr>
  </w:style>
  <w:style w:type="character" w:customStyle="1" w:styleId="rvts23">
    <w:name w:val="rvts23"/>
    <w:basedOn w:val="a0"/>
    <w:rsid w:val="00823653"/>
  </w:style>
  <w:style w:type="character" w:customStyle="1" w:styleId="spanrvts0">
    <w:name w:val="span_rvts0"/>
    <w:basedOn w:val="a0"/>
    <w:rsid w:val="00823653"/>
    <w:rPr>
      <w:rFonts w:ascii="Times New Roman" w:eastAsia="Times New Roman" w:hAnsi="Times New Roman" w:cs="Times New Roman"/>
      <w:sz w:val="24"/>
      <w:szCs w:val="24"/>
    </w:rPr>
  </w:style>
  <w:style w:type="paragraph" w:styleId="a7">
    <w:name w:val="header"/>
    <w:basedOn w:val="a"/>
    <w:link w:val="a8"/>
    <w:uiPriority w:val="99"/>
    <w:unhideWhenUsed/>
    <w:rsid w:val="005A1A2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A1A2D"/>
    <w:rPr>
      <w:rFonts w:ascii="Calibri" w:eastAsia="Calibri" w:hAnsi="Calibri" w:cs="Times New Roman"/>
      <w:lang w:val="ru-RU"/>
    </w:rPr>
  </w:style>
  <w:style w:type="paragraph" w:styleId="a9">
    <w:name w:val="footer"/>
    <w:basedOn w:val="a"/>
    <w:link w:val="aa"/>
    <w:uiPriority w:val="99"/>
    <w:unhideWhenUsed/>
    <w:rsid w:val="005A1A2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A1A2D"/>
    <w:rPr>
      <w:rFonts w:ascii="Calibri" w:eastAsia="Calibri" w:hAnsi="Calibri" w:cs="Times New Roman"/>
      <w:lang w:val="ru-RU"/>
    </w:rPr>
  </w:style>
  <w:style w:type="paragraph" w:styleId="ab">
    <w:name w:val="Balloon Text"/>
    <w:basedOn w:val="a"/>
    <w:link w:val="ac"/>
    <w:uiPriority w:val="99"/>
    <w:semiHidden/>
    <w:unhideWhenUsed/>
    <w:rsid w:val="00672DB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2DB3"/>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D0%9C%D0%B5%D1%80%D0%B5%D0%B6%D0%B5%D0%B2%D0%B8%D0%B9_%D0%B5%D0%BA%D1%80%D0%B0%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9262</Words>
  <Characters>5280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103</cp:revision>
  <cp:lastPrinted>2025-07-12T07:21:00Z</cp:lastPrinted>
  <dcterms:created xsi:type="dcterms:W3CDTF">2025-06-18T06:36:00Z</dcterms:created>
  <dcterms:modified xsi:type="dcterms:W3CDTF">2025-07-30T14:00:00Z</dcterms:modified>
</cp:coreProperties>
</file>