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00E573" w14:textId="77777777" w:rsidR="007A04B5" w:rsidRPr="00325599" w:rsidRDefault="007A04B5" w:rsidP="007A04B5">
      <w:pPr>
        <w:spacing w:after="0" w:line="240" w:lineRule="auto"/>
        <w:ind w:firstLine="142"/>
        <w:rPr>
          <w:rFonts w:ascii="Times New Roman" w:eastAsia="MS Mincho" w:hAnsi="Times New Roman"/>
          <w:i/>
          <w:noProof/>
          <w:color w:val="000000"/>
          <w:sz w:val="28"/>
          <w:szCs w:val="28"/>
          <w:lang w:val="uk-UA" w:eastAsia="ru-RU"/>
        </w:rPr>
      </w:pPr>
      <w:bookmarkStart w:id="0" w:name="_GoBack"/>
      <w:r w:rsidRPr="00325599">
        <w:rPr>
          <w:rFonts w:ascii="Times New Roman" w:eastAsia="MS Mincho" w:hAnsi="Times New Roman"/>
          <w:i/>
          <w:noProof/>
          <w:color w:val="000000"/>
          <w:sz w:val="28"/>
          <w:szCs w:val="28"/>
          <w:lang w:val="uk-UA" w:eastAsia="ru-RU"/>
        </w:rPr>
        <w:t xml:space="preserve">                                                                               ЗАТВЕРДЖЕНО</w:t>
      </w:r>
    </w:p>
    <w:p w14:paraId="246F1A0A" w14:textId="77777777" w:rsidR="007A04B5" w:rsidRPr="00325599" w:rsidRDefault="007A04B5" w:rsidP="007A04B5">
      <w:pPr>
        <w:spacing w:after="0" w:line="240" w:lineRule="auto"/>
        <w:ind w:firstLine="142"/>
        <w:rPr>
          <w:rFonts w:ascii="Times New Roman" w:eastAsia="Times New Roman" w:hAnsi="Times New Roman"/>
          <w:b/>
          <w:bCs/>
          <w:color w:val="000000"/>
          <w:sz w:val="28"/>
          <w:szCs w:val="28"/>
          <w:lang w:val="uk-UA" w:eastAsia="ru-RU"/>
        </w:rPr>
      </w:pPr>
      <w:r w:rsidRPr="00325599">
        <w:rPr>
          <w:rFonts w:ascii="Times New Roman" w:eastAsia="MS Mincho" w:hAnsi="Times New Roman"/>
          <w:i/>
          <w:noProof/>
          <w:color w:val="000000"/>
          <w:sz w:val="28"/>
          <w:szCs w:val="28"/>
          <w:lang w:val="uk-UA" w:eastAsia="ru-RU"/>
        </w:rPr>
        <w:t xml:space="preserve">                                                                              Рішення виконкому міської ради</w:t>
      </w:r>
    </w:p>
    <w:p w14:paraId="7C4ED77D" w14:textId="3DE0AB6F" w:rsidR="007A04B5" w:rsidRPr="00325599" w:rsidRDefault="007A04B5" w:rsidP="00731160">
      <w:pPr>
        <w:tabs>
          <w:tab w:val="left" w:pos="5595"/>
        </w:tabs>
        <w:spacing w:after="0" w:line="240" w:lineRule="auto"/>
        <w:rPr>
          <w:rFonts w:ascii="Times New Roman" w:hAnsi="Times New Roman"/>
          <w:i/>
          <w:color w:val="000000"/>
          <w:sz w:val="28"/>
          <w:szCs w:val="28"/>
          <w:lang w:val="uk-UA"/>
        </w:rPr>
      </w:pPr>
      <w:r w:rsidRPr="00325599">
        <w:rPr>
          <w:rFonts w:ascii="Times New Roman" w:hAnsi="Times New Roman"/>
          <w:b/>
          <w:i/>
          <w:color w:val="000000"/>
          <w:sz w:val="28"/>
          <w:szCs w:val="28"/>
          <w:lang w:val="uk-UA"/>
        </w:rPr>
        <w:tab/>
      </w:r>
      <w:r w:rsidR="00D06385" w:rsidRPr="00325599">
        <w:rPr>
          <w:rFonts w:ascii="Times New Roman" w:hAnsi="Times New Roman"/>
          <w:i/>
          <w:color w:val="000000"/>
          <w:sz w:val="28"/>
          <w:szCs w:val="28"/>
          <w:lang w:val="uk-UA"/>
        </w:rPr>
        <w:t>25.07.2025 №938</w:t>
      </w:r>
    </w:p>
    <w:p w14:paraId="69C90319" w14:textId="77777777" w:rsidR="00F628ED" w:rsidRPr="00325599" w:rsidRDefault="007A04B5" w:rsidP="007A04B5">
      <w:pPr>
        <w:spacing w:after="0" w:line="240" w:lineRule="auto"/>
        <w:jc w:val="center"/>
        <w:rPr>
          <w:rFonts w:ascii="Times New Roman" w:hAnsi="Times New Roman"/>
          <w:b/>
          <w:i/>
          <w:spacing w:val="-10"/>
          <w:sz w:val="28"/>
          <w:szCs w:val="28"/>
          <w:lang w:val="uk-UA"/>
        </w:rPr>
      </w:pPr>
      <w:r w:rsidRPr="00325599">
        <w:rPr>
          <w:rFonts w:ascii="Times New Roman" w:hAnsi="Times New Roman"/>
          <w:b/>
          <w:i/>
          <w:spacing w:val="-10"/>
          <w:sz w:val="28"/>
          <w:szCs w:val="28"/>
          <w:lang w:val="uk-UA"/>
        </w:rPr>
        <w:t>ПОЛІТИКА УПРАВЛІННЯ АКТИВАМИ</w:t>
      </w:r>
      <w:r w:rsidR="00F628ED" w:rsidRPr="00325599">
        <w:rPr>
          <w:rFonts w:ascii="Times New Roman" w:hAnsi="Times New Roman"/>
          <w:b/>
          <w:i/>
          <w:spacing w:val="-10"/>
          <w:sz w:val="28"/>
          <w:szCs w:val="28"/>
          <w:lang w:val="uk-UA"/>
        </w:rPr>
        <w:t xml:space="preserve"> </w:t>
      </w:r>
    </w:p>
    <w:p w14:paraId="7D2B0A9B" w14:textId="346A36E7" w:rsidR="007A04B5" w:rsidRPr="00325599" w:rsidRDefault="00F628ED" w:rsidP="007A04B5">
      <w:pPr>
        <w:spacing w:after="0" w:line="240" w:lineRule="auto"/>
        <w:jc w:val="center"/>
        <w:rPr>
          <w:rFonts w:ascii="Times New Roman" w:hAnsi="Times New Roman"/>
          <w:b/>
          <w:i/>
          <w:spacing w:val="-10"/>
          <w:sz w:val="28"/>
          <w:szCs w:val="28"/>
          <w:lang w:val="uk-UA"/>
        </w:rPr>
      </w:pPr>
      <w:r w:rsidRPr="00325599">
        <w:rPr>
          <w:rFonts w:ascii="Times New Roman" w:hAnsi="Times New Roman"/>
          <w:b/>
          <w:i/>
          <w:spacing w:val="-10"/>
          <w:sz w:val="28"/>
          <w:szCs w:val="28"/>
          <w:lang w:val="uk-UA"/>
        </w:rPr>
        <w:t>ВИКОНАВЧОГО КОМІТЕТУ КРИВОРІЗЬКОЇ МІСЬКОЇ РАДИ</w:t>
      </w:r>
    </w:p>
    <w:p w14:paraId="5A09EB3C" w14:textId="77777777" w:rsidR="007A04B5" w:rsidRPr="00325599" w:rsidRDefault="007A04B5" w:rsidP="007A04B5">
      <w:pPr>
        <w:spacing w:after="0" w:line="240" w:lineRule="auto"/>
        <w:ind w:firstLine="142"/>
        <w:jc w:val="center"/>
        <w:rPr>
          <w:lang w:val="uk-UA"/>
        </w:rPr>
      </w:pPr>
    </w:p>
    <w:p w14:paraId="2D8CA582" w14:textId="26713B1D" w:rsidR="007A04B5" w:rsidRPr="00325599" w:rsidRDefault="007A04B5" w:rsidP="007A04B5">
      <w:pPr>
        <w:pStyle w:val="4"/>
        <w:spacing w:before="0" w:after="0" w:line="240" w:lineRule="auto"/>
        <w:jc w:val="center"/>
        <w:rPr>
          <w:rFonts w:ascii="Times New Roman" w:hAnsi="Times New Roman"/>
          <w:i/>
          <w:lang w:val="uk-UA"/>
        </w:rPr>
      </w:pPr>
      <w:bookmarkStart w:id="1" w:name="_Toc262723257"/>
      <w:bookmarkStart w:id="2" w:name="_Toc267048913"/>
      <w:bookmarkStart w:id="3" w:name="_Toc114476847"/>
      <w:r w:rsidRPr="00325599">
        <w:rPr>
          <w:rFonts w:ascii="Times New Roman" w:hAnsi="Times New Roman"/>
          <w:i/>
          <w:lang w:val="uk-UA"/>
        </w:rPr>
        <w:t xml:space="preserve">1. </w:t>
      </w:r>
      <w:bookmarkEnd w:id="1"/>
      <w:bookmarkEnd w:id="2"/>
      <w:bookmarkEnd w:id="3"/>
      <w:r w:rsidRPr="00325599">
        <w:rPr>
          <w:rFonts w:ascii="Times New Roman" w:hAnsi="Times New Roman"/>
          <w:i/>
          <w:lang w:val="uk-UA"/>
        </w:rPr>
        <w:t>Загальні положення</w:t>
      </w:r>
    </w:p>
    <w:p w14:paraId="5AE06355" w14:textId="5DB42A5F" w:rsidR="007A04B5" w:rsidRPr="00325599" w:rsidRDefault="007A04B5" w:rsidP="00ED76F2">
      <w:pPr>
        <w:spacing w:after="0" w:line="240" w:lineRule="auto"/>
        <w:ind w:firstLine="567"/>
        <w:jc w:val="both"/>
        <w:rPr>
          <w:rFonts w:ascii="Times New Roman" w:hAnsi="Times New Roman"/>
          <w:color w:val="000000"/>
          <w:sz w:val="28"/>
          <w:szCs w:val="28"/>
          <w:lang w:val="uk-UA"/>
        </w:rPr>
      </w:pPr>
      <w:r w:rsidRPr="00325599">
        <w:rPr>
          <w:rFonts w:ascii="Times New Roman" w:hAnsi="Times New Roman"/>
          <w:color w:val="000000"/>
          <w:sz w:val="28"/>
          <w:szCs w:val="28"/>
          <w:lang w:val="uk-UA"/>
        </w:rPr>
        <w:t xml:space="preserve">1.1. Політика управління </w:t>
      </w:r>
      <w:r w:rsidR="00A41204" w:rsidRPr="00325599">
        <w:rPr>
          <w:rFonts w:ascii="Times New Roman" w:hAnsi="Times New Roman"/>
          <w:color w:val="000000"/>
          <w:sz w:val="28"/>
          <w:szCs w:val="28"/>
          <w:lang w:val="uk-UA"/>
        </w:rPr>
        <w:t>а</w:t>
      </w:r>
      <w:r w:rsidRPr="00325599">
        <w:rPr>
          <w:rFonts w:ascii="Times New Roman" w:hAnsi="Times New Roman"/>
          <w:color w:val="000000"/>
          <w:sz w:val="28"/>
          <w:szCs w:val="28"/>
          <w:lang w:val="uk-UA"/>
        </w:rPr>
        <w:t xml:space="preserve">ктивами виконавчого комітету Криворізької міської ради (надалі – Політика управління активами) є документом, що визначає порядок ідентифікації </w:t>
      </w:r>
      <w:r w:rsidR="00A41204" w:rsidRPr="00325599">
        <w:rPr>
          <w:rFonts w:ascii="Times New Roman" w:hAnsi="Times New Roman"/>
          <w:color w:val="000000"/>
          <w:sz w:val="28"/>
          <w:szCs w:val="28"/>
          <w:lang w:val="uk-UA"/>
        </w:rPr>
        <w:t>а</w:t>
      </w:r>
      <w:r w:rsidRPr="00325599">
        <w:rPr>
          <w:rFonts w:ascii="Times New Roman" w:hAnsi="Times New Roman"/>
          <w:color w:val="000000"/>
          <w:sz w:val="28"/>
          <w:szCs w:val="28"/>
          <w:lang w:val="uk-UA"/>
        </w:rPr>
        <w:t xml:space="preserve">ктивів виконкому Криворізької міської ради </w:t>
      </w:r>
      <w:r w:rsidR="00833730" w:rsidRPr="00325599">
        <w:rPr>
          <w:rFonts w:ascii="Times New Roman" w:hAnsi="Times New Roman"/>
          <w:color w:val="000000"/>
          <w:sz w:val="28"/>
          <w:szCs w:val="28"/>
          <w:lang w:val="uk-UA"/>
        </w:rPr>
        <w:t>в</w:t>
      </w:r>
      <w:r w:rsidRPr="00325599">
        <w:rPr>
          <w:rFonts w:ascii="Times New Roman" w:hAnsi="Times New Roman"/>
          <w:color w:val="000000"/>
          <w:sz w:val="28"/>
          <w:szCs w:val="28"/>
          <w:lang w:val="uk-UA"/>
        </w:rPr>
        <w:t xml:space="preserve"> межах області дії системи управління інформаційною безпекою (надалі – СУІБ) та встановлює відповідальність стосовно </w:t>
      </w:r>
      <w:r w:rsidR="00A41204" w:rsidRPr="00325599">
        <w:rPr>
          <w:rFonts w:ascii="Times New Roman" w:hAnsi="Times New Roman"/>
          <w:color w:val="000000"/>
          <w:sz w:val="28"/>
          <w:szCs w:val="28"/>
          <w:lang w:val="uk-UA"/>
        </w:rPr>
        <w:t xml:space="preserve">їх </w:t>
      </w:r>
      <w:r w:rsidRPr="00325599">
        <w:rPr>
          <w:rFonts w:ascii="Times New Roman" w:hAnsi="Times New Roman"/>
          <w:color w:val="000000"/>
          <w:sz w:val="28"/>
          <w:szCs w:val="28"/>
          <w:lang w:val="uk-UA"/>
        </w:rPr>
        <w:t xml:space="preserve">захисту. </w:t>
      </w:r>
    </w:p>
    <w:p w14:paraId="65C329FC" w14:textId="245525CB" w:rsidR="007A04B5" w:rsidRPr="00325599" w:rsidRDefault="007A04B5" w:rsidP="00ED76F2">
      <w:pPr>
        <w:spacing w:after="0" w:line="240" w:lineRule="auto"/>
        <w:ind w:firstLine="567"/>
        <w:jc w:val="both"/>
        <w:rPr>
          <w:rFonts w:ascii="Times New Roman" w:hAnsi="Times New Roman"/>
          <w:color w:val="000000"/>
          <w:sz w:val="28"/>
          <w:szCs w:val="28"/>
          <w:lang w:val="uk-UA"/>
        </w:rPr>
      </w:pPr>
      <w:r w:rsidRPr="00325599">
        <w:rPr>
          <w:rFonts w:ascii="Times New Roman" w:hAnsi="Times New Roman"/>
          <w:color w:val="000000"/>
          <w:sz w:val="28"/>
          <w:szCs w:val="28"/>
          <w:lang w:val="uk-UA"/>
        </w:rPr>
        <w:t xml:space="preserve">1.2. Політика управління активами </w:t>
      </w:r>
      <w:r w:rsidR="00A41204" w:rsidRPr="00325599">
        <w:rPr>
          <w:rFonts w:ascii="Times New Roman" w:hAnsi="Times New Roman"/>
          <w:color w:val="000000"/>
          <w:sz w:val="28"/>
          <w:szCs w:val="28"/>
          <w:lang w:val="uk-UA"/>
        </w:rPr>
        <w:t xml:space="preserve">застосовується до всіх активів, якими володіє або керує виконком Криворізької міської ради </w:t>
      </w:r>
      <w:r w:rsidR="00833730" w:rsidRPr="00325599">
        <w:rPr>
          <w:rFonts w:ascii="Times New Roman" w:hAnsi="Times New Roman"/>
          <w:color w:val="000000"/>
          <w:sz w:val="28"/>
          <w:szCs w:val="28"/>
          <w:lang w:val="uk-UA"/>
        </w:rPr>
        <w:t>в</w:t>
      </w:r>
      <w:r w:rsidR="00A41204" w:rsidRPr="00325599">
        <w:rPr>
          <w:rFonts w:ascii="Times New Roman" w:hAnsi="Times New Roman"/>
          <w:color w:val="000000"/>
          <w:sz w:val="28"/>
          <w:szCs w:val="28"/>
          <w:lang w:val="uk-UA"/>
        </w:rPr>
        <w:t xml:space="preserve"> межах області дії СУІБ. Її основне призначення полягає </w:t>
      </w:r>
      <w:r w:rsidR="00833730" w:rsidRPr="00325599">
        <w:rPr>
          <w:rFonts w:ascii="Times New Roman" w:hAnsi="Times New Roman"/>
          <w:color w:val="000000"/>
          <w:sz w:val="28"/>
          <w:szCs w:val="28"/>
          <w:lang w:val="uk-UA"/>
        </w:rPr>
        <w:t>в</w:t>
      </w:r>
      <w:r w:rsidR="00A41204" w:rsidRPr="00325599">
        <w:rPr>
          <w:rFonts w:ascii="Times New Roman" w:hAnsi="Times New Roman"/>
          <w:color w:val="000000"/>
          <w:sz w:val="28"/>
          <w:szCs w:val="28"/>
          <w:lang w:val="uk-UA"/>
        </w:rPr>
        <w:t xml:space="preserve"> з</w:t>
      </w:r>
      <w:r w:rsidRPr="00325599">
        <w:rPr>
          <w:rFonts w:ascii="Times New Roman" w:hAnsi="Times New Roman"/>
          <w:color w:val="000000"/>
          <w:sz w:val="28"/>
          <w:szCs w:val="28"/>
          <w:lang w:val="uk-UA"/>
        </w:rPr>
        <w:t>абезпеч</w:t>
      </w:r>
      <w:r w:rsidR="00A41204" w:rsidRPr="00325599">
        <w:rPr>
          <w:rFonts w:ascii="Times New Roman" w:hAnsi="Times New Roman"/>
          <w:color w:val="000000"/>
          <w:sz w:val="28"/>
          <w:szCs w:val="28"/>
          <w:lang w:val="uk-UA"/>
        </w:rPr>
        <w:t>енні</w:t>
      </w:r>
      <w:r w:rsidRPr="00325599">
        <w:rPr>
          <w:rFonts w:ascii="Times New Roman" w:hAnsi="Times New Roman"/>
          <w:color w:val="000000"/>
          <w:sz w:val="28"/>
          <w:szCs w:val="28"/>
          <w:lang w:val="uk-UA"/>
        </w:rPr>
        <w:t xml:space="preserve"> належн</w:t>
      </w:r>
      <w:r w:rsidR="00A41204" w:rsidRPr="00325599">
        <w:rPr>
          <w:rFonts w:ascii="Times New Roman" w:hAnsi="Times New Roman"/>
          <w:color w:val="000000"/>
          <w:sz w:val="28"/>
          <w:szCs w:val="28"/>
          <w:lang w:val="uk-UA"/>
        </w:rPr>
        <w:t>ого</w:t>
      </w:r>
      <w:r w:rsidRPr="00325599">
        <w:rPr>
          <w:rFonts w:ascii="Times New Roman" w:hAnsi="Times New Roman"/>
          <w:color w:val="000000"/>
          <w:sz w:val="28"/>
          <w:szCs w:val="28"/>
          <w:lang w:val="uk-UA"/>
        </w:rPr>
        <w:t xml:space="preserve"> рів</w:t>
      </w:r>
      <w:r w:rsidR="00A41204" w:rsidRPr="00325599">
        <w:rPr>
          <w:rFonts w:ascii="Times New Roman" w:hAnsi="Times New Roman"/>
          <w:color w:val="000000"/>
          <w:sz w:val="28"/>
          <w:szCs w:val="28"/>
          <w:lang w:val="uk-UA"/>
        </w:rPr>
        <w:t>ня</w:t>
      </w:r>
      <w:r w:rsidRPr="00325599">
        <w:rPr>
          <w:rFonts w:ascii="Times New Roman" w:hAnsi="Times New Roman"/>
          <w:color w:val="000000"/>
          <w:sz w:val="28"/>
          <w:szCs w:val="28"/>
          <w:lang w:val="uk-UA"/>
        </w:rPr>
        <w:t xml:space="preserve"> захисту інформації відповідно до її важливості, режиму доступу та запобіг</w:t>
      </w:r>
      <w:r w:rsidR="00A41204" w:rsidRPr="00325599">
        <w:rPr>
          <w:rFonts w:ascii="Times New Roman" w:hAnsi="Times New Roman"/>
          <w:color w:val="000000"/>
          <w:sz w:val="28"/>
          <w:szCs w:val="28"/>
          <w:lang w:val="uk-UA"/>
        </w:rPr>
        <w:t>анн</w:t>
      </w:r>
      <w:r w:rsidR="0067105A" w:rsidRPr="00325599">
        <w:rPr>
          <w:rFonts w:ascii="Times New Roman" w:hAnsi="Times New Roman"/>
          <w:color w:val="000000"/>
          <w:sz w:val="28"/>
          <w:szCs w:val="28"/>
          <w:lang w:val="uk-UA"/>
        </w:rPr>
        <w:t>я</w:t>
      </w:r>
      <w:r w:rsidRPr="00325599">
        <w:rPr>
          <w:rFonts w:ascii="Times New Roman" w:hAnsi="Times New Roman"/>
          <w:color w:val="000000"/>
          <w:sz w:val="28"/>
          <w:szCs w:val="28"/>
          <w:lang w:val="uk-UA"/>
        </w:rPr>
        <w:t xml:space="preserve"> втраті </w:t>
      </w:r>
      <w:r w:rsidR="00A41204" w:rsidRPr="00325599">
        <w:rPr>
          <w:rFonts w:ascii="Times New Roman" w:hAnsi="Times New Roman"/>
          <w:color w:val="000000"/>
          <w:sz w:val="28"/>
          <w:szCs w:val="28"/>
          <w:lang w:val="uk-UA"/>
        </w:rPr>
        <w:t>а</w:t>
      </w:r>
      <w:r w:rsidRPr="00325599">
        <w:rPr>
          <w:rFonts w:ascii="Times New Roman" w:hAnsi="Times New Roman"/>
          <w:color w:val="000000"/>
          <w:sz w:val="28"/>
          <w:szCs w:val="28"/>
          <w:lang w:val="uk-UA"/>
        </w:rPr>
        <w:t>ктивів СУІБ, несанкціонованому розголошенню, модифікації, видаленню або знищенню інформації, що обробл</w:t>
      </w:r>
      <w:r w:rsidR="00A41204" w:rsidRPr="00325599">
        <w:rPr>
          <w:rFonts w:ascii="Times New Roman" w:hAnsi="Times New Roman"/>
          <w:color w:val="000000"/>
          <w:sz w:val="28"/>
          <w:szCs w:val="28"/>
          <w:lang w:val="uk-UA"/>
        </w:rPr>
        <w:t>я</w:t>
      </w:r>
      <w:r w:rsidRPr="00325599">
        <w:rPr>
          <w:rFonts w:ascii="Times New Roman" w:hAnsi="Times New Roman"/>
          <w:color w:val="000000"/>
          <w:sz w:val="28"/>
          <w:szCs w:val="28"/>
          <w:lang w:val="uk-UA"/>
        </w:rPr>
        <w:t>ється у</w:t>
      </w:r>
      <w:r w:rsidR="00A41204" w:rsidRPr="00325599">
        <w:rPr>
          <w:rFonts w:ascii="Times New Roman" w:hAnsi="Times New Roman"/>
          <w:color w:val="000000"/>
          <w:sz w:val="28"/>
          <w:szCs w:val="28"/>
          <w:lang w:val="uk-UA"/>
        </w:rPr>
        <w:t xml:space="preserve"> виконкомі міської ради</w:t>
      </w:r>
      <w:r w:rsidRPr="00325599">
        <w:rPr>
          <w:rFonts w:ascii="Times New Roman" w:hAnsi="Times New Roman"/>
          <w:color w:val="000000"/>
          <w:sz w:val="28"/>
          <w:szCs w:val="28"/>
          <w:lang w:val="uk-UA"/>
        </w:rPr>
        <w:t>.</w:t>
      </w:r>
    </w:p>
    <w:p w14:paraId="22AA61D4" w14:textId="478E2A5E" w:rsidR="007A04B5" w:rsidRPr="00325599" w:rsidRDefault="00A41204" w:rsidP="00A27EDD">
      <w:pPr>
        <w:spacing w:after="0" w:line="240" w:lineRule="auto"/>
        <w:ind w:firstLine="567"/>
        <w:jc w:val="both"/>
        <w:rPr>
          <w:rFonts w:ascii="Times New Roman" w:hAnsi="Times New Roman"/>
          <w:color w:val="000000"/>
          <w:sz w:val="28"/>
          <w:szCs w:val="28"/>
          <w:lang w:val="uk-UA"/>
        </w:rPr>
      </w:pPr>
      <w:r w:rsidRPr="00325599">
        <w:rPr>
          <w:rFonts w:ascii="Times New Roman" w:hAnsi="Times New Roman"/>
          <w:color w:val="000000"/>
          <w:sz w:val="28"/>
          <w:szCs w:val="28"/>
          <w:lang w:val="uk-UA"/>
        </w:rPr>
        <w:t xml:space="preserve">1.3. Політика управління </w:t>
      </w:r>
      <w:r w:rsidR="00B921AF" w:rsidRPr="00325599">
        <w:rPr>
          <w:rFonts w:ascii="Times New Roman" w:hAnsi="Times New Roman"/>
          <w:color w:val="000000"/>
          <w:sz w:val="28"/>
          <w:szCs w:val="28"/>
          <w:lang w:val="uk-UA"/>
        </w:rPr>
        <w:t>а</w:t>
      </w:r>
      <w:r w:rsidRPr="00325599">
        <w:rPr>
          <w:rFonts w:ascii="Times New Roman" w:hAnsi="Times New Roman"/>
          <w:color w:val="000000"/>
          <w:sz w:val="28"/>
          <w:szCs w:val="28"/>
          <w:lang w:val="uk-UA"/>
        </w:rPr>
        <w:t xml:space="preserve">ктивами розроблена відповідно до вимог чинного законодавства України, міжнародних стандартів та нормативно-правових актів, що регламентують сферу інформаційної безпеки, а саме: </w:t>
      </w:r>
      <w:r w:rsidR="007A04B5" w:rsidRPr="00325599">
        <w:rPr>
          <w:rFonts w:ascii="Times New Roman" w:hAnsi="Times New Roman"/>
          <w:color w:val="000000"/>
          <w:sz w:val="28"/>
          <w:szCs w:val="28"/>
          <w:lang w:val="uk-UA"/>
        </w:rPr>
        <w:t>Закон</w:t>
      </w:r>
      <w:r w:rsidRPr="00325599">
        <w:rPr>
          <w:rFonts w:ascii="Times New Roman" w:hAnsi="Times New Roman"/>
          <w:color w:val="000000"/>
          <w:sz w:val="28"/>
          <w:szCs w:val="28"/>
          <w:lang w:val="uk-UA"/>
        </w:rPr>
        <w:t>ів</w:t>
      </w:r>
      <w:r w:rsidR="007A04B5" w:rsidRPr="00325599">
        <w:rPr>
          <w:rFonts w:ascii="Times New Roman" w:hAnsi="Times New Roman"/>
          <w:color w:val="000000"/>
          <w:sz w:val="28"/>
          <w:szCs w:val="28"/>
          <w:lang w:val="uk-UA"/>
        </w:rPr>
        <w:t xml:space="preserve"> України </w:t>
      </w:r>
      <w:r w:rsidR="008669D8" w:rsidRPr="00325599">
        <w:rPr>
          <w:rFonts w:ascii="Times New Roman" w:hAnsi="Times New Roman"/>
          <w:color w:val="000000"/>
          <w:sz w:val="28"/>
          <w:szCs w:val="28"/>
          <w:lang w:val="uk-UA"/>
        </w:rPr>
        <w:t>«</w:t>
      </w:r>
      <w:r w:rsidR="007A04B5" w:rsidRPr="00325599">
        <w:rPr>
          <w:rFonts w:ascii="Times New Roman" w:hAnsi="Times New Roman"/>
          <w:color w:val="000000"/>
          <w:sz w:val="28"/>
          <w:szCs w:val="28"/>
          <w:lang w:val="uk-UA"/>
        </w:rPr>
        <w:t>Про інформацію</w:t>
      </w:r>
      <w:r w:rsidR="008669D8" w:rsidRPr="00325599">
        <w:rPr>
          <w:rFonts w:ascii="Times New Roman" w:hAnsi="Times New Roman"/>
          <w:color w:val="000000"/>
          <w:sz w:val="28"/>
          <w:szCs w:val="28"/>
          <w:lang w:val="uk-UA"/>
        </w:rPr>
        <w:t>»</w:t>
      </w:r>
      <w:r w:rsidRPr="00325599">
        <w:rPr>
          <w:rFonts w:ascii="Times New Roman" w:hAnsi="Times New Roman"/>
          <w:color w:val="000000"/>
          <w:sz w:val="28"/>
          <w:szCs w:val="28"/>
          <w:lang w:val="uk-UA"/>
        </w:rPr>
        <w:t xml:space="preserve">, </w:t>
      </w:r>
      <w:r w:rsidR="007A04B5" w:rsidRPr="00325599">
        <w:rPr>
          <w:rFonts w:ascii="Times New Roman" w:hAnsi="Times New Roman"/>
          <w:color w:val="000000"/>
          <w:sz w:val="28"/>
          <w:szCs w:val="28"/>
          <w:lang w:val="uk-UA"/>
        </w:rPr>
        <w:t>«Про захист персональних даних»</w:t>
      </w:r>
      <w:r w:rsidRPr="00325599">
        <w:rPr>
          <w:rFonts w:ascii="Times New Roman" w:hAnsi="Times New Roman"/>
          <w:color w:val="000000"/>
          <w:sz w:val="28"/>
          <w:szCs w:val="28"/>
          <w:lang w:val="uk-UA"/>
        </w:rPr>
        <w:t>,</w:t>
      </w:r>
      <w:r w:rsidR="007A04B5" w:rsidRPr="00325599">
        <w:rPr>
          <w:rFonts w:ascii="Times New Roman" w:hAnsi="Times New Roman"/>
          <w:color w:val="000000"/>
          <w:sz w:val="28"/>
          <w:szCs w:val="28"/>
          <w:lang w:val="uk-UA"/>
        </w:rPr>
        <w:t xml:space="preserve"> </w:t>
      </w:r>
      <w:r w:rsidR="008669D8" w:rsidRPr="00325599">
        <w:rPr>
          <w:rFonts w:ascii="Times New Roman" w:hAnsi="Times New Roman"/>
          <w:color w:val="000000"/>
          <w:sz w:val="28"/>
          <w:szCs w:val="28"/>
          <w:lang w:val="uk-UA"/>
        </w:rPr>
        <w:t>«</w:t>
      </w:r>
      <w:r w:rsidR="007A04B5" w:rsidRPr="00325599">
        <w:rPr>
          <w:rFonts w:ascii="Times New Roman" w:hAnsi="Times New Roman"/>
          <w:color w:val="000000"/>
          <w:sz w:val="28"/>
          <w:szCs w:val="28"/>
          <w:lang w:val="uk-UA"/>
        </w:rPr>
        <w:t>Про доступ до публічної інформації</w:t>
      </w:r>
      <w:r w:rsidR="008669D8" w:rsidRPr="00325599">
        <w:rPr>
          <w:rFonts w:ascii="Times New Roman" w:hAnsi="Times New Roman"/>
          <w:color w:val="000000"/>
          <w:sz w:val="28"/>
          <w:szCs w:val="28"/>
          <w:lang w:val="uk-UA"/>
        </w:rPr>
        <w:t>»</w:t>
      </w:r>
      <w:r w:rsidRPr="00325599">
        <w:rPr>
          <w:rFonts w:ascii="Times New Roman" w:hAnsi="Times New Roman"/>
          <w:color w:val="000000"/>
          <w:sz w:val="28"/>
          <w:szCs w:val="28"/>
          <w:lang w:val="uk-UA"/>
        </w:rPr>
        <w:t xml:space="preserve">, </w:t>
      </w:r>
      <w:r w:rsidR="008669D8" w:rsidRPr="00325599">
        <w:rPr>
          <w:rFonts w:ascii="Times New Roman" w:hAnsi="Times New Roman"/>
          <w:color w:val="000000"/>
          <w:sz w:val="28"/>
          <w:szCs w:val="28"/>
          <w:lang w:val="uk-UA"/>
        </w:rPr>
        <w:t>«</w:t>
      </w:r>
      <w:r w:rsidR="007A04B5" w:rsidRPr="00325599">
        <w:rPr>
          <w:rFonts w:ascii="Times New Roman" w:hAnsi="Times New Roman"/>
          <w:color w:val="000000"/>
          <w:sz w:val="28"/>
          <w:szCs w:val="28"/>
          <w:lang w:val="uk-UA"/>
        </w:rPr>
        <w:t>Про захист інформації в інформаційно-комунікаційних системах</w:t>
      </w:r>
      <w:r w:rsidR="008669D8" w:rsidRPr="00325599">
        <w:rPr>
          <w:rFonts w:ascii="Times New Roman" w:hAnsi="Times New Roman"/>
          <w:color w:val="000000"/>
          <w:sz w:val="28"/>
          <w:szCs w:val="28"/>
          <w:lang w:val="uk-UA"/>
        </w:rPr>
        <w:t>»</w:t>
      </w:r>
      <w:r w:rsidR="00B921AF" w:rsidRPr="00325599">
        <w:rPr>
          <w:rFonts w:ascii="Times New Roman" w:hAnsi="Times New Roman"/>
          <w:color w:val="000000"/>
          <w:sz w:val="28"/>
          <w:szCs w:val="28"/>
          <w:lang w:val="uk-UA"/>
        </w:rPr>
        <w:t>,</w:t>
      </w:r>
      <w:r w:rsidRPr="00325599">
        <w:rPr>
          <w:rFonts w:ascii="Times New Roman" w:hAnsi="Times New Roman"/>
          <w:color w:val="000000"/>
          <w:sz w:val="28"/>
          <w:szCs w:val="28"/>
          <w:lang w:val="uk-UA"/>
        </w:rPr>
        <w:t xml:space="preserve"> </w:t>
      </w:r>
      <w:r w:rsidR="007A04B5" w:rsidRPr="00325599">
        <w:rPr>
          <w:rFonts w:ascii="Times New Roman" w:hAnsi="Times New Roman"/>
          <w:color w:val="000000"/>
          <w:sz w:val="28"/>
          <w:szCs w:val="28"/>
          <w:lang w:val="uk-UA"/>
        </w:rPr>
        <w:t xml:space="preserve">ДСТУ ISO/IEC 27001:2023 (ISO/IEC 27001:2022, IDT) «Інформаційна безпека, </w:t>
      </w:r>
      <w:proofErr w:type="spellStart"/>
      <w:r w:rsidR="007A04B5" w:rsidRPr="00325599">
        <w:rPr>
          <w:rFonts w:ascii="Times New Roman" w:hAnsi="Times New Roman"/>
          <w:color w:val="000000"/>
          <w:sz w:val="28"/>
          <w:szCs w:val="28"/>
          <w:lang w:val="uk-UA"/>
        </w:rPr>
        <w:t>кібербезпека</w:t>
      </w:r>
      <w:proofErr w:type="spellEnd"/>
      <w:r w:rsidR="007A04B5" w:rsidRPr="00325599">
        <w:rPr>
          <w:rFonts w:ascii="Times New Roman" w:hAnsi="Times New Roman"/>
          <w:color w:val="000000"/>
          <w:sz w:val="28"/>
          <w:szCs w:val="28"/>
          <w:lang w:val="uk-UA"/>
        </w:rPr>
        <w:t xml:space="preserve"> та захист конфіденційності. Системи керування інформаційною безпекою. Вимоги»</w:t>
      </w:r>
      <w:r w:rsidR="00B921AF" w:rsidRPr="00325599">
        <w:rPr>
          <w:rFonts w:ascii="Times New Roman" w:hAnsi="Times New Roman"/>
          <w:color w:val="000000"/>
          <w:sz w:val="28"/>
          <w:szCs w:val="28"/>
          <w:lang w:val="uk-UA"/>
        </w:rPr>
        <w:t>,</w:t>
      </w:r>
      <w:r w:rsidRPr="00325599">
        <w:rPr>
          <w:rFonts w:ascii="Times New Roman" w:hAnsi="Times New Roman"/>
          <w:color w:val="000000"/>
          <w:sz w:val="28"/>
          <w:szCs w:val="28"/>
          <w:lang w:val="uk-UA"/>
        </w:rPr>
        <w:t xml:space="preserve"> </w:t>
      </w:r>
      <w:r w:rsidR="007A04B5" w:rsidRPr="00325599">
        <w:rPr>
          <w:rFonts w:ascii="Times New Roman" w:hAnsi="Times New Roman"/>
          <w:color w:val="000000"/>
          <w:sz w:val="28"/>
          <w:szCs w:val="28"/>
          <w:lang w:val="uk-UA"/>
        </w:rPr>
        <w:t xml:space="preserve">ДСТУ ISO/IEC 27002:2023 (ISO/IEC 27002:2022, IDT) «Інформаційна безпека, </w:t>
      </w:r>
      <w:proofErr w:type="spellStart"/>
      <w:r w:rsidR="007A04B5" w:rsidRPr="00325599">
        <w:rPr>
          <w:rFonts w:ascii="Times New Roman" w:hAnsi="Times New Roman"/>
          <w:color w:val="000000"/>
          <w:sz w:val="28"/>
          <w:szCs w:val="28"/>
          <w:lang w:val="uk-UA"/>
        </w:rPr>
        <w:t>кібербезпека</w:t>
      </w:r>
      <w:proofErr w:type="spellEnd"/>
      <w:r w:rsidR="007A04B5" w:rsidRPr="00325599">
        <w:rPr>
          <w:rFonts w:ascii="Times New Roman" w:hAnsi="Times New Roman"/>
          <w:color w:val="000000"/>
          <w:sz w:val="28"/>
          <w:szCs w:val="28"/>
          <w:lang w:val="uk-UA"/>
        </w:rPr>
        <w:t xml:space="preserve"> та захист конфіденційності. Засоби контролювання інформаційної безпеки»</w:t>
      </w:r>
      <w:r w:rsidR="00B921AF" w:rsidRPr="00325599">
        <w:rPr>
          <w:rFonts w:ascii="Times New Roman" w:hAnsi="Times New Roman"/>
          <w:color w:val="000000"/>
          <w:sz w:val="28"/>
          <w:szCs w:val="28"/>
          <w:lang w:val="uk-UA"/>
        </w:rPr>
        <w:t>,</w:t>
      </w:r>
      <w:r w:rsidRPr="00325599">
        <w:rPr>
          <w:rFonts w:ascii="Times New Roman" w:hAnsi="Times New Roman"/>
          <w:color w:val="000000"/>
          <w:sz w:val="28"/>
          <w:szCs w:val="28"/>
          <w:lang w:val="uk-UA"/>
        </w:rPr>
        <w:t xml:space="preserve"> </w:t>
      </w:r>
      <w:r w:rsidR="007A04B5" w:rsidRPr="00325599">
        <w:rPr>
          <w:rFonts w:ascii="Times New Roman" w:hAnsi="Times New Roman"/>
          <w:color w:val="000000"/>
          <w:sz w:val="28"/>
          <w:szCs w:val="28"/>
          <w:lang w:val="uk-UA"/>
        </w:rPr>
        <w:t xml:space="preserve">ДСТУ ISO/IEC 27701:2022 (ISO/IEC 27701:2019, IDT) «Методи безпеки. Розширення до ISO/IEC 27001 та ISO/IEC 27002 для </w:t>
      </w:r>
      <w:r w:rsidR="003E01BA" w:rsidRPr="00325599">
        <w:rPr>
          <w:rFonts w:ascii="Times New Roman" w:hAnsi="Times New Roman"/>
          <w:color w:val="000000"/>
          <w:sz w:val="28"/>
          <w:szCs w:val="28"/>
          <w:lang w:val="uk-UA"/>
        </w:rPr>
        <w:t>керування</w:t>
      </w:r>
      <w:r w:rsidR="007A04B5" w:rsidRPr="00325599">
        <w:rPr>
          <w:rFonts w:ascii="Times New Roman" w:hAnsi="Times New Roman"/>
          <w:color w:val="000000"/>
          <w:sz w:val="28"/>
          <w:szCs w:val="28"/>
          <w:lang w:val="uk-UA"/>
        </w:rPr>
        <w:t xml:space="preserve"> конфіденційною інформацією. Вимоги та </w:t>
      </w:r>
      <w:r w:rsidR="003E01BA" w:rsidRPr="00325599">
        <w:rPr>
          <w:rFonts w:ascii="Times New Roman" w:hAnsi="Times New Roman"/>
          <w:color w:val="000000"/>
          <w:sz w:val="28"/>
          <w:szCs w:val="28"/>
          <w:lang w:val="uk-UA"/>
        </w:rPr>
        <w:t>настанови</w:t>
      </w:r>
      <w:r w:rsidR="007A04B5" w:rsidRPr="00325599">
        <w:rPr>
          <w:rFonts w:ascii="Times New Roman" w:hAnsi="Times New Roman"/>
          <w:color w:val="000000"/>
          <w:sz w:val="28"/>
          <w:szCs w:val="28"/>
          <w:lang w:val="uk-UA"/>
        </w:rPr>
        <w:t>»</w:t>
      </w:r>
      <w:r w:rsidR="00B921AF" w:rsidRPr="00325599">
        <w:rPr>
          <w:rFonts w:ascii="Times New Roman" w:hAnsi="Times New Roman"/>
          <w:color w:val="000000"/>
          <w:sz w:val="28"/>
          <w:szCs w:val="28"/>
          <w:lang w:val="uk-UA"/>
        </w:rPr>
        <w:t>,</w:t>
      </w:r>
      <w:r w:rsidRPr="00325599">
        <w:rPr>
          <w:rFonts w:ascii="Times New Roman" w:hAnsi="Times New Roman"/>
          <w:color w:val="000000"/>
          <w:sz w:val="28"/>
          <w:szCs w:val="28"/>
          <w:lang w:val="uk-UA"/>
        </w:rPr>
        <w:t xml:space="preserve"> р</w:t>
      </w:r>
      <w:r w:rsidR="007A04B5" w:rsidRPr="00325599">
        <w:rPr>
          <w:rFonts w:ascii="Times New Roman" w:hAnsi="Times New Roman"/>
          <w:color w:val="000000"/>
          <w:sz w:val="28"/>
          <w:szCs w:val="28"/>
          <w:lang w:val="uk-UA"/>
        </w:rPr>
        <w:t>ішен</w:t>
      </w:r>
      <w:r w:rsidRPr="00325599">
        <w:rPr>
          <w:rFonts w:ascii="Times New Roman" w:hAnsi="Times New Roman"/>
          <w:color w:val="000000"/>
          <w:sz w:val="28"/>
          <w:szCs w:val="28"/>
          <w:lang w:val="uk-UA"/>
        </w:rPr>
        <w:t>ь</w:t>
      </w:r>
      <w:r w:rsidR="007A04B5" w:rsidRPr="00325599">
        <w:rPr>
          <w:rFonts w:ascii="Times New Roman" w:hAnsi="Times New Roman"/>
          <w:color w:val="000000"/>
          <w:sz w:val="28"/>
          <w:szCs w:val="28"/>
          <w:lang w:val="uk-UA"/>
        </w:rPr>
        <w:t xml:space="preserve"> виконкому міської ради від 26.05.2021 №488 «Про впровадження Єдиної інформаційної системи міста Кривого Рогу»</w:t>
      </w:r>
      <w:r w:rsidR="00B921AF" w:rsidRPr="00325599">
        <w:rPr>
          <w:rFonts w:ascii="Times New Roman" w:hAnsi="Times New Roman"/>
          <w:color w:val="000000"/>
          <w:sz w:val="28"/>
          <w:szCs w:val="28"/>
          <w:lang w:val="uk-UA"/>
        </w:rPr>
        <w:t>,</w:t>
      </w:r>
      <w:r w:rsidR="008669D8" w:rsidRPr="00325599">
        <w:rPr>
          <w:rFonts w:ascii="Times New Roman" w:hAnsi="Times New Roman"/>
          <w:color w:val="000000"/>
          <w:sz w:val="28"/>
          <w:szCs w:val="28"/>
          <w:lang w:val="uk-UA"/>
        </w:rPr>
        <w:t xml:space="preserve"> </w:t>
      </w:r>
      <w:r w:rsidR="007A04B5" w:rsidRPr="00325599">
        <w:rPr>
          <w:rFonts w:ascii="Times New Roman" w:hAnsi="Times New Roman"/>
          <w:color w:val="000000"/>
          <w:sz w:val="28"/>
          <w:szCs w:val="28"/>
          <w:lang w:val="uk-UA"/>
        </w:rPr>
        <w:t>24.11.2021 №933 «Про затвердження Регламенту впровадження та визначення адміністратора Єдиної інформаційної системи міста Кривого Рогу»</w:t>
      </w:r>
      <w:r w:rsidR="008669D8" w:rsidRPr="00325599">
        <w:rPr>
          <w:rFonts w:ascii="Times New Roman" w:hAnsi="Times New Roman"/>
          <w:color w:val="000000"/>
          <w:sz w:val="28"/>
          <w:szCs w:val="28"/>
          <w:lang w:val="uk-UA"/>
        </w:rPr>
        <w:t xml:space="preserve">, </w:t>
      </w:r>
      <w:r w:rsidR="007A04B5" w:rsidRPr="00325599">
        <w:rPr>
          <w:rFonts w:ascii="Times New Roman" w:hAnsi="Times New Roman"/>
          <w:color w:val="000000"/>
          <w:sz w:val="28"/>
          <w:szCs w:val="28"/>
          <w:lang w:val="uk-UA"/>
        </w:rPr>
        <w:t>Регламент</w:t>
      </w:r>
      <w:r w:rsidR="008669D8" w:rsidRPr="00325599">
        <w:rPr>
          <w:rFonts w:ascii="Times New Roman" w:hAnsi="Times New Roman"/>
          <w:color w:val="000000"/>
          <w:sz w:val="28"/>
          <w:szCs w:val="28"/>
          <w:lang w:val="uk-UA"/>
        </w:rPr>
        <w:t>у</w:t>
      </w:r>
      <w:r w:rsidR="007A04B5" w:rsidRPr="00325599">
        <w:rPr>
          <w:rFonts w:ascii="Times New Roman" w:hAnsi="Times New Roman"/>
          <w:color w:val="000000"/>
          <w:sz w:val="28"/>
          <w:szCs w:val="28"/>
          <w:lang w:val="uk-UA"/>
        </w:rPr>
        <w:t xml:space="preserve"> Європейського Парламенту і Ради (ЄС) 2016/679 від 27 квітня 2016 року про захист фізичних осіб у зв’язку з опрацюванням персональних даних і про вільний рух таких даних, та про скасування Директиви 95/46/ЄC (</w:t>
      </w:r>
      <w:r w:rsidR="003E01BA" w:rsidRPr="00325599">
        <w:rPr>
          <w:rFonts w:ascii="Times New Roman" w:hAnsi="Times New Roman"/>
          <w:color w:val="000000"/>
          <w:sz w:val="28"/>
          <w:szCs w:val="28"/>
          <w:lang w:val="uk-UA"/>
        </w:rPr>
        <w:t>Загального регламенту про захист даних</w:t>
      </w:r>
      <w:r w:rsidR="00B921AF" w:rsidRPr="00325599">
        <w:rPr>
          <w:rFonts w:ascii="Times New Roman" w:hAnsi="Times New Roman"/>
          <w:color w:val="000000"/>
          <w:sz w:val="28"/>
          <w:szCs w:val="28"/>
          <w:lang w:val="uk-UA"/>
        </w:rPr>
        <w:t>) (</w:t>
      </w:r>
      <w:r w:rsidR="003E01BA" w:rsidRPr="00325599">
        <w:rPr>
          <w:rFonts w:ascii="Times New Roman" w:hAnsi="Times New Roman"/>
          <w:color w:val="000000"/>
          <w:sz w:val="28"/>
          <w:szCs w:val="28"/>
          <w:lang w:val="uk-UA"/>
        </w:rPr>
        <w:t>на</w:t>
      </w:r>
      <w:r w:rsidR="007A04B5" w:rsidRPr="00325599">
        <w:rPr>
          <w:rFonts w:ascii="Times New Roman" w:hAnsi="Times New Roman"/>
          <w:color w:val="000000"/>
          <w:sz w:val="28"/>
          <w:szCs w:val="28"/>
          <w:lang w:val="uk-UA"/>
        </w:rPr>
        <w:t>далі – GDPR)</w:t>
      </w:r>
      <w:r w:rsidR="008669D8" w:rsidRPr="00325599">
        <w:rPr>
          <w:rFonts w:ascii="Times New Roman" w:hAnsi="Times New Roman"/>
          <w:color w:val="000000"/>
          <w:sz w:val="28"/>
          <w:szCs w:val="28"/>
          <w:lang w:val="uk-UA"/>
        </w:rPr>
        <w:t xml:space="preserve">, </w:t>
      </w:r>
      <w:r w:rsidR="007A04B5" w:rsidRPr="00325599">
        <w:rPr>
          <w:rFonts w:ascii="Times New Roman" w:hAnsi="Times New Roman"/>
          <w:color w:val="000000"/>
          <w:sz w:val="28"/>
          <w:szCs w:val="28"/>
          <w:lang w:val="uk-UA"/>
        </w:rPr>
        <w:t>Наказ</w:t>
      </w:r>
      <w:r w:rsidR="008669D8" w:rsidRPr="00325599">
        <w:rPr>
          <w:rFonts w:ascii="Times New Roman" w:hAnsi="Times New Roman"/>
          <w:color w:val="000000"/>
          <w:sz w:val="28"/>
          <w:szCs w:val="28"/>
          <w:lang w:val="uk-UA"/>
        </w:rPr>
        <w:t>у</w:t>
      </w:r>
      <w:r w:rsidR="007A04B5" w:rsidRPr="00325599">
        <w:rPr>
          <w:rFonts w:ascii="Times New Roman" w:hAnsi="Times New Roman"/>
          <w:color w:val="000000"/>
          <w:sz w:val="28"/>
          <w:szCs w:val="28"/>
          <w:lang w:val="uk-UA"/>
        </w:rPr>
        <w:t xml:space="preserve"> Адміністрації </w:t>
      </w:r>
      <w:proofErr w:type="spellStart"/>
      <w:r w:rsidR="007A04B5" w:rsidRPr="00325599">
        <w:rPr>
          <w:rFonts w:ascii="Times New Roman" w:hAnsi="Times New Roman"/>
          <w:color w:val="000000"/>
          <w:sz w:val="28"/>
          <w:szCs w:val="28"/>
          <w:lang w:val="uk-UA"/>
        </w:rPr>
        <w:t>ДержСпецзв’язку</w:t>
      </w:r>
      <w:proofErr w:type="spellEnd"/>
      <w:r w:rsidR="00B921AF" w:rsidRPr="00325599">
        <w:rPr>
          <w:rFonts w:ascii="Times New Roman" w:hAnsi="Times New Roman"/>
          <w:color w:val="000000"/>
          <w:sz w:val="28"/>
          <w:szCs w:val="28"/>
          <w:lang w:val="uk-UA"/>
        </w:rPr>
        <w:t xml:space="preserve"> </w:t>
      </w:r>
      <w:r w:rsidR="007A04B5" w:rsidRPr="00325599">
        <w:rPr>
          <w:rFonts w:ascii="Times New Roman" w:hAnsi="Times New Roman"/>
          <w:color w:val="000000"/>
          <w:sz w:val="28"/>
          <w:szCs w:val="28"/>
          <w:lang w:val="uk-UA"/>
        </w:rPr>
        <w:t>України від 06 жовтня 2021 року №601</w:t>
      </w:r>
      <w:r w:rsidR="005F671D" w:rsidRPr="00325599">
        <w:rPr>
          <w:rFonts w:ascii="Times New Roman" w:hAnsi="Times New Roman"/>
          <w:color w:val="000000"/>
          <w:sz w:val="28"/>
          <w:szCs w:val="28"/>
          <w:lang w:val="uk-UA"/>
        </w:rPr>
        <w:t xml:space="preserve"> «Про затвердження Методичних рекомендацій щодо підвищення рівня </w:t>
      </w:r>
      <w:proofErr w:type="spellStart"/>
      <w:r w:rsidR="005F671D" w:rsidRPr="00325599">
        <w:rPr>
          <w:rFonts w:ascii="Times New Roman" w:hAnsi="Times New Roman"/>
          <w:color w:val="000000"/>
          <w:sz w:val="28"/>
          <w:szCs w:val="28"/>
          <w:lang w:val="uk-UA"/>
        </w:rPr>
        <w:t>кіберзахисту</w:t>
      </w:r>
      <w:proofErr w:type="spellEnd"/>
      <w:r w:rsidR="005F671D" w:rsidRPr="00325599">
        <w:rPr>
          <w:rFonts w:ascii="Times New Roman" w:hAnsi="Times New Roman"/>
          <w:color w:val="000000"/>
          <w:sz w:val="28"/>
          <w:szCs w:val="28"/>
          <w:lang w:val="uk-UA"/>
        </w:rPr>
        <w:t xml:space="preserve"> критичної інформаційної інфраструктури</w:t>
      </w:r>
      <w:r w:rsidR="00927487" w:rsidRPr="00325599">
        <w:rPr>
          <w:rFonts w:ascii="Times New Roman" w:hAnsi="Times New Roman"/>
          <w:color w:val="000000"/>
          <w:sz w:val="28"/>
          <w:szCs w:val="28"/>
          <w:lang w:val="uk-UA"/>
        </w:rPr>
        <w:t>»</w:t>
      </w:r>
      <w:r w:rsidR="007A04B5" w:rsidRPr="00325599">
        <w:rPr>
          <w:rFonts w:ascii="Times New Roman" w:hAnsi="Times New Roman"/>
          <w:color w:val="000000"/>
          <w:sz w:val="28"/>
          <w:szCs w:val="28"/>
          <w:lang w:val="uk-UA"/>
        </w:rPr>
        <w:t xml:space="preserve"> (зі змінами)</w:t>
      </w:r>
      <w:r w:rsidR="008669D8" w:rsidRPr="00325599">
        <w:rPr>
          <w:rFonts w:ascii="Times New Roman" w:hAnsi="Times New Roman"/>
          <w:color w:val="000000"/>
          <w:sz w:val="28"/>
          <w:szCs w:val="28"/>
          <w:lang w:val="uk-UA"/>
        </w:rPr>
        <w:t xml:space="preserve">, Стандарту інформаційної безпеки </w:t>
      </w:r>
      <w:r w:rsidR="007A04B5" w:rsidRPr="00325599">
        <w:rPr>
          <w:rFonts w:ascii="Times New Roman" w:hAnsi="Times New Roman"/>
          <w:color w:val="000000"/>
          <w:sz w:val="28"/>
          <w:szCs w:val="28"/>
          <w:lang w:val="uk-UA"/>
        </w:rPr>
        <w:t xml:space="preserve">NIST </w:t>
      </w:r>
      <w:proofErr w:type="spellStart"/>
      <w:r w:rsidR="007A04B5" w:rsidRPr="00325599">
        <w:rPr>
          <w:rFonts w:ascii="Times New Roman" w:hAnsi="Times New Roman"/>
          <w:color w:val="000000"/>
          <w:sz w:val="28"/>
          <w:szCs w:val="28"/>
          <w:lang w:val="uk-UA"/>
        </w:rPr>
        <w:t>Special</w:t>
      </w:r>
      <w:proofErr w:type="spellEnd"/>
      <w:r w:rsidR="007A04B5" w:rsidRPr="00325599">
        <w:rPr>
          <w:rFonts w:ascii="Times New Roman" w:hAnsi="Times New Roman"/>
          <w:color w:val="000000"/>
          <w:sz w:val="28"/>
          <w:szCs w:val="28"/>
          <w:lang w:val="uk-UA"/>
        </w:rPr>
        <w:t xml:space="preserve"> </w:t>
      </w:r>
      <w:proofErr w:type="spellStart"/>
      <w:r w:rsidR="007A04B5" w:rsidRPr="00325599">
        <w:rPr>
          <w:rFonts w:ascii="Times New Roman" w:hAnsi="Times New Roman"/>
          <w:color w:val="000000"/>
          <w:sz w:val="28"/>
          <w:szCs w:val="28"/>
          <w:lang w:val="uk-UA"/>
        </w:rPr>
        <w:t>Publication</w:t>
      </w:r>
      <w:proofErr w:type="spellEnd"/>
      <w:r w:rsidR="007A04B5" w:rsidRPr="00325599">
        <w:rPr>
          <w:rFonts w:ascii="Times New Roman" w:hAnsi="Times New Roman"/>
          <w:color w:val="000000"/>
          <w:sz w:val="28"/>
          <w:szCs w:val="28"/>
          <w:lang w:val="uk-UA"/>
        </w:rPr>
        <w:t xml:space="preserve"> 800-53  </w:t>
      </w:r>
      <w:proofErr w:type="spellStart"/>
      <w:r w:rsidR="007A04B5" w:rsidRPr="00325599">
        <w:rPr>
          <w:rFonts w:ascii="Times New Roman" w:hAnsi="Times New Roman"/>
          <w:color w:val="000000"/>
          <w:sz w:val="28"/>
          <w:szCs w:val="28"/>
          <w:lang w:val="uk-UA"/>
        </w:rPr>
        <w:t>Revision</w:t>
      </w:r>
      <w:proofErr w:type="spellEnd"/>
      <w:r w:rsidR="007A04B5" w:rsidRPr="00325599">
        <w:rPr>
          <w:rFonts w:ascii="Times New Roman" w:hAnsi="Times New Roman"/>
          <w:color w:val="000000"/>
          <w:sz w:val="28"/>
          <w:szCs w:val="28"/>
          <w:lang w:val="uk-UA"/>
        </w:rPr>
        <w:t xml:space="preserve"> 5 </w:t>
      </w:r>
      <w:r w:rsidR="008669D8" w:rsidRPr="00325599">
        <w:rPr>
          <w:rFonts w:ascii="Times New Roman" w:hAnsi="Times New Roman"/>
          <w:color w:val="000000"/>
          <w:sz w:val="28"/>
          <w:szCs w:val="28"/>
          <w:lang w:val="uk-UA"/>
        </w:rPr>
        <w:t>«</w:t>
      </w:r>
      <w:proofErr w:type="spellStart"/>
      <w:r w:rsidR="007A04B5" w:rsidRPr="00325599">
        <w:rPr>
          <w:rFonts w:ascii="Times New Roman" w:hAnsi="Times New Roman"/>
          <w:color w:val="000000"/>
          <w:sz w:val="28"/>
          <w:szCs w:val="28"/>
          <w:lang w:val="uk-UA"/>
        </w:rPr>
        <w:t>Security</w:t>
      </w:r>
      <w:proofErr w:type="spellEnd"/>
      <w:r w:rsidR="007A04B5" w:rsidRPr="00325599">
        <w:rPr>
          <w:rFonts w:ascii="Times New Roman" w:hAnsi="Times New Roman"/>
          <w:color w:val="000000"/>
          <w:sz w:val="28"/>
          <w:szCs w:val="28"/>
          <w:lang w:val="uk-UA"/>
        </w:rPr>
        <w:t xml:space="preserve"> </w:t>
      </w:r>
      <w:proofErr w:type="spellStart"/>
      <w:r w:rsidR="007A04B5" w:rsidRPr="00325599">
        <w:rPr>
          <w:rFonts w:ascii="Times New Roman" w:hAnsi="Times New Roman"/>
          <w:color w:val="000000"/>
          <w:sz w:val="28"/>
          <w:szCs w:val="28"/>
          <w:lang w:val="uk-UA"/>
        </w:rPr>
        <w:t>and</w:t>
      </w:r>
      <w:proofErr w:type="spellEnd"/>
      <w:r w:rsidR="007A04B5" w:rsidRPr="00325599">
        <w:rPr>
          <w:rFonts w:ascii="Times New Roman" w:hAnsi="Times New Roman"/>
          <w:color w:val="000000"/>
          <w:sz w:val="28"/>
          <w:szCs w:val="28"/>
          <w:lang w:val="uk-UA"/>
        </w:rPr>
        <w:t xml:space="preserve"> </w:t>
      </w:r>
      <w:proofErr w:type="spellStart"/>
      <w:r w:rsidR="007A04B5" w:rsidRPr="00325599">
        <w:rPr>
          <w:rFonts w:ascii="Times New Roman" w:hAnsi="Times New Roman"/>
          <w:color w:val="000000"/>
          <w:sz w:val="28"/>
          <w:szCs w:val="28"/>
          <w:lang w:val="uk-UA"/>
        </w:rPr>
        <w:t>Privacy</w:t>
      </w:r>
      <w:proofErr w:type="spellEnd"/>
      <w:r w:rsidR="007A04B5" w:rsidRPr="00325599">
        <w:rPr>
          <w:rFonts w:ascii="Times New Roman" w:hAnsi="Times New Roman"/>
          <w:color w:val="000000"/>
          <w:sz w:val="28"/>
          <w:szCs w:val="28"/>
          <w:lang w:val="uk-UA"/>
        </w:rPr>
        <w:t xml:space="preserve"> </w:t>
      </w:r>
      <w:proofErr w:type="spellStart"/>
      <w:r w:rsidR="007A04B5" w:rsidRPr="00325599">
        <w:rPr>
          <w:rFonts w:ascii="Times New Roman" w:hAnsi="Times New Roman"/>
          <w:color w:val="000000"/>
          <w:sz w:val="28"/>
          <w:szCs w:val="28"/>
          <w:lang w:val="uk-UA"/>
        </w:rPr>
        <w:t>Controls</w:t>
      </w:r>
      <w:proofErr w:type="spellEnd"/>
      <w:r w:rsidR="005F671D" w:rsidRPr="00325599">
        <w:rPr>
          <w:rFonts w:ascii="Times New Roman" w:hAnsi="Times New Roman"/>
          <w:color w:val="000000"/>
          <w:sz w:val="28"/>
          <w:szCs w:val="28"/>
          <w:lang w:val="uk-UA"/>
        </w:rPr>
        <w:t xml:space="preserve"> </w:t>
      </w:r>
      <w:proofErr w:type="spellStart"/>
      <w:r w:rsidR="007A04B5" w:rsidRPr="00325599">
        <w:rPr>
          <w:rFonts w:ascii="Times New Roman" w:hAnsi="Times New Roman"/>
          <w:color w:val="000000"/>
          <w:sz w:val="28"/>
          <w:szCs w:val="28"/>
          <w:lang w:val="uk-UA"/>
        </w:rPr>
        <w:t>for</w:t>
      </w:r>
      <w:proofErr w:type="spellEnd"/>
      <w:r w:rsidR="007A04B5" w:rsidRPr="00325599">
        <w:rPr>
          <w:rFonts w:ascii="Times New Roman" w:hAnsi="Times New Roman"/>
          <w:color w:val="000000"/>
          <w:sz w:val="28"/>
          <w:szCs w:val="28"/>
          <w:lang w:val="uk-UA"/>
        </w:rPr>
        <w:t xml:space="preserve"> </w:t>
      </w:r>
      <w:proofErr w:type="spellStart"/>
      <w:r w:rsidR="007A04B5" w:rsidRPr="00325599">
        <w:rPr>
          <w:rFonts w:ascii="Times New Roman" w:hAnsi="Times New Roman"/>
          <w:color w:val="000000"/>
          <w:sz w:val="28"/>
          <w:szCs w:val="28"/>
          <w:lang w:val="uk-UA"/>
        </w:rPr>
        <w:t>Information</w:t>
      </w:r>
      <w:proofErr w:type="spellEnd"/>
      <w:r w:rsidR="007A04B5" w:rsidRPr="00325599">
        <w:rPr>
          <w:rFonts w:ascii="Times New Roman" w:hAnsi="Times New Roman"/>
          <w:color w:val="000000"/>
          <w:sz w:val="28"/>
          <w:szCs w:val="28"/>
          <w:lang w:val="uk-UA"/>
        </w:rPr>
        <w:t xml:space="preserve"> </w:t>
      </w:r>
      <w:proofErr w:type="spellStart"/>
      <w:r w:rsidR="007A04B5" w:rsidRPr="00325599">
        <w:rPr>
          <w:rFonts w:ascii="Times New Roman" w:hAnsi="Times New Roman"/>
          <w:color w:val="000000"/>
          <w:sz w:val="28"/>
          <w:szCs w:val="28"/>
          <w:lang w:val="uk-UA"/>
        </w:rPr>
        <w:t>Systems</w:t>
      </w:r>
      <w:proofErr w:type="spellEnd"/>
      <w:r w:rsidR="007A04B5" w:rsidRPr="00325599">
        <w:rPr>
          <w:rFonts w:ascii="Times New Roman" w:hAnsi="Times New Roman"/>
          <w:color w:val="000000"/>
          <w:sz w:val="28"/>
          <w:szCs w:val="28"/>
          <w:lang w:val="uk-UA"/>
        </w:rPr>
        <w:t xml:space="preserve"> </w:t>
      </w:r>
      <w:proofErr w:type="spellStart"/>
      <w:r w:rsidR="007A04B5" w:rsidRPr="00325599">
        <w:rPr>
          <w:rFonts w:ascii="Times New Roman" w:hAnsi="Times New Roman"/>
          <w:color w:val="000000"/>
          <w:sz w:val="28"/>
          <w:szCs w:val="28"/>
          <w:lang w:val="uk-UA"/>
        </w:rPr>
        <w:t>and</w:t>
      </w:r>
      <w:proofErr w:type="spellEnd"/>
      <w:r w:rsidR="007A04B5" w:rsidRPr="00325599">
        <w:rPr>
          <w:rFonts w:ascii="Times New Roman" w:hAnsi="Times New Roman"/>
          <w:color w:val="000000"/>
          <w:sz w:val="28"/>
          <w:szCs w:val="28"/>
          <w:lang w:val="uk-UA"/>
        </w:rPr>
        <w:t xml:space="preserve"> </w:t>
      </w:r>
      <w:proofErr w:type="spellStart"/>
      <w:r w:rsidR="007A04B5" w:rsidRPr="00325599">
        <w:rPr>
          <w:rFonts w:ascii="Times New Roman" w:hAnsi="Times New Roman"/>
          <w:color w:val="000000"/>
          <w:sz w:val="28"/>
          <w:szCs w:val="28"/>
          <w:lang w:val="uk-UA"/>
        </w:rPr>
        <w:t>Organizations</w:t>
      </w:r>
      <w:proofErr w:type="spellEnd"/>
      <w:r w:rsidR="008669D8" w:rsidRPr="00325599">
        <w:rPr>
          <w:rFonts w:ascii="Times New Roman" w:hAnsi="Times New Roman"/>
          <w:color w:val="000000"/>
          <w:sz w:val="28"/>
          <w:szCs w:val="28"/>
          <w:lang w:val="uk-UA"/>
        </w:rPr>
        <w:t xml:space="preserve">», </w:t>
      </w:r>
      <w:r w:rsidR="00B921AF" w:rsidRPr="00325599">
        <w:rPr>
          <w:rFonts w:ascii="Times New Roman" w:hAnsi="Times New Roman"/>
          <w:color w:val="000000"/>
          <w:sz w:val="28"/>
          <w:szCs w:val="28"/>
          <w:lang w:val="uk-UA"/>
        </w:rPr>
        <w:t>«</w:t>
      </w:r>
      <w:r w:rsidR="008669D8" w:rsidRPr="00325599">
        <w:rPr>
          <w:rFonts w:ascii="Times New Roman" w:hAnsi="Times New Roman"/>
          <w:color w:val="000000"/>
          <w:sz w:val="28"/>
          <w:szCs w:val="28"/>
          <w:lang w:val="uk-UA"/>
        </w:rPr>
        <w:t xml:space="preserve">Структури </w:t>
      </w:r>
      <w:proofErr w:type="spellStart"/>
      <w:r w:rsidR="008669D8" w:rsidRPr="00325599">
        <w:rPr>
          <w:rFonts w:ascii="Times New Roman" w:hAnsi="Times New Roman"/>
          <w:color w:val="000000"/>
          <w:sz w:val="28"/>
          <w:szCs w:val="28"/>
          <w:lang w:val="uk-UA"/>
        </w:rPr>
        <w:t>кібербезпеки</w:t>
      </w:r>
      <w:proofErr w:type="spellEnd"/>
      <w:r w:rsidR="008669D8" w:rsidRPr="00325599">
        <w:rPr>
          <w:rFonts w:ascii="Times New Roman" w:hAnsi="Times New Roman"/>
          <w:color w:val="000000"/>
          <w:sz w:val="28"/>
          <w:szCs w:val="28"/>
          <w:lang w:val="uk-UA"/>
        </w:rPr>
        <w:t xml:space="preserve"> </w:t>
      </w:r>
      <w:proofErr w:type="spellStart"/>
      <w:r w:rsidR="007A04B5" w:rsidRPr="00325599">
        <w:rPr>
          <w:rFonts w:ascii="Times New Roman" w:hAnsi="Times New Roman"/>
          <w:color w:val="000000"/>
          <w:sz w:val="28"/>
          <w:szCs w:val="28"/>
          <w:lang w:val="uk-UA"/>
        </w:rPr>
        <w:t>The</w:t>
      </w:r>
      <w:proofErr w:type="spellEnd"/>
      <w:r w:rsidR="007A04B5" w:rsidRPr="00325599">
        <w:rPr>
          <w:rFonts w:ascii="Times New Roman" w:hAnsi="Times New Roman"/>
          <w:color w:val="000000"/>
          <w:sz w:val="28"/>
          <w:szCs w:val="28"/>
          <w:lang w:val="uk-UA"/>
        </w:rPr>
        <w:t xml:space="preserve"> NIST </w:t>
      </w:r>
      <w:proofErr w:type="spellStart"/>
      <w:r w:rsidR="007A04B5" w:rsidRPr="00325599">
        <w:rPr>
          <w:rFonts w:ascii="Times New Roman" w:hAnsi="Times New Roman"/>
          <w:color w:val="000000"/>
          <w:sz w:val="28"/>
          <w:szCs w:val="28"/>
          <w:lang w:val="uk-UA"/>
        </w:rPr>
        <w:t>Cybersecurity</w:t>
      </w:r>
      <w:proofErr w:type="spellEnd"/>
      <w:r w:rsidR="007A04B5" w:rsidRPr="00325599">
        <w:rPr>
          <w:rFonts w:ascii="Times New Roman" w:hAnsi="Times New Roman"/>
          <w:color w:val="000000"/>
          <w:sz w:val="28"/>
          <w:szCs w:val="28"/>
          <w:lang w:val="uk-UA"/>
        </w:rPr>
        <w:t xml:space="preserve"> </w:t>
      </w:r>
      <w:proofErr w:type="spellStart"/>
      <w:r w:rsidR="007A04B5" w:rsidRPr="00325599">
        <w:rPr>
          <w:rFonts w:ascii="Times New Roman" w:hAnsi="Times New Roman"/>
          <w:color w:val="000000"/>
          <w:sz w:val="28"/>
          <w:szCs w:val="28"/>
          <w:lang w:val="uk-UA"/>
        </w:rPr>
        <w:t>Framework</w:t>
      </w:r>
      <w:proofErr w:type="spellEnd"/>
      <w:r w:rsidR="007A04B5" w:rsidRPr="00325599">
        <w:rPr>
          <w:rFonts w:ascii="Times New Roman" w:hAnsi="Times New Roman"/>
          <w:color w:val="000000"/>
          <w:sz w:val="28"/>
          <w:szCs w:val="28"/>
          <w:lang w:val="uk-UA"/>
        </w:rPr>
        <w:t xml:space="preserve"> (CSF) 2.0</w:t>
      </w:r>
      <w:r w:rsidR="00B921AF" w:rsidRPr="00325599">
        <w:rPr>
          <w:rFonts w:ascii="Times New Roman" w:hAnsi="Times New Roman"/>
          <w:color w:val="000000"/>
          <w:sz w:val="28"/>
          <w:szCs w:val="28"/>
          <w:lang w:val="uk-UA"/>
        </w:rPr>
        <w:t>»,</w:t>
      </w:r>
      <w:r w:rsidR="008669D8" w:rsidRPr="00325599">
        <w:rPr>
          <w:rFonts w:ascii="Times New Roman" w:hAnsi="Times New Roman"/>
          <w:color w:val="000000"/>
          <w:sz w:val="28"/>
          <w:szCs w:val="28"/>
          <w:lang w:val="uk-UA"/>
        </w:rPr>
        <w:t xml:space="preserve"> політик, процедур і технічних заходів: </w:t>
      </w:r>
      <w:r w:rsidR="007A04B5" w:rsidRPr="00325599">
        <w:rPr>
          <w:rFonts w:ascii="Times New Roman" w:hAnsi="Times New Roman"/>
          <w:color w:val="000000"/>
          <w:sz w:val="28"/>
          <w:szCs w:val="28"/>
          <w:lang w:val="uk-UA"/>
        </w:rPr>
        <w:t xml:space="preserve">D4.1-СУІБ </w:t>
      </w:r>
      <w:r w:rsidR="00443D15" w:rsidRPr="00325599">
        <w:rPr>
          <w:rFonts w:ascii="Times New Roman" w:hAnsi="Times New Roman"/>
          <w:color w:val="000000"/>
          <w:sz w:val="28"/>
          <w:szCs w:val="28"/>
          <w:lang w:val="uk-UA"/>
        </w:rPr>
        <w:t>«</w:t>
      </w:r>
      <w:r w:rsidR="007A04B5" w:rsidRPr="00325599">
        <w:rPr>
          <w:rFonts w:ascii="Times New Roman" w:hAnsi="Times New Roman"/>
          <w:color w:val="000000"/>
          <w:sz w:val="28"/>
          <w:szCs w:val="28"/>
          <w:lang w:val="uk-UA"/>
        </w:rPr>
        <w:t>Політика  інформаційної безпеки</w:t>
      </w:r>
      <w:r w:rsidR="00B921AF" w:rsidRPr="00325599">
        <w:rPr>
          <w:rFonts w:ascii="Times New Roman" w:hAnsi="Times New Roman"/>
          <w:color w:val="000000"/>
          <w:sz w:val="28"/>
          <w:szCs w:val="28"/>
          <w:lang w:val="uk-UA"/>
        </w:rPr>
        <w:t>»</w:t>
      </w:r>
      <w:r w:rsidR="008669D8" w:rsidRPr="00325599">
        <w:rPr>
          <w:rFonts w:ascii="Times New Roman" w:hAnsi="Times New Roman"/>
          <w:color w:val="000000"/>
          <w:sz w:val="28"/>
          <w:szCs w:val="28"/>
          <w:lang w:val="uk-UA"/>
        </w:rPr>
        <w:t xml:space="preserve">, </w:t>
      </w:r>
      <w:r w:rsidR="007A04B5" w:rsidRPr="00325599">
        <w:rPr>
          <w:rFonts w:ascii="Times New Roman" w:hAnsi="Times New Roman"/>
          <w:color w:val="000000"/>
          <w:sz w:val="28"/>
          <w:szCs w:val="28"/>
          <w:lang w:val="uk-UA"/>
        </w:rPr>
        <w:t xml:space="preserve">D4.6-СУІБ </w:t>
      </w:r>
      <w:r w:rsidR="00443D15" w:rsidRPr="00325599">
        <w:rPr>
          <w:rFonts w:ascii="Times New Roman" w:hAnsi="Times New Roman"/>
          <w:color w:val="000000"/>
          <w:sz w:val="28"/>
          <w:szCs w:val="28"/>
          <w:lang w:val="uk-UA"/>
        </w:rPr>
        <w:t>«</w:t>
      </w:r>
      <w:r w:rsidR="007A04B5" w:rsidRPr="00325599">
        <w:rPr>
          <w:rFonts w:ascii="Times New Roman" w:hAnsi="Times New Roman"/>
          <w:color w:val="000000"/>
          <w:sz w:val="28"/>
          <w:szCs w:val="28"/>
          <w:lang w:val="uk-UA"/>
        </w:rPr>
        <w:t>Норми поведінки</w:t>
      </w:r>
      <w:r w:rsidR="00B921AF" w:rsidRPr="00325599">
        <w:rPr>
          <w:rFonts w:ascii="Times New Roman" w:hAnsi="Times New Roman"/>
          <w:color w:val="000000"/>
          <w:sz w:val="28"/>
          <w:szCs w:val="28"/>
          <w:lang w:val="uk-UA"/>
        </w:rPr>
        <w:t>»</w:t>
      </w:r>
      <w:r w:rsidR="008669D8" w:rsidRPr="00325599">
        <w:rPr>
          <w:rFonts w:ascii="Times New Roman" w:hAnsi="Times New Roman"/>
          <w:color w:val="000000"/>
          <w:sz w:val="28"/>
          <w:szCs w:val="28"/>
          <w:lang w:val="uk-UA"/>
        </w:rPr>
        <w:t xml:space="preserve">, </w:t>
      </w:r>
      <w:r w:rsidR="007A04B5" w:rsidRPr="00325599">
        <w:rPr>
          <w:rFonts w:ascii="Times New Roman" w:hAnsi="Times New Roman"/>
          <w:color w:val="000000"/>
          <w:sz w:val="28"/>
          <w:szCs w:val="28"/>
          <w:lang w:val="uk-UA"/>
        </w:rPr>
        <w:t xml:space="preserve">D8.1-СУІБ </w:t>
      </w:r>
      <w:r w:rsidR="00443D15" w:rsidRPr="00325599">
        <w:rPr>
          <w:rFonts w:ascii="Times New Roman" w:hAnsi="Times New Roman"/>
          <w:color w:val="000000"/>
          <w:sz w:val="28"/>
          <w:szCs w:val="28"/>
          <w:lang w:val="uk-UA"/>
        </w:rPr>
        <w:t>«</w:t>
      </w:r>
      <w:r w:rsidR="007A04B5" w:rsidRPr="00325599">
        <w:rPr>
          <w:rFonts w:ascii="Times New Roman" w:hAnsi="Times New Roman"/>
          <w:color w:val="000000"/>
          <w:sz w:val="28"/>
          <w:szCs w:val="28"/>
          <w:lang w:val="uk-UA"/>
        </w:rPr>
        <w:t>Положення щодо інвентаризації та обробки даних</w:t>
      </w:r>
      <w:r w:rsidR="00B921AF" w:rsidRPr="00325599">
        <w:rPr>
          <w:rFonts w:ascii="Times New Roman" w:hAnsi="Times New Roman"/>
          <w:color w:val="000000"/>
          <w:sz w:val="28"/>
          <w:szCs w:val="28"/>
          <w:lang w:val="uk-UA"/>
        </w:rPr>
        <w:t>»</w:t>
      </w:r>
      <w:r w:rsidR="008669D8" w:rsidRPr="00325599">
        <w:rPr>
          <w:rFonts w:ascii="Times New Roman" w:hAnsi="Times New Roman"/>
          <w:color w:val="000000"/>
          <w:sz w:val="28"/>
          <w:szCs w:val="28"/>
          <w:lang w:val="uk-UA"/>
        </w:rPr>
        <w:t xml:space="preserve">, </w:t>
      </w:r>
      <w:r w:rsidR="007A04B5" w:rsidRPr="00325599">
        <w:rPr>
          <w:rFonts w:ascii="Times New Roman" w:hAnsi="Times New Roman"/>
          <w:color w:val="000000"/>
          <w:sz w:val="28"/>
          <w:szCs w:val="28"/>
          <w:lang w:val="uk-UA"/>
        </w:rPr>
        <w:t xml:space="preserve">D14.1-СУІБ </w:t>
      </w:r>
      <w:r w:rsidR="00443D15" w:rsidRPr="00325599">
        <w:rPr>
          <w:rFonts w:ascii="Times New Roman" w:hAnsi="Times New Roman"/>
          <w:color w:val="000000"/>
          <w:sz w:val="28"/>
          <w:szCs w:val="28"/>
          <w:lang w:val="uk-UA"/>
        </w:rPr>
        <w:lastRenderedPageBreak/>
        <w:t>«</w:t>
      </w:r>
      <w:r w:rsidR="007A04B5" w:rsidRPr="00325599">
        <w:rPr>
          <w:rFonts w:ascii="Times New Roman" w:hAnsi="Times New Roman"/>
          <w:color w:val="000000"/>
          <w:sz w:val="28"/>
          <w:szCs w:val="28"/>
          <w:lang w:val="uk-UA"/>
        </w:rPr>
        <w:t>Політика ІТ-безпеки</w:t>
      </w:r>
      <w:r w:rsidR="00B921AF" w:rsidRPr="00325599">
        <w:rPr>
          <w:rFonts w:ascii="Times New Roman" w:hAnsi="Times New Roman"/>
          <w:color w:val="000000"/>
          <w:sz w:val="28"/>
          <w:szCs w:val="28"/>
          <w:lang w:val="uk-UA"/>
        </w:rPr>
        <w:t>»</w:t>
      </w:r>
      <w:r w:rsidR="008669D8" w:rsidRPr="00325599">
        <w:rPr>
          <w:rFonts w:ascii="Times New Roman" w:hAnsi="Times New Roman"/>
          <w:color w:val="000000"/>
          <w:sz w:val="28"/>
          <w:szCs w:val="28"/>
          <w:lang w:val="uk-UA"/>
        </w:rPr>
        <w:t xml:space="preserve">, </w:t>
      </w:r>
      <w:r w:rsidR="007A04B5" w:rsidRPr="00325599">
        <w:rPr>
          <w:rFonts w:ascii="Times New Roman" w:hAnsi="Times New Roman"/>
          <w:color w:val="000000"/>
          <w:sz w:val="28"/>
          <w:szCs w:val="28"/>
          <w:lang w:val="uk-UA"/>
        </w:rPr>
        <w:t xml:space="preserve">D14.3-СУІБ </w:t>
      </w:r>
      <w:r w:rsidR="00F56043" w:rsidRPr="00325599">
        <w:rPr>
          <w:rFonts w:ascii="Times New Roman" w:hAnsi="Times New Roman"/>
          <w:color w:val="000000"/>
          <w:sz w:val="28"/>
          <w:szCs w:val="28"/>
          <w:lang w:val="uk-UA"/>
        </w:rPr>
        <w:t>«</w:t>
      </w:r>
      <w:r w:rsidR="007A04B5" w:rsidRPr="00325599">
        <w:rPr>
          <w:rFonts w:ascii="Times New Roman" w:hAnsi="Times New Roman"/>
          <w:color w:val="000000"/>
          <w:sz w:val="28"/>
          <w:szCs w:val="28"/>
          <w:lang w:val="uk-UA"/>
        </w:rPr>
        <w:t>Політика мобільних пристроїв, віддаленої роботи та роботи з дому</w:t>
      </w:r>
      <w:r w:rsidR="00B921AF" w:rsidRPr="00325599">
        <w:rPr>
          <w:rFonts w:ascii="Times New Roman" w:hAnsi="Times New Roman"/>
          <w:color w:val="000000"/>
          <w:sz w:val="28"/>
          <w:szCs w:val="28"/>
          <w:lang w:val="uk-UA"/>
        </w:rPr>
        <w:t>»</w:t>
      </w:r>
      <w:r w:rsidR="008669D8" w:rsidRPr="00325599">
        <w:rPr>
          <w:rFonts w:ascii="Times New Roman" w:hAnsi="Times New Roman"/>
          <w:color w:val="000000"/>
          <w:sz w:val="28"/>
          <w:szCs w:val="28"/>
          <w:lang w:val="uk-UA"/>
        </w:rPr>
        <w:t xml:space="preserve">, </w:t>
      </w:r>
      <w:r w:rsidR="007A04B5" w:rsidRPr="00325599">
        <w:rPr>
          <w:rFonts w:ascii="Times New Roman" w:hAnsi="Times New Roman"/>
          <w:color w:val="000000"/>
          <w:sz w:val="28"/>
          <w:szCs w:val="28"/>
          <w:lang w:val="uk-UA"/>
        </w:rPr>
        <w:t xml:space="preserve">D14.4-СУІБ </w:t>
      </w:r>
      <w:r w:rsidR="00F56043" w:rsidRPr="00325599">
        <w:rPr>
          <w:rFonts w:ascii="Times New Roman" w:hAnsi="Times New Roman"/>
          <w:color w:val="000000"/>
          <w:sz w:val="28"/>
          <w:szCs w:val="28"/>
          <w:lang w:val="uk-UA"/>
        </w:rPr>
        <w:t>«</w:t>
      </w:r>
      <w:r w:rsidR="007A04B5" w:rsidRPr="00325599">
        <w:rPr>
          <w:rFonts w:ascii="Times New Roman" w:hAnsi="Times New Roman"/>
          <w:color w:val="000000"/>
          <w:sz w:val="28"/>
          <w:szCs w:val="28"/>
          <w:lang w:val="uk-UA"/>
        </w:rPr>
        <w:t>Політика щодо власного пристрою (BYOD)</w:t>
      </w:r>
      <w:r w:rsidR="00B921AF" w:rsidRPr="00325599">
        <w:rPr>
          <w:rFonts w:ascii="Times New Roman" w:hAnsi="Times New Roman"/>
          <w:color w:val="000000"/>
          <w:sz w:val="28"/>
          <w:szCs w:val="28"/>
          <w:lang w:val="uk-UA"/>
        </w:rPr>
        <w:t>»</w:t>
      </w:r>
      <w:r w:rsidR="008669D8" w:rsidRPr="00325599">
        <w:rPr>
          <w:rFonts w:ascii="Times New Roman" w:hAnsi="Times New Roman"/>
          <w:color w:val="000000"/>
          <w:sz w:val="28"/>
          <w:szCs w:val="28"/>
          <w:lang w:val="uk-UA"/>
        </w:rPr>
        <w:t xml:space="preserve">, </w:t>
      </w:r>
      <w:r w:rsidR="007A04B5" w:rsidRPr="00325599">
        <w:rPr>
          <w:rFonts w:ascii="Times New Roman" w:hAnsi="Times New Roman"/>
          <w:color w:val="000000"/>
          <w:sz w:val="28"/>
          <w:szCs w:val="28"/>
          <w:lang w:val="uk-UA"/>
        </w:rPr>
        <w:t xml:space="preserve">D14.11-СУІБ </w:t>
      </w:r>
      <w:r w:rsidR="00F56043" w:rsidRPr="00325599">
        <w:rPr>
          <w:rFonts w:ascii="Times New Roman" w:hAnsi="Times New Roman"/>
          <w:color w:val="000000"/>
          <w:sz w:val="28"/>
          <w:szCs w:val="28"/>
          <w:lang w:val="uk-UA"/>
        </w:rPr>
        <w:t>«</w:t>
      </w:r>
      <w:r w:rsidR="007A04B5" w:rsidRPr="00325599">
        <w:rPr>
          <w:rFonts w:ascii="Times New Roman" w:hAnsi="Times New Roman"/>
          <w:color w:val="000000"/>
          <w:sz w:val="28"/>
          <w:szCs w:val="28"/>
          <w:lang w:val="uk-UA"/>
        </w:rPr>
        <w:t>Політика утилізації та знищення</w:t>
      </w:r>
      <w:r w:rsidR="00F56043" w:rsidRPr="00325599">
        <w:rPr>
          <w:rFonts w:ascii="Times New Roman" w:hAnsi="Times New Roman"/>
          <w:color w:val="000000"/>
          <w:sz w:val="28"/>
          <w:szCs w:val="28"/>
          <w:lang w:val="uk-UA"/>
        </w:rPr>
        <w:t>»</w:t>
      </w:r>
      <w:r w:rsidR="008669D8" w:rsidRPr="00325599">
        <w:rPr>
          <w:rFonts w:ascii="Times New Roman" w:hAnsi="Times New Roman"/>
          <w:color w:val="000000"/>
          <w:sz w:val="28"/>
          <w:szCs w:val="28"/>
          <w:lang w:val="uk-UA"/>
        </w:rPr>
        <w:t xml:space="preserve">, </w:t>
      </w:r>
      <w:r w:rsidR="007A04B5" w:rsidRPr="00325599">
        <w:rPr>
          <w:rFonts w:ascii="Times New Roman" w:hAnsi="Times New Roman"/>
          <w:color w:val="000000"/>
          <w:sz w:val="28"/>
          <w:szCs w:val="28"/>
          <w:lang w:val="uk-UA"/>
        </w:rPr>
        <w:t xml:space="preserve">D14.14-СУІБ </w:t>
      </w:r>
      <w:r w:rsidR="00F56043" w:rsidRPr="00325599">
        <w:rPr>
          <w:rFonts w:ascii="Times New Roman" w:hAnsi="Times New Roman"/>
          <w:color w:val="000000"/>
          <w:sz w:val="28"/>
          <w:szCs w:val="28"/>
          <w:lang w:val="uk-UA"/>
        </w:rPr>
        <w:t>«</w:t>
      </w:r>
      <w:r w:rsidR="007A04B5" w:rsidRPr="00325599">
        <w:rPr>
          <w:rFonts w:ascii="Times New Roman" w:hAnsi="Times New Roman"/>
          <w:color w:val="000000"/>
          <w:sz w:val="28"/>
          <w:szCs w:val="28"/>
          <w:lang w:val="uk-UA"/>
        </w:rPr>
        <w:t>Політика контролю доступу</w:t>
      </w:r>
      <w:r w:rsidR="00B921AF" w:rsidRPr="00325599">
        <w:rPr>
          <w:rFonts w:ascii="Times New Roman" w:hAnsi="Times New Roman"/>
          <w:color w:val="000000"/>
          <w:sz w:val="28"/>
          <w:szCs w:val="28"/>
          <w:lang w:val="uk-UA"/>
        </w:rPr>
        <w:t>»</w:t>
      </w:r>
      <w:r w:rsidR="007A04B5" w:rsidRPr="00325599">
        <w:rPr>
          <w:rFonts w:ascii="Times New Roman" w:hAnsi="Times New Roman"/>
          <w:color w:val="000000"/>
          <w:sz w:val="28"/>
          <w:szCs w:val="28"/>
          <w:lang w:val="uk-UA"/>
        </w:rPr>
        <w:t>.</w:t>
      </w:r>
    </w:p>
    <w:p w14:paraId="28FC4AD7" w14:textId="77777777" w:rsidR="00A27EDD" w:rsidRPr="00325599" w:rsidRDefault="00A27EDD" w:rsidP="00A27EDD">
      <w:pPr>
        <w:spacing w:after="0" w:line="240" w:lineRule="auto"/>
        <w:ind w:firstLine="567"/>
        <w:jc w:val="both"/>
        <w:rPr>
          <w:rFonts w:ascii="Times New Roman" w:hAnsi="Times New Roman"/>
          <w:color w:val="000000"/>
          <w:sz w:val="28"/>
          <w:szCs w:val="28"/>
          <w:lang w:val="uk-UA"/>
        </w:rPr>
      </w:pPr>
    </w:p>
    <w:p w14:paraId="470A50F7" w14:textId="2319E4E8" w:rsidR="008669D8" w:rsidRPr="00325599" w:rsidRDefault="005E4A5D" w:rsidP="005E4A5D">
      <w:pPr>
        <w:pStyle w:val="4"/>
        <w:spacing w:before="0" w:after="0" w:line="240" w:lineRule="auto"/>
        <w:jc w:val="center"/>
        <w:rPr>
          <w:rFonts w:ascii="Times New Roman" w:hAnsi="Times New Roman"/>
          <w:i/>
          <w:lang w:val="uk-UA"/>
        </w:rPr>
      </w:pPr>
      <w:r w:rsidRPr="00325599">
        <w:rPr>
          <w:rFonts w:ascii="Times New Roman" w:hAnsi="Times New Roman"/>
          <w:i/>
          <w:lang w:val="uk-UA"/>
        </w:rPr>
        <w:t xml:space="preserve">2. </w:t>
      </w:r>
      <w:r w:rsidR="008669D8" w:rsidRPr="00325599">
        <w:rPr>
          <w:rFonts w:ascii="Times New Roman" w:hAnsi="Times New Roman"/>
          <w:i/>
          <w:lang w:val="uk-UA"/>
        </w:rPr>
        <w:t>Терміни, визначення та скорочення</w:t>
      </w:r>
    </w:p>
    <w:p w14:paraId="11C28BFC" w14:textId="09E8C07D" w:rsidR="008669D8" w:rsidRPr="00325599" w:rsidRDefault="008669D8" w:rsidP="008669D8">
      <w:pPr>
        <w:pStyle w:val="a3"/>
        <w:tabs>
          <w:tab w:val="left" w:pos="993"/>
          <w:tab w:val="left" w:pos="1134"/>
        </w:tabs>
        <w:spacing w:after="0"/>
        <w:ind w:left="0" w:firstLine="567"/>
        <w:jc w:val="both"/>
        <w:rPr>
          <w:rFonts w:ascii="Times New Roman" w:hAnsi="Times New Roman"/>
          <w:color w:val="000000"/>
          <w:sz w:val="28"/>
          <w:szCs w:val="28"/>
          <w:lang w:val="uk-UA"/>
        </w:rPr>
      </w:pPr>
      <w:bookmarkStart w:id="4" w:name="_Toc262723259"/>
      <w:bookmarkStart w:id="5" w:name="_Toc267048915"/>
      <w:bookmarkStart w:id="6" w:name="_Toc114476849"/>
      <w:r w:rsidRPr="00325599">
        <w:rPr>
          <w:rFonts w:ascii="Times New Roman" w:hAnsi="Times New Roman"/>
          <w:color w:val="000000"/>
          <w:sz w:val="28"/>
          <w:szCs w:val="28"/>
          <w:lang w:val="uk-UA"/>
        </w:rPr>
        <w:t>2.1. Актив – активом є все, що має цінність для виконкому міської ради й потребує захисту [інформаційний актив, апаратне забезпечення, програмне забезпечення, інфраструктура, мережа розповсюдження інформації, посадові особи, сервіси, технології та ресурси (фінансові, технічні, адміністративні, організаційні) для забезпечення інформаційної діяльності, нематеріальні активи (імідж, довіра, сертифікати відповідності, ліцензії тощо)].</w:t>
      </w:r>
    </w:p>
    <w:p w14:paraId="6F80F040" w14:textId="0F077A9B" w:rsidR="008669D8" w:rsidRPr="00325599" w:rsidRDefault="008669D8" w:rsidP="008669D8">
      <w:pPr>
        <w:pStyle w:val="a3"/>
        <w:tabs>
          <w:tab w:val="left" w:pos="993"/>
          <w:tab w:val="left" w:pos="1134"/>
        </w:tabs>
        <w:spacing w:after="0"/>
        <w:ind w:left="0" w:firstLine="567"/>
        <w:jc w:val="both"/>
        <w:rPr>
          <w:rFonts w:ascii="Times New Roman" w:hAnsi="Times New Roman"/>
          <w:color w:val="000000"/>
          <w:sz w:val="28"/>
          <w:szCs w:val="28"/>
          <w:lang w:val="uk-UA"/>
        </w:rPr>
      </w:pPr>
      <w:r w:rsidRPr="00325599">
        <w:rPr>
          <w:rFonts w:ascii="Times New Roman" w:hAnsi="Times New Roman"/>
          <w:color w:val="000000"/>
          <w:sz w:val="28"/>
          <w:szCs w:val="28"/>
          <w:lang w:val="uk-UA"/>
        </w:rPr>
        <w:t xml:space="preserve">2.2. Власник активу – відповідальна посадова особа або відділи, управління інші виконавчі органи міської ради,  у розпорядженні та/або користуванні, та/або розробці, та/або підтримці яких перебуває актив, що може впливати на інформаційну безпеку (надалі </w:t>
      </w:r>
      <w:r w:rsidRPr="00325599">
        <w:rPr>
          <w:rFonts w:ascii="Times New Roman" w:hAnsi="Times New Roman"/>
          <w:color w:val="000000"/>
          <w:sz w:val="28"/>
          <w:szCs w:val="28"/>
          <w:lang w:val="uk-UA"/>
        </w:rPr>
        <w:sym w:font="Symbol" w:char="F02D"/>
      </w:r>
      <w:r w:rsidRPr="00325599">
        <w:rPr>
          <w:rFonts w:ascii="Times New Roman" w:hAnsi="Times New Roman"/>
          <w:color w:val="000000"/>
          <w:sz w:val="28"/>
          <w:szCs w:val="28"/>
          <w:lang w:val="uk-UA"/>
        </w:rPr>
        <w:t xml:space="preserve"> ІБ) та кібербезпеку.</w:t>
      </w:r>
      <w:r w:rsidR="000043D2" w:rsidRPr="00325599">
        <w:rPr>
          <w:rFonts w:ascii="Times New Roman" w:hAnsi="Times New Roman"/>
          <w:color w:val="000000"/>
          <w:sz w:val="28"/>
          <w:szCs w:val="28"/>
          <w:lang w:val="uk-UA"/>
        </w:rPr>
        <w:t>*</w:t>
      </w:r>
      <w:r w:rsidRPr="00325599">
        <w:rPr>
          <w:rFonts w:ascii="Times New Roman" w:hAnsi="Times New Roman"/>
          <w:color w:val="000000"/>
          <w:sz w:val="28"/>
          <w:szCs w:val="28"/>
          <w:lang w:val="uk-UA"/>
        </w:rPr>
        <w:t xml:space="preserve"> </w:t>
      </w:r>
    </w:p>
    <w:p w14:paraId="408DBFCF" w14:textId="5BCCF55A" w:rsidR="008669D8" w:rsidRPr="00325599" w:rsidRDefault="008669D8" w:rsidP="008669D8">
      <w:pPr>
        <w:pStyle w:val="a3"/>
        <w:tabs>
          <w:tab w:val="left" w:pos="993"/>
          <w:tab w:val="left" w:pos="1134"/>
        </w:tabs>
        <w:spacing w:after="0"/>
        <w:ind w:left="0" w:firstLine="567"/>
        <w:jc w:val="both"/>
        <w:rPr>
          <w:rFonts w:ascii="Times New Roman" w:hAnsi="Times New Roman"/>
          <w:color w:val="000000"/>
          <w:sz w:val="28"/>
          <w:szCs w:val="28"/>
          <w:lang w:val="uk-UA"/>
        </w:rPr>
      </w:pPr>
      <w:r w:rsidRPr="00325599">
        <w:rPr>
          <w:rFonts w:ascii="Times New Roman" w:hAnsi="Times New Roman"/>
          <w:color w:val="000000"/>
          <w:sz w:val="28"/>
          <w:szCs w:val="28"/>
          <w:lang w:val="uk-UA"/>
        </w:rPr>
        <w:t xml:space="preserve">2.3. </w:t>
      </w:r>
      <w:r w:rsidRPr="00325599">
        <w:rPr>
          <w:rFonts w:ascii="Times New Roman" w:hAnsi="Times New Roman"/>
          <w:color w:val="000000"/>
          <w:spacing w:val="-8"/>
          <w:sz w:val="28"/>
          <w:szCs w:val="28"/>
          <w:lang w:val="uk-UA"/>
        </w:rPr>
        <w:t xml:space="preserve">Інформаційний актив (надалі </w:t>
      </w:r>
      <w:r w:rsidRPr="00325599">
        <w:rPr>
          <w:rFonts w:ascii="Times New Roman" w:hAnsi="Times New Roman"/>
          <w:color w:val="000000"/>
          <w:spacing w:val="-8"/>
          <w:sz w:val="28"/>
          <w:szCs w:val="28"/>
          <w:lang w:val="uk-UA"/>
        </w:rPr>
        <w:sym w:font="Symbol" w:char="F02D"/>
      </w:r>
      <w:r w:rsidRPr="00325599">
        <w:rPr>
          <w:rFonts w:ascii="Times New Roman" w:hAnsi="Times New Roman"/>
          <w:color w:val="000000"/>
          <w:spacing w:val="-8"/>
          <w:sz w:val="28"/>
          <w:szCs w:val="28"/>
          <w:lang w:val="uk-UA"/>
        </w:rPr>
        <w:t xml:space="preserve"> ІА) – це сукупність відомостей (інформації</w:t>
      </w:r>
      <w:r w:rsidRPr="00325599">
        <w:rPr>
          <w:rFonts w:ascii="Times New Roman" w:hAnsi="Times New Roman"/>
          <w:color w:val="000000"/>
          <w:sz w:val="28"/>
          <w:szCs w:val="28"/>
          <w:lang w:val="uk-UA"/>
        </w:rPr>
        <w:t xml:space="preserve"> у фізичній або електронній формі), що представляє цінність для виконкому  міської ради, а також будь-яка інформаційна система обробки, обміну чи фізичного місця зберігання інформації.</w:t>
      </w:r>
    </w:p>
    <w:p w14:paraId="60ED64B8" w14:textId="6509F8A5" w:rsidR="00581E8A" w:rsidRPr="00325599" w:rsidRDefault="00581E8A" w:rsidP="008669D8">
      <w:pPr>
        <w:pStyle w:val="a3"/>
        <w:tabs>
          <w:tab w:val="left" w:pos="993"/>
          <w:tab w:val="left" w:pos="1134"/>
        </w:tabs>
        <w:spacing w:after="0"/>
        <w:ind w:left="0" w:firstLine="567"/>
        <w:jc w:val="both"/>
        <w:rPr>
          <w:rFonts w:ascii="Times New Roman" w:hAnsi="Times New Roman"/>
          <w:color w:val="000000"/>
          <w:sz w:val="28"/>
          <w:szCs w:val="28"/>
          <w:lang w:val="uk-UA"/>
        </w:rPr>
      </w:pPr>
      <w:r w:rsidRPr="00325599">
        <w:rPr>
          <w:rFonts w:ascii="Times New Roman" w:hAnsi="Times New Roman"/>
          <w:color w:val="000000"/>
          <w:sz w:val="28"/>
          <w:szCs w:val="28"/>
          <w:lang w:val="uk-UA"/>
        </w:rPr>
        <w:t xml:space="preserve">2.4. </w:t>
      </w:r>
      <w:proofErr w:type="spellStart"/>
      <w:r w:rsidRPr="00325599">
        <w:rPr>
          <w:rFonts w:ascii="Times New Roman" w:hAnsi="Times New Roman"/>
          <w:color w:val="000000"/>
          <w:spacing w:val="-8"/>
          <w:sz w:val="28"/>
          <w:szCs w:val="28"/>
          <w:lang w:val="uk-UA"/>
        </w:rPr>
        <w:t>Security</w:t>
      </w:r>
      <w:proofErr w:type="spellEnd"/>
      <w:r w:rsidRPr="00325599">
        <w:rPr>
          <w:rFonts w:ascii="Times New Roman" w:hAnsi="Times New Roman"/>
          <w:color w:val="000000"/>
          <w:spacing w:val="-8"/>
          <w:sz w:val="28"/>
          <w:szCs w:val="28"/>
          <w:lang w:val="uk-UA"/>
        </w:rPr>
        <w:t xml:space="preserve"> </w:t>
      </w:r>
      <w:proofErr w:type="spellStart"/>
      <w:r w:rsidRPr="00325599">
        <w:rPr>
          <w:rFonts w:ascii="Times New Roman" w:hAnsi="Times New Roman"/>
          <w:color w:val="000000"/>
          <w:spacing w:val="-8"/>
          <w:sz w:val="28"/>
          <w:szCs w:val="28"/>
          <w:lang w:val="uk-UA"/>
        </w:rPr>
        <w:t>Operations</w:t>
      </w:r>
      <w:proofErr w:type="spellEnd"/>
      <w:r w:rsidRPr="00325599">
        <w:rPr>
          <w:rFonts w:ascii="Times New Roman" w:hAnsi="Times New Roman"/>
          <w:color w:val="000000"/>
          <w:spacing w:val="-8"/>
          <w:sz w:val="28"/>
          <w:szCs w:val="28"/>
          <w:lang w:val="uk-UA"/>
        </w:rPr>
        <w:t xml:space="preserve"> </w:t>
      </w:r>
      <w:proofErr w:type="spellStart"/>
      <w:r w:rsidRPr="00325599">
        <w:rPr>
          <w:rFonts w:ascii="Times New Roman" w:hAnsi="Times New Roman"/>
          <w:color w:val="000000"/>
          <w:spacing w:val="-8"/>
          <w:sz w:val="28"/>
          <w:szCs w:val="28"/>
          <w:lang w:val="uk-UA"/>
        </w:rPr>
        <w:t>Center</w:t>
      </w:r>
      <w:proofErr w:type="spellEnd"/>
      <w:r w:rsidRPr="00325599">
        <w:rPr>
          <w:rFonts w:ascii="Times New Roman" w:hAnsi="Times New Roman"/>
          <w:color w:val="000000"/>
          <w:spacing w:val="-8"/>
          <w:sz w:val="28"/>
          <w:szCs w:val="28"/>
          <w:lang w:val="uk-UA"/>
        </w:rPr>
        <w:t xml:space="preserve"> (надалі </w:t>
      </w:r>
      <w:r w:rsidRPr="00325599">
        <w:rPr>
          <w:spacing w:val="-8"/>
          <w:sz w:val="28"/>
          <w:szCs w:val="28"/>
          <w:lang w:val="uk-UA"/>
        </w:rPr>
        <w:sym w:font="Symbol" w:char="F02D"/>
      </w:r>
      <w:r w:rsidRPr="00325599">
        <w:rPr>
          <w:rFonts w:ascii="Times New Roman" w:hAnsi="Times New Roman"/>
          <w:color w:val="000000"/>
          <w:spacing w:val="-8"/>
          <w:sz w:val="28"/>
          <w:szCs w:val="28"/>
          <w:lang w:val="uk-UA"/>
        </w:rPr>
        <w:t xml:space="preserve"> SOC) </w:t>
      </w:r>
      <w:r w:rsidRPr="00325599">
        <w:rPr>
          <w:rFonts w:ascii="Times New Roman" w:hAnsi="Times New Roman"/>
          <w:color w:val="000000"/>
          <w:spacing w:val="-8"/>
          <w:sz w:val="28"/>
          <w:szCs w:val="28"/>
          <w:lang w:val="uk-UA"/>
        </w:rPr>
        <w:sym w:font="Symbol" w:char="F02D"/>
      </w:r>
      <w:r w:rsidRPr="00325599">
        <w:rPr>
          <w:rFonts w:ascii="Times New Roman" w:hAnsi="Times New Roman"/>
          <w:color w:val="000000"/>
          <w:spacing w:val="-8"/>
          <w:sz w:val="28"/>
          <w:szCs w:val="28"/>
          <w:lang w:val="uk-UA"/>
        </w:rPr>
        <w:t xml:space="preserve"> група інформаційної безпеки</w:t>
      </w:r>
      <w:r w:rsidRPr="00325599">
        <w:rPr>
          <w:rFonts w:ascii="Times New Roman" w:hAnsi="Times New Roman"/>
          <w:color w:val="000000"/>
          <w:sz w:val="28"/>
          <w:szCs w:val="28"/>
          <w:lang w:val="uk-UA"/>
        </w:rPr>
        <w:t xml:space="preserve">, що </w:t>
      </w:r>
      <w:r w:rsidRPr="00325599">
        <w:rPr>
          <w:sz w:val="28"/>
          <w:szCs w:val="28"/>
          <w:lang w:val="uk-UA"/>
        </w:rPr>
        <w:t xml:space="preserve"> </w:t>
      </w:r>
      <w:r w:rsidRPr="00325599">
        <w:rPr>
          <w:rFonts w:ascii="Times New Roman" w:hAnsi="Times New Roman"/>
          <w:color w:val="000000"/>
          <w:sz w:val="28"/>
          <w:szCs w:val="28"/>
          <w:lang w:val="uk-UA"/>
        </w:rPr>
        <w:t xml:space="preserve">відповідає за моніторинг, виявлення, аналіз та реагування на інциденти </w:t>
      </w:r>
      <w:proofErr w:type="spellStart"/>
      <w:r w:rsidRPr="00325599">
        <w:rPr>
          <w:rFonts w:ascii="Times New Roman" w:hAnsi="Times New Roman"/>
          <w:color w:val="000000"/>
          <w:sz w:val="28"/>
          <w:szCs w:val="28"/>
          <w:lang w:val="uk-UA"/>
        </w:rPr>
        <w:t>кібербезпеки</w:t>
      </w:r>
      <w:proofErr w:type="spellEnd"/>
      <w:r w:rsidRPr="00325599">
        <w:rPr>
          <w:rFonts w:ascii="Times New Roman" w:hAnsi="Times New Roman"/>
          <w:color w:val="000000"/>
          <w:sz w:val="28"/>
          <w:szCs w:val="28"/>
          <w:lang w:val="uk-UA"/>
        </w:rPr>
        <w:t xml:space="preserve"> в реальному часі.</w:t>
      </w:r>
    </w:p>
    <w:p w14:paraId="0C6A401D" w14:textId="1FEF38D6" w:rsidR="00A554C6" w:rsidRPr="00325599" w:rsidRDefault="00A554C6" w:rsidP="008669D8">
      <w:pPr>
        <w:pStyle w:val="a3"/>
        <w:tabs>
          <w:tab w:val="left" w:pos="993"/>
          <w:tab w:val="left" w:pos="1134"/>
        </w:tabs>
        <w:spacing w:after="0"/>
        <w:ind w:left="0" w:firstLine="567"/>
        <w:jc w:val="both"/>
        <w:rPr>
          <w:rFonts w:ascii="Times New Roman" w:hAnsi="Times New Roman"/>
          <w:color w:val="000000"/>
          <w:sz w:val="28"/>
          <w:szCs w:val="28"/>
          <w:lang w:val="uk-UA"/>
        </w:rPr>
      </w:pPr>
      <w:r w:rsidRPr="00325599">
        <w:rPr>
          <w:rFonts w:ascii="Times New Roman" w:hAnsi="Times New Roman"/>
          <w:color w:val="000000"/>
          <w:sz w:val="28"/>
          <w:szCs w:val="28"/>
          <w:lang w:val="uk-UA"/>
        </w:rPr>
        <w:t xml:space="preserve">2.5. </w:t>
      </w:r>
      <w:proofErr w:type="spellStart"/>
      <w:r w:rsidRPr="00325599">
        <w:rPr>
          <w:rFonts w:ascii="Times New Roman" w:hAnsi="Times New Roman"/>
          <w:color w:val="000000"/>
          <w:spacing w:val="-12"/>
          <w:sz w:val="28"/>
          <w:szCs w:val="28"/>
          <w:lang w:val="uk-UA"/>
        </w:rPr>
        <w:t>Chief</w:t>
      </w:r>
      <w:proofErr w:type="spellEnd"/>
      <w:r w:rsidRPr="00325599">
        <w:rPr>
          <w:rFonts w:ascii="Times New Roman" w:hAnsi="Times New Roman"/>
          <w:color w:val="000000"/>
          <w:spacing w:val="-12"/>
          <w:sz w:val="28"/>
          <w:szCs w:val="28"/>
          <w:lang w:val="uk-UA"/>
        </w:rPr>
        <w:t xml:space="preserve"> </w:t>
      </w:r>
      <w:proofErr w:type="spellStart"/>
      <w:r w:rsidRPr="00325599">
        <w:rPr>
          <w:rFonts w:ascii="Times New Roman" w:hAnsi="Times New Roman"/>
          <w:color w:val="000000"/>
          <w:spacing w:val="-12"/>
          <w:sz w:val="28"/>
          <w:szCs w:val="28"/>
          <w:lang w:val="uk-UA"/>
        </w:rPr>
        <w:t>Information</w:t>
      </w:r>
      <w:proofErr w:type="spellEnd"/>
      <w:r w:rsidRPr="00325599">
        <w:rPr>
          <w:rFonts w:ascii="Times New Roman" w:hAnsi="Times New Roman"/>
          <w:color w:val="000000"/>
          <w:spacing w:val="-12"/>
          <w:sz w:val="28"/>
          <w:szCs w:val="28"/>
          <w:lang w:val="uk-UA"/>
        </w:rPr>
        <w:t xml:space="preserve"> </w:t>
      </w:r>
      <w:proofErr w:type="spellStart"/>
      <w:r w:rsidRPr="00325599">
        <w:rPr>
          <w:rFonts w:ascii="Times New Roman" w:hAnsi="Times New Roman"/>
          <w:color w:val="000000"/>
          <w:spacing w:val="-12"/>
          <w:sz w:val="28"/>
          <w:szCs w:val="28"/>
          <w:lang w:val="uk-UA"/>
        </w:rPr>
        <w:t>Officer</w:t>
      </w:r>
      <w:proofErr w:type="spellEnd"/>
      <w:r w:rsidRPr="00325599">
        <w:rPr>
          <w:rFonts w:ascii="Times New Roman" w:hAnsi="Times New Roman"/>
          <w:color w:val="000000"/>
          <w:spacing w:val="-12"/>
          <w:sz w:val="28"/>
          <w:szCs w:val="28"/>
          <w:lang w:val="uk-UA"/>
        </w:rPr>
        <w:t xml:space="preserve"> (надалі </w:t>
      </w:r>
      <w:r w:rsidRPr="00325599">
        <w:rPr>
          <w:rFonts w:ascii="Times New Roman" w:hAnsi="Times New Roman"/>
          <w:color w:val="000000"/>
          <w:spacing w:val="-12"/>
          <w:sz w:val="28"/>
          <w:szCs w:val="28"/>
          <w:lang w:val="uk-UA"/>
        </w:rPr>
        <w:sym w:font="Symbol" w:char="F02D"/>
      </w:r>
      <w:r w:rsidRPr="00325599">
        <w:rPr>
          <w:rFonts w:ascii="Times New Roman" w:hAnsi="Times New Roman"/>
          <w:color w:val="000000"/>
          <w:spacing w:val="-12"/>
          <w:sz w:val="28"/>
          <w:szCs w:val="28"/>
          <w:lang w:val="uk-UA"/>
        </w:rPr>
        <w:t xml:space="preserve"> CIO) </w:t>
      </w:r>
      <w:r w:rsidRPr="00325599">
        <w:rPr>
          <w:rFonts w:ascii="Times New Roman" w:hAnsi="Times New Roman"/>
          <w:color w:val="000000"/>
          <w:sz w:val="28"/>
          <w:szCs w:val="28"/>
          <w:lang w:val="uk-UA"/>
        </w:rPr>
        <w:sym w:font="Symbol" w:char="F02D"/>
      </w:r>
      <w:r w:rsidRPr="00325599">
        <w:rPr>
          <w:rFonts w:ascii="Times New Roman" w:hAnsi="Times New Roman"/>
          <w:color w:val="000000"/>
          <w:sz w:val="28"/>
          <w:szCs w:val="28"/>
          <w:lang w:val="uk-UA"/>
        </w:rPr>
        <w:t xml:space="preserve"> відповідальний  за розробку та реалізацію стратегії цифрової трансформації міста, управління інформаційними системами та ресурсами, </w:t>
      </w:r>
      <w:proofErr w:type="spellStart"/>
      <w:r w:rsidRPr="00325599">
        <w:rPr>
          <w:rFonts w:ascii="Times New Roman" w:hAnsi="Times New Roman"/>
          <w:color w:val="000000"/>
          <w:sz w:val="28"/>
          <w:szCs w:val="28"/>
          <w:lang w:val="uk-UA"/>
        </w:rPr>
        <w:t>кібербезпеку</w:t>
      </w:r>
      <w:proofErr w:type="spellEnd"/>
      <w:r w:rsidRPr="00325599">
        <w:rPr>
          <w:rFonts w:ascii="Times New Roman" w:hAnsi="Times New Roman"/>
          <w:color w:val="000000"/>
          <w:sz w:val="28"/>
          <w:szCs w:val="28"/>
          <w:lang w:val="uk-UA"/>
        </w:rPr>
        <w:t>.</w:t>
      </w:r>
    </w:p>
    <w:p w14:paraId="3CD301B7" w14:textId="6E3F3BFB" w:rsidR="00A554C6" w:rsidRPr="00325599" w:rsidRDefault="00A554C6" w:rsidP="00A554C6">
      <w:pPr>
        <w:pStyle w:val="a3"/>
        <w:tabs>
          <w:tab w:val="left" w:pos="993"/>
          <w:tab w:val="left" w:pos="1134"/>
        </w:tabs>
        <w:spacing w:after="0"/>
        <w:ind w:left="0" w:firstLine="567"/>
        <w:jc w:val="both"/>
        <w:rPr>
          <w:rFonts w:ascii="Times New Roman" w:hAnsi="Times New Roman"/>
          <w:color w:val="000000"/>
          <w:sz w:val="28"/>
          <w:szCs w:val="28"/>
          <w:lang w:val="uk-UA"/>
        </w:rPr>
      </w:pPr>
      <w:r w:rsidRPr="00325599">
        <w:rPr>
          <w:rFonts w:ascii="Times New Roman" w:hAnsi="Times New Roman"/>
          <w:color w:val="000000"/>
          <w:sz w:val="28"/>
          <w:szCs w:val="28"/>
          <w:lang w:val="uk-UA"/>
        </w:rPr>
        <w:t xml:space="preserve">2.6. </w:t>
      </w:r>
      <w:proofErr w:type="spellStart"/>
      <w:r w:rsidRPr="00325599">
        <w:rPr>
          <w:rFonts w:ascii="Times New Roman" w:hAnsi="Times New Roman"/>
          <w:color w:val="000000"/>
          <w:sz w:val="28"/>
          <w:szCs w:val="28"/>
          <w:lang w:val="uk-UA"/>
        </w:rPr>
        <w:t>Chief</w:t>
      </w:r>
      <w:proofErr w:type="spellEnd"/>
      <w:r w:rsidRPr="00325599">
        <w:rPr>
          <w:rFonts w:ascii="Times New Roman" w:hAnsi="Times New Roman"/>
          <w:color w:val="000000"/>
          <w:sz w:val="28"/>
          <w:szCs w:val="28"/>
          <w:lang w:val="uk-UA"/>
        </w:rPr>
        <w:t xml:space="preserve"> </w:t>
      </w:r>
      <w:proofErr w:type="spellStart"/>
      <w:r w:rsidRPr="00325599">
        <w:rPr>
          <w:rFonts w:ascii="Times New Roman" w:hAnsi="Times New Roman"/>
          <w:color w:val="000000"/>
          <w:sz w:val="28"/>
          <w:szCs w:val="28"/>
          <w:lang w:val="uk-UA"/>
        </w:rPr>
        <w:t>Security</w:t>
      </w:r>
      <w:proofErr w:type="spellEnd"/>
      <w:r w:rsidRPr="00325599">
        <w:rPr>
          <w:rFonts w:ascii="Times New Roman" w:hAnsi="Times New Roman"/>
          <w:color w:val="000000"/>
          <w:sz w:val="28"/>
          <w:szCs w:val="28"/>
          <w:lang w:val="uk-UA"/>
        </w:rPr>
        <w:t xml:space="preserve"> </w:t>
      </w:r>
      <w:proofErr w:type="spellStart"/>
      <w:r w:rsidRPr="00325599">
        <w:rPr>
          <w:rFonts w:ascii="Times New Roman" w:hAnsi="Times New Roman"/>
          <w:color w:val="000000"/>
          <w:sz w:val="28"/>
          <w:szCs w:val="28"/>
          <w:lang w:val="uk-UA"/>
        </w:rPr>
        <w:t>Officer</w:t>
      </w:r>
      <w:proofErr w:type="spellEnd"/>
      <w:r w:rsidRPr="00325599">
        <w:rPr>
          <w:rFonts w:ascii="Times New Roman" w:hAnsi="Times New Roman"/>
          <w:color w:val="000000"/>
          <w:sz w:val="28"/>
          <w:szCs w:val="28"/>
          <w:lang w:val="uk-UA"/>
        </w:rPr>
        <w:t xml:space="preserve"> (надалі – CSO) – відповідальний за інформаційну безпеку, який відповідає за </w:t>
      </w:r>
      <w:r w:rsidR="00285DFC" w:rsidRPr="00325599">
        <w:rPr>
          <w:rFonts w:ascii="Times New Roman" w:hAnsi="Times New Roman"/>
          <w:color w:val="000000"/>
          <w:sz w:val="28"/>
          <w:szCs w:val="28"/>
          <w:lang w:val="uk-UA"/>
        </w:rPr>
        <w:t>керування</w:t>
      </w:r>
      <w:r w:rsidRPr="00325599">
        <w:rPr>
          <w:rFonts w:ascii="Times New Roman" w:hAnsi="Times New Roman"/>
          <w:color w:val="000000"/>
          <w:sz w:val="28"/>
          <w:szCs w:val="28"/>
          <w:lang w:val="uk-UA"/>
        </w:rPr>
        <w:t xml:space="preserve"> процес</w:t>
      </w:r>
      <w:r w:rsidR="00285DFC" w:rsidRPr="00325599">
        <w:rPr>
          <w:rFonts w:ascii="Times New Roman" w:hAnsi="Times New Roman"/>
          <w:color w:val="000000"/>
          <w:sz w:val="28"/>
          <w:szCs w:val="28"/>
          <w:lang w:val="uk-UA"/>
        </w:rPr>
        <w:t>ом</w:t>
      </w:r>
      <w:r w:rsidRPr="00325599">
        <w:rPr>
          <w:rFonts w:ascii="Times New Roman" w:hAnsi="Times New Roman"/>
          <w:color w:val="000000"/>
          <w:sz w:val="28"/>
          <w:szCs w:val="28"/>
          <w:lang w:val="uk-UA"/>
        </w:rPr>
        <w:t xml:space="preserve"> організації безпеки у виконкомі міської ради, включаючи фізичну безпеку, </w:t>
      </w:r>
      <w:r w:rsidR="002F3AFD" w:rsidRPr="00325599">
        <w:rPr>
          <w:rFonts w:ascii="Times New Roman" w:hAnsi="Times New Roman"/>
          <w:color w:val="000000"/>
          <w:sz w:val="28"/>
          <w:szCs w:val="28"/>
          <w:lang w:val="uk-UA"/>
        </w:rPr>
        <w:t>ІБ</w:t>
      </w:r>
      <w:r w:rsidRPr="00325599">
        <w:rPr>
          <w:rFonts w:ascii="Times New Roman" w:hAnsi="Times New Roman"/>
          <w:color w:val="000000"/>
          <w:sz w:val="28"/>
          <w:szCs w:val="28"/>
          <w:lang w:val="uk-UA"/>
        </w:rPr>
        <w:t xml:space="preserve">, </w:t>
      </w:r>
      <w:proofErr w:type="spellStart"/>
      <w:r w:rsidRPr="00325599">
        <w:rPr>
          <w:rFonts w:ascii="Times New Roman" w:hAnsi="Times New Roman"/>
          <w:color w:val="000000"/>
          <w:sz w:val="28"/>
          <w:szCs w:val="28"/>
          <w:lang w:val="uk-UA"/>
        </w:rPr>
        <w:t>кібербезпеку</w:t>
      </w:r>
      <w:proofErr w:type="spellEnd"/>
      <w:r w:rsidRPr="00325599">
        <w:rPr>
          <w:rFonts w:ascii="Times New Roman" w:hAnsi="Times New Roman"/>
          <w:color w:val="000000"/>
          <w:sz w:val="28"/>
          <w:szCs w:val="28"/>
          <w:lang w:val="uk-UA"/>
        </w:rPr>
        <w:t xml:space="preserve"> та інші види безпеки в межах сфери застосування СУІБ. </w:t>
      </w:r>
    </w:p>
    <w:p w14:paraId="36E3DD3A" w14:textId="2FC1E6F2" w:rsidR="007A04B5" w:rsidRPr="00325599" w:rsidRDefault="00A554C6" w:rsidP="005F671D">
      <w:pPr>
        <w:pStyle w:val="a3"/>
        <w:tabs>
          <w:tab w:val="left" w:pos="993"/>
          <w:tab w:val="left" w:pos="1134"/>
        </w:tabs>
        <w:spacing w:after="0"/>
        <w:ind w:left="0" w:firstLine="567"/>
        <w:jc w:val="both"/>
        <w:rPr>
          <w:lang w:val="uk-UA"/>
        </w:rPr>
      </w:pPr>
      <w:r w:rsidRPr="00325599">
        <w:rPr>
          <w:rFonts w:ascii="Times New Roman" w:hAnsi="Times New Roman"/>
          <w:color w:val="000000"/>
          <w:sz w:val="28"/>
          <w:szCs w:val="28"/>
          <w:lang w:val="uk-UA"/>
        </w:rPr>
        <w:t xml:space="preserve">2.7. </w:t>
      </w:r>
      <w:proofErr w:type="spellStart"/>
      <w:r w:rsidRPr="00325599">
        <w:rPr>
          <w:rFonts w:ascii="Times New Roman" w:hAnsi="Times New Roman"/>
          <w:color w:val="000000"/>
          <w:sz w:val="28"/>
          <w:szCs w:val="28"/>
          <w:lang w:val="uk-UA"/>
        </w:rPr>
        <w:t>Data</w:t>
      </w:r>
      <w:proofErr w:type="spellEnd"/>
      <w:r w:rsidRPr="00325599">
        <w:rPr>
          <w:rFonts w:ascii="Times New Roman" w:hAnsi="Times New Roman"/>
          <w:color w:val="000000"/>
          <w:sz w:val="28"/>
          <w:szCs w:val="28"/>
          <w:lang w:val="uk-UA"/>
        </w:rPr>
        <w:t xml:space="preserve"> </w:t>
      </w:r>
      <w:proofErr w:type="spellStart"/>
      <w:r w:rsidRPr="00325599">
        <w:rPr>
          <w:rFonts w:ascii="Times New Roman" w:hAnsi="Times New Roman"/>
          <w:color w:val="000000"/>
          <w:sz w:val="28"/>
          <w:szCs w:val="28"/>
          <w:lang w:val="uk-UA"/>
        </w:rPr>
        <w:t>Protection</w:t>
      </w:r>
      <w:proofErr w:type="spellEnd"/>
      <w:r w:rsidRPr="00325599">
        <w:rPr>
          <w:rFonts w:ascii="Times New Roman" w:hAnsi="Times New Roman"/>
          <w:color w:val="000000"/>
          <w:sz w:val="28"/>
          <w:szCs w:val="28"/>
          <w:lang w:val="uk-UA"/>
        </w:rPr>
        <w:t xml:space="preserve"> </w:t>
      </w:r>
      <w:proofErr w:type="spellStart"/>
      <w:r w:rsidRPr="00325599">
        <w:rPr>
          <w:rFonts w:ascii="Times New Roman" w:hAnsi="Times New Roman"/>
          <w:color w:val="000000"/>
          <w:sz w:val="28"/>
          <w:szCs w:val="28"/>
          <w:lang w:val="uk-UA"/>
        </w:rPr>
        <w:t>Officer</w:t>
      </w:r>
      <w:proofErr w:type="spellEnd"/>
      <w:r w:rsidRPr="00325599">
        <w:rPr>
          <w:rFonts w:ascii="Times New Roman" w:hAnsi="Times New Roman"/>
          <w:color w:val="000000"/>
          <w:sz w:val="28"/>
          <w:szCs w:val="28"/>
          <w:lang w:val="uk-UA"/>
        </w:rPr>
        <w:t xml:space="preserve"> (надалі </w:t>
      </w:r>
      <w:r w:rsidRPr="00325599">
        <w:rPr>
          <w:rFonts w:ascii="Times New Roman" w:hAnsi="Times New Roman"/>
          <w:color w:val="000000"/>
          <w:sz w:val="28"/>
          <w:szCs w:val="28"/>
          <w:lang w:val="uk-UA"/>
        </w:rPr>
        <w:sym w:font="Symbol" w:char="F02D"/>
      </w:r>
      <w:r w:rsidRPr="00325599">
        <w:rPr>
          <w:rFonts w:ascii="Times New Roman" w:hAnsi="Times New Roman"/>
          <w:color w:val="000000"/>
          <w:sz w:val="28"/>
          <w:szCs w:val="28"/>
          <w:lang w:val="uk-UA"/>
        </w:rPr>
        <w:t xml:space="preserve"> DPO) </w:t>
      </w:r>
      <w:r w:rsidRPr="00325599">
        <w:rPr>
          <w:rFonts w:ascii="Times New Roman" w:hAnsi="Times New Roman"/>
          <w:color w:val="000000"/>
          <w:sz w:val="28"/>
          <w:szCs w:val="28"/>
          <w:lang w:val="uk-UA"/>
        </w:rPr>
        <w:sym w:font="Symbol" w:char="F02D"/>
      </w:r>
      <w:r w:rsidRPr="00325599">
        <w:rPr>
          <w:rFonts w:ascii="Times New Roman" w:hAnsi="Times New Roman"/>
          <w:color w:val="000000"/>
          <w:sz w:val="28"/>
          <w:szCs w:val="28"/>
          <w:lang w:val="uk-UA"/>
        </w:rPr>
        <w:t xml:space="preserve"> відповідальний за захист персональних даних у виконкомі міської ради, відповідає за організацію роботи, пов’язаної із захистом персональних даних у процесі інформаційної діяльності в межах області дії СУІБ. </w:t>
      </w:r>
    </w:p>
    <w:p w14:paraId="7EB66387" w14:textId="6EC3E56B" w:rsidR="009A1FDC" w:rsidRPr="00325599" w:rsidRDefault="009A1FDC" w:rsidP="009A1FDC">
      <w:pPr>
        <w:pStyle w:val="a3"/>
        <w:tabs>
          <w:tab w:val="left" w:pos="993"/>
          <w:tab w:val="left" w:pos="1134"/>
        </w:tabs>
        <w:spacing w:after="0"/>
        <w:ind w:left="0" w:firstLine="567"/>
        <w:jc w:val="both"/>
        <w:rPr>
          <w:rFonts w:ascii="Times New Roman" w:hAnsi="Times New Roman"/>
          <w:color w:val="000000"/>
          <w:sz w:val="28"/>
          <w:szCs w:val="28"/>
          <w:lang w:val="uk-UA"/>
        </w:rPr>
      </w:pPr>
      <w:r w:rsidRPr="00325599">
        <w:rPr>
          <w:rFonts w:ascii="Times New Roman" w:hAnsi="Times New Roman"/>
          <w:color w:val="000000"/>
          <w:sz w:val="28"/>
          <w:szCs w:val="28"/>
          <w:lang w:val="uk-UA"/>
        </w:rPr>
        <w:t xml:space="preserve">2.8. </w:t>
      </w:r>
      <w:bookmarkStart w:id="7" w:name="_Hlk201060569"/>
      <w:proofErr w:type="spellStart"/>
      <w:r w:rsidRPr="00325599">
        <w:rPr>
          <w:rFonts w:ascii="Times New Roman" w:hAnsi="Times New Roman"/>
          <w:color w:val="000000"/>
          <w:sz w:val="28"/>
          <w:szCs w:val="28"/>
          <w:lang w:val="uk-UA"/>
        </w:rPr>
        <w:t>Bring</w:t>
      </w:r>
      <w:proofErr w:type="spellEnd"/>
      <w:r w:rsidRPr="00325599">
        <w:rPr>
          <w:rFonts w:ascii="Times New Roman" w:hAnsi="Times New Roman"/>
          <w:color w:val="000000"/>
          <w:sz w:val="28"/>
          <w:szCs w:val="28"/>
          <w:lang w:val="uk-UA"/>
        </w:rPr>
        <w:t xml:space="preserve"> </w:t>
      </w:r>
      <w:proofErr w:type="spellStart"/>
      <w:r w:rsidRPr="00325599">
        <w:rPr>
          <w:rFonts w:ascii="Times New Roman" w:hAnsi="Times New Roman"/>
          <w:color w:val="000000"/>
          <w:sz w:val="28"/>
          <w:szCs w:val="28"/>
          <w:lang w:val="uk-UA"/>
        </w:rPr>
        <w:t>your</w:t>
      </w:r>
      <w:proofErr w:type="spellEnd"/>
      <w:r w:rsidRPr="00325599">
        <w:rPr>
          <w:rFonts w:ascii="Times New Roman" w:hAnsi="Times New Roman"/>
          <w:color w:val="000000"/>
          <w:sz w:val="28"/>
          <w:szCs w:val="28"/>
          <w:lang w:val="uk-UA"/>
        </w:rPr>
        <w:t xml:space="preserve"> </w:t>
      </w:r>
      <w:proofErr w:type="spellStart"/>
      <w:r w:rsidRPr="00325599">
        <w:rPr>
          <w:rFonts w:ascii="Times New Roman" w:hAnsi="Times New Roman"/>
          <w:color w:val="000000"/>
          <w:sz w:val="28"/>
          <w:szCs w:val="28"/>
          <w:lang w:val="uk-UA"/>
        </w:rPr>
        <w:t>own</w:t>
      </w:r>
      <w:proofErr w:type="spellEnd"/>
      <w:r w:rsidRPr="00325599">
        <w:rPr>
          <w:rFonts w:ascii="Times New Roman" w:hAnsi="Times New Roman"/>
          <w:color w:val="000000"/>
          <w:sz w:val="28"/>
          <w:szCs w:val="28"/>
          <w:lang w:val="uk-UA"/>
        </w:rPr>
        <w:t xml:space="preserve"> </w:t>
      </w:r>
      <w:proofErr w:type="spellStart"/>
      <w:r w:rsidRPr="00325599">
        <w:rPr>
          <w:rFonts w:ascii="Times New Roman" w:hAnsi="Times New Roman"/>
          <w:color w:val="000000"/>
          <w:sz w:val="28"/>
          <w:szCs w:val="28"/>
          <w:lang w:val="uk-UA"/>
        </w:rPr>
        <w:t>device</w:t>
      </w:r>
      <w:proofErr w:type="spellEnd"/>
      <w:r w:rsidRPr="00325599">
        <w:rPr>
          <w:rFonts w:ascii="Times New Roman" w:hAnsi="Times New Roman"/>
          <w:color w:val="000000"/>
          <w:sz w:val="28"/>
          <w:szCs w:val="28"/>
          <w:lang w:val="uk-UA"/>
        </w:rPr>
        <w:t xml:space="preserve"> (надалі </w:t>
      </w:r>
      <w:r w:rsidRPr="00325599">
        <w:rPr>
          <w:rFonts w:ascii="Times New Roman" w:hAnsi="Times New Roman"/>
          <w:color w:val="000000"/>
          <w:sz w:val="28"/>
          <w:szCs w:val="28"/>
          <w:lang w:val="uk-UA"/>
        </w:rPr>
        <w:sym w:font="Symbol" w:char="F02D"/>
      </w:r>
      <w:r w:rsidRPr="00325599">
        <w:rPr>
          <w:rFonts w:ascii="Times New Roman" w:hAnsi="Times New Roman"/>
          <w:color w:val="000000"/>
          <w:sz w:val="28"/>
          <w:szCs w:val="28"/>
          <w:lang w:val="uk-UA"/>
        </w:rPr>
        <w:t xml:space="preserve"> BYOD) – це IT-політика, згідно з якою посадовим особам дозволено або рекомендується використовувати особисті мобільні пристрої (телефони, планшети, ноутбуки) для доступу до даних </w:t>
      </w:r>
      <w:r w:rsidR="00B63388" w:rsidRPr="00325599">
        <w:rPr>
          <w:rFonts w:ascii="Times New Roman" w:hAnsi="Times New Roman"/>
          <w:color w:val="000000"/>
          <w:sz w:val="28"/>
          <w:szCs w:val="28"/>
          <w:lang w:val="uk-UA"/>
        </w:rPr>
        <w:t>і</w:t>
      </w:r>
      <w:r w:rsidRPr="00325599">
        <w:rPr>
          <w:rFonts w:ascii="Times New Roman" w:hAnsi="Times New Roman"/>
          <w:color w:val="000000"/>
          <w:sz w:val="28"/>
          <w:szCs w:val="28"/>
          <w:lang w:val="uk-UA"/>
        </w:rPr>
        <w:t xml:space="preserve"> систем.</w:t>
      </w:r>
    </w:p>
    <w:bookmarkEnd w:id="7"/>
    <w:p w14:paraId="6744F3C2" w14:textId="23340612" w:rsidR="00527705" w:rsidRPr="00325599" w:rsidRDefault="00527705" w:rsidP="009A1FDC">
      <w:pPr>
        <w:pStyle w:val="a3"/>
        <w:tabs>
          <w:tab w:val="left" w:pos="993"/>
          <w:tab w:val="left" w:pos="1134"/>
        </w:tabs>
        <w:spacing w:after="0"/>
        <w:ind w:left="0" w:firstLine="567"/>
        <w:jc w:val="both"/>
        <w:rPr>
          <w:rFonts w:ascii="Times New Roman" w:hAnsi="Times New Roman"/>
          <w:color w:val="000000"/>
          <w:sz w:val="28"/>
          <w:szCs w:val="28"/>
          <w:lang w:val="uk-UA"/>
        </w:rPr>
      </w:pPr>
      <w:r w:rsidRPr="00325599">
        <w:rPr>
          <w:rFonts w:ascii="Times New Roman" w:hAnsi="Times New Roman"/>
          <w:color w:val="000000"/>
          <w:sz w:val="28"/>
          <w:szCs w:val="28"/>
          <w:lang w:val="uk-UA"/>
        </w:rPr>
        <w:t xml:space="preserve">2.9. </w:t>
      </w:r>
      <w:bookmarkStart w:id="8" w:name="_Hlk201053416"/>
      <w:r w:rsidRPr="00325599">
        <w:rPr>
          <w:rFonts w:ascii="Times New Roman" w:hAnsi="Times New Roman"/>
          <w:color w:val="000000"/>
          <w:sz w:val="28"/>
          <w:szCs w:val="28"/>
          <w:lang w:val="uk-UA"/>
        </w:rPr>
        <w:t>Інформаційно-комунікаційна система (надалі – ІКС) – до складу якої належить комплекс апаратних, програмних, апаратно–програмних (фізичних та/або віртуальних) телекомунікаційних засобів, призначених для маршрутизації, комутації, зберігання, приймання, передавання інформації між кінцевим обладнанням ІКС у межах виконання цілей виконкому міської ради.</w:t>
      </w:r>
      <w:bookmarkEnd w:id="8"/>
    </w:p>
    <w:p w14:paraId="7C8DEE92" w14:textId="274292BF" w:rsidR="00527705" w:rsidRPr="00325599" w:rsidRDefault="00527705" w:rsidP="00527705">
      <w:pPr>
        <w:pStyle w:val="a3"/>
        <w:tabs>
          <w:tab w:val="left" w:pos="993"/>
          <w:tab w:val="left" w:pos="1134"/>
        </w:tabs>
        <w:spacing w:after="0"/>
        <w:ind w:left="0" w:firstLine="567"/>
        <w:jc w:val="both"/>
        <w:rPr>
          <w:rFonts w:ascii="Times New Roman" w:hAnsi="Times New Roman"/>
          <w:color w:val="000000"/>
          <w:sz w:val="28"/>
          <w:szCs w:val="28"/>
          <w:lang w:val="uk-UA"/>
        </w:rPr>
      </w:pPr>
      <w:r w:rsidRPr="00325599">
        <w:rPr>
          <w:rFonts w:ascii="Times New Roman" w:hAnsi="Times New Roman"/>
          <w:color w:val="000000"/>
          <w:sz w:val="28"/>
          <w:szCs w:val="28"/>
          <w:lang w:val="uk-UA"/>
        </w:rPr>
        <w:t>2.10. Сервіс–</w:t>
      </w:r>
      <w:proofErr w:type="spellStart"/>
      <w:r w:rsidRPr="00325599">
        <w:rPr>
          <w:rFonts w:ascii="Times New Roman" w:hAnsi="Times New Roman"/>
          <w:color w:val="000000"/>
          <w:sz w:val="28"/>
          <w:szCs w:val="28"/>
          <w:lang w:val="uk-UA"/>
        </w:rPr>
        <w:t>Деск</w:t>
      </w:r>
      <w:proofErr w:type="spellEnd"/>
      <w:r w:rsidRPr="00325599">
        <w:rPr>
          <w:rFonts w:ascii="Times New Roman" w:hAnsi="Times New Roman"/>
          <w:color w:val="000000"/>
          <w:sz w:val="28"/>
          <w:szCs w:val="28"/>
          <w:lang w:val="uk-UA"/>
        </w:rPr>
        <w:t xml:space="preserve"> – система реєстрації запитів</w:t>
      </w:r>
      <w:r w:rsidR="001F6EBA" w:rsidRPr="00325599">
        <w:rPr>
          <w:rFonts w:ascii="Times New Roman" w:hAnsi="Times New Roman"/>
          <w:color w:val="000000"/>
          <w:sz w:val="28"/>
          <w:szCs w:val="28"/>
          <w:lang w:val="uk-UA"/>
        </w:rPr>
        <w:t>.</w:t>
      </w:r>
    </w:p>
    <w:p w14:paraId="40F64407" w14:textId="14F3AAE6" w:rsidR="001F6EBA" w:rsidRPr="00325599" w:rsidRDefault="001F6EBA" w:rsidP="001F6EBA">
      <w:pPr>
        <w:pStyle w:val="a3"/>
        <w:tabs>
          <w:tab w:val="left" w:pos="993"/>
          <w:tab w:val="left" w:pos="1134"/>
        </w:tabs>
        <w:spacing w:after="0"/>
        <w:ind w:left="0" w:firstLine="567"/>
        <w:jc w:val="both"/>
        <w:rPr>
          <w:rFonts w:ascii="Times New Roman" w:hAnsi="Times New Roman"/>
          <w:color w:val="000000"/>
          <w:sz w:val="28"/>
          <w:szCs w:val="28"/>
          <w:lang w:val="uk-UA"/>
        </w:rPr>
      </w:pPr>
      <w:r w:rsidRPr="00325599">
        <w:rPr>
          <w:rFonts w:ascii="Times New Roman" w:hAnsi="Times New Roman"/>
          <w:color w:val="000000"/>
          <w:sz w:val="28"/>
          <w:szCs w:val="28"/>
          <w:lang w:val="uk-UA"/>
        </w:rPr>
        <w:lastRenderedPageBreak/>
        <w:t xml:space="preserve">2.11. </w:t>
      </w:r>
      <w:proofErr w:type="spellStart"/>
      <w:r w:rsidRPr="00325599">
        <w:rPr>
          <w:rFonts w:ascii="Times New Roman" w:hAnsi="Times New Roman"/>
          <w:color w:val="000000"/>
          <w:sz w:val="28"/>
          <w:szCs w:val="28"/>
          <w:lang w:val="uk-UA"/>
        </w:rPr>
        <w:t>Chief</w:t>
      </w:r>
      <w:proofErr w:type="spellEnd"/>
      <w:r w:rsidRPr="00325599">
        <w:rPr>
          <w:rFonts w:ascii="Times New Roman" w:hAnsi="Times New Roman"/>
          <w:color w:val="000000"/>
          <w:sz w:val="28"/>
          <w:szCs w:val="28"/>
          <w:lang w:val="uk-UA"/>
        </w:rPr>
        <w:t xml:space="preserve"> </w:t>
      </w:r>
      <w:proofErr w:type="spellStart"/>
      <w:r w:rsidRPr="00325599">
        <w:rPr>
          <w:rFonts w:ascii="Times New Roman" w:hAnsi="Times New Roman"/>
          <w:color w:val="000000"/>
          <w:sz w:val="28"/>
          <w:szCs w:val="28"/>
          <w:lang w:val="uk-UA"/>
        </w:rPr>
        <w:t>Human</w:t>
      </w:r>
      <w:proofErr w:type="spellEnd"/>
      <w:r w:rsidRPr="00325599">
        <w:rPr>
          <w:rFonts w:ascii="Times New Roman" w:hAnsi="Times New Roman"/>
          <w:color w:val="000000"/>
          <w:sz w:val="28"/>
          <w:szCs w:val="28"/>
          <w:lang w:val="uk-UA"/>
        </w:rPr>
        <w:t xml:space="preserve"> </w:t>
      </w:r>
      <w:proofErr w:type="spellStart"/>
      <w:r w:rsidRPr="00325599">
        <w:rPr>
          <w:rFonts w:ascii="Times New Roman" w:hAnsi="Times New Roman"/>
          <w:color w:val="000000"/>
          <w:sz w:val="28"/>
          <w:szCs w:val="28"/>
          <w:lang w:val="uk-UA"/>
        </w:rPr>
        <w:t>Resources</w:t>
      </w:r>
      <w:proofErr w:type="spellEnd"/>
      <w:r w:rsidRPr="00325599">
        <w:rPr>
          <w:rFonts w:ascii="Times New Roman" w:hAnsi="Times New Roman"/>
          <w:color w:val="000000"/>
          <w:sz w:val="28"/>
          <w:szCs w:val="28"/>
          <w:lang w:val="uk-UA"/>
        </w:rPr>
        <w:t xml:space="preserve"> </w:t>
      </w:r>
      <w:proofErr w:type="spellStart"/>
      <w:r w:rsidRPr="00325599">
        <w:rPr>
          <w:rFonts w:ascii="Times New Roman" w:hAnsi="Times New Roman"/>
          <w:color w:val="000000"/>
          <w:sz w:val="28"/>
          <w:szCs w:val="28"/>
          <w:lang w:val="uk-UA"/>
        </w:rPr>
        <w:t>Officer</w:t>
      </w:r>
      <w:proofErr w:type="spellEnd"/>
      <w:r w:rsidRPr="00325599">
        <w:rPr>
          <w:rFonts w:ascii="Times New Roman" w:hAnsi="Times New Roman"/>
          <w:color w:val="000000"/>
          <w:sz w:val="28"/>
          <w:szCs w:val="28"/>
          <w:lang w:val="uk-UA"/>
        </w:rPr>
        <w:t xml:space="preserve"> (надалі – CHRO) – відповідальн</w:t>
      </w:r>
      <w:r w:rsidR="00285DFC" w:rsidRPr="00325599">
        <w:rPr>
          <w:rFonts w:ascii="Times New Roman" w:hAnsi="Times New Roman"/>
          <w:color w:val="000000"/>
          <w:sz w:val="28"/>
          <w:szCs w:val="28"/>
          <w:lang w:val="uk-UA"/>
        </w:rPr>
        <w:t>а особа за кадрову політику</w:t>
      </w:r>
      <w:r w:rsidRPr="00325599">
        <w:rPr>
          <w:rFonts w:ascii="Times New Roman" w:hAnsi="Times New Roman"/>
          <w:color w:val="000000"/>
          <w:sz w:val="28"/>
          <w:szCs w:val="28"/>
          <w:lang w:val="uk-UA"/>
        </w:rPr>
        <w:t>.</w:t>
      </w:r>
    </w:p>
    <w:p w14:paraId="630F0811" w14:textId="4688AFA9" w:rsidR="00951879" w:rsidRPr="00325599" w:rsidRDefault="00951879" w:rsidP="00951879">
      <w:pPr>
        <w:pStyle w:val="a3"/>
        <w:tabs>
          <w:tab w:val="left" w:pos="993"/>
          <w:tab w:val="left" w:pos="1134"/>
        </w:tabs>
        <w:spacing w:after="0"/>
        <w:ind w:left="0" w:firstLine="567"/>
        <w:jc w:val="both"/>
        <w:rPr>
          <w:rFonts w:ascii="Times New Roman" w:hAnsi="Times New Roman"/>
          <w:color w:val="000000"/>
          <w:sz w:val="28"/>
          <w:szCs w:val="28"/>
          <w:lang w:val="uk-UA"/>
        </w:rPr>
      </w:pPr>
      <w:bookmarkStart w:id="9" w:name="_Hlk201049345"/>
      <w:r w:rsidRPr="00325599">
        <w:rPr>
          <w:rFonts w:ascii="Times New Roman" w:hAnsi="Times New Roman"/>
          <w:color w:val="000000"/>
          <w:sz w:val="28"/>
          <w:szCs w:val="28"/>
          <w:lang w:val="uk-UA"/>
        </w:rPr>
        <w:t xml:space="preserve">2.12. </w:t>
      </w:r>
      <w:proofErr w:type="spellStart"/>
      <w:r w:rsidRPr="00325599">
        <w:rPr>
          <w:rFonts w:ascii="Times New Roman" w:hAnsi="Times New Roman"/>
          <w:color w:val="000000"/>
          <w:sz w:val="28"/>
          <w:szCs w:val="28"/>
          <w:lang w:val="uk-UA"/>
        </w:rPr>
        <w:t>Chief</w:t>
      </w:r>
      <w:proofErr w:type="spellEnd"/>
      <w:r w:rsidRPr="00325599">
        <w:rPr>
          <w:rFonts w:ascii="Times New Roman" w:hAnsi="Times New Roman"/>
          <w:color w:val="000000"/>
          <w:sz w:val="28"/>
          <w:szCs w:val="28"/>
          <w:lang w:val="uk-UA"/>
        </w:rPr>
        <w:t xml:space="preserve"> </w:t>
      </w:r>
      <w:proofErr w:type="spellStart"/>
      <w:r w:rsidRPr="00325599">
        <w:rPr>
          <w:rFonts w:ascii="Times New Roman" w:hAnsi="Times New Roman"/>
          <w:color w:val="000000"/>
          <w:sz w:val="28"/>
          <w:szCs w:val="28"/>
          <w:lang w:val="uk-UA"/>
        </w:rPr>
        <w:t>Information</w:t>
      </w:r>
      <w:proofErr w:type="spellEnd"/>
      <w:r w:rsidRPr="00325599">
        <w:rPr>
          <w:rFonts w:ascii="Times New Roman" w:hAnsi="Times New Roman"/>
          <w:color w:val="000000"/>
          <w:sz w:val="28"/>
          <w:szCs w:val="28"/>
          <w:lang w:val="uk-UA"/>
        </w:rPr>
        <w:t xml:space="preserve"> </w:t>
      </w:r>
      <w:proofErr w:type="spellStart"/>
      <w:r w:rsidRPr="00325599">
        <w:rPr>
          <w:rFonts w:ascii="Times New Roman" w:hAnsi="Times New Roman"/>
          <w:color w:val="000000"/>
          <w:sz w:val="28"/>
          <w:szCs w:val="28"/>
          <w:lang w:val="uk-UA"/>
        </w:rPr>
        <w:t>Security</w:t>
      </w:r>
      <w:proofErr w:type="spellEnd"/>
      <w:r w:rsidRPr="00325599">
        <w:rPr>
          <w:rFonts w:ascii="Times New Roman" w:hAnsi="Times New Roman"/>
          <w:color w:val="000000"/>
          <w:sz w:val="28"/>
          <w:szCs w:val="28"/>
          <w:lang w:val="uk-UA"/>
        </w:rPr>
        <w:t xml:space="preserve"> </w:t>
      </w:r>
      <w:proofErr w:type="spellStart"/>
      <w:r w:rsidRPr="00325599">
        <w:rPr>
          <w:rFonts w:ascii="Times New Roman" w:hAnsi="Times New Roman"/>
          <w:color w:val="000000"/>
          <w:sz w:val="28"/>
          <w:szCs w:val="28"/>
          <w:lang w:val="uk-UA"/>
        </w:rPr>
        <w:t>Officer</w:t>
      </w:r>
      <w:proofErr w:type="spellEnd"/>
      <w:r w:rsidRPr="00325599">
        <w:rPr>
          <w:rFonts w:ascii="Times New Roman" w:hAnsi="Times New Roman"/>
          <w:color w:val="000000"/>
          <w:sz w:val="28"/>
          <w:szCs w:val="28"/>
          <w:lang w:val="uk-UA"/>
        </w:rPr>
        <w:t xml:space="preserve"> (надалі </w:t>
      </w:r>
      <w:r w:rsidRPr="00325599">
        <w:rPr>
          <w:sz w:val="28"/>
          <w:szCs w:val="28"/>
          <w:lang w:val="uk-UA"/>
        </w:rPr>
        <w:sym w:font="Symbol" w:char="F02D"/>
      </w:r>
      <w:r w:rsidRPr="00325599">
        <w:rPr>
          <w:rFonts w:ascii="Times New Roman" w:hAnsi="Times New Roman"/>
          <w:color w:val="000000"/>
          <w:sz w:val="28"/>
          <w:szCs w:val="28"/>
          <w:lang w:val="uk-UA"/>
        </w:rPr>
        <w:t xml:space="preserve"> CISO) </w:t>
      </w:r>
      <w:r w:rsidRPr="00325599">
        <w:rPr>
          <w:rFonts w:ascii="Times New Roman" w:hAnsi="Times New Roman"/>
          <w:color w:val="000000"/>
          <w:sz w:val="28"/>
          <w:szCs w:val="28"/>
          <w:lang w:val="uk-UA"/>
        </w:rPr>
        <w:sym w:font="Symbol" w:char="F02D"/>
      </w:r>
      <w:r w:rsidRPr="00325599">
        <w:rPr>
          <w:rFonts w:ascii="Times New Roman" w:hAnsi="Times New Roman"/>
          <w:color w:val="000000"/>
          <w:sz w:val="28"/>
          <w:szCs w:val="28"/>
          <w:lang w:val="uk-UA"/>
        </w:rPr>
        <w:t xml:space="preserve"> відповідальний за розробку та впровадження політик і процедур інформаційної безпеки, управління ризиками, забезпечення </w:t>
      </w:r>
      <w:proofErr w:type="spellStart"/>
      <w:r w:rsidRPr="00325599">
        <w:rPr>
          <w:rFonts w:ascii="Times New Roman" w:hAnsi="Times New Roman"/>
          <w:color w:val="000000"/>
          <w:sz w:val="28"/>
          <w:szCs w:val="28"/>
          <w:lang w:val="uk-UA"/>
        </w:rPr>
        <w:t>кібербезпеки</w:t>
      </w:r>
      <w:proofErr w:type="spellEnd"/>
      <w:r w:rsidRPr="00325599">
        <w:rPr>
          <w:rFonts w:ascii="Times New Roman" w:hAnsi="Times New Roman"/>
          <w:color w:val="000000"/>
          <w:sz w:val="28"/>
          <w:szCs w:val="28"/>
          <w:lang w:val="uk-UA"/>
        </w:rPr>
        <w:t xml:space="preserve">, реагування на інциденти, підвищення обізнаності </w:t>
      </w:r>
      <w:r w:rsidR="009608A0" w:rsidRPr="00325599">
        <w:rPr>
          <w:rFonts w:ascii="Times New Roman" w:hAnsi="Times New Roman"/>
          <w:color w:val="000000"/>
          <w:sz w:val="28"/>
          <w:szCs w:val="28"/>
          <w:lang w:val="uk-UA"/>
        </w:rPr>
        <w:t>посадових осіб</w:t>
      </w:r>
      <w:r w:rsidRPr="00325599">
        <w:rPr>
          <w:rFonts w:ascii="Times New Roman" w:hAnsi="Times New Roman"/>
          <w:color w:val="000000"/>
          <w:sz w:val="28"/>
          <w:szCs w:val="28"/>
          <w:lang w:val="uk-UA"/>
        </w:rPr>
        <w:t xml:space="preserve"> та контроль за дотриманням законодавства у сфері захисту інформаційних систем і даних.</w:t>
      </w:r>
    </w:p>
    <w:p w14:paraId="201A7769" w14:textId="0AFC2297" w:rsidR="00951879" w:rsidRPr="00325599" w:rsidRDefault="00951879" w:rsidP="00951879">
      <w:pPr>
        <w:pStyle w:val="a3"/>
        <w:tabs>
          <w:tab w:val="left" w:pos="993"/>
          <w:tab w:val="left" w:pos="1134"/>
        </w:tabs>
        <w:spacing w:after="0"/>
        <w:ind w:left="0" w:firstLine="567"/>
        <w:jc w:val="both"/>
        <w:rPr>
          <w:rFonts w:ascii="Times New Roman" w:hAnsi="Times New Roman"/>
          <w:color w:val="000000"/>
          <w:sz w:val="28"/>
          <w:szCs w:val="28"/>
          <w:lang w:val="uk-UA"/>
        </w:rPr>
      </w:pPr>
      <w:r w:rsidRPr="00325599">
        <w:rPr>
          <w:rFonts w:ascii="Times New Roman" w:hAnsi="Times New Roman"/>
          <w:color w:val="000000"/>
          <w:sz w:val="28"/>
          <w:szCs w:val="28"/>
          <w:lang w:val="uk-UA"/>
        </w:rPr>
        <w:t xml:space="preserve">2.13. </w:t>
      </w:r>
      <w:proofErr w:type="spellStart"/>
      <w:r w:rsidRPr="00325599">
        <w:rPr>
          <w:rFonts w:ascii="Times New Roman" w:hAnsi="Times New Roman"/>
          <w:color w:val="000000"/>
          <w:sz w:val="28"/>
          <w:szCs w:val="28"/>
          <w:lang w:val="uk-UA"/>
        </w:rPr>
        <w:t>Incident</w:t>
      </w:r>
      <w:proofErr w:type="spellEnd"/>
      <w:r w:rsidRPr="00325599">
        <w:rPr>
          <w:rFonts w:ascii="Times New Roman" w:hAnsi="Times New Roman"/>
          <w:color w:val="000000"/>
          <w:sz w:val="28"/>
          <w:szCs w:val="28"/>
          <w:lang w:val="uk-UA"/>
        </w:rPr>
        <w:t xml:space="preserve"> </w:t>
      </w:r>
      <w:proofErr w:type="spellStart"/>
      <w:r w:rsidRPr="00325599">
        <w:rPr>
          <w:rFonts w:ascii="Times New Roman" w:hAnsi="Times New Roman"/>
          <w:color w:val="000000"/>
          <w:sz w:val="28"/>
          <w:szCs w:val="28"/>
          <w:lang w:val="uk-UA"/>
        </w:rPr>
        <w:t>Response</w:t>
      </w:r>
      <w:proofErr w:type="spellEnd"/>
      <w:r w:rsidRPr="00325599">
        <w:rPr>
          <w:rFonts w:ascii="Times New Roman" w:hAnsi="Times New Roman"/>
          <w:color w:val="000000"/>
          <w:sz w:val="28"/>
          <w:szCs w:val="28"/>
          <w:lang w:val="uk-UA"/>
        </w:rPr>
        <w:t xml:space="preserve"> </w:t>
      </w:r>
      <w:proofErr w:type="spellStart"/>
      <w:r w:rsidRPr="00325599">
        <w:rPr>
          <w:rFonts w:ascii="Times New Roman" w:hAnsi="Times New Roman"/>
          <w:color w:val="000000"/>
          <w:sz w:val="28"/>
          <w:szCs w:val="28"/>
          <w:lang w:val="uk-UA"/>
        </w:rPr>
        <w:t>Team</w:t>
      </w:r>
      <w:proofErr w:type="spellEnd"/>
      <w:r w:rsidRPr="00325599">
        <w:rPr>
          <w:rFonts w:ascii="Times New Roman" w:hAnsi="Times New Roman"/>
          <w:color w:val="000000"/>
          <w:sz w:val="28"/>
          <w:szCs w:val="28"/>
          <w:lang w:val="uk-UA"/>
        </w:rPr>
        <w:t xml:space="preserve"> (надалі – IRT)  – група реагування на інциденти</w:t>
      </w:r>
      <w:r w:rsidR="003D1A0F" w:rsidRPr="00325599">
        <w:rPr>
          <w:rFonts w:ascii="Times New Roman" w:hAnsi="Times New Roman"/>
          <w:color w:val="000000"/>
          <w:sz w:val="28"/>
          <w:szCs w:val="28"/>
          <w:lang w:val="uk-UA"/>
        </w:rPr>
        <w:t>.</w:t>
      </w:r>
    </w:p>
    <w:p w14:paraId="015DF5A2" w14:textId="21AB257D" w:rsidR="005B17A8" w:rsidRPr="00325599" w:rsidRDefault="005B17A8" w:rsidP="005B17A8">
      <w:pPr>
        <w:spacing w:after="0" w:line="240" w:lineRule="auto"/>
        <w:ind w:firstLine="567"/>
        <w:jc w:val="both"/>
        <w:rPr>
          <w:rFonts w:ascii="Times New Roman" w:hAnsi="Times New Roman"/>
          <w:color w:val="000000"/>
          <w:sz w:val="28"/>
          <w:szCs w:val="28"/>
          <w:lang w:val="uk-UA"/>
        </w:rPr>
      </w:pPr>
      <w:r w:rsidRPr="00325599">
        <w:rPr>
          <w:rFonts w:ascii="Times New Roman" w:hAnsi="Times New Roman"/>
          <w:color w:val="000000"/>
          <w:sz w:val="28"/>
          <w:szCs w:val="28"/>
          <w:lang w:val="uk-UA"/>
        </w:rPr>
        <w:t>2.14. Зацікавлені сторони – це фізичн</w:t>
      </w:r>
      <w:r w:rsidR="005827EF" w:rsidRPr="00325599">
        <w:rPr>
          <w:rFonts w:ascii="Times New Roman" w:hAnsi="Times New Roman"/>
          <w:color w:val="000000"/>
          <w:sz w:val="28"/>
          <w:szCs w:val="28"/>
          <w:lang w:val="uk-UA"/>
        </w:rPr>
        <w:t>і</w:t>
      </w:r>
      <w:r w:rsidRPr="00325599">
        <w:rPr>
          <w:rFonts w:ascii="Times New Roman" w:hAnsi="Times New Roman"/>
          <w:color w:val="000000"/>
          <w:sz w:val="28"/>
          <w:szCs w:val="28"/>
          <w:lang w:val="uk-UA"/>
        </w:rPr>
        <w:t xml:space="preserve"> або юридичн</w:t>
      </w:r>
      <w:r w:rsidR="005827EF" w:rsidRPr="00325599">
        <w:rPr>
          <w:rFonts w:ascii="Times New Roman" w:hAnsi="Times New Roman"/>
          <w:color w:val="000000"/>
          <w:sz w:val="28"/>
          <w:szCs w:val="28"/>
          <w:lang w:val="uk-UA"/>
        </w:rPr>
        <w:t>і</w:t>
      </w:r>
      <w:r w:rsidRPr="00325599">
        <w:rPr>
          <w:rFonts w:ascii="Times New Roman" w:hAnsi="Times New Roman"/>
          <w:color w:val="000000"/>
          <w:sz w:val="28"/>
          <w:szCs w:val="28"/>
          <w:lang w:val="uk-UA"/>
        </w:rPr>
        <w:t xml:space="preserve"> особ</w:t>
      </w:r>
      <w:r w:rsidR="005827EF" w:rsidRPr="00325599">
        <w:rPr>
          <w:rFonts w:ascii="Times New Roman" w:hAnsi="Times New Roman"/>
          <w:color w:val="000000"/>
          <w:sz w:val="28"/>
          <w:szCs w:val="28"/>
          <w:lang w:val="uk-UA"/>
        </w:rPr>
        <w:t>и</w:t>
      </w:r>
      <w:r w:rsidRPr="00325599">
        <w:rPr>
          <w:rFonts w:ascii="Times New Roman" w:hAnsi="Times New Roman"/>
          <w:color w:val="000000"/>
          <w:sz w:val="28"/>
          <w:szCs w:val="28"/>
          <w:lang w:val="uk-UA"/>
        </w:rPr>
        <w:t>, як</w:t>
      </w:r>
      <w:r w:rsidR="005827EF" w:rsidRPr="00325599">
        <w:rPr>
          <w:rFonts w:ascii="Times New Roman" w:hAnsi="Times New Roman"/>
          <w:color w:val="000000"/>
          <w:sz w:val="28"/>
          <w:szCs w:val="28"/>
          <w:lang w:val="uk-UA"/>
        </w:rPr>
        <w:t>і</w:t>
      </w:r>
      <w:r w:rsidRPr="00325599">
        <w:rPr>
          <w:rFonts w:ascii="Times New Roman" w:hAnsi="Times New Roman"/>
          <w:color w:val="000000"/>
          <w:sz w:val="28"/>
          <w:szCs w:val="28"/>
          <w:lang w:val="uk-UA"/>
        </w:rPr>
        <w:t xml:space="preserve"> мож</w:t>
      </w:r>
      <w:r w:rsidR="005827EF" w:rsidRPr="00325599">
        <w:rPr>
          <w:rFonts w:ascii="Times New Roman" w:hAnsi="Times New Roman"/>
          <w:color w:val="000000"/>
          <w:sz w:val="28"/>
          <w:szCs w:val="28"/>
          <w:lang w:val="uk-UA"/>
        </w:rPr>
        <w:t>уть</w:t>
      </w:r>
      <w:r w:rsidRPr="00325599">
        <w:rPr>
          <w:rFonts w:ascii="Times New Roman" w:hAnsi="Times New Roman"/>
          <w:color w:val="000000"/>
          <w:sz w:val="28"/>
          <w:szCs w:val="28"/>
          <w:lang w:val="uk-UA"/>
        </w:rPr>
        <w:t xml:space="preserve"> впливати або на яких може вплинути інформаційна діяльність </w:t>
      </w:r>
      <w:r w:rsidR="00B87B2E" w:rsidRPr="00325599">
        <w:rPr>
          <w:rFonts w:ascii="Times New Roman" w:hAnsi="Times New Roman"/>
          <w:color w:val="000000"/>
          <w:sz w:val="28"/>
          <w:szCs w:val="28"/>
          <w:lang w:val="uk-UA"/>
        </w:rPr>
        <w:t>виконкому</w:t>
      </w:r>
      <w:r w:rsidRPr="00325599">
        <w:rPr>
          <w:rFonts w:ascii="Times New Roman" w:hAnsi="Times New Roman"/>
          <w:color w:val="000000"/>
          <w:sz w:val="28"/>
          <w:szCs w:val="28"/>
          <w:lang w:val="uk-UA"/>
        </w:rPr>
        <w:t xml:space="preserve"> міської ради. Зацікавленими сторонами вважаються: </w:t>
      </w:r>
    </w:p>
    <w:p w14:paraId="0CA4EF7E" w14:textId="085EEDF2" w:rsidR="005B17A8" w:rsidRPr="00325599" w:rsidRDefault="005B17A8" w:rsidP="005B17A8">
      <w:pPr>
        <w:spacing w:after="0" w:line="240" w:lineRule="auto"/>
        <w:ind w:firstLine="567"/>
        <w:jc w:val="both"/>
        <w:rPr>
          <w:rFonts w:ascii="Times New Roman" w:hAnsi="Times New Roman"/>
          <w:color w:val="000000"/>
          <w:sz w:val="28"/>
          <w:szCs w:val="28"/>
          <w:lang w:val="uk-UA"/>
        </w:rPr>
      </w:pPr>
      <w:r w:rsidRPr="00325599">
        <w:rPr>
          <w:rFonts w:ascii="Times New Roman" w:hAnsi="Times New Roman"/>
          <w:color w:val="000000"/>
          <w:sz w:val="28"/>
          <w:szCs w:val="28"/>
          <w:lang w:val="uk-UA"/>
        </w:rPr>
        <w:t xml:space="preserve">2.14.1 органи державної влади України та за кордоном, </w:t>
      </w:r>
      <w:r w:rsidR="00B87B2E" w:rsidRPr="00325599">
        <w:rPr>
          <w:rFonts w:ascii="Times New Roman" w:hAnsi="Times New Roman"/>
          <w:color w:val="000000"/>
          <w:sz w:val="28"/>
          <w:szCs w:val="28"/>
          <w:lang w:val="uk-UA"/>
        </w:rPr>
        <w:t>у</w:t>
      </w:r>
      <w:r w:rsidRPr="00325599">
        <w:rPr>
          <w:rFonts w:ascii="Times New Roman" w:hAnsi="Times New Roman"/>
          <w:color w:val="000000"/>
          <w:sz w:val="28"/>
          <w:szCs w:val="28"/>
          <w:lang w:val="uk-UA"/>
        </w:rPr>
        <w:t xml:space="preserve"> тому числі регуляторний орган, що здійснює державне регулювання у сферах енергетики та комунальних послуг;</w:t>
      </w:r>
    </w:p>
    <w:p w14:paraId="2E846BA0" w14:textId="1B0D2105" w:rsidR="005B17A8" w:rsidRPr="00325599" w:rsidRDefault="005B17A8" w:rsidP="005B17A8">
      <w:pPr>
        <w:spacing w:after="0" w:line="240" w:lineRule="auto"/>
        <w:ind w:firstLine="567"/>
        <w:jc w:val="both"/>
        <w:rPr>
          <w:rFonts w:ascii="Times New Roman" w:hAnsi="Times New Roman"/>
          <w:color w:val="000000"/>
          <w:sz w:val="28"/>
          <w:szCs w:val="28"/>
          <w:lang w:val="uk-UA"/>
        </w:rPr>
      </w:pPr>
      <w:r w:rsidRPr="00325599">
        <w:rPr>
          <w:rFonts w:ascii="Times New Roman" w:hAnsi="Times New Roman"/>
          <w:color w:val="000000"/>
          <w:sz w:val="28"/>
          <w:szCs w:val="28"/>
          <w:lang w:val="uk-UA"/>
        </w:rPr>
        <w:t>2.14.2 органи місцевого самоврядування;</w:t>
      </w:r>
    </w:p>
    <w:p w14:paraId="2921969B" w14:textId="28AE4B08" w:rsidR="005B17A8" w:rsidRPr="00325599" w:rsidRDefault="005B17A8" w:rsidP="005B17A8">
      <w:pPr>
        <w:spacing w:after="0" w:line="240" w:lineRule="auto"/>
        <w:ind w:firstLine="567"/>
        <w:jc w:val="both"/>
        <w:rPr>
          <w:rFonts w:ascii="Times New Roman" w:hAnsi="Times New Roman"/>
          <w:color w:val="000000"/>
          <w:sz w:val="28"/>
          <w:szCs w:val="28"/>
          <w:lang w:val="uk-UA"/>
        </w:rPr>
      </w:pPr>
      <w:r w:rsidRPr="00325599">
        <w:rPr>
          <w:rFonts w:ascii="Times New Roman" w:hAnsi="Times New Roman"/>
          <w:color w:val="000000"/>
          <w:sz w:val="28"/>
          <w:szCs w:val="28"/>
          <w:lang w:val="uk-UA"/>
        </w:rPr>
        <w:t>2.14.3 суспільство, громадські організації, міжнародні організації,</w:t>
      </w:r>
      <w:r w:rsidR="00325599" w:rsidRPr="00325599">
        <w:rPr>
          <w:rFonts w:ascii="Times New Roman" w:hAnsi="Times New Roman"/>
          <w:color w:val="000000"/>
          <w:sz w:val="28"/>
          <w:szCs w:val="28"/>
          <w:lang w:val="uk-UA"/>
        </w:rPr>
        <w:t xml:space="preserve">              </w:t>
      </w:r>
      <w:r w:rsidRPr="00325599">
        <w:rPr>
          <w:rFonts w:ascii="Times New Roman" w:hAnsi="Times New Roman"/>
          <w:color w:val="000000"/>
          <w:sz w:val="28"/>
          <w:szCs w:val="28"/>
          <w:lang w:val="uk-UA"/>
        </w:rPr>
        <w:t xml:space="preserve"> міжнародні фінансові інституції, </w:t>
      </w:r>
      <w:r w:rsidR="00A00F0F" w:rsidRPr="00325599">
        <w:rPr>
          <w:rFonts w:ascii="Times New Roman" w:hAnsi="Times New Roman"/>
          <w:color w:val="000000"/>
          <w:sz w:val="28"/>
          <w:szCs w:val="28"/>
          <w:lang w:val="uk-UA"/>
        </w:rPr>
        <w:t>медіа</w:t>
      </w:r>
      <w:r w:rsidRPr="00325599">
        <w:rPr>
          <w:rFonts w:ascii="Times New Roman" w:hAnsi="Times New Roman"/>
          <w:color w:val="000000"/>
          <w:sz w:val="28"/>
          <w:szCs w:val="28"/>
          <w:lang w:val="uk-UA"/>
        </w:rPr>
        <w:t>, ділові, експертні та галузеві об’єднання, компанії енергетичного чи суміжних секторів економіки, дипломатичні кола тощо;</w:t>
      </w:r>
    </w:p>
    <w:p w14:paraId="089B805B" w14:textId="19A07F98" w:rsidR="005B17A8" w:rsidRPr="00325599" w:rsidRDefault="005B17A8" w:rsidP="005B17A8">
      <w:pPr>
        <w:spacing w:after="0" w:line="240" w:lineRule="auto"/>
        <w:ind w:firstLine="567"/>
        <w:jc w:val="both"/>
        <w:rPr>
          <w:rFonts w:ascii="Times New Roman" w:hAnsi="Times New Roman"/>
          <w:color w:val="000000"/>
          <w:sz w:val="28"/>
          <w:szCs w:val="28"/>
          <w:lang w:val="uk-UA"/>
        </w:rPr>
      </w:pPr>
      <w:r w:rsidRPr="00325599">
        <w:rPr>
          <w:rFonts w:ascii="Times New Roman" w:hAnsi="Times New Roman"/>
          <w:color w:val="000000"/>
          <w:sz w:val="28"/>
          <w:szCs w:val="28"/>
          <w:lang w:val="uk-UA"/>
        </w:rPr>
        <w:t>2.14.4 банки, інвестори, рейтингові агентства;</w:t>
      </w:r>
    </w:p>
    <w:p w14:paraId="5097DC31" w14:textId="1D967D2B" w:rsidR="005B17A8" w:rsidRPr="00325599" w:rsidRDefault="005B17A8" w:rsidP="005B17A8">
      <w:pPr>
        <w:spacing w:after="0" w:line="240" w:lineRule="auto"/>
        <w:ind w:firstLine="567"/>
        <w:jc w:val="both"/>
        <w:rPr>
          <w:rFonts w:ascii="Times New Roman" w:hAnsi="Times New Roman"/>
          <w:color w:val="000000"/>
          <w:sz w:val="28"/>
          <w:szCs w:val="28"/>
          <w:lang w:val="uk-UA"/>
        </w:rPr>
      </w:pPr>
      <w:r w:rsidRPr="00325599">
        <w:rPr>
          <w:rFonts w:ascii="Times New Roman" w:hAnsi="Times New Roman"/>
          <w:color w:val="000000"/>
          <w:sz w:val="28"/>
          <w:szCs w:val="28"/>
          <w:lang w:val="uk-UA"/>
        </w:rPr>
        <w:t xml:space="preserve">2.14.5 суб’єкти PII, процесори PII, </w:t>
      </w:r>
      <w:proofErr w:type="spellStart"/>
      <w:r w:rsidRPr="00325599">
        <w:rPr>
          <w:rFonts w:ascii="Times New Roman" w:hAnsi="Times New Roman"/>
          <w:color w:val="000000"/>
          <w:sz w:val="28"/>
          <w:szCs w:val="28"/>
          <w:lang w:val="uk-UA"/>
        </w:rPr>
        <w:t>підпроцесори</w:t>
      </w:r>
      <w:proofErr w:type="spellEnd"/>
      <w:r w:rsidRPr="00325599">
        <w:rPr>
          <w:rFonts w:ascii="Times New Roman" w:hAnsi="Times New Roman"/>
          <w:color w:val="000000"/>
          <w:sz w:val="28"/>
          <w:szCs w:val="28"/>
          <w:lang w:val="uk-UA"/>
        </w:rPr>
        <w:t xml:space="preserve"> PII, </w:t>
      </w:r>
      <w:proofErr w:type="spellStart"/>
      <w:r w:rsidRPr="00325599">
        <w:rPr>
          <w:rFonts w:ascii="Times New Roman" w:hAnsi="Times New Roman"/>
          <w:color w:val="000000"/>
          <w:sz w:val="28"/>
          <w:szCs w:val="28"/>
          <w:lang w:val="uk-UA"/>
        </w:rPr>
        <w:t>співконтролери</w:t>
      </w:r>
      <w:proofErr w:type="spellEnd"/>
      <w:r w:rsidRPr="00325599">
        <w:rPr>
          <w:rFonts w:ascii="Times New Roman" w:hAnsi="Times New Roman"/>
          <w:color w:val="000000"/>
          <w:sz w:val="28"/>
          <w:szCs w:val="28"/>
          <w:lang w:val="uk-UA"/>
        </w:rPr>
        <w:t xml:space="preserve"> PII, акціонери/власники бізнесу;</w:t>
      </w:r>
    </w:p>
    <w:p w14:paraId="6CE71DAD" w14:textId="65805260" w:rsidR="005B17A8" w:rsidRPr="00325599" w:rsidRDefault="005B17A8" w:rsidP="005B17A8">
      <w:pPr>
        <w:spacing w:after="0" w:line="240" w:lineRule="auto"/>
        <w:ind w:firstLine="567"/>
        <w:jc w:val="both"/>
        <w:rPr>
          <w:rFonts w:ascii="Times New Roman" w:hAnsi="Times New Roman"/>
          <w:color w:val="000000"/>
          <w:sz w:val="28"/>
          <w:szCs w:val="28"/>
          <w:lang w:val="uk-UA"/>
        </w:rPr>
      </w:pPr>
      <w:r w:rsidRPr="00325599">
        <w:rPr>
          <w:rFonts w:ascii="Times New Roman" w:hAnsi="Times New Roman"/>
          <w:color w:val="000000"/>
          <w:sz w:val="28"/>
          <w:szCs w:val="28"/>
          <w:lang w:val="uk-UA"/>
        </w:rPr>
        <w:t>2.14.6 інші учасники інформаційного обміну, постачальники послуг/сервісів (у тому числі хмарних), провайдери та партнери, постачальники баз даних.</w:t>
      </w:r>
    </w:p>
    <w:bookmarkEnd w:id="9"/>
    <w:p w14:paraId="13D54E41" w14:textId="7F8B84D5" w:rsidR="00A554C6" w:rsidRPr="00325599" w:rsidRDefault="00A554C6" w:rsidP="003D1A0F">
      <w:pPr>
        <w:pStyle w:val="4"/>
        <w:spacing w:before="0" w:after="0" w:line="240" w:lineRule="auto"/>
        <w:rPr>
          <w:rFonts w:ascii="Times New Roman" w:hAnsi="Times New Roman"/>
          <w:i/>
          <w:lang w:val="uk-UA"/>
        </w:rPr>
      </w:pPr>
    </w:p>
    <w:p w14:paraId="59C44C7F" w14:textId="50254DCB" w:rsidR="007A04B5" w:rsidRPr="00325599" w:rsidRDefault="005E4A5D" w:rsidP="005E4A5D">
      <w:pPr>
        <w:pStyle w:val="4"/>
        <w:spacing w:before="0" w:after="0" w:line="240" w:lineRule="auto"/>
        <w:jc w:val="center"/>
        <w:rPr>
          <w:rFonts w:ascii="Times New Roman" w:hAnsi="Times New Roman"/>
          <w:i/>
          <w:lang w:val="uk-UA"/>
        </w:rPr>
      </w:pPr>
      <w:r w:rsidRPr="00325599">
        <w:rPr>
          <w:rFonts w:ascii="Times New Roman" w:hAnsi="Times New Roman"/>
          <w:i/>
          <w:lang w:val="uk-UA"/>
        </w:rPr>
        <w:t xml:space="preserve">3. </w:t>
      </w:r>
      <w:r w:rsidR="008669D8" w:rsidRPr="00325599">
        <w:rPr>
          <w:rFonts w:ascii="Times New Roman" w:hAnsi="Times New Roman"/>
          <w:i/>
          <w:lang w:val="uk-UA"/>
        </w:rPr>
        <w:t>Визначення вимог управління активами</w:t>
      </w:r>
    </w:p>
    <w:p w14:paraId="4FF228C1" w14:textId="25E9D55D" w:rsidR="007A04B5" w:rsidRPr="00325599" w:rsidRDefault="00C803C4" w:rsidP="00F60F1E">
      <w:pPr>
        <w:pStyle w:val="a3"/>
        <w:tabs>
          <w:tab w:val="left" w:pos="993"/>
          <w:tab w:val="left" w:pos="1134"/>
        </w:tabs>
        <w:spacing w:after="0"/>
        <w:ind w:left="0" w:firstLine="567"/>
        <w:jc w:val="both"/>
        <w:rPr>
          <w:rFonts w:ascii="Times New Roman" w:hAnsi="Times New Roman"/>
          <w:color w:val="000000"/>
          <w:sz w:val="28"/>
          <w:szCs w:val="28"/>
          <w:lang w:val="uk-UA"/>
        </w:rPr>
      </w:pPr>
      <w:r w:rsidRPr="00325599">
        <w:rPr>
          <w:rFonts w:ascii="Times New Roman" w:hAnsi="Times New Roman"/>
          <w:color w:val="000000"/>
          <w:sz w:val="28"/>
          <w:szCs w:val="28"/>
          <w:lang w:val="uk-UA"/>
        </w:rPr>
        <w:t>3</w:t>
      </w:r>
      <w:r w:rsidR="007A04B5" w:rsidRPr="00325599">
        <w:rPr>
          <w:rFonts w:ascii="Times New Roman" w:hAnsi="Times New Roman"/>
          <w:color w:val="000000"/>
          <w:sz w:val="28"/>
          <w:szCs w:val="28"/>
          <w:lang w:val="uk-UA"/>
        </w:rPr>
        <w:t>.1. Інвентаризація активів</w:t>
      </w:r>
      <w:r w:rsidR="00F60F1E" w:rsidRPr="00325599">
        <w:rPr>
          <w:rFonts w:ascii="Times New Roman" w:hAnsi="Times New Roman"/>
          <w:color w:val="000000"/>
          <w:sz w:val="28"/>
          <w:szCs w:val="28"/>
          <w:lang w:val="uk-UA"/>
        </w:rPr>
        <w:t>: а</w:t>
      </w:r>
      <w:r w:rsidR="007A04B5" w:rsidRPr="00325599">
        <w:rPr>
          <w:rFonts w:ascii="Times New Roman" w:hAnsi="Times New Roman"/>
          <w:color w:val="000000"/>
          <w:sz w:val="28"/>
          <w:szCs w:val="28"/>
          <w:lang w:val="uk-UA"/>
        </w:rPr>
        <w:t xml:space="preserve">ктиви, пов’язані з інформацією та засобами обробки інформації, які зберігають, обробляють, передають інформацію, </w:t>
      </w:r>
      <w:r w:rsidRPr="00325599">
        <w:rPr>
          <w:rFonts w:ascii="Times New Roman" w:hAnsi="Times New Roman"/>
          <w:color w:val="000000"/>
          <w:sz w:val="28"/>
          <w:szCs w:val="28"/>
          <w:lang w:val="uk-UA"/>
        </w:rPr>
        <w:t>що</w:t>
      </w:r>
      <w:r w:rsidR="007A04B5" w:rsidRPr="00325599">
        <w:rPr>
          <w:rFonts w:ascii="Times New Roman" w:hAnsi="Times New Roman"/>
          <w:color w:val="000000"/>
          <w:sz w:val="28"/>
          <w:szCs w:val="28"/>
          <w:lang w:val="uk-UA"/>
        </w:rPr>
        <w:t xml:space="preserve"> підлягає захисту, мають бути ідентифіковані з документуванням цих активів за формою інвентаризаційного опису відповідно до D8.1-СУІБ </w:t>
      </w:r>
      <w:r w:rsidR="00443D15" w:rsidRPr="00325599">
        <w:rPr>
          <w:rFonts w:ascii="Times New Roman" w:hAnsi="Times New Roman"/>
          <w:color w:val="000000"/>
          <w:sz w:val="28"/>
          <w:szCs w:val="28"/>
          <w:lang w:val="uk-UA"/>
        </w:rPr>
        <w:t>«</w:t>
      </w:r>
      <w:r w:rsidR="007A04B5" w:rsidRPr="00325599">
        <w:rPr>
          <w:rFonts w:ascii="Times New Roman" w:hAnsi="Times New Roman"/>
          <w:color w:val="000000"/>
          <w:sz w:val="28"/>
          <w:szCs w:val="28"/>
          <w:lang w:val="uk-UA"/>
        </w:rPr>
        <w:t>Положення щодо інвентаризації та обробки даних</w:t>
      </w:r>
      <w:r w:rsidR="00047D63" w:rsidRPr="00325599">
        <w:rPr>
          <w:rFonts w:ascii="Times New Roman" w:hAnsi="Times New Roman"/>
          <w:color w:val="000000"/>
          <w:sz w:val="28"/>
          <w:szCs w:val="28"/>
          <w:lang w:val="uk-UA"/>
        </w:rPr>
        <w:t>»</w:t>
      </w:r>
      <w:r w:rsidR="007A04B5" w:rsidRPr="00325599">
        <w:rPr>
          <w:rFonts w:ascii="Times New Roman" w:hAnsi="Times New Roman"/>
          <w:color w:val="000000"/>
          <w:sz w:val="28"/>
          <w:szCs w:val="28"/>
          <w:lang w:val="uk-UA"/>
        </w:rPr>
        <w:t>.</w:t>
      </w:r>
    </w:p>
    <w:p w14:paraId="181253B9" w14:textId="6BE1C237" w:rsidR="007A04B5" w:rsidRPr="00325599" w:rsidRDefault="00C803C4" w:rsidP="00E65895">
      <w:pPr>
        <w:pStyle w:val="a3"/>
        <w:tabs>
          <w:tab w:val="left" w:pos="993"/>
          <w:tab w:val="left" w:pos="1134"/>
        </w:tabs>
        <w:spacing w:after="0"/>
        <w:ind w:left="0" w:firstLine="567"/>
        <w:jc w:val="both"/>
        <w:rPr>
          <w:rFonts w:ascii="Times New Roman" w:hAnsi="Times New Roman"/>
          <w:color w:val="000000"/>
          <w:sz w:val="28"/>
          <w:szCs w:val="28"/>
          <w:lang w:val="uk-UA"/>
        </w:rPr>
      </w:pPr>
      <w:r w:rsidRPr="00325599">
        <w:rPr>
          <w:rFonts w:ascii="Times New Roman" w:hAnsi="Times New Roman"/>
          <w:color w:val="000000"/>
          <w:sz w:val="28"/>
          <w:szCs w:val="28"/>
          <w:lang w:val="uk-UA"/>
        </w:rPr>
        <w:t xml:space="preserve">3.2. </w:t>
      </w:r>
      <w:r w:rsidR="007A04B5" w:rsidRPr="00325599">
        <w:rPr>
          <w:rFonts w:ascii="Times New Roman" w:hAnsi="Times New Roman"/>
          <w:color w:val="000000"/>
          <w:sz w:val="28"/>
          <w:szCs w:val="28"/>
          <w:lang w:val="uk-UA"/>
        </w:rPr>
        <w:t>В</w:t>
      </w:r>
      <w:r w:rsidRPr="00325599">
        <w:rPr>
          <w:rFonts w:ascii="Times New Roman" w:hAnsi="Times New Roman"/>
          <w:color w:val="000000"/>
          <w:sz w:val="28"/>
          <w:szCs w:val="28"/>
          <w:lang w:val="uk-UA"/>
        </w:rPr>
        <w:t>иконком міської ради</w:t>
      </w:r>
      <w:r w:rsidR="007A04B5" w:rsidRPr="00325599">
        <w:rPr>
          <w:rFonts w:ascii="Times New Roman" w:hAnsi="Times New Roman"/>
          <w:color w:val="000000"/>
          <w:sz w:val="28"/>
          <w:szCs w:val="28"/>
          <w:lang w:val="uk-UA"/>
        </w:rPr>
        <w:t xml:space="preserve"> склада</w:t>
      </w:r>
      <w:r w:rsidR="00E65895" w:rsidRPr="00325599">
        <w:rPr>
          <w:rFonts w:ascii="Times New Roman" w:hAnsi="Times New Roman"/>
          <w:color w:val="000000"/>
          <w:sz w:val="28"/>
          <w:szCs w:val="28"/>
          <w:lang w:val="uk-UA"/>
        </w:rPr>
        <w:t>є</w:t>
      </w:r>
      <w:r w:rsidR="007A04B5" w:rsidRPr="00325599">
        <w:rPr>
          <w:rFonts w:ascii="Times New Roman" w:hAnsi="Times New Roman"/>
          <w:color w:val="000000"/>
          <w:sz w:val="28"/>
          <w:szCs w:val="28"/>
          <w:lang w:val="uk-UA"/>
        </w:rPr>
        <w:t xml:space="preserve"> інвентаризаційн</w:t>
      </w:r>
      <w:r w:rsidR="00E65895" w:rsidRPr="00325599">
        <w:rPr>
          <w:rFonts w:ascii="Times New Roman" w:hAnsi="Times New Roman"/>
          <w:color w:val="000000"/>
          <w:sz w:val="28"/>
          <w:szCs w:val="28"/>
          <w:lang w:val="uk-UA"/>
        </w:rPr>
        <w:t>ий</w:t>
      </w:r>
      <w:r w:rsidR="007A04B5" w:rsidRPr="00325599">
        <w:rPr>
          <w:rFonts w:ascii="Times New Roman" w:hAnsi="Times New Roman"/>
          <w:color w:val="000000"/>
          <w:sz w:val="28"/>
          <w:szCs w:val="28"/>
          <w:lang w:val="uk-UA"/>
        </w:rPr>
        <w:t xml:space="preserve"> опис  усіх </w:t>
      </w:r>
      <w:r w:rsidR="00E65895" w:rsidRPr="00325599">
        <w:rPr>
          <w:rFonts w:ascii="Times New Roman" w:hAnsi="Times New Roman"/>
          <w:color w:val="000000"/>
          <w:sz w:val="28"/>
          <w:szCs w:val="28"/>
          <w:lang w:val="uk-UA"/>
        </w:rPr>
        <w:t xml:space="preserve"> своїх </w:t>
      </w:r>
      <w:r w:rsidR="007A04B5" w:rsidRPr="00325599">
        <w:rPr>
          <w:rFonts w:ascii="Times New Roman" w:hAnsi="Times New Roman"/>
          <w:color w:val="000000"/>
          <w:sz w:val="28"/>
          <w:szCs w:val="28"/>
          <w:lang w:val="uk-UA"/>
        </w:rPr>
        <w:t>активів  у межах сфе</w:t>
      </w:r>
      <w:r w:rsidR="00E65895" w:rsidRPr="00325599">
        <w:rPr>
          <w:rFonts w:ascii="Times New Roman" w:hAnsi="Times New Roman"/>
          <w:color w:val="000000"/>
          <w:sz w:val="28"/>
          <w:szCs w:val="28"/>
          <w:lang w:val="uk-UA"/>
        </w:rPr>
        <w:t>р</w:t>
      </w:r>
      <w:r w:rsidR="007A04B5" w:rsidRPr="00325599">
        <w:rPr>
          <w:rFonts w:ascii="Times New Roman" w:hAnsi="Times New Roman"/>
          <w:color w:val="000000"/>
          <w:sz w:val="28"/>
          <w:szCs w:val="28"/>
          <w:lang w:val="uk-UA"/>
        </w:rPr>
        <w:t>и дії СУІБ та підтрим</w:t>
      </w:r>
      <w:r w:rsidR="00E65895" w:rsidRPr="00325599">
        <w:rPr>
          <w:rFonts w:ascii="Times New Roman" w:hAnsi="Times New Roman"/>
          <w:color w:val="000000"/>
          <w:sz w:val="28"/>
          <w:szCs w:val="28"/>
          <w:lang w:val="uk-UA"/>
        </w:rPr>
        <w:t>ує</w:t>
      </w:r>
      <w:r w:rsidR="007A04B5" w:rsidRPr="00325599">
        <w:rPr>
          <w:rFonts w:ascii="Times New Roman" w:hAnsi="Times New Roman"/>
          <w:color w:val="000000"/>
          <w:sz w:val="28"/>
          <w:szCs w:val="28"/>
          <w:lang w:val="uk-UA"/>
        </w:rPr>
        <w:t xml:space="preserve"> в актуальному стані інвентаризаційн</w:t>
      </w:r>
      <w:r w:rsidR="00E65895" w:rsidRPr="00325599">
        <w:rPr>
          <w:rFonts w:ascii="Times New Roman" w:hAnsi="Times New Roman"/>
          <w:color w:val="000000"/>
          <w:sz w:val="28"/>
          <w:szCs w:val="28"/>
          <w:lang w:val="uk-UA"/>
        </w:rPr>
        <w:t>ий</w:t>
      </w:r>
      <w:r w:rsidR="007A04B5" w:rsidRPr="00325599">
        <w:rPr>
          <w:rFonts w:ascii="Times New Roman" w:hAnsi="Times New Roman"/>
          <w:color w:val="000000"/>
          <w:sz w:val="28"/>
          <w:szCs w:val="28"/>
          <w:lang w:val="uk-UA"/>
        </w:rPr>
        <w:t xml:space="preserve"> опис </w:t>
      </w:r>
      <w:r w:rsidR="00E65895" w:rsidRPr="00325599">
        <w:rPr>
          <w:rFonts w:ascii="Times New Roman" w:hAnsi="Times New Roman"/>
          <w:color w:val="000000"/>
          <w:sz w:val="28"/>
          <w:szCs w:val="28"/>
          <w:lang w:val="uk-UA"/>
        </w:rPr>
        <w:t>а</w:t>
      </w:r>
      <w:r w:rsidR="007A04B5" w:rsidRPr="00325599">
        <w:rPr>
          <w:rFonts w:ascii="Times New Roman" w:hAnsi="Times New Roman"/>
          <w:color w:val="000000"/>
          <w:sz w:val="28"/>
          <w:szCs w:val="28"/>
          <w:lang w:val="uk-UA"/>
        </w:rPr>
        <w:t>ктивів СУІБ, включаючи апаратне забезпечення, програмне забезпечення, персонал, технології, інші ресурси для забезпечення функціонування СУІБ.</w:t>
      </w:r>
    </w:p>
    <w:p w14:paraId="57FABF08" w14:textId="0F269ED6" w:rsidR="007A04B5" w:rsidRPr="00325599" w:rsidRDefault="00E65895" w:rsidP="00E65895">
      <w:pPr>
        <w:pStyle w:val="a3"/>
        <w:tabs>
          <w:tab w:val="left" w:pos="993"/>
          <w:tab w:val="left" w:pos="1134"/>
        </w:tabs>
        <w:spacing w:after="0"/>
        <w:ind w:left="0" w:firstLine="567"/>
        <w:jc w:val="both"/>
        <w:rPr>
          <w:rFonts w:ascii="Times New Roman" w:hAnsi="Times New Roman"/>
          <w:color w:val="000000"/>
          <w:sz w:val="28"/>
          <w:szCs w:val="28"/>
          <w:lang w:val="uk-UA"/>
        </w:rPr>
      </w:pPr>
      <w:r w:rsidRPr="00325599">
        <w:rPr>
          <w:rFonts w:ascii="Times New Roman" w:hAnsi="Times New Roman"/>
          <w:color w:val="000000"/>
          <w:sz w:val="28"/>
          <w:szCs w:val="28"/>
          <w:lang w:val="uk-UA"/>
        </w:rPr>
        <w:t xml:space="preserve">3.3. </w:t>
      </w:r>
      <w:r w:rsidR="007A04B5" w:rsidRPr="00325599">
        <w:rPr>
          <w:rFonts w:ascii="Times New Roman" w:hAnsi="Times New Roman"/>
          <w:color w:val="000000"/>
          <w:sz w:val="28"/>
          <w:szCs w:val="28"/>
          <w:lang w:val="uk-UA"/>
        </w:rPr>
        <w:t xml:space="preserve">Процес складання інвентарного опису </w:t>
      </w:r>
      <w:r w:rsidR="005E4A5D" w:rsidRPr="00325599">
        <w:rPr>
          <w:rFonts w:ascii="Times New Roman" w:hAnsi="Times New Roman"/>
          <w:color w:val="000000"/>
          <w:sz w:val="28"/>
          <w:szCs w:val="28"/>
          <w:lang w:val="uk-UA"/>
        </w:rPr>
        <w:t>а</w:t>
      </w:r>
      <w:r w:rsidR="007A04B5" w:rsidRPr="00325599">
        <w:rPr>
          <w:rFonts w:ascii="Times New Roman" w:hAnsi="Times New Roman"/>
          <w:color w:val="000000"/>
          <w:sz w:val="28"/>
          <w:szCs w:val="28"/>
          <w:lang w:val="uk-UA"/>
        </w:rPr>
        <w:t>ктивів та ресурсів СУІБ є важливою передумовою управління ризиками.</w:t>
      </w:r>
    </w:p>
    <w:p w14:paraId="330363DE" w14:textId="2CAFC9D7" w:rsidR="00E65895" w:rsidRPr="00325599" w:rsidRDefault="00E65895" w:rsidP="00A554C6">
      <w:pPr>
        <w:pStyle w:val="a3"/>
        <w:tabs>
          <w:tab w:val="left" w:pos="993"/>
          <w:tab w:val="left" w:pos="1134"/>
        </w:tabs>
        <w:spacing w:after="0"/>
        <w:ind w:left="0" w:firstLine="567"/>
        <w:jc w:val="both"/>
        <w:rPr>
          <w:rFonts w:ascii="Times New Roman" w:hAnsi="Times New Roman"/>
          <w:color w:val="000000"/>
          <w:sz w:val="28"/>
          <w:szCs w:val="28"/>
          <w:lang w:val="uk-UA"/>
        </w:rPr>
      </w:pPr>
      <w:r w:rsidRPr="00325599">
        <w:rPr>
          <w:rFonts w:ascii="Times New Roman" w:hAnsi="Times New Roman"/>
          <w:color w:val="000000"/>
          <w:sz w:val="28"/>
          <w:szCs w:val="28"/>
          <w:lang w:val="uk-UA"/>
        </w:rPr>
        <w:t>3</w:t>
      </w:r>
      <w:r w:rsidR="007A04B5" w:rsidRPr="00325599">
        <w:rPr>
          <w:rFonts w:ascii="Times New Roman" w:hAnsi="Times New Roman"/>
          <w:color w:val="000000"/>
          <w:sz w:val="28"/>
          <w:szCs w:val="28"/>
          <w:lang w:val="uk-UA"/>
        </w:rPr>
        <w:t>.</w:t>
      </w:r>
      <w:r w:rsidR="00F60F1E" w:rsidRPr="00325599">
        <w:rPr>
          <w:rFonts w:ascii="Times New Roman" w:hAnsi="Times New Roman"/>
          <w:color w:val="000000"/>
          <w:sz w:val="28"/>
          <w:szCs w:val="28"/>
          <w:lang w:val="uk-UA"/>
        </w:rPr>
        <w:t>4</w:t>
      </w:r>
      <w:r w:rsidR="007A04B5" w:rsidRPr="00325599">
        <w:rPr>
          <w:rFonts w:ascii="Times New Roman" w:hAnsi="Times New Roman"/>
          <w:color w:val="000000"/>
          <w:sz w:val="28"/>
          <w:szCs w:val="28"/>
          <w:lang w:val="uk-UA"/>
        </w:rPr>
        <w:t>. Право власності на активи</w:t>
      </w:r>
      <w:r w:rsidRPr="00325599">
        <w:rPr>
          <w:rFonts w:ascii="Times New Roman" w:hAnsi="Times New Roman"/>
          <w:color w:val="000000"/>
          <w:sz w:val="28"/>
          <w:szCs w:val="28"/>
          <w:lang w:val="uk-UA"/>
        </w:rPr>
        <w:t>: д</w:t>
      </w:r>
      <w:r w:rsidR="007A04B5" w:rsidRPr="00325599">
        <w:rPr>
          <w:rFonts w:ascii="Times New Roman" w:hAnsi="Times New Roman"/>
          <w:color w:val="000000"/>
          <w:sz w:val="28"/>
          <w:szCs w:val="28"/>
          <w:lang w:val="uk-UA"/>
        </w:rPr>
        <w:t xml:space="preserve">ля кожного ідентифікованого </w:t>
      </w:r>
      <w:r w:rsidRPr="00325599">
        <w:rPr>
          <w:rFonts w:ascii="Times New Roman" w:hAnsi="Times New Roman"/>
          <w:color w:val="000000"/>
          <w:sz w:val="28"/>
          <w:szCs w:val="28"/>
          <w:lang w:val="uk-UA"/>
        </w:rPr>
        <w:t>а</w:t>
      </w:r>
      <w:r w:rsidR="007A04B5" w:rsidRPr="00325599">
        <w:rPr>
          <w:rFonts w:ascii="Times New Roman" w:hAnsi="Times New Roman"/>
          <w:color w:val="000000"/>
          <w:sz w:val="28"/>
          <w:szCs w:val="28"/>
          <w:lang w:val="uk-UA"/>
        </w:rPr>
        <w:t>ктиву СУІБ погодж</w:t>
      </w:r>
      <w:r w:rsidRPr="00325599">
        <w:rPr>
          <w:rFonts w:ascii="Times New Roman" w:hAnsi="Times New Roman"/>
          <w:color w:val="000000"/>
          <w:sz w:val="28"/>
          <w:szCs w:val="28"/>
          <w:lang w:val="uk-UA"/>
        </w:rPr>
        <w:t>ується</w:t>
      </w:r>
      <w:r w:rsidR="007A04B5" w:rsidRPr="00325599">
        <w:rPr>
          <w:rFonts w:ascii="Times New Roman" w:hAnsi="Times New Roman"/>
          <w:color w:val="000000"/>
          <w:sz w:val="28"/>
          <w:szCs w:val="28"/>
          <w:lang w:val="uk-UA"/>
        </w:rPr>
        <w:t xml:space="preserve"> та </w:t>
      </w:r>
      <w:r w:rsidRPr="00325599">
        <w:rPr>
          <w:rFonts w:ascii="Times New Roman" w:hAnsi="Times New Roman"/>
          <w:color w:val="000000"/>
          <w:sz w:val="28"/>
          <w:szCs w:val="28"/>
          <w:lang w:val="uk-UA"/>
        </w:rPr>
        <w:t>визначається</w:t>
      </w:r>
      <w:r w:rsidR="007A04B5" w:rsidRPr="00325599">
        <w:rPr>
          <w:rFonts w:ascii="Times New Roman" w:hAnsi="Times New Roman"/>
          <w:color w:val="000000"/>
          <w:sz w:val="28"/>
          <w:szCs w:val="28"/>
          <w:lang w:val="uk-UA"/>
        </w:rPr>
        <w:t xml:space="preserve"> власник </w:t>
      </w:r>
      <w:r w:rsidRPr="00325599">
        <w:rPr>
          <w:rFonts w:ascii="Times New Roman" w:hAnsi="Times New Roman"/>
          <w:color w:val="000000"/>
          <w:sz w:val="28"/>
          <w:szCs w:val="28"/>
          <w:lang w:val="uk-UA"/>
        </w:rPr>
        <w:t>а</w:t>
      </w:r>
      <w:r w:rsidR="007A04B5" w:rsidRPr="00325599">
        <w:rPr>
          <w:rFonts w:ascii="Times New Roman" w:hAnsi="Times New Roman"/>
          <w:color w:val="000000"/>
          <w:sz w:val="28"/>
          <w:szCs w:val="28"/>
          <w:lang w:val="uk-UA"/>
        </w:rPr>
        <w:t>ктиву, що має певну роль у СУІБ. Власник активу призначається рішенням</w:t>
      </w:r>
      <w:r w:rsidRPr="00325599">
        <w:rPr>
          <w:rFonts w:ascii="Times New Roman" w:hAnsi="Times New Roman"/>
          <w:color w:val="000000"/>
          <w:sz w:val="28"/>
          <w:szCs w:val="28"/>
          <w:lang w:val="uk-UA"/>
        </w:rPr>
        <w:t xml:space="preserve"> </w:t>
      </w:r>
      <w:r w:rsidR="00781136" w:rsidRPr="00325599">
        <w:rPr>
          <w:rFonts w:ascii="Times New Roman" w:hAnsi="Times New Roman"/>
          <w:color w:val="000000"/>
          <w:sz w:val="28"/>
          <w:szCs w:val="28"/>
          <w:lang w:val="uk-UA"/>
        </w:rPr>
        <w:t>виконкому міської ради</w:t>
      </w:r>
      <w:r w:rsidRPr="00325599">
        <w:rPr>
          <w:rFonts w:ascii="Times New Roman" w:hAnsi="Times New Roman"/>
          <w:color w:val="000000"/>
          <w:sz w:val="28"/>
          <w:szCs w:val="28"/>
          <w:lang w:val="uk-UA"/>
        </w:rPr>
        <w:t xml:space="preserve"> </w:t>
      </w:r>
      <w:r w:rsidR="007A04B5" w:rsidRPr="00325599">
        <w:rPr>
          <w:rFonts w:ascii="Times New Roman" w:hAnsi="Times New Roman"/>
          <w:color w:val="000000"/>
          <w:sz w:val="28"/>
          <w:szCs w:val="28"/>
          <w:lang w:val="uk-UA"/>
        </w:rPr>
        <w:t>із визначенням відповідальності за:</w:t>
      </w:r>
    </w:p>
    <w:p w14:paraId="4E276FB1" w14:textId="73573D0A" w:rsidR="007A04B5" w:rsidRPr="00325599" w:rsidRDefault="00E65895" w:rsidP="00A554C6">
      <w:pPr>
        <w:pStyle w:val="a3"/>
        <w:tabs>
          <w:tab w:val="left" w:pos="993"/>
          <w:tab w:val="left" w:pos="1134"/>
        </w:tabs>
        <w:spacing w:after="0"/>
        <w:ind w:left="0" w:firstLine="567"/>
        <w:jc w:val="both"/>
        <w:rPr>
          <w:rFonts w:ascii="Times New Roman" w:hAnsi="Times New Roman"/>
          <w:color w:val="000000"/>
          <w:sz w:val="28"/>
          <w:szCs w:val="28"/>
          <w:lang w:val="uk-UA"/>
        </w:rPr>
      </w:pPr>
      <w:r w:rsidRPr="00325599">
        <w:rPr>
          <w:rFonts w:ascii="Times New Roman" w:hAnsi="Times New Roman"/>
          <w:color w:val="000000"/>
          <w:sz w:val="28"/>
          <w:szCs w:val="28"/>
          <w:lang w:val="uk-UA"/>
        </w:rPr>
        <w:t>3.</w:t>
      </w:r>
      <w:r w:rsidR="00F60F1E" w:rsidRPr="00325599">
        <w:rPr>
          <w:rFonts w:ascii="Times New Roman" w:hAnsi="Times New Roman"/>
          <w:color w:val="000000"/>
          <w:sz w:val="28"/>
          <w:szCs w:val="28"/>
          <w:lang w:val="uk-UA"/>
        </w:rPr>
        <w:t>4</w:t>
      </w:r>
      <w:r w:rsidRPr="00325599">
        <w:rPr>
          <w:rFonts w:ascii="Times New Roman" w:hAnsi="Times New Roman"/>
          <w:color w:val="000000"/>
          <w:sz w:val="28"/>
          <w:szCs w:val="28"/>
          <w:lang w:val="uk-UA"/>
        </w:rPr>
        <w:t xml:space="preserve">.1 </w:t>
      </w:r>
      <w:r w:rsidR="007A04B5" w:rsidRPr="00325599">
        <w:rPr>
          <w:rFonts w:ascii="Times New Roman" w:hAnsi="Times New Roman"/>
          <w:color w:val="000000"/>
          <w:sz w:val="28"/>
          <w:szCs w:val="28"/>
          <w:lang w:val="uk-UA"/>
        </w:rPr>
        <w:t xml:space="preserve">збереження </w:t>
      </w:r>
      <w:r w:rsidR="005E4A5D" w:rsidRPr="00325599">
        <w:rPr>
          <w:rFonts w:ascii="Times New Roman" w:hAnsi="Times New Roman"/>
          <w:color w:val="000000"/>
          <w:sz w:val="28"/>
          <w:szCs w:val="28"/>
          <w:lang w:val="uk-UA"/>
        </w:rPr>
        <w:t>а</w:t>
      </w:r>
      <w:r w:rsidR="007A04B5" w:rsidRPr="00325599">
        <w:rPr>
          <w:rFonts w:ascii="Times New Roman" w:hAnsi="Times New Roman"/>
          <w:color w:val="000000"/>
          <w:sz w:val="28"/>
          <w:szCs w:val="28"/>
          <w:lang w:val="uk-UA"/>
        </w:rPr>
        <w:t>ктиву;</w:t>
      </w:r>
    </w:p>
    <w:p w14:paraId="59F4B0F7" w14:textId="7ED39B58" w:rsidR="007A04B5" w:rsidRPr="00325599" w:rsidRDefault="00E65895" w:rsidP="00A554C6">
      <w:pPr>
        <w:pStyle w:val="a3"/>
        <w:tabs>
          <w:tab w:val="left" w:pos="993"/>
          <w:tab w:val="left" w:pos="1134"/>
        </w:tabs>
        <w:spacing w:after="0"/>
        <w:ind w:left="0" w:firstLine="567"/>
        <w:jc w:val="both"/>
        <w:rPr>
          <w:rFonts w:ascii="Times New Roman" w:hAnsi="Times New Roman"/>
          <w:color w:val="000000"/>
          <w:sz w:val="28"/>
          <w:szCs w:val="28"/>
          <w:lang w:val="uk-UA"/>
        </w:rPr>
      </w:pPr>
      <w:r w:rsidRPr="00325599">
        <w:rPr>
          <w:rFonts w:ascii="Times New Roman" w:hAnsi="Times New Roman"/>
          <w:color w:val="000000"/>
          <w:sz w:val="28"/>
          <w:szCs w:val="28"/>
          <w:lang w:val="uk-UA"/>
        </w:rPr>
        <w:t>3.</w:t>
      </w:r>
      <w:r w:rsidR="00F60F1E" w:rsidRPr="00325599">
        <w:rPr>
          <w:rFonts w:ascii="Times New Roman" w:hAnsi="Times New Roman"/>
          <w:color w:val="000000"/>
          <w:sz w:val="28"/>
          <w:szCs w:val="28"/>
          <w:lang w:val="uk-UA"/>
        </w:rPr>
        <w:t>4</w:t>
      </w:r>
      <w:r w:rsidRPr="00325599">
        <w:rPr>
          <w:rFonts w:ascii="Times New Roman" w:hAnsi="Times New Roman"/>
          <w:color w:val="000000"/>
          <w:sz w:val="28"/>
          <w:szCs w:val="28"/>
          <w:lang w:val="uk-UA"/>
        </w:rPr>
        <w:t xml:space="preserve">.2 </w:t>
      </w:r>
      <w:r w:rsidR="007A04B5" w:rsidRPr="00325599">
        <w:rPr>
          <w:rFonts w:ascii="Times New Roman" w:hAnsi="Times New Roman"/>
          <w:color w:val="000000"/>
          <w:sz w:val="28"/>
          <w:szCs w:val="28"/>
          <w:lang w:val="uk-UA"/>
        </w:rPr>
        <w:t xml:space="preserve">використання </w:t>
      </w:r>
      <w:r w:rsidR="005E4A5D" w:rsidRPr="00325599">
        <w:rPr>
          <w:rFonts w:ascii="Times New Roman" w:hAnsi="Times New Roman"/>
          <w:color w:val="000000"/>
          <w:sz w:val="28"/>
          <w:szCs w:val="28"/>
          <w:lang w:val="uk-UA"/>
        </w:rPr>
        <w:t>а</w:t>
      </w:r>
      <w:r w:rsidR="007A04B5" w:rsidRPr="00325599">
        <w:rPr>
          <w:rFonts w:ascii="Times New Roman" w:hAnsi="Times New Roman"/>
          <w:color w:val="000000"/>
          <w:sz w:val="28"/>
          <w:szCs w:val="28"/>
          <w:lang w:val="uk-UA"/>
        </w:rPr>
        <w:t xml:space="preserve">ктиву виключно </w:t>
      </w:r>
      <w:r w:rsidR="00781136" w:rsidRPr="00325599">
        <w:rPr>
          <w:rFonts w:ascii="Times New Roman" w:hAnsi="Times New Roman"/>
          <w:color w:val="000000"/>
          <w:sz w:val="28"/>
          <w:szCs w:val="28"/>
          <w:lang w:val="uk-UA"/>
        </w:rPr>
        <w:t>в</w:t>
      </w:r>
      <w:r w:rsidR="007A04B5" w:rsidRPr="00325599">
        <w:rPr>
          <w:rFonts w:ascii="Times New Roman" w:hAnsi="Times New Roman"/>
          <w:color w:val="000000"/>
          <w:sz w:val="28"/>
          <w:szCs w:val="28"/>
          <w:lang w:val="uk-UA"/>
        </w:rPr>
        <w:t xml:space="preserve"> межах області дії СУІБ;</w:t>
      </w:r>
    </w:p>
    <w:p w14:paraId="1B35E181" w14:textId="30249AE3" w:rsidR="007A04B5" w:rsidRPr="00325599" w:rsidRDefault="00E65895" w:rsidP="00A554C6">
      <w:pPr>
        <w:pStyle w:val="a3"/>
        <w:tabs>
          <w:tab w:val="left" w:pos="993"/>
          <w:tab w:val="left" w:pos="1134"/>
        </w:tabs>
        <w:spacing w:after="0"/>
        <w:ind w:left="0" w:firstLine="567"/>
        <w:jc w:val="both"/>
        <w:rPr>
          <w:rFonts w:ascii="Times New Roman" w:hAnsi="Times New Roman"/>
          <w:color w:val="000000"/>
          <w:sz w:val="28"/>
          <w:szCs w:val="28"/>
          <w:lang w:val="uk-UA"/>
        </w:rPr>
      </w:pPr>
      <w:r w:rsidRPr="00325599">
        <w:rPr>
          <w:rFonts w:ascii="Times New Roman" w:hAnsi="Times New Roman"/>
          <w:color w:val="000000"/>
          <w:sz w:val="28"/>
          <w:szCs w:val="28"/>
          <w:lang w:val="uk-UA"/>
        </w:rPr>
        <w:lastRenderedPageBreak/>
        <w:t>3.</w:t>
      </w:r>
      <w:r w:rsidR="00F60F1E" w:rsidRPr="00325599">
        <w:rPr>
          <w:rFonts w:ascii="Times New Roman" w:hAnsi="Times New Roman"/>
          <w:color w:val="000000"/>
          <w:sz w:val="28"/>
          <w:szCs w:val="28"/>
          <w:lang w:val="uk-UA"/>
        </w:rPr>
        <w:t>4</w:t>
      </w:r>
      <w:r w:rsidRPr="00325599">
        <w:rPr>
          <w:rFonts w:ascii="Times New Roman" w:hAnsi="Times New Roman"/>
          <w:color w:val="000000"/>
          <w:sz w:val="28"/>
          <w:szCs w:val="28"/>
          <w:lang w:val="uk-UA"/>
        </w:rPr>
        <w:t>.</w:t>
      </w:r>
      <w:r w:rsidR="00742ABB" w:rsidRPr="00325599">
        <w:rPr>
          <w:rFonts w:ascii="Times New Roman" w:hAnsi="Times New Roman"/>
          <w:color w:val="000000"/>
          <w:sz w:val="28"/>
          <w:szCs w:val="28"/>
          <w:lang w:val="uk-UA"/>
        </w:rPr>
        <w:t>3</w:t>
      </w:r>
      <w:r w:rsidRPr="00325599">
        <w:rPr>
          <w:rFonts w:ascii="Times New Roman" w:hAnsi="Times New Roman"/>
          <w:color w:val="000000"/>
          <w:sz w:val="28"/>
          <w:szCs w:val="28"/>
          <w:lang w:val="uk-UA"/>
        </w:rPr>
        <w:t xml:space="preserve"> </w:t>
      </w:r>
      <w:r w:rsidR="007A04B5" w:rsidRPr="00325599">
        <w:rPr>
          <w:rFonts w:ascii="Times New Roman" w:hAnsi="Times New Roman"/>
          <w:color w:val="000000"/>
          <w:sz w:val="28"/>
          <w:szCs w:val="28"/>
          <w:lang w:val="uk-UA"/>
        </w:rPr>
        <w:t xml:space="preserve">дотримання відповідних вимог </w:t>
      </w:r>
      <w:r w:rsidR="00781136" w:rsidRPr="00325599">
        <w:rPr>
          <w:rFonts w:ascii="Times New Roman" w:hAnsi="Times New Roman"/>
          <w:color w:val="000000"/>
          <w:sz w:val="28"/>
          <w:szCs w:val="28"/>
          <w:lang w:val="uk-UA"/>
        </w:rPr>
        <w:t>у</w:t>
      </w:r>
      <w:r w:rsidR="007A04B5" w:rsidRPr="00325599">
        <w:rPr>
          <w:rFonts w:ascii="Times New Roman" w:hAnsi="Times New Roman"/>
          <w:color w:val="000000"/>
          <w:sz w:val="28"/>
          <w:szCs w:val="28"/>
          <w:lang w:val="uk-UA"/>
        </w:rPr>
        <w:t xml:space="preserve"> галузі </w:t>
      </w:r>
      <w:r w:rsidR="00781136" w:rsidRPr="00325599">
        <w:rPr>
          <w:rFonts w:ascii="Times New Roman" w:hAnsi="Times New Roman"/>
          <w:color w:val="000000"/>
          <w:sz w:val="28"/>
          <w:szCs w:val="28"/>
          <w:lang w:val="uk-UA"/>
        </w:rPr>
        <w:t>ІБ</w:t>
      </w:r>
      <w:r w:rsidR="007A04B5" w:rsidRPr="00325599">
        <w:rPr>
          <w:rFonts w:ascii="Times New Roman" w:hAnsi="Times New Roman"/>
          <w:color w:val="000000"/>
          <w:sz w:val="28"/>
          <w:szCs w:val="28"/>
          <w:lang w:val="uk-UA"/>
        </w:rPr>
        <w:t xml:space="preserve"> та </w:t>
      </w:r>
      <w:proofErr w:type="spellStart"/>
      <w:r w:rsidR="007A04B5" w:rsidRPr="00325599">
        <w:rPr>
          <w:rFonts w:ascii="Times New Roman" w:hAnsi="Times New Roman"/>
          <w:color w:val="000000"/>
          <w:sz w:val="28"/>
          <w:szCs w:val="28"/>
          <w:lang w:val="uk-UA"/>
        </w:rPr>
        <w:t>кібербезпеки</w:t>
      </w:r>
      <w:proofErr w:type="spellEnd"/>
      <w:r w:rsidR="000D1D73" w:rsidRPr="00325599">
        <w:rPr>
          <w:rFonts w:ascii="Times New Roman" w:hAnsi="Times New Roman"/>
          <w:color w:val="000000"/>
          <w:sz w:val="28"/>
          <w:szCs w:val="28"/>
          <w:lang w:val="uk-UA"/>
        </w:rPr>
        <w:t>;</w:t>
      </w:r>
    </w:p>
    <w:p w14:paraId="7D18C94F" w14:textId="0C3B7915" w:rsidR="007A04B5" w:rsidRPr="00325599" w:rsidRDefault="00753421" w:rsidP="00A554C6">
      <w:pPr>
        <w:pStyle w:val="a3"/>
        <w:tabs>
          <w:tab w:val="left" w:pos="993"/>
          <w:tab w:val="left" w:pos="1134"/>
        </w:tabs>
        <w:spacing w:after="0"/>
        <w:ind w:left="0" w:firstLine="567"/>
        <w:jc w:val="both"/>
        <w:rPr>
          <w:rFonts w:ascii="Times New Roman" w:hAnsi="Times New Roman"/>
          <w:color w:val="000000"/>
          <w:sz w:val="28"/>
          <w:szCs w:val="28"/>
          <w:lang w:val="uk-UA"/>
        </w:rPr>
      </w:pPr>
      <w:r w:rsidRPr="00325599">
        <w:rPr>
          <w:rFonts w:ascii="Times New Roman" w:hAnsi="Times New Roman"/>
          <w:color w:val="000000"/>
          <w:sz w:val="28"/>
          <w:szCs w:val="28"/>
          <w:lang w:val="uk-UA"/>
        </w:rPr>
        <w:t>3.</w:t>
      </w:r>
      <w:r w:rsidR="00F60F1E" w:rsidRPr="00325599">
        <w:rPr>
          <w:rFonts w:ascii="Times New Roman" w:hAnsi="Times New Roman"/>
          <w:color w:val="000000"/>
          <w:sz w:val="28"/>
          <w:szCs w:val="28"/>
          <w:lang w:val="uk-UA"/>
        </w:rPr>
        <w:t>4.4</w:t>
      </w:r>
      <w:r w:rsidR="007A04B5" w:rsidRPr="00325599">
        <w:rPr>
          <w:rFonts w:ascii="Times New Roman" w:hAnsi="Times New Roman"/>
          <w:color w:val="000000"/>
          <w:sz w:val="28"/>
          <w:szCs w:val="28"/>
          <w:lang w:val="uk-UA"/>
        </w:rPr>
        <w:t xml:space="preserve"> щоденний захист </w:t>
      </w:r>
      <w:r w:rsidR="005E4A5D" w:rsidRPr="00325599">
        <w:rPr>
          <w:rFonts w:ascii="Times New Roman" w:hAnsi="Times New Roman"/>
          <w:color w:val="000000"/>
          <w:sz w:val="28"/>
          <w:szCs w:val="28"/>
          <w:lang w:val="uk-UA"/>
        </w:rPr>
        <w:t>а</w:t>
      </w:r>
      <w:r w:rsidR="007A04B5" w:rsidRPr="00325599">
        <w:rPr>
          <w:rFonts w:ascii="Times New Roman" w:hAnsi="Times New Roman"/>
          <w:color w:val="000000"/>
          <w:sz w:val="28"/>
          <w:szCs w:val="28"/>
          <w:lang w:val="uk-UA"/>
        </w:rPr>
        <w:t>ктиву СУІБ.</w:t>
      </w:r>
    </w:p>
    <w:p w14:paraId="5FB49D4C" w14:textId="224480EB" w:rsidR="007A04B5" w:rsidRPr="00325599" w:rsidRDefault="00F60F1E" w:rsidP="00A554C6">
      <w:pPr>
        <w:pStyle w:val="a3"/>
        <w:tabs>
          <w:tab w:val="left" w:pos="993"/>
          <w:tab w:val="left" w:pos="1134"/>
        </w:tabs>
        <w:spacing w:after="0"/>
        <w:ind w:left="0" w:firstLine="567"/>
        <w:jc w:val="both"/>
        <w:rPr>
          <w:rFonts w:ascii="Times New Roman" w:hAnsi="Times New Roman"/>
          <w:color w:val="000000"/>
          <w:sz w:val="28"/>
          <w:szCs w:val="28"/>
          <w:lang w:val="uk-UA"/>
        </w:rPr>
      </w:pPr>
      <w:r w:rsidRPr="00325599">
        <w:rPr>
          <w:rFonts w:ascii="Times New Roman" w:hAnsi="Times New Roman"/>
          <w:color w:val="000000"/>
          <w:sz w:val="28"/>
          <w:szCs w:val="28"/>
          <w:lang w:val="uk-UA"/>
        </w:rPr>
        <w:t>3</w:t>
      </w:r>
      <w:r w:rsidR="007A04B5" w:rsidRPr="00325599">
        <w:rPr>
          <w:rFonts w:ascii="Times New Roman" w:hAnsi="Times New Roman"/>
          <w:color w:val="000000"/>
          <w:sz w:val="28"/>
          <w:szCs w:val="28"/>
          <w:lang w:val="uk-UA"/>
        </w:rPr>
        <w:t>.</w:t>
      </w:r>
      <w:r w:rsidRPr="00325599">
        <w:rPr>
          <w:rFonts w:ascii="Times New Roman" w:hAnsi="Times New Roman"/>
          <w:color w:val="000000"/>
          <w:sz w:val="28"/>
          <w:szCs w:val="28"/>
          <w:lang w:val="uk-UA"/>
        </w:rPr>
        <w:t>5</w:t>
      </w:r>
      <w:r w:rsidR="007A04B5" w:rsidRPr="00325599">
        <w:rPr>
          <w:rFonts w:ascii="Times New Roman" w:hAnsi="Times New Roman"/>
          <w:color w:val="000000"/>
          <w:sz w:val="28"/>
          <w:szCs w:val="28"/>
          <w:lang w:val="uk-UA"/>
        </w:rPr>
        <w:t xml:space="preserve">. Прийнятне використання </w:t>
      </w:r>
      <w:r w:rsidR="00781136" w:rsidRPr="00325599">
        <w:rPr>
          <w:rFonts w:ascii="Times New Roman" w:hAnsi="Times New Roman"/>
          <w:color w:val="000000"/>
          <w:sz w:val="28"/>
          <w:szCs w:val="28"/>
          <w:lang w:val="uk-UA"/>
        </w:rPr>
        <w:t>а</w:t>
      </w:r>
      <w:r w:rsidR="007A04B5" w:rsidRPr="00325599">
        <w:rPr>
          <w:rFonts w:ascii="Times New Roman" w:hAnsi="Times New Roman"/>
          <w:color w:val="000000"/>
          <w:sz w:val="28"/>
          <w:szCs w:val="28"/>
          <w:lang w:val="uk-UA"/>
        </w:rPr>
        <w:t>ктивів</w:t>
      </w:r>
      <w:r w:rsidRPr="00325599">
        <w:rPr>
          <w:rFonts w:ascii="Times New Roman" w:hAnsi="Times New Roman"/>
          <w:color w:val="000000"/>
          <w:sz w:val="28"/>
          <w:szCs w:val="28"/>
          <w:lang w:val="uk-UA"/>
        </w:rPr>
        <w:t>: п</w:t>
      </w:r>
      <w:r w:rsidR="007A04B5" w:rsidRPr="00325599">
        <w:rPr>
          <w:rFonts w:ascii="Times New Roman" w:hAnsi="Times New Roman"/>
          <w:color w:val="000000"/>
          <w:sz w:val="28"/>
          <w:szCs w:val="28"/>
          <w:lang w:val="uk-UA"/>
        </w:rPr>
        <w:t xml:space="preserve">равила прийнятного використання </w:t>
      </w:r>
      <w:r w:rsidR="00781136" w:rsidRPr="00325599">
        <w:rPr>
          <w:rFonts w:ascii="Times New Roman" w:hAnsi="Times New Roman"/>
          <w:color w:val="000000"/>
          <w:sz w:val="28"/>
          <w:szCs w:val="28"/>
          <w:lang w:val="uk-UA"/>
        </w:rPr>
        <w:t>а</w:t>
      </w:r>
      <w:r w:rsidR="007A04B5" w:rsidRPr="00325599">
        <w:rPr>
          <w:rFonts w:ascii="Times New Roman" w:hAnsi="Times New Roman"/>
          <w:color w:val="000000"/>
          <w:sz w:val="28"/>
          <w:szCs w:val="28"/>
          <w:lang w:val="uk-UA"/>
        </w:rPr>
        <w:t xml:space="preserve">ктивів і засобів обробки інформації  визначені та задокументовані в D14.1-СУІБ </w:t>
      </w:r>
      <w:r w:rsidR="00781136" w:rsidRPr="00325599">
        <w:rPr>
          <w:rFonts w:ascii="Times New Roman" w:hAnsi="Times New Roman"/>
          <w:color w:val="000000"/>
          <w:sz w:val="28"/>
          <w:szCs w:val="28"/>
          <w:lang w:val="uk-UA"/>
        </w:rPr>
        <w:t>«</w:t>
      </w:r>
      <w:r w:rsidR="007A04B5" w:rsidRPr="00325599">
        <w:rPr>
          <w:rFonts w:ascii="Times New Roman" w:hAnsi="Times New Roman"/>
          <w:color w:val="000000"/>
          <w:sz w:val="28"/>
          <w:szCs w:val="28"/>
          <w:lang w:val="uk-UA"/>
        </w:rPr>
        <w:t>Політик</w:t>
      </w:r>
      <w:r w:rsidR="00DE2E96" w:rsidRPr="00325599">
        <w:rPr>
          <w:rFonts w:ascii="Times New Roman" w:hAnsi="Times New Roman"/>
          <w:color w:val="000000"/>
          <w:sz w:val="28"/>
          <w:szCs w:val="28"/>
          <w:lang w:val="uk-UA"/>
        </w:rPr>
        <w:t>а</w:t>
      </w:r>
      <w:r w:rsidR="007A04B5" w:rsidRPr="00325599">
        <w:rPr>
          <w:rFonts w:ascii="Times New Roman" w:hAnsi="Times New Roman"/>
          <w:color w:val="000000"/>
          <w:sz w:val="28"/>
          <w:szCs w:val="28"/>
          <w:lang w:val="uk-UA"/>
        </w:rPr>
        <w:t xml:space="preserve"> ІТ</w:t>
      </w:r>
      <w:r w:rsidR="006E657A" w:rsidRPr="00325599">
        <w:rPr>
          <w:rFonts w:ascii="Times New Roman" w:hAnsi="Times New Roman"/>
          <w:color w:val="000000"/>
          <w:sz w:val="28"/>
          <w:szCs w:val="28"/>
          <w:lang w:val="uk-UA"/>
        </w:rPr>
        <w:t>-</w:t>
      </w:r>
      <w:r w:rsidR="007A04B5" w:rsidRPr="00325599">
        <w:rPr>
          <w:rFonts w:ascii="Times New Roman" w:hAnsi="Times New Roman"/>
          <w:color w:val="000000"/>
          <w:sz w:val="28"/>
          <w:szCs w:val="28"/>
          <w:lang w:val="uk-UA"/>
        </w:rPr>
        <w:t>безпеки</w:t>
      </w:r>
      <w:r w:rsidR="00781136" w:rsidRPr="00325599">
        <w:rPr>
          <w:rFonts w:ascii="Times New Roman" w:hAnsi="Times New Roman"/>
          <w:color w:val="000000"/>
          <w:sz w:val="28"/>
          <w:szCs w:val="28"/>
          <w:lang w:val="uk-UA"/>
        </w:rPr>
        <w:t>»</w:t>
      </w:r>
      <w:r w:rsidR="007A04B5" w:rsidRPr="00325599">
        <w:rPr>
          <w:rFonts w:ascii="Times New Roman" w:hAnsi="Times New Roman"/>
          <w:color w:val="000000"/>
          <w:sz w:val="28"/>
          <w:szCs w:val="28"/>
          <w:lang w:val="uk-UA"/>
        </w:rPr>
        <w:t>.</w:t>
      </w:r>
    </w:p>
    <w:p w14:paraId="7F9616BD" w14:textId="38618286" w:rsidR="00F60F1E" w:rsidRPr="00325599" w:rsidRDefault="00F60F1E" w:rsidP="00A554C6">
      <w:pPr>
        <w:pStyle w:val="a3"/>
        <w:tabs>
          <w:tab w:val="left" w:pos="993"/>
          <w:tab w:val="left" w:pos="1134"/>
        </w:tabs>
        <w:spacing w:after="0"/>
        <w:ind w:left="0" w:firstLine="567"/>
        <w:jc w:val="both"/>
        <w:rPr>
          <w:rFonts w:ascii="Times New Roman" w:hAnsi="Times New Roman"/>
          <w:color w:val="000000"/>
          <w:sz w:val="28"/>
          <w:szCs w:val="28"/>
          <w:lang w:val="uk-UA"/>
        </w:rPr>
      </w:pPr>
      <w:r w:rsidRPr="00325599">
        <w:rPr>
          <w:rFonts w:ascii="Times New Roman" w:hAnsi="Times New Roman"/>
          <w:color w:val="000000"/>
          <w:sz w:val="28"/>
          <w:szCs w:val="28"/>
          <w:lang w:val="uk-UA"/>
        </w:rPr>
        <w:t>3.6. У сфері СУІБ наявні такі види</w:t>
      </w:r>
      <w:r w:rsidR="007A04B5" w:rsidRPr="00325599">
        <w:rPr>
          <w:rFonts w:ascii="Times New Roman" w:hAnsi="Times New Roman"/>
          <w:color w:val="000000"/>
          <w:sz w:val="28"/>
          <w:szCs w:val="28"/>
          <w:lang w:val="uk-UA"/>
        </w:rPr>
        <w:t xml:space="preserve"> доступ</w:t>
      </w:r>
      <w:r w:rsidR="005E4A5D" w:rsidRPr="00325599">
        <w:rPr>
          <w:rFonts w:ascii="Times New Roman" w:hAnsi="Times New Roman"/>
          <w:color w:val="000000"/>
          <w:sz w:val="28"/>
          <w:szCs w:val="28"/>
          <w:lang w:val="uk-UA"/>
        </w:rPr>
        <w:t>у</w:t>
      </w:r>
      <w:r w:rsidR="007A04B5" w:rsidRPr="00325599">
        <w:rPr>
          <w:rFonts w:ascii="Times New Roman" w:hAnsi="Times New Roman"/>
          <w:color w:val="000000"/>
          <w:sz w:val="28"/>
          <w:szCs w:val="28"/>
          <w:lang w:val="uk-UA"/>
        </w:rPr>
        <w:t xml:space="preserve"> до </w:t>
      </w:r>
      <w:r w:rsidRPr="00325599">
        <w:rPr>
          <w:rFonts w:ascii="Times New Roman" w:hAnsi="Times New Roman"/>
          <w:color w:val="000000"/>
          <w:sz w:val="28"/>
          <w:szCs w:val="28"/>
          <w:lang w:val="uk-UA"/>
        </w:rPr>
        <w:t>а</w:t>
      </w:r>
      <w:r w:rsidR="007A04B5" w:rsidRPr="00325599">
        <w:rPr>
          <w:rFonts w:ascii="Times New Roman" w:hAnsi="Times New Roman"/>
          <w:color w:val="000000"/>
          <w:sz w:val="28"/>
          <w:szCs w:val="28"/>
          <w:lang w:val="uk-UA"/>
        </w:rPr>
        <w:t>ктивів:</w:t>
      </w:r>
      <w:r w:rsidRPr="00325599">
        <w:rPr>
          <w:rFonts w:ascii="Times New Roman" w:hAnsi="Times New Roman"/>
          <w:color w:val="000000"/>
          <w:sz w:val="28"/>
          <w:szCs w:val="28"/>
          <w:lang w:val="uk-UA"/>
        </w:rPr>
        <w:t xml:space="preserve"> </w:t>
      </w:r>
    </w:p>
    <w:p w14:paraId="2BAF9B94" w14:textId="6EE60B03" w:rsidR="007A04B5" w:rsidRPr="00325599" w:rsidRDefault="00F60F1E" w:rsidP="00A554C6">
      <w:pPr>
        <w:pStyle w:val="a3"/>
        <w:tabs>
          <w:tab w:val="left" w:pos="993"/>
          <w:tab w:val="left" w:pos="1134"/>
        </w:tabs>
        <w:spacing w:after="0"/>
        <w:ind w:left="0" w:firstLine="567"/>
        <w:jc w:val="both"/>
        <w:rPr>
          <w:rFonts w:ascii="Times New Roman" w:hAnsi="Times New Roman"/>
          <w:color w:val="000000"/>
          <w:sz w:val="28"/>
          <w:szCs w:val="28"/>
          <w:lang w:val="uk-UA"/>
        </w:rPr>
      </w:pPr>
      <w:r w:rsidRPr="00325599">
        <w:rPr>
          <w:rFonts w:ascii="Times New Roman" w:hAnsi="Times New Roman"/>
          <w:color w:val="000000"/>
          <w:sz w:val="28"/>
          <w:szCs w:val="28"/>
          <w:lang w:val="uk-UA"/>
        </w:rPr>
        <w:t xml:space="preserve">3.6.1 </w:t>
      </w:r>
      <w:r w:rsidR="00781136" w:rsidRPr="00325599">
        <w:rPr>
          <w:rFonts w:ascii="Times New Roman" w:hAnsi="Times New Roman"/>
          <w:color w:val="000000"/>
          <w:sz w:val="28"/>
          <w:szCs w:val="28"/>
          <w:lang w:val="uk-UA"/>
        </w:rPr>
        <w:t>с</w:t>
      </w:r>
      <w:r w:rsidR="007A04B5" w:rsidRPr="00325599">
        <w:rPr>
          <w:rFonts w:ascii="Times New Roman" w:hAnsi="Times New Roman"/>
          <w:color w:val="000000"/>
          <w:sz w:val="28"/>
          <w:szCs w:val="28"/>
          <w:lang w:val="uk-UA"/>
        </w:rPr>
        <w:t>тандартний</w:t>
      </w:r>
      <w:r w:rsidR="00781136" w:rsidRPr="00325599">
        <w:rPr>
          <w:rFonts w:ascii="Times New Roman" w:hAnsi="Times New Roman"/>
          <w:color w:val="000000"/>
          <w:sz w:val="28"/>
          <w:szCs w:val="28"/>
          <w:lang w:val="uk-UA"/>
        </w:rPr>
        <w:t xml:space="preserve"> доступ</w:t>
      </w:r>
      <w:r w:rsidRPr="00325599">
        <w:rPr>
          <w:rFonts w:ascii="Times New Roman" w:hAnsi="Times New Roman"/>
          <w:color w:val="000000"/>
          <w:sz w:val="28"/>
          <w:szCs w:val="28"/>
          <w:lang w:val="uk-UA"/>
        </w:rPr>
        <w:t xml:space="preserve"> – доступ визначається</w:t>
      </w:r>
      <w:r w:rsidR="00781136" w:rsidRPr="00325599">
        <w:rPr>
          <w:rFonts w:ascii="Times New Roman" w:hAnsi="Times New Roman"/>
          <w:color w:val="000000"/>
          <w:sz w:val="28"/>
          <w:szCs w:val="28"/>
          <w:lang w:val="uk-UA"/>
        </w:rPr>
        <w:t xml:space="preserve"> </w:t>
      </w:r>
      <w:r w:rsidRPr="00325599">
        <w:rPr>
          <w:rFonts w:ascii="Times New Roman" w:hAnsi="Times New Roman"/>
          <w:color w:val="000000"/>
          <w:sz w:val="28"/>
          <w:szCs w:val="28"/>
          <w:lang w:val="uk-UA"/>
        </w:rPr>
        <w:t xml:space="preserve">як попередньо узгоджений набір </w:t>
      </w:r>
      <w:proofErr w:type="spellStart"/>
      <w:r w:rsidRPr="00325599">
        <w:rPr>
          <w:rFonts w:ascii="Times New Roman" w:hAnsi="Times New Roman"/>
          <w:color w:val="000000"/>
          <w:sz w:val="28"/>
          <w:szCs w:val="28"/>
          <w:lang w:val="uk-UA"/>
        </w:rPr>
        <w:t>доступів</w:t>
      </w:r>
      <w:proofErr w:type="spellEnd"/>
      <w:r w:rsidR="00781136" w:rsidRPr="00325599">
        <w:rPr>
          <w:rFonts w:ascii="Times New Roman" w:hAnsi="Times New Roman"/>
          <w:color w:val="000000"/>
          <w:sz w:val="28"/>
          <w:szCs w:val="28"/>
          <w:lang w:val="uk-UA"/>
        </w:rPr>
        <w:t xml:space="preserve">, </w:t>
      </w:r>
      <w:r w:rsidRPr="00325599">
        <w:rPr>
          <w:rFonts w:ascii="Times New Roman" w:hAnsi="Times New Roman"/>
          <w:color w:val="000000"/>
          <w:sz w:val="28"/>
          <w:szCs w:val="28"/>
          <w:lang w:val="uk-UA"/>
        </w:rPr>
        <w:t xml:space="preserve">властивих для </w:t>
      </w:r>
      <w:r w:rsidR="00547D04" w:rsidRPr="00325599">
        <w:rPr>
          <w:rFonts w:ascii="Times New Roman" w:hAnsi="Times New Roman"/>
          <w:color w:val="000000"/>
          <w:sz w:val="28"/>
          <w:szCs w:val="28"/>
          <w:lang w:val="uk-UA"/>
        </w:rPr>
        <w:t>посадових осіб виконкому міської ради</w:t>
      </w:r>
      <w:r w:rsidR="005E4A5D" w:rsidRPr="00325599">
        <w:rPr>
          <w:rFonts w:ascii="Times New Roman" w:hAnsi="Times New Roman"/>
          <w:color w:val="000000"/>
          <w:sz w:val="28"/>
          <w:szCs w:val="28"/>
          <w:lang w:val="uk-UA"/>
        </w:rPr>
        <w:t>;</w:t>
      </w:r>
    </w:p>
    <w:p w14:paraId="27647C21" w14:textId="69C591C7" w:rsidR="00F60F1E" w:rsidRPr="00325599" w:rsidRDefault="00F60F1E" w:rsidP="00A554C6">
      <w:pPr>
        <w:pStyle w:val="a3"/>
        <w:tabs>
          <w:tab w:val="left" w:pos="993"/>
          <w:tab w:val="left" w:pos="1134"/>
        </w:tabs>
        <w:spacing w:after="0"/>
        <w:ind w:left="0" w:firstLine="567"/>
        <w:jc w:val="both"/>
        <w:rPr>
          <w:rFonts w:ascii="Times New Roman" w:hAnsi="Times New Roman"/>
          <w:color w:val="000000"/>
          <w:sz w:val="28"/>
          <w:szCs w:val="28"/>
          <w:lang w:val="uk-UA"/>
        </w:rPr>
      </w:pPr>
      <w:r w:rsidRPr="00325599">
        <w:rPr>
          <w:rFonts w:ascii="Times New Roman" w:hAnsi="Times New Roman"/>
          <w:color w:val="000000"/>
          <w:sz w:val="28"/>
          <w:szCs w:val="28"/>
          <w:lang w:val="uk-UA"/>
        </w:rPr>
        <w:t xml:space="preserve">3.6.2 </w:t>
      </w:r>
      <w:r w:rsidR="00E26EEF" w:rsidRPr="00325599">
        <w:rPr>
          <w:rFonts w:ascii="Times New Roman" w:hAnsi="Times New Roman"/>
          <w:color w:val="000000"/>
          <w:sz w:val="28"/>
          <w:szCs w:val="28"/>
          <w:lang w:val="uk-UA"/>
        </w:rPr>
        <w:t>н</w:t>
      </w:r>
      <w:r w:rsidR="007A04B5" w:rsidRPr="00325599">
        <w:rPr>
          <w:rFonts w:ascii="Times New Roman" w:hAnsi="Times New Roman"/>
          <w:color w:val="000000"/>
          <w:sz w:val="28"/>
          <w:szCs w:val="28"/>
          <w:lang w:val="uk-UA"/>
        </w:rPr>
        <w:t>естандартни</w:t>
      </w:r>
      <w:r w:rsidRPr="00325599">
        <w:rPr>
          <w:rFonts w:ascii="Times New Roman" w:hAnsi="Times New Roman"/>
          <w:color w:val="000000"/>
          <w:sz w:val="28"/>
          <w:szCs w:val="28"/>
          <w:lang w:val="uk-UA"/>
        </w:rPr>
        <w:t>й</w:t>
      </w:r>
      <w:r w:rsidR="00781136" w:rsidRPr="00325599">
        <w:rPr>
          <w:rFonts w:ascii="Times New Roman" w:hAnsi="Times New Roman"/>
          <w:color w:val="000000"/>
          <w:sz w:val="28"/>
          <w:szCs w:val="28"/>
          <w:lang w:val="uk-UA"/>
        </w:rPr>
        <w:t xml:space="preserve"> доступ</w:t>
      </w:r>
      <w:r w:rsidRPr="00325599">
        <w:rPr>
          <w:rFonts w:ascii="Times New Roman" w:hAnsi="Times New Roman"/>
          <w:color w:val="000000"/>
          <w:sz w:val="28"/>
          <w:szCs w:val="28"/>
          <w:lang w:val="uk-UA"/>
        </w:rPr>
        <w:t xml:space="preserve"> –</w:t>
      </w:r>
      <w:r w:rsidR="005E4A5D" w:rsidRPr="00325599">
        <w:rPr>
          <w:rFonts w:ascii="Times New Roman" w:hAnsi="Times New Roman"/>
          <w:color w:val="000000"/>
          <w:sz w:val="28"/>
          <w:szCs w:val="28"/>
          <w:lang w:val="uk-UA"/>
        </w:rPr>
        <w:t xml:space="preserve"> </w:t>
      </w:r>
      <w:r w:rsidR="00781136" w:rsidRPr="00325599">
        <w:rPr>
          <w:rFonts w:ascii="Times New Roman" w:hAnsi="Times New Roman"/>
          <w:color w:val="000000"/>
          <w:sz w:val="28"/>
          <w:szCs w:val="28"/>
          <w:lang w:val="uk-UA"/>
        </w:rPr>
        <w:t>у</w:t>
      </w:r>
      <w:r w:rsidRPr="00325599">
        <w:rPr>
          <w:rFonts w:ascii="Times New Roman" w:hAnsi="Times New Roman"/>
          <w:color w:val="000000"/>
          <w:sz w:val="28"/>
          <w:szCs w:val="28"/>
          <w:lang w:val="uk-UA"/>
        </w:rPr>
        <w:t xml:space="preserve">сі інші доступи, </w:t>
      </w:r>
      <w:r w:rsidR="00E26EEF" w:rsidRPr="00325599">
        <w:rPr>
          <w:rFonts w:ascii="Times New Roman" w:hAnsi="Times New Roman"/>
          <w:color w:val="000000"/>
          <w:sz w:val="28"/>
          <w:szCs w:val="28"/>
          <w:lang w:val="uk-UA"/>
        </w:rPr>
        <w:t>що</w:t>
      </w:r>
      <w:r w:rsidRPr="00325599">
        <w:rPr>
          <w:rFonts w:ascii="Times New Roman" w:hAnsi="Times New Roman"/>
          <w:color w:val="000000"/>
          <w:sz w:val="28"/>
          <w:szCs w:val="28"/>
          <w:lang w:val="uk-UA"/>
        </w:rPr>
        <w:t xml:space="preserve"> не входять до </w:t>
      </w:r>
      <w:r w:rsidR="00781136" w:rsidRPr="00325599">
        <w:rPr>
          <w:rFonts w:ascii="Times New Roman" w:hAnsi="Times New Roman"/>
          <w:color w:val="000000"/>
          <w:sz w:val="28"/>
          <w:szCs w:val="28"/>
          <w:lang w:val="uk-UA"/>
        </w:rPr>
        <w:t>с</w:t>
      </w:r>
      <w:r w:rsidRPr="00325599">
        <w:rPr>
          <w:rFonts w:ascii="Times New Roman" w:hAnsi="Times New Roman"/>
          <w:color w:val="000000"/>
          <w:sz w:val="28"/>
          <w:szCs w:val="28"/>
          <w:lang w:val="uk-UA"/>
        </w:rPr>
        <w:t>тандартного доступу.</w:t>
      </w:r>
    </w:p>
    <w:p w14:paraId="2F0C9953" w14:textId="70448310" w:rsidR="007A04B5" w:rsidRPr="00325599" w:rsidRDefault="00F60F1E" w:rsidP="00A554C6">
      <w:pPr>
        <w:pStyle w:val="a3"/>
        <w:tabs>
          <w:tab w:val="left" w:pos="993"/>
          <w:tab w:val="left" w:pos="1134"/>
        </w:tabs>
        <w:spacing w:after="0"/>
        <w:ind w:left="0" w:firstLine="567"/>
        <w:jc w:val="both"/>
        <w:rPr>
          <w:rFonts w:ascii="Times New Roman" w:hAnsi="Times New Roman"/>
          <w:color w:val="000000"/>
          <w:sz w:val="28"/>
          <w:szCs w:val="28"/>
          <w:lang w:val="uk-UA"/>
        </w:rPr>
      </w:pPr>
      <w:r w:rsidRPr="00325599">
        <w:rPr>
          <w:rFonts w:ascii="Times New Roman" w:hAnsi="Times New Roman"/>
          <w:color w:val="000000"/>
          <w:sz w:val="28"/>
          <w:szCs w:val="28"/>
          <w:lang w:val="uk-UA"/>
        </w:rPr>
        <w:t>3.7</w:t>
      </w:r>
      <w:r w:rsidR="007A04B5" w:rsidRPr="00325599">
        <w:rPr>
          <w:rFonts w:ascii="Times New Roman" w:hAnsi="Times New Roman"/>
          <w:color w:val="000000"/>
          <w:sz w:val="28"/>
          <w:szCs w:val="28"/>
          <w:lang w:val="uk-UA"/>
        </w:rPr>
        <w:t xml:space="preserve">. Доступ консультантів, розробників, аналітиків та інших спеціалістів до продуктивних систем або систем, </w:t>
      </w:r>
      <w:r w:rsidR="00781136" w:rsidRPr="00325599">
        <w:rPr>
          <w:rFonts w:ascii="Times New Roman" w:hAnsi="Times New Roman"/>
          <w:color w:val="000000"/>
          <w:sz w:val="28"/>
          <w:szCs w:val="28"/>
          <w:lang w:val="uk-UA"/>
        </w:rPr>
        <w:t>що перебувають</w:t>
      </w:r>
      <w:r w:rsidR="007A04B5" w:rsidRPr="00325599">
        <w:rPr>
          <w:rFonts w:ascii="Times New Roman" w:hAnsi="Times New Roman"/>
          <w:color w:val="000000"/>
          <w:sz w:val="28"/>
          <w:szCs w:val="28"/>
          <w:lang w:val="uk-UA"/>
        </w:rPr>
        <w:t xml:space="preserve"> </w:t>
      </w:r>
      <w:r w:rsidR="00E26EEF" w:rsidRPr="00325599">
        <w:rPr>
          <w:rFonts w:ascii="Times New Roman" w:hAnsi="Times New Roman"/>
          <w:color w:val="000000"/>
          <w:sz w:val="28"/>
          <w:szCs w:val="28"/>
          <w:lang w:val="uk-UA"/>
        </w:rPr>
        <w:t>у</w:t>
      </w:r>
      <w:r w:rsidR="007A04B5" w:rsidRPr="00325599">
        <w:rPr>
          <w:rFonts w:ascii="Times New Roman" w:hAnsi="Times New Roman"/>
          <w:color w:val="000000"/>
          <w:sz w:val="28"/>
          <w:szCs w:val="28"/>
          <w:lang w:val="uk-UA"/>
        </w:rPr>
        <w:t xml:space="preserve"> дослідно-промисловій експлуатації, </w:t>
      </w:r>
      <w:r w:rsidR="00781136" w:rsidRPr="00325599">
        <w:rPr>
          <w:rFonts w:ascii="Times New Roman" w:hAnsi="Times New Roman"/>
          <w:color w:val="000000"/>
          <w:sz w:val="28"/>
          <w:szCs w:val="28"/>
          <w:lang w:val="uk-UA"/>
        </w:rPr>
        <w:t>має</w:t>
      </w:r>
      <w:r w:rsidR="007A04B5" w:rsidRPr="00325599">
        <w:rPr>
          <w:rFonts w:ascii="Times New Roman" w:hAnsi="Times New Roman"/>
          <w:color w:val="000000"/>
          <w:sz w:val="28"/>
          <w:szCs w:val="28"/>
          <w:lang w:val="uk-UA"/>
        </w:rPr>
        <w:t xml:space="preserve"> бути обмежени</w:t>
      </w:r>
      <w:r w:rsidR="00781136" w:rsidRPr="00325599">
        <w:rPr>
          <w:rFonts w:ascii="Times New Roman" w:hAnsi="Times New Roman"/>
          <w:color w:val="000000"/>
          <w:sz w:val="28"/>
          <w:szCs w:val="28"/>
          <w:lang w:val="uk-UA"/>
        </w:rPr>
        <w:t>м</w:t>
      </w:r>
      <w:r w:rsidR="007A04B5" w:rsidRPr="00325599">
        <w:rPr>
          <w:rFonts w:ascii="Times New Roman" w:hAnsi="Times New Roman"/>
          <w:color w:val="000000"/>
          <w:sz w:val="28"/>
          <w:szCs w:val="28"/>
          <w:lang w:val="uk-UA"/>
        </w:rPr>
        <w:t xml:space="preserve"> тільки на перегляд, окрім окремих випадків</w:t>
      </w:r>
      <w:r w:rsidR="00781136" w:rsidRPr="00325599">
        <w:rPr>
          <w:rFonts w:ascii="Times New Roman" w:hAnsi="Times New Roman"/>
          <w:color w:val="000000"/>
          <w:sz w:val="28"/>
          <w:szCs w:val="28"/>
          <w:lang w:val="uk-UA"/>
        </w:rPr>
        <w:t>,</w:t>
      </w:r>
      <w:r w:rsidR="007A04B5" w:rsidRPr="00325599">
        <w:rPr>
          <w:rFonts w:ascii="Times New Roman" w:hAnsi="Times New Roman"/>
          <w:color w:val="000000"/>
          <w:sz w:val="28"/>
          <w:szCs w:val="28"/>
          <w:lang w:val="uk-UA"/>
        </w:rPr>
        <w:t xml:space="preserve"> пов’язаних з обслуговуванням систем або виправленням помилок, </w:t>
      </w:r>
      <w:r w:rsidR="00781136" w:rsidRPr="00325599">
        <w:rPr>
          <w:rFonts w:ascii="Times New Roman" w:hAnsi="Times New Roman"/>
          <w:color w:val="000000"/>
          <w:sz w:val="28"/>
          <w:szCs w:val="28"/>
          <w:lang w:val="uk-UA"/>
        </w:rPr>
        <w:t>що</w:t>
      </w:r>
      <w:r w:rsidR="007A04B5" w:rsidRPr="00325599">
        <w:rPr>
          <w:rFonts w:ascii="Times New Roman" w:hAnsi="Times New Roman"/>
          <w:color w:val="000000"/>
          <w:sz w:val="28"/>
          <w:szCs w:val="28"/>
          <w:lang w:val="uk-UA"/>
        </w:rPr>
        <w:t xml:space="preserve"> заздалегідь погоджені </w:t>
      </w:r>
      <w:r w:rsidR="00E26EEF" w:rsidRPr="00325599">
        <w:rPr>
          <w:rFonts w:ascii="Times New Roman" w:hAnsi="Times New Roman"/>
          <w:color w:val="000000"/>
          <w:sz w:val="28"/>
          <w:szCs w:val="28"/>
          <w:lang w:val="uk-UA"/>
        </w:rPr>
        <w:t>і</w:t>
      </w:r>
      <w:r w:rsidR="007A04B5" w:rsidRPr="00325599">
        <w:rPr>
          <w:rFonts w:ascii="Times New Roman" w:hAnsi="Times New Roman"/>
          <w:color w:val="000000"/>
          <w:sz w:val="28"/>
          <w:szCs w:val="28"/>
          <w:lang w:val="uk-UA"/>
        </w:rPr>
        <w:t>з</w:t>
      </w:r>
      <w:r w:rsidR="00581E8A" w:rsidRPr="00325599">
        <w:rPr>
          <w:rFonts w:ascii="Times New Roman" w:hAnsi="Times New Roman"/>
          <w:color w:val="000000"/>
          <w:sz w:val="28"/>
          <w:szCs w:val="28"/>
          <w:lang w:val="uk-UA"/>
        </w:rPr>
        <w:t xml:space="preserve"> </w:t>
      </w:r>
      <w:r w:rsidR="007A04B5" w:rsidRPr="00325599">
        <w:rPr>
          <w:rFonts w:ascii="Times New Roman" w:hAnsi="Times New Roman"/>
          <w:color w:val="000000"/>
          <w:sz w:val="28"/>
          <w:szCs w:val="28"/>
          <w:lang w:val="uk-UA"/>
        </w:rPr>
        <w:t>SOC</w:t>
      </w:r>
      <w:r w:rsidRPr="00325599">
        <w:rPr>
          <w:rFonts w:ascii="Times New Roman" w:hAnsi="Times New Roman"/>
          <w:color w:val="000000"/>
          <w:sz w:val="28"/>
          <w:szCs w:val="28"/>
          <w:lang w:val="uk-UA"/>
        </w:rPr>
        <w:t>.</w:t>
      </w:r>
    </w:p>
    <w:p w14:paraId="22EF0000" w14:textId="2E5B1EE4" w:rsidR="007A04B5" w:rsidRPr="00325599" w:rsidRDefault="00F60F1E" w:rsidP="00A554C6">
      <w:pPr>
        <w:pStyle w:val="a3"/>
        <w:tabs>
          <w:tab w:val="left" w:pos="993"/>
          <w:tab w:val="left" w:pos="1134"/>
        </w:tabs>
        <w:spacing w:after="0"/>
        <w:ind w:left="0" w:firstLine="567"/>
        <w:jc w:val="both"/>
        <w:rPr>
          <w:rFonts w:ascii="Times New Roman" w:hAnsi="Times New Roman"/>
          <w:color w:val="000000"/>
          <w:sz w:val="28"/>
          <w:szCs w:val="28"/>
          <w:lang w:val="uk-UA"/>
        </w:rPr>
      </w:pPr>
      <w:r w:rsidRPr="00325599">
        <w:rPr>
          <w:rFonts w:ascii="Times New Roman" w:hAnsi="Times New Roman"/>
          <w:color w:val="000000"/>
          <w:sz w:val="28"/>
          <w:szCs w:val="28"/>
          <w:lang w:val="uk-UA"/>
        </w:rPr>
        <w:t>3</w:t>
      </w:r>
      <w:r w:rsidR="007A04B5" w:rsidRPr="00325599">
        <w:rPr>
          <w:rFonts w:ascii="Times New Roman" w:hAnsi="Times New Roman"/>
          <w:color w:val="000000"/>
          <w:sz w:val="28"/>
          <w:szCs w:val="28"/>
          <w:lang w:val="uk-UA"/>
        </w:rPr>
        <w:t>.</w:t>
      </w:r>
      <w:r w:rsidRPr="00325599">
        <w:rPr>
          <w:rFonts w:ascii="Times New Roman" w:hAnsi="Times New Roman"/>
          <w:color w:val="000000"/>
          <w:sz w:val="28"/>
          <w:szCs w:val="28"/>
          <w:lang w:val="uk-UA"/>
        </w:rPr>
        <w:t>8.</w:t>
      </w:r>
      <w:r w:rsidR="007A04B5" w:rsidRPr="00325599">
        <w:rPr>
          <w:rFonts w:ascii="Times New Roman" w:hAnsi="Times New Roman"/>
          <w:color w:val="000000"/>
          <w:sz w:val="28"/>
          <w:szCs w:val="28"/>
          <w:lang w:val="uk-UA"/>
        </w:rPr>
        <w:t xml:space="preserve"> </w:t>
      </w:r>
      <w:r w:rsidRPr="00325599">
        <w:rPr>
          <w:rFonts w:ascii="Times New Roman" w:hAnsi="Times New Roman"/>
          <w:color w:val="000000"/>
          <w:sz w:val="28"/>
          <w:szCs w:val="28"/>
          <w:lang w:val="uk-UA"/>
        </w:rPr>
        <w:t>П</w:t>
      </w:r>
      <w:r w:rsidR="007A04B5" w:rsidRPr="00325599">
        <w:rPr>
          <w:rFonts w:ascii="Times New Roman" w:hAnsi="Times New Roman"/>
          <w:color w:val="000000"/>
          <w:sz w:val="28"/>
          <w:szCs w:val="28"/>
          <w:lang w:val="uk-UA"/>
        </w:rPr>
        <w:t xml:space="preserve">роцес блокування доступу до </w:t>
      </w:r>
      <w:r w:rsidR="00A554C6" w:rsidRPr="00325599">
        <w:rPr>
          <w:rFonts w:ascii="Times New Roman" w:hAnsi="Times New Roman"/>
          <w:color w:val="000000"/>
          <w:sz w:val="28"/>
          <w:szCs w:val="28"/>
          <w:lang w:val="uk-UA"/>
        </w:rPr>
        <w:t>а</w:t>
      </w:r>
      <w:r w:rsidR="007A04B5" w:rsidRPr="00325599">
        <w:rPr>
          <w:rFonts w:ascii="Times New Roman" w:hAnsi="Times New Roman"/>
          <w:color w:val="000000"/>
          <w:sz w:val="28"/>
          <w:szCs w:val="28"/>
          <w:lang w:val="uk-UA"/>
        </w:rPr>
        <w:t>ктивів</w:t>
      </w:r>
      <w:r w:rsidRPr="00325599">
        <w:rPr>
          <w:rFonts w:ascii="Times New Roman" w:hAnsi="Times New Roman"/>
          <w:color w:val="000000"/>
          <w:sz w:val="28"/>
          <w:szCs w:val="28"/>
          <w:lang w:val="uk-UA"/>
        </w:rPr>
        <w:t>:</w:t>
      </w:r>
      <w:bookmarkStart w:id="10" w:name="_Toc8856764"/>
    </w:p>
    <w:p w14:paraId="6BE3A090" w14:textId="7E77C323" w:rsidR="00F60F1E" w:rsidRPr="00325599" w:rsidRDefault="00F60F1E" w:rsidP="00A554C6">
      <w:pPr>
        <w:pStyle w:val="a3"/>
        <w:tabs>
          <w:tab w:val="left" w:pos="993"/>
          <w:tab w:val="left" w:pos="1134"/>
        </w:tabs>
        <w:spacing w:after="0"/>
        <w:ind w:left="0" w:firstLine="567"/>
        <w:jc w:val="both"/>
        <w:rPr>
          <w:rFonts w:ascii="Times New Roman" w:hAnsi="Times New Roman"/>
          <w:color w:val="000000"/>
          <w:sz w:val="28"/>
          <w:szCs w:val="28"/>
          <w:lang w:val="uk-UA"/>
        </w:rPr>
      </w:pPr>
      <w:r w:rsidRPr="00325599">
        <w:rPr>
          <w:rFonts w:ascii="Times New Roman" w:hAnsi="Times New Roman"/>
          <w:color w:val="000000"/>
          <w:sz w:val="28"/>
          <w:szCs w:val="28"/>
          <w:lang w:val="uk-UA"/>
        </w:rPr>
        <w:t>3.8.1</w:t>
      </w:r>
      <w:r w:rsidR="00781136" w:rsidRPr="00325599">
        <w:rPr>
          <w:rFonts w:ascii="Times New Roman" w:hAnsi="Times New Roman"/>
          <w:color w:val="000000"/>
          <w:sz w:val="28"/>
          <w:szCs w:val="28"/>
          <w:lang w:val="uk-UA"/>
        </w:rPr>
        <w:t>.</w:t>
      </w:r>
      <w:r w:rsidR="007A04B5" w:rsidRPr="00325599">
        <w:rPr>
          <w:rFonts w:ascii="Times New Roman" w:hAnsi="Times New Roman"/>
          <w:color w:val="000000"/>
          <w:sz w:val="28"/>
          <w:szCs w:val="28"/>
          <w:lang w:val="uk-UA"/>
        </w:rPr>
        <w:t xml:space="preserve"> Стандартне блокування доступу</w:t>
      </w:r>
      <w:bookmarkEnd w:id="10"/>
      <w:r w:rsidRPr="00325599">
        <w:rPr>
          <w:rFonts w:ascii="Times New Roman" w:hAnsi="Times New Roman"/>
          <w:color w:val="000000"/>
          <w:sz w:val="28"/>
          <w:szCs w:val="28"/>
          <w:lang w:val="uk-UA"/>
        </w:rPr>
        <w:t>:</w:t>
      </w:r>
    </w:p>
    <w:p w14:paraId="3547FAB6" w14:textId="514F5F7A" w:rsidR="007A04B5" w:rsidRPr="00325599" w:rsidRDefault="00F60F1E" w:rsidP="00A554C6">
      <w:pPr>
        <w:pStyle w:val="a3"/>
        <w:tabs>
          <w:tab w:val="left" w:pos="993"/>
          <w:tab w:val="left" w:pos="1134"/>
        </w:tabs>
        <w:spacing w:after="0"/>
        <w:ind w:left="0" w:firstLine="567"/>
        <w:jc w:val="both"/>
        <w:rPr>
          <w:rFonts w:ascii="Times New Roman" w:hAnsi="Times New Roman"/>
          <w:color w:val="000000"/>
          <w:sz w:val="28"/>
          <w:szCs w:val="28"/>
          <w:lang w:val="uk-UA"/>
        </w:rPr>
      </w:pPr>
      <w:r w:rsidRPr="00325599">
        <w:rPr>
          <w:rFonts w:ascii="Times New Roman" w:hAnsi="Times New Roman"/>
          <w:color w:val="000000"/>
          <w:sz w:val="28"/>
          <w:szCs w:val="28"/>
          <w:lang w:val="uk-UA"/>
        </w:rPr>
        <w:t xml:space="preserve">3.8.1.1 </w:t>
      </w:r>
      <w:r w:rsidR="00781136" w:rsidRPr="00325599">
        <w:rPr>
          <w:rFonts w:ascii="Times New Roman" w:hAnsi="Times New Roman"/>
          <w:color w:val="000000"/>
          <w:sz w:val="28"/>
          <w:szCs w:val="28"/>
          <w:lang w:val="uk-UA"/>
        </w:rPr>
        <w:t>с</w:t>
      </w:r>
      <w:r w:rsidR="007A04B5" w:rsidRPr="00325599">
        <w:rPr>
          <w:rFonts w:ascii="Times New Roman" w:hAnsi="Times New Roman"/>
          <w:color w:val="000000"/>
          <w:sz w:val="28"/>
          <w:szCs w:val="28"/>
          <w:lang w:val="uk-UA"/>
        </w:rPr>
        <w:t xml:space="preserve">тандартне блокування доступу здійснюється в разі звільнення або переводу </w:t>
      </w:r>
      <w:r w:rsidR="005E4A5D" w:rsidRPr="00325599">
        <w:rPr>
          <w:rFonts w:ascii="Times New Roman" w:hAnsi="Times New Roman"/>
          <w:color w:val="000000"/>
          <w:sz w:val="28"/>
          <w:szCs w:val="28"/>
          <w:lang w:val="uk-UA"/>
        </w:rPr>
        <w:t>посадової особи</w:t>
      </w:r>
      <w:r w:rsidR="007A04B5" w:rsidRPr="00325599">
        <w:rPr>
          <w:rFonts w:ascii="Times New Roman" w:hAnsi="Times New Roman"/>
          <w:color w:val="000000"/>
          <w:sz w:val="28"/>
          <w:szCs w:val="28"/>
          <w:lang w:val="uk-UA"/>
        </w:rPr>
        <w:t xml:space="preserve"> на іншу посаду. Доступи не відключаються, якщо </w:t>
      </w:r>
      <w:r w:rsidR="005E4A5D" w:rsidRPr="00325599">
        <w:rPr>
          <w:rFonts w:ascii="Times New Roman" w:hAnsi="Times New Roman"/>
          <w:color w:val="000000"/>
          <w:sz w:val="28"/>
          <w:szCs w:val="28"/>
          <w:lang w:val="uk-UA"/>
        </w:rPr>
        <w:t>посадова особа</w:t>
      </w:r>
      <w:r w:rsidR="007A04B5" w:rsidRPr="00325599">
        <w:rPr>
          <w:rFonts w:ascii="Times New Roman" w:hAnsi="Times New Roman"/>
          <w:color w:val="000000"/>
          <w:sz w:val="28"/>
          <w:szCs w:val="28"/>
          <w:lang w:val="uk-UA"/>
        </w:rPr>
        <w:t xml:space="preserve"> переводиться на іншу посаду в рамках одного </w:t>
      </w:r>
      <w:r w:rsidR="00781136" w:rsidRPr="00325599">
        <w:rPr>
          <w:rFonts w:ascii="Times New Roman" w:hAnsi="Times New Roman"/>
          <w:color w:val="000000"/>
          <w:sz w:val="28"/>
          <w:szCs w:val="28"/>
          <w:lang w:val="uk-UA"/>
        </w:rPr>
        <w:t>відділу, управління іншого виконавчого органу міської ради</w:t>
      </w:r>
      <w:r w:rsidR="00F65E63" w:rsidRPr="00325599">
        <w:rPr>
          <w:rFonts w:ascii="Times New Roman" w:hAnsi="Times New Roman"/>
          <w:color w:val="000000"/>
          <w:sz w:val="28"/>
          <w:szCs w:val="28"/>
          <w:lang w:val="uk-UA"/>
        </w:rPr>
        <w:t>;</w:t>
      </w:r>
    </w:p>
    <w:p w14:paraId="2569F94D" w14:textId="5456F24A" w:rsidR="007A04B5" w:rsidRPr="00325599" w:rsidRDefault="00F60F1E" w:rsidP="00A554C6">
      <w:pPr>
        <w:pStyle w:val="a3"/>
        <w:tabs>
          <w:tab w:val="left" w:pos="993"/>
          <w:tab w:val="left" w:pos="1134"/>
        </w:tabs>
        <w:spacing w:after="0"/>
        <w:ind w:left="0" w:firstLine="567"/>
        <w:jc w:val="both"/>
        <w:rPr>
          <w:rFonts w:ascii="Times New Roman" w:hAnsi="Times New Roman"/>
          <w:color w:val="000000"/>
          <w:sz w:val="28"/>
          <w:szCs w:val="28"/>
          <w:lang w:val="uk-UA"/>
        </w:rPr>
      </w:pPr>
      <w:r w:rsidRPr="00325599">
        <w:rPr>
          <w:rFonts w:ascii="Times New Roman" w:hAnsi="Times New Roman"/>
          <w:color w:val="000000"/>
          <w:sz w:val="28"/>
          <w:szCs w:val="28"/>
          <w:lang w:val="uk-UA"/>
        </w:rPr>
        <w:t xml:space="preserve">3.8.1.2 </w:t>
      </w:r>
      <w:r w:rsidR="00781136" w:rsidRPr="00325599">
        <w:rPr>
          <w:rFonts w:ascii="Times New Roman" w:hAnsi="Times New Roman"/>
          <w:color w:val="000000"/>
          <w:sz w:val="28"/>
          <w:szCs w:val="28"/>
          <w:lang w:val="uk-UA"/>
        </w:rPr>
        <w:t>б</w:t>
      </w:r>
      <w:r w:rsidR="007A04B5" w:rsidRPr="00325599">
        <w:rPr>
          <w:rFonts w:ascii="Times New Roman" w:hAnsi="Times New Roman"/>
          <w:color w:val="000000"/>
          <w:sz w:val="28"/>
          <w:szCs w:val="28"/>
          <w:lang w:val="uk-UA"/>
        </w:rPr>
        <w:t>локування доступу здійснюється на підставі заявки в системі Сервіс-</w:t>
      </w:r>
      <w:proofErr w:type="spellStart"/>
      <w:r w:rsidR="007A04B5" w:rsidRPr="00325599">
        <w:rPr>
          <w:rFonts w:ascii="Times New Roman" w:hAnsi="Times New Roman"/>
          <w:color w:val="000000"/>
          <w:sz w:val="28"/>
          <w:szCs w:val="28"/>
          <w:lang w:val="uk-UA"/>
        </w:rPr>
        <w:t>Деск</w:t>
      </w:r>
      <w:proofErr w:type="spellEnd"/>
      <w:r w:rsidR="007A04B5" w:rsidRPr="00325599">
        <w:rPr>
          <w:rFonts w:ascii="Times New Roman" w:hAnsi="Times New Roman"/>
          <w:color w:val="000000"/>
          <w:sz w:val="28"/>
          <w:szCs w:val="28"/>
          <w:lang w:val="uk-UA"/>
        </w:rPr>
        <w:t xml:space="preserve">. Відповідальний за формування заявки </w:t>
      </w:r>
      <w:r w:rsidR="00781136" w:rsidRPr="00325599">
        <w:rPr>
          <w:rFonts w:ascii="Times New Roman" w:hAnsi="Times New Roman"/>
          <w:color w:val="000000"/>
          <w:sz w:val="28"/>
          <w:szCs w:val="28"/>
          <w:lang w:val="uk-UA"/>
        </w:rPr>
        <w:t>в</w:t>
      </w:r>
      <w:r w:rsidR="007A04B5" w:rsidRPr="00325599">
        <w:rPr>
          <w:rFonts w:ascii="Times New Roman" w:hAnsi="Times New Roman"/>
          <w:color w:val="000000"/>
          <w:sz w:val="28"/>
          <w:szCs w:val="28"/>
          <w:lang w:val="uk-UA"/>
        </w:rPr>
        <w:t xml:space="preserve"> разі звільнення </w:t>
      </w:r>
      <w:r w:rsidR="001F6EBA" w:rsidRPr="00325599">
        <w:rPr>
          <w:rFonts w:ascii="Times New Roman" w:hAnsi="Times New Roman"/>
          <w:color w:val="000000"/>
          <w:sz w:val="28"/>
          <w:szCs w:val="28"/>
          <w:lang w:val="uk-UA"/>
        </w:rPr>
        <w:t>посадової особи</w:t>
      </w:r>
      <w:r w:rsidR="007A04B5" w:rsidRPr="00325599">
        <w:rPr>
          <w:rFonts w:ascii="Times New Roman" w:hAnsi="Times New Roman"/>
          <w:color w:val="000000"/>
          <w:sz w:val="28"/>
          <w:szCs w:val="28"/>
          <w:lang w:val="uk-UA"/>
        </w:rPr>
        <w:t xml:space="preserve"> –</w:t>
      </w:r>
      <w:r w:rsidR="00781136" w:rsidRPr="00325599">
        <w:rPr>
          <w:rFonts w:ascii="Times New Roman" w:hAnsi="Times New Roman"/>
          <w:color w:val="000000"/>
          <w:sz w:val="28"/>
          <w:szCs w:val="28"/>
          <w:lang w:val="uk-UA"/>
        </w:rPr>
        <w:t xml:space="preserve"> </w:t>
      </w:r>
      <w:r w:rsidR="007A04B5" w:rsidRPr="00325599">
        <w:rPr>
          <w:rFonts w:ascii="Times New Roman" w:hAnsi="Times New Roman"/>
          <w:color w:val="000000"/>
          <w:sz w:val="28"/>
          <w:szCs w:val="28"/>
          <w:lang w:val="uk-UA"/>
        </w:rPr>
        <w:t xml:space="preserve">CHRO. Відповідальний за формування заявки </w:t>
      </w:r>
      <w:r w:rsidR="00F65E63" w:rsidRPr="00325599">
        <w:rPr>
          <w:rFonts w:ascii="Times New Roman" w:hAnsi="Times New Roman"/>
          <w:color w:val="000000"/>
          <w:sz w:val="28"/>
          <w:szCs w:val="28"/>
          <w:lang w:val="uk-UA"/>
        </w:rPr>
        <w:t>в</w:t>
      </w:r>
      <w:r w:rsidR="007A04B5" w:rsidRPr="00325599">
        <w:rPr>
          <w:rFonts w:ascii="Times New Roman" w:hAnsi="Times New Roman"/>
          <w:color w:val="000000"/>
          <w:sz w:val="28"/>
          <w:szCs w:val="28"/>
          <w:lang w:val="uk-UA"/>
        </w:rPr>
        <w:t xml:space="preserve"> разі службової необхідності – керівник </w:t>
      </w:r>
      <w:r w:rsidR="00781136" w:rsidRPr="00325599">
        <w:rPr>
          <w:rFonts w:ascii="Times New Roman" w:hAnsi="Times New Roman"/>
          <w:color w:val="000000"/>
          <w:sz w:val="28"/>
          <w:szCs w:val="28"/>
          <w:lang w:val="uk-UA"/>
        </w:rPr>
        <w:t>відділу, управління, іншого виконавчого органу міської ради</w:t>
      </w:r>
      <w:r w:rsidR="00F65E63" w:rsidRPr="00325599">
        <w:rPr>
          <w:rFonts w:ascii="Times New Roman" w:hAnsi="Times New Roman"/>
          <w:color w:val="000000"/>
          <w:sz w:val="28"/>
          <w:szCs w:val="28"/>
          <w:lang w:val="uk-UA"/>
        </w:rPr>
        <w:t>,</w:t>
      </w:r>
      <w:r w:rsidR="007A04B5" w:rsidRPr="00325599">
        <w:rPr>
          <w:rFonts w:ascii="Times New Roman" w:hAnsi="Times New Roman"/>
          <w:color w:val="000000"/>
          <w:sz w:val="28"/>
          <w:szCs w:val="28"/>
          <w:lang w:val="uk-UA"/>
        </w:rPr>
        <w:t xml:space="preserve"> </w:t>
      </w:r>
      <w:r w:rsidR="00781136" w:rsidRPr="00325599">
        <w:rPr>
          <w:rFonts w:ascii="Times New Roman" w:hAnsi="Times New Roman"/>
          <w:color w:val="000000"/>
          <w:sz w:val="28"/>
          <w:szCs w:val="28"/>
          <w:lang w:val="uk-UA"/>
        </w:rPr>
        <w:t>у</w:t>
      </w:r>
      <w:r w:rsidR="007A04B5" w:rsidRPr="00325599">
        <w:rPr>
          <w:rFonts w:ascii="Times New Roman" w:hAnsi="Times New Roman"/>
          <w:color w:val="000000"/>
          <w:sz w:val="28"/>
          <w:szCs w:val="28"/>
          <w:lang w:val="uk-UA"/>
        </w:rPr>
        <w:t xml:space="preserve"> штаті якого </w:t>
      </w:r>
      <w:r w:rsidR="00781136" w:rsidRPr="00325599">
        <w:rPr>
          <w:rFonts w:ascii="Times New Roman" w:hAnsi="Times New Roman"/>
          <w:color w:val="000000"/>
          <w:sz w:val="28"/>
          <w:szCs w:val="28"/>
          <w:lang w:val="uk-UA"/>
        </w:rPr>
        <w:t>перебуває</w:t>
      </w:r>
      <w:r w:rsidR="007A04B5" w:rsidRPr="00325599">
        <w:rPr>
          <w:rFonts w:ascii="Times New Roman" w:hAnsi="Times New Roman"/>
          <w:color w:val="000000"/>
          <w:sz w:val="28"/>
          <w:szCs w:val="28"/>
          <w:lang w:val="uk-UA"/>
        </w:rPr>
        <w:t xml:space="preserve"> </w:t>
      </w:r>
      <w:r w:rsidR="00383082" w:rsidRPr="00325599">
        <w:rPr>
          <w:rFonts w:ascii="Times New Roman" w:hAnsi="Times New Roman"/>
          <w:color w:val="000000"/>
          <w:sz w:val="28"/>
          <w:szCs w:val="28"/>
          <w:lang w:val="uk-UA"/>
        </w:rPr>
        <w:t>в</w:t>
      </w:r>
      <w:r w:rsidR="007A04B5" w:rsidRPr="00325599">
        <w:rPr>
          <w:rFonts w:ascii="Times New Roman" w:hAnsi="Times New Roman"/>
          <w:color w:val="000000"/>
          <w:sz w:val="28"/>
          <w:szCs w:val="28"/>
          <w:lang w:val="uk-UA"/>
        </w:rPr>
        <w:t xml:space="preserve">ласник </w:t>
      </w:r>
      <w:r w:rsidR="00383082" w:rsidRPr="00325599">
        <w:rPr>
          <w:rFonts w:ascii="Times New Roman" w:hAnsi="Times New Roman"/>
          <w:color w:val="000000"/>
          <w:sz w:val="28"/>
          <w:szCs w:val="28"/>
          <w:lang w:val="uk-UA"/>
        </w:rPr>
        <w:t>а</w:t>
      </w:r>
      <w:r w:rsidR="007A04B5" w:rsidRPr="00325599">
        <w:rPr>
          <w:rFonts w:ascii="Times New Roman" w:hAnsi="Times New Roman"/>
          <w:color w:val="000000"/>
          <w:sz w:val="28"/>
          <w:szCs w:val="28"/>
          <w:lang w:val="uk-UA"/>
        </w:rPr>
        <w:t>ктиву, якому потрібно скасувати доступ. Заявка може бути сформована як безпосередн</w:t>
      </w:r>
      <w:r w:rsidR="00781136" w:rsidRPr="00325599">
        <w:rPr>
          <w:rFonts w:ascii="Times New Roman" w:hAnsi="Times New Roman"/>
          <w:color w:val="000000"/>
          <w:sz w:val="28"/>
          <w:szCs w:val="28"/>
          <w:lang w:val="uk-UA"/>
        </w:rPr>
        <w:t>ьо</w:t>
      </w:r>
      <w:r w:rsidR="007A04B5" w:rsidRPr="00325599">
        <w:rPr>
          <w:rFonts w:ascii="Times New Roman" w:hAnsi="Times New Roman"/>
          <w:color w:val="000000"/>
          <w:sz w:val="28"/>
          <w:szCs w:val="28"/>
          <w:lang w:val="uk-UA"/>
        </w:rPr>
        <w:t xml:space="preserve"> відповідальн</w:t>
      </w:r>
      <w:r w:rsidR="00383082" w:rsidRPr="00325599">
        <w:rPr>
          <w:rFonts w:ascii="Times New Roman" w:hAnsi="Times New Roman"/>
          <w:color w:val="000000"/>
          <w:sz w:val="28"/>
          <w:szCs w:val="28"/>
          <w:lang w:val="uk-UA"/>
        </w:rPr>
        <w:t>ою</w:t>
      </w:r>
      <w:r w:rsidR="007A04B5" w:rsidRPr="00325599">
        <w:rPr>
          <w:rFonts w:ascii="Times New Roman" w:hAnsi="Times New Roman"/>
          <w:color w:val="000000"/>
          <w:sz w:val="28"/>
          <w:szCs w:val="28"/>
          <w:lang w:val="uk-UA"/>
        </w:rPr>
        <w:t xml:space="preserve"> </w:t>
      </w:r>
      <w:r w:rsidR="00383082" w:rsidRPr="00325599">
        <w:rPr>
          <w:rFonts w:ascii="Times New Roman" w:hAnsi="Times New Roman"/>
          <w:color w:val="000000"/>
          <w:sz w:val="28"/>
          <w:szCs w:val="28"/>
          <w:lang w:val="uk-UA"/>
        </w:rPr>
        <w:t>посадовою особою</w:t>
      </w:r>
      <w:r w:rsidR="007A04B5" w:rsidRPr="00325599">
        <w:rPr>
          <w:rFonts w:ascii="Times New Roman" w:hAnsi="Times New Roman"/>
          <w:color w:val="000000"/>
          <w:sz w:val="28"/>
          <w:szCs w:val="28"/>
          <w:lang w:val="uk-UA"/>
        </w:rPr>
        <w:t xml:space="preserve">, так і автоматично на основі даних про звільнення/переведення/тощо </w:t>
      </w:r>
      <w:r w:rsidR="00383082" w:rsidRPr="00325599">
        <w:rPr>
          <w:rFonts w:ascii="Times New Roman" w:hAnsi="Times New Roman"/>
          <w:color w:val="000000"/>
          <w:sz w:val="28"/>
          <w:szCs w:val="28"/>
          <w:lang w:val="uk-UA"/>
        </w:rPr>
        <w:t>посадових осіб</w:t>
      </w:r>
      <w:r w:rsidR="007A04B5" w:rsidRPr="00325599">
        <w:rPr>
          <w:rFonts w:ascii="Times New Roman" w:hAnsi="Times New Roman"/>
          <w:color w:val="000000"/>
          <w:sz w:val="28"/>
          <w:szCs w:val="28"/>
          <w:lang w:val="uk-UA"/>
        </w:rPr>
        <w:t xml:space="preserve"> </w:t>
      </w:r>
      <w:r w:rsidR="00383082" w:rsidRPr="00325599">
        <w:rPr>
          <w:rFonts w:ascii="Times New Roman" w:hAnsi="Times New Roman"/>
          <w:color w:val="000000"/>
          <w:sz w:val="28"/>
          <w:szCs w:val="28"/>
          <w:lang w:val="uk-UA"/>
        </w:rPr>
        <w:t>виконкому міської ради</w:t>
      </w:r>
      <w:r w:rsidR="00781136" w:rsidRPr="00325599">
        <w:rPr>
          <w:rFonts w:ascii="Times New Roman" w:hAnsi="Times New Roman"/>
          <w:color w:val="000000"/>
          <w:sz w:val="28"/>
          <w:szCs w:val="28"/>
          <w:lang w:val="uk-UA"/>
        </w:rPr>
        <w:t>;</w:t>
      </w:r>
    </w:p>
    <w:p w14:paraId="6D8DC900" w14:textId="0D86FE5A" w:rsidR="007A04B5" w:rsidRPr="00325599" w:rsidRDefault="00F60F1E" w:rsidP="00A554C6">
      <w:pPr>
        <w:pStyle w:val="a3"/>
        <w:tabs>
          <w:tab w:val="left" w:pos="993"/>
          <w:tab w:val="left" w:pos="1134"/>
        </w:tabs>
        <w:spacing w:after="0"/>
        <w:ind w:left="0" w:firstLine="567"/>
        <w:jc w:val="both"/>
        <w:rPr>
          <w:rFonts w:ascii="Times New Roman" w:hAnsi="Times New Roman"/>
          <w:color w:val="000000"/>
          <w:sz w:val="28"/>
          <w:szCs w:val="28"/>
          <w:lang w:val="uk-UA"/>
        </w:rPr>
      </w:pPr>
      <w:r w:rsidRPr="00325599">
        <w:rPr>
          <w:rFonts w:ascii="Times New Roman" w:hAnsi="Times New Roman"/>
          <w:color w:val="000000"/>
          <w:sz w:val="28"/>
          <w:szCs w:val="28"/>
          <w:lang w:val="uk-UA"/>
        </w:rPr>
        <w:t xml:space="preserve">3.8.1.3 </w:t>
      </w:r>
      <w:r w:rsidR="00781136" w:rsidRPr="00325599">
        <w:rPr>
          <w:rFonts w:ascii="Times New Roman" w:hAnsi="Times New Roman"/>
          <w:color w:val="000000"/>
          <w:sz w:val="28"/>
          <w:szCs w:val="28"/>
          <w:lang w:val="uk-UA"/>
        </w:rPr>
        <w:t>з</w:t>
      </w:r>
      <w:r w:rsidR="007A04B5" w:rsidRPr="00325599">
        <w:rPr>
          <w:rFonts w:ascii="Times New Roman" w:hAnsi="Times New Roman"/>
          <w:color w:val="000000"/>
          <w:sz w:val="28"/>
          <w:szCs w:val="28"/>
          <w:lang w:val="uk-UA"/>
        </w:rPr>
        <w:t xml:space="preserve">аявка </w:t>
      </w:r>
      <w:proofErr w:type="spellStart"/>
      <w:r w:rsidR="007A04B5" w:rsidRPr="00325599">
        <w:rPr>
          <w:rFonts w:ascii="Times New Roman" w:hAnsi="Times New Roman"/>
          <w:color w:val="000000"/>
          <w:sz w:val="28"/>
          <w:szCs w:val="28"/>
          <w:lang w:val="uk-UA"/>
        </w:rPr>
        <w:t>маршрутизується</w:t>
      </w:r>
      <w:proofErr w:type="spellEnd"/>
      <w:r w:rsidR="007A04B5" w:rsidRPr="00325599">
        <w:rPr>
          <w:rFonts w:ascii="Times New Roman" w:hAnsi="Times New Roman"/>
          <w:color w:val="000000"/>
          <w:sz w:val="28"/>
          <w:szCs w:val="28"/>
          <w:lang w:val="uk-UA"/>
        </w:rPr>
        <w:t xml:space="preserve"> до</w:t>
      </w:r>
      <w:r w:rsidR="00951879" w:rsidRPr="00325599">
        <w:rPr>
          <w:rFonts w:ascii="Times New Roman" w:hAnsi="Times New Roman"/>
          <w:color w:val="000000"/>
          <w:sz w:val="28"/>
          <w:szCs w:val="28"/>
          <w:lang w:val="uk-UA"/>
        </w:rPr>
        <w:t xml:space="preserve"> </w:t>
      </w:r>
      <w:r w:rsidR="007A04B5" w:rsidRPr="00325599">
        <w:rPr>
          <w:rFonts w:ascii="Times New Roman" w:hAnsi="Times New Roman"/>
          <w:color w:val="000000"/>
          <w:sz w:val="28"/>
          <w:szCs w:val="28"/>
          <w:lang w:val="uk-UA"/>
        </w:rPr>
        <w:t>CIO</w:t>
      </w:r>
      <w:r w:rsidR="00781136" w:rsidRPr="00325599">
        <w:rPr>
          <w:rFonts w:ascii="Times New Roman" w:hAnsi="Times New Roman"/>
          <w:color w:val="000000"/>
          <w:sz w:val="28"/>
          <w:szCs w:val="28"/>
          <w:lang w:val="uk-UA"/>
        </w:rPr>
        <w:t xml:space="preserve"> та </w:t>
      </w:r>
      <w:r w:rsidR="007A04B5" w:rsidRPr="00325599">
        <w:rPr>
          <w:rFonts w:ascii="Times New Roman" w:hAnsi="Times New Roman"/>
          <w:color w:val="000000"/>
          <w:sz w:val="28"/>
          <w:szCs w:val="28"/>
          <w:lang w:val="uk-UA"/>
        </w:rPr>
        <w:t xml:space="preserve">CISO. Заявка виконується згідно </w:t>
      </w:r>
      <w:r w:rsidR="00781136" w:rsidRPr="00325599">
        <w:rPr>
          <w:rFonts w:ascii="Times New Roman" w:hAnsi="Times New Roman"/>
          <w:color w:val="000000"/>
          <w:sz w:val="28"/>
          <w:szCs w:val="28"/>
          <w:lang w:val="uk-UA"/>
        </w:rPr>
        <w:t xml:space="preserve">з </w:t>
      </w:r>
      <w:r w:rsidR="007A04B5" w:rsidRPr="00325599">
        <w:rPr>
          <w:rFonts w:ascii="Times New Roman" w:hAnsi="Times New Roman"/>
          <w:color w:val="000000"/>
          <w:sz w:val="28"/>
          <w:szCs w:val="28"/>
          <w:lang w:val="uk-UA"/>
        </w:rPr>
        <w:t>процес</w:t>
      </w:r>
      <w:r w:rsidR="000D2316" w:rsidRPr="00325599">
        <w:rPr>
          <w:rFonts w:ascii="Times New Roman" w:hAnsi="Times New Roman"/>
          <w:color w:val="000000"/>
          <w:sz w:val="28"/>
          <w:szCs w:val="28"/>
          <w:lang w:val="uk-UA"/>
        </w:rPr>
        <w:t>ом</w:t>
      </w:r>
      <w:r w:rsidR="007A04B5" w:rsidRPr="00325599">
        <w:rPr>
          <w:rFonts w:ascii="Times New Roman" w:hAnsi="Times New Roman"/>
          <w:color w:val="000000"/>
          <w:sz w:val="28"/>
          <w:szCs w:val="28"/>
          <w:lang w:val="uk-UA"/>
        </w:rPr>
        <w:t xml:space="preserve"> управління запитами.</w:t>
      </w:r>
      <w:bookmarkStart w:id="11" w:name="_Toc8856765"/>
    </w:p>
    <w:p w14:paraId="7364F085" w14:textId="4764F35F" w:rsidR="007A04B5" w:rsidRPr="00325599" w:rsidRDefault="00281389" w:rsidP="00A554C6">
      <w:pPr>
        <w:pStyle w:val="a3"/>
        <w:tabs>
          <w:tab w:val="left" w:pos="993"/>
          <w:tab w:val="left" w:pos="1134"/>
        </w:tabs>
        <w:spacing w:after="0"/>
        <w:ind w:left="0" w:firstLine="567"/>
        <w:jc w:val="both"/>
        <w:rPr>
          <w:rFonts w:ascii="Times New Roman" w:hAnsi="Times New Roman"/>
          <w:color w:val="000000"/>
          <w:sz w:val="28"/>
          <w:szCs w:val="28"/>
          <w:lang w:val="uk-UA"/>
        </w:rPr>
      </w:pPr>
      <w:r w:rsidRPr="00325599">
        <w:rPr>
          <w:rFonts w:ascii="Times New Roman" w:hAnsi="Times New Roman"/>
          <w:color w:val="000000"/>
          <w:sz w:val="28"/>
          <w:szCs w:val="28"/>
          <w:lang w:val="uk-UA"/>
        </w:rPr>
        <w:t>3.8</w:t>
      </w:r>
      <w:r w:rsidR="007A04B5" w:rsidRPr="00325599">
        <w:rPr>
          <w:rFonts w:ascii="Times New Roman" w:hAnsi="Times New Roman"/>
          <w:color w:val="000000"/>
          <w:sz w:val="28"/>
          <w:szCs w:val="28"/>
          <w:lang w:val="uk-UA"/>
        </w:rPr>
        <w:t>.2. Термінове блокування доступу</w:t>
      </w:r>
      <w:bookmarkEnd w:id="11"/>
      <w:r w:rsidRPr="00325599">
        <w:rPr>
          <w:rFonts w:ascii="Times New Roman" w:hAnsi="Times New Roman"/>
          <w:color w:val="000000"/>
          <w:sz w:val="28"/>
          <w:szCs w:val="28"/>
          <w:lang w:val="uk-UA"/>
        </w:rPr>
        <w:t>:</w:t>
      </w:r>
    </w:p>
    <w:p w14:paraId="026C1156" w14:textId="0165526A" w:rsidR="007A04B5" w:rsidRPr="00325599" w:rsidRDefault="00281389" w:rsidP="00A554C6">
      <w:pPr>
        <w:pStyle w:val="a3"/>
        <w:tabs>
          <w:tab w:val="left" w:pos="993"/>
          <w:tab w:val="left" w:pos="1134"/>
        </w:tabs>
        <w:spacing w:after="0"/>
        <w:ind w:left="0" w:firstLine="567"/>
        <w:jc w:val="both"/>
        <w:rPr>
          <w:rFonts w:ascii="Times New Roman" w:hAnsi="Times New Roman"/>
          <w:color w:val="000000"/>
          <w:sz w:val="28"/>
          <w:szCs w:val="28"/>
          <w:lang w:val="uk-UA"/>
        </w:rPr>
      </w:pPr>
      <w:r w:rsidRPr="00325599">
        <w:rPr>
          <w:rFonts w:ascii="Times New Roman" w:hAnsi="Times New Roman"/>
          <w:color w:val="000000"/>
          <w:sz w:val="28"/>
          <w:szCs w:val="28"/>
          <w:lang w:val="uk-UA"/>
        </w:rPr>
        <w:t xml:space="preserve">3.8.2.1 </w:t>
      </w:r>
      <w:r w:rsidR="00781136" w:rsidRPr="00325599">
        <w:rPr>
          <w:rFonts w:ascii="Times New Roman" w:hAnsi="Times New Roman"/>
          <w:color w:val="000000"/>
          <w:sz w:val="28"/>
          <w:szCs w:val="28"/>
          <w:lang w:val="uk-UA"/>
        </w:rPr>
        <w:t>т</w:t>
      </w:r>
      <w:r w:rsidR="007A04B5" w:rsidRPr="00325599">
        <w:rPr>
          <w:rFonts w:ascii="Times New Roman" w:hAnsi="Times New Roman"/>
          <w:color w:val="000000"/>
          <w:sz w:val="28"/>
          <w:szCs w:val="28"/>
          <w:lang w:val="uk-UA"/>
        </w:rPr>
        <w:t>ермінове блокування доступу здійснюється при проведенні службових перевірок/розслідувань або при обробці інцидентів</w:t>
      </w:r>
      <w:r w:rsidR="00781136" w:rsidRPr="00325599">
        <w:rPr>
          <w:rFonts w:ascii="Times New Roman" w:hAnsi="Times New Roman"/>
          <w:color w:val="000000"/>
          <w:sz w:val="28"/>
          <w:szCs w:val="28"/>
          <w:lang w:val="uk-UA"/>
        </w:rPr>
        <w:t>;</w:t>
      </w:r>
    </w:p>
    <w:p w14:paraId="06E1BCD4" w14:textId="3C412603" w:rsidR="007A04B5" w:rsidRPr="00325599" w:rsidRDefault="00281389" w:rsidP="00A554C6">
      <w:pPr>
        <w:pStyle w:val="a3"/>
        <w:tabs>
          <w:tab w:val="left" w:pos="993"/>
          <w:tab w:val="left" w:pos="1134"/>
        </w:tabs>
        <w:spacing w:after="0"/>
        <w:ind w:left="0" w:firstLine="567"/>
        <w:jc w:val="both"/>
        <w:rPr>
          <w:rFonts w:ascii="Times New Roman" w:hAnsi="Times New Roman"/>
          <w:color w:val="000000"/>
          <w:sz w:val="28"/>
          <w:szCs w:val="28"/>
          <w:lang w:val="uk-UA"/>
        </w:rPr>
      </w:pPr>
      <w:r w:rsidRPr="00325599">
        <w:rPr>
          <w:rFonts w:ascii="Times New Roman" w:hAnsi="Times New Roman"/>
          <w:color w:val="000000"/>
          <w:sz w:val="28"/>
          <w:szCs w:val="28"/>
          <w:lang w:val="uk-UA"/>
        </w:rPr>
        <w:t xml:space="preserve">3.8.2.2 </w:t>
      </w:r>
      <w:r w:rsidR="00B97C49" w:rsidRPr="00325599">
        <w:rPr>
          <w:rFonts w:ascii="Times New Roman" w:hAnsi="Times New Roman"/>
          <w:color w:val="000000"/>
          <w:sz w:val="28"/>
          <w:szCs w:val="28"/>
          <w:lang w:val="uk-UA"/>
        </w:rPr>
        <w:t>б</w:t>
      </w:r>
      <w:r w:rsidR="007A04B5" w:rsidRPr="00325599">
        <w:rPr>
          <w:rFonts w:ascii="Times New Roman" w:hAnsi="Times New Roman"/>
          <w:color w:val="000000"/>
          <w:sz w:val="28"/>
          <w:szCs w:val="28"/>
          <w:lang w:val="uk-UA"/>
        </w:rPr>
        <w:t>локування доступу здійснюється на підставі заявки в системі Сервіс-</w:t>
      </w:r>
      <w:proofErr w:type="spellStart"/>
      <w:r w:rsidR="007A04B5" w:rsidRPr="00325599">
        <w:rPr>
          <w:rFonts w:ascii="Times New Roman" w:hAnsi="Times New Roman"/>
          <w:color w:val="000000"/>
          <w:sz w:val="28"/>
          <w:szCs w:val="28"/>
          <w:lang w:val="uk-UA"/>
        </w:rPr>
        <w:t>Деск</w:t>
      </w:r>
      <w:proofErr w:type="spellEnd"/>
      <w:r w:rsidR="007A04B5" w:rsidRPr="00325599">
        <w:rPr>
          <w:rFonts w:ascii="Times New Roman" w:hAnsi="Times New Roman"/>
          <w:color w:val="000000"/>
          <w:sz w:val="28"/>
          <w:szCs w:val="28"/>
          <w:lang w:val="uk-UA"/>
        </w:rPr>
        <w:t xml:space="preserve">. </w:t>
      </w:r>
      <w:r w:rsidR="00F5730E" w:rsidRPr="00325599">
        <w:rPr>
          <w:rFonts w:ascii="Times New Roman" w:hAnsi="Times New Roman"/>
          <w:color w:val="000000"/>
          <w:sz w:val="28"/>
          <w:szCs w:val="28"/>
          <w:lang w:val="uk-UA"/>
        </w:rPr>
        <w:t>У</w:t>
      </w:r>
      <w:r w:rsidR="007A04B5" w:rsidRPr="00325599">
        <w:rPr>
          <w:rFonts w:ascii="Times New Roman" w:hAnsi="Times New Roman"/>
          <w:color w:val="000000"/>
          <w:sz w:val="28"/>
          <w:szCs w:val="28"/>
          <w:lang w:val="uk-UA"/>
        </w:rPr>
        <w:t xml:space="preserve"> разі нагальної потреби запит щодо блокування доступу може бути наданий у телефонному або усному режимі. Проте це не відміняє створення заявки в системі Сервіс-</w:t>
      </w:r>
      <w:proofErr w:type="spellStart"/>
      <w:r w:rsidR="007A04B5" w:rsidRPr="00325599">
        <w:rPr>
          <w:rFonts w:ascii="Times New Roman" w:hAnsi="Times New Roman"/>
          <w:color w:val="000000"/>
          <w:sz w:val="28"/>
          <w:szCs w:val="28"/>
          <w:lang w:val="uk-UA"/>
        </w:rPr>
        <w:t>Деск</w:t>
      </w:r>
      <w:proofErr w:type="spellEnd"/>
      <w:r w:rsidR="007A04B5" w:rsidRPr="00325599">
        <w:rPr>
          <w:rFonts w:ascii="Times New Roman" w:hAnsi="Times New Roman"/>
          <w:color w:val="000000"/>
          <w:sz w:val="28"/>
          <w:szCs w:val="28"/>
          <w:lang w:val="uk-UA"/>
        </w:rPr>
        <w:t>.</w:t>
      </w:r>
    </w:p>
    <w:p w14:paraId="1D15C76B" w14:textId="1E7F2487" w:rsidR="007A04B5" w:rsidRPr="00325599" w:rsidRDefault="00281389" w:rsidP="00A554C6">
      <w:pPr>
        <w:pStyle w:val="a3"/>
        <w:tabs>
          <w:tab w:val="left" w:pos="993"/>
          <w:tab w:val="left" w:pos="1134"/>
        </w:tabs>
        <w:spacing w:after="0"/>
        <w:ind w:left="0" w:firstLine="567"/>
        <w:jc w:val="both"/>
        <w:rPr>
          <w:rFonts w:ascii="Times New Roman" w:hAnsi="Times New Roman"/>
          <w:color w:val="000000"/>
          <w:sz w:val="28"/>
          <w:szCs w:val="28"/>
          <w:lang w:val="uk-UA"/>
        </w:rPr>
      </w:pPr>
      <w:r w:rsidRPr="00325599">
        <w:rPr>
          <w:rFonts w:ascii="Times New Roman" w:hAnsi="Times New Roman"/>
          <w:color w:val="000000"/>
          <w:sz w:val="28"/>
          <w:szCs w:val="28"/>
          <w:lang w:val="uk-UA"/>
        </w:rPr>
        <w:t xml:space="preserve">3.8.3 </w:t>
      </w:r>
      <w:r w:rsidR="007A04B5" w:rsidRPr="00325599">
        <w:rPr>
          <w:rFonts w:ascii="Times New Roman" w:hAnsi="Times New Roman"/>
          <w:color w:val="000000"/>
          <w:sz w:val="28"/>
          <w:szCs w:val="28"/>
          <w:lang w:val="uk-UA"/>
        </w:rPr>
        <w:t>Відповідальний за формування заявки:</w:t>
      </w:r>
    </w:p>
    <w:p w14:paraId="67901965" w14:textId="72BCDC89" w:rsidR="007A04B5" w:rsidRPr="00325599" w:rsidRDefault="00281389" w:rsidP="00A554C6">
      <w:pPr>
        <w:pStyle w:val="a3"/>
        <w:tabs>
          <w:tab w:val="left" w:pos="993"/>
          <w:tab w:val="left" w:pos="1134"/>
        </w:tabs>
        <w:spacing w:after="0"/>
        <w:ind w:left="0" w:firstLine="567"/>
        <w:jc w:val="both"/>
        <w:rPr>
          <w:rFonts w:ascii="Times New Roman" w:hAnsi="Times New Roman"/>
          <w:color w:val="000000"/>
          <w:sz w:val="28"/>
          <w:szCs w:val="28"/>
          <w:lang w:val="uk-UA"/>
        </w:rPr>
      </w:pPr>
      <w:r w:rsidRPr="00325599">
        <w:rPr>
          <w:rFonts w:ascii="Times New Roman" w:hAnsi="Times New Roman"/>
          <w:color w:val="000000"/>
          <w:sz w:val="28"/>
          <w:szCs w:val="28"/>
          <w:lang w:val="uk-UA"/>
        </w:rPr>
        <w:t xml:space="preserve">3.8.3.1 </w:t>
      </w:r>
      <w:r w:rsidR="00491356" w:rsidRPr="00325599">
        <w:rPr>
          <w:rFonts w:ascii="Times New Roman" w:hAnsi="Times New Roman"/>
          <w:color w:val="000000"/>
          <w:sz w:val="28"/>
          <w:szCs w:val="28"/>
          <w:lang w:val="uk-UA"/>
        </w:rPr>
        <w:t>а</w:t>
      </w:r>
      <w:r w:rsidR="007A04B5" w:rsidRPr="00325599">
        <w:rPr>
          <w:rFonts w:ascii="Times New Roman" w:hAnsi="Times New Roman"/>
          <w:color w:val="000000"/>
          <w:sz w:val="28"/>
          <w:szCs w:val="28"/>
          <w:lang w:val="uk-UA"/>
        </w:rPr>
        <w:t xml:space="preserve">дміністратор безпеки за </w:t>
      </w:r>
      <w:r w:rsidR="00491356" w:rsidRPr="00325599">
        <w:rPr>
          <w:rFonts w:ascii="Times New Roman" w:hAnsi="Times New Roman"/>
          <w:color w:val="000000"/>
          <w:sz w:val="28"/>
          <w:szCs w:val="28"/>
          <w:lang w:val="uk-UA"/>
        </w:rPr>
        <w:t>рішенням</w:t>
      </w:r>
      <w:r w:rsidR="007A04B5" w:rsidRPr="00325599">
        <w:rPr>
          <w:rFonts w:ascii="Times New Roman" w:hAnsi="Times New Roman"/>
          <w:color w:val="000000"/>
          <w:sz w:val="28"/>
          <w:szCs w:val="28"/>
          <w:lang w:val="uk-UA"/>
        </w:rPr>
        <w:t xml:space="preserve"> CSO або DPO (</w:t>
      </w:r>
      <w:r w:rsidR="00ED76F2" w:rsidRPr="00325599">
        <w:rPr>
          <w:rFonts w:ascii="Times New Roman" w:hAnsi="Times New Roman"/>
          <w:color w:val="000000"/>
          <w:sz w:val="28"/>
          <w:szCs w:val="28"/>
          <w:lang w:val="uk-UA"/>
        </w:rPr>
        <w:t>якщо це стосується</w:t>
      </w:r>
      <w:r w:rsidR="007A04B5" w:rsidRPr="00325599">
        <w:rPr>
          <w:rFonts w:ascii="Times New Roman" w:hAnsi="Times New Roman"/>
          <w:color w:val="000000"/>
          <w:sz w:val="28"/>
          <w:szCs w:val="28"/>
          <w:lang w:val="uk-UA"/>
        </w:rPr>
        <w:t xml:space="preserve"> обробки </w:t>
      </w:r>
      <w:r w:rsidR="00524BCC" w:rsidRPr="00325599">
        <w:rPr>
          <w:rFonts w:ascii="Times New Roman" w:hAnsi="Times New Roman"/>
          <w:color w:val="000000"/>
          <w:sz w:val="28"/>
          <w:szCs w:val="28"/>
          <w:lang w:val="uk-UA"/>
        </w:rPr>
        <w:t>персональних даних</w:t>
      </w:r>
      <w:r w:rsidR="007A04B5" w:rsidRPr="00325599">
        <w:rPr>
          <w:rFonts w:ascii="Times New Roman" w:hAnsi="Times New Roman"/>
          <w:color w:val="000000"/>
          <w:sz w:val="28"/>
          <w:szCs w:val="28"/>
          <w:lang w:val="uk-UA"/>
        </w:rPr>
        <w:t xml:space="preserve">) </w:t>
      </w:r>
      <w:r w:rsidR="00491356" w:rsidRPr="00325599">
        <w:rPr>
          <w:rFonts w:ascii="Times New Roman" w:hAnsi="Times New Roman"/>
          <w:color w:val="000000"/>
          <w:sz w:val="28"/>
          <w:szCs w:val="28"/>
          <w:lang w:val="uk-UA"/>
        </w:rPr>
        <w:t xml:space="preserve">у </w:t>
      </w:r>
      <w:r w:rsidR="007A04B5" w:rsidRPr="00325599">
        <w:rPr>
          <w:rFonts w:ascii="Times New Roman" w:hAnsi="Times New Roman"/>
          <w:color w:val="000000"/>
          <w:sz w:val="28"/>
          <w:szCs w:val="28"/>
          <w:lang w:val="uk-UA"/>
        </w:rPr>
        <w:t>разі проведення службових перевірок/розслідувань або обробки інциденту інформаційної безпеки;</w:t>
      </w:r>
    </w:p>
    <w:p w14:paraId="1E2B17DD" w14:textId="7A5177EC" w:rsidR="007A04B5" w:rsidRPr="00325599" w:rsidRDefault="00281389" w:rsidP="00A554C6">
      <w:pPr>
        <w:pStyle w:val="a3"/>
        <w:tabs>
          <w:tab w:val="left" w:pos="993"/>
          <w:tab w:val="left" w:pos="1134"/>
        </w:tabs>
        <w:spacing w:after="0"/>
        <w:ind w:left="0" w:firstLine="567"/>
        <w:jc w:val="both"/>
        <w:rPr>
          <w:rFonts w:ascii="Times New Roman" w:hAnsi="Times New Roman"/>
          <w:color w:val="000000"/>
          <w:sz w:val="28"/>
          <w:szCs w:val="28"/>
          <w:lang w:val="uk-UA"/>
        </w:rPr>
      </w:pPr>
      <w:r w:rsidRPr="00325599">
        <w:rPr>
          <w:rFonts w:ascii="Times New Roman" w:hAnsi="Times New Roman"/>
          <w:color w:val="000000"/>
          <w:sz w:val="28"/>
          <w:szCs w:val="28"/>
          <w:lang w:val="uk-UA"/>
        </w:rPr>
        <w:t xml:space="preserve">3.8.3.2 </w:t>
      </w:r>
      <w:r w:rsidR="00E31499" w:rsidRPr="00325599">
        <w:rPr>
          <w:rFonts w:ascii="Times New Roman" w:hAnsi="Times New Roman"/>
          <w:color w:val="000000"/>
          <w:sz w:val="28"/>
          <w:szCs w:val="28"/>
          <w:lang w:val="uk-UA"/>
        </w:rPr>
        <w:t>а</w:t>
      </w:r>
      <w:r w:rsidR="007A04B5" w:rsidRPr="00325599">
        <w:rPr>
          <w:rFonts w:ascii="Times New Roman" w:hAnsi="Times New Roman"/>
          <w:color w:val="000000"/>
          <w:sz w:val="28"/>
          <w:szCs w:val="28"/>
          <w:lang w:val="uk-UA"/>
        </w:rPr>
        <w:t>дміністратор</w:t>
      </w:r>
      <w:r w:rsidR="00951879" w:rsidRPr="00325599">
        <w:rPr>
          <w:rFonts w:ascii="Times New Roman" w:hAnsi="Times New Roman"/>
          <w:color w:val="000000"/>
          <w:sz w:val="28"/>
          <w:szCs w:val="28"/>
          <w:lang w:val="uk-UA"/>
        </w:rPr>
        <w:t xml:space="preserve"> </w:t>
      </w:r>
      <w:r w:rsidR="007A04B5" w:rsidRPr="00325599">
        <w:rPr>
          <w:rFonts w:ascii="Times New Roman" w:hAnsi="Times New Roman"/>
          <w:color w:val="000000"/>
          <w:sz w:val="28"/>
          <w:szCs w:val="28"/>
          <w:lang w:val="uk-UA"/>
        </w:rPr>
        <w:t xml:space="preserve">IRT </w:t>
      </w:r>
      <w:r w:rsidR="00491356" w:rsidRPr="00325599">
        <w:rPr>
          <w:rFonts w:ascii="Times New Roman" w:hAnsi="Times New Roman"/>
          <w:color w:val="000000"/>
          <w:sz w:val="28"/>
          <w:szCs w:val="28"/>
          <w:lang w:val="uk-UA"/>
        </w:rPr>
        <w:t>у</w:t>
      </w:r>
      <w:r w:rsidR="007A04B5" w:rsidRPr="00325599">
        <w:rPr>
          <w:rFonts w:ascii="Times New Roman" w:hAnsi="Times New Roman"/>
          <w:color w:val="000000"/>
          <w:sz w:val="28"/>
          <w:szCs w:val="28"/>
          <w:lang w:val="uk-UA"/>
        </w:rPr>
        <w:t xml:space="preserve"> разі обробки ІТ інциденту;</w:t>
      </w:r>
    </w:p>
    <w:p w14:paraId="763F451C" w14:textId="33139F14" w:rsidR="007A04B5" w:rsidRPr="00325599" w:rsidRDefault="00281389" w:rsidP="00A554C6">
      <w:pPr>
        <w:pStyle w:val="a3"/>
        <w:tabs>
          <w:tab w:val="left" w:pos="993"/>
          <w:tab w:val="left" w:pos="1134"/>
        </w:tabs>
        <w:spacing w:after="0"/>
        <w:ind w:left="0" w:firstLine="567"/>
        <w:jc w:val="both"/>
        <w:rPr>
          <w:rFonts w:ascii="Times New Roman" w:hAnsi="Times New Roman"/>
          <w:color w:val="000000"/>
          <w:sz w:val="28"/>
          <w:szCs w:val="28"/>
          <w:lang w:val="uk-UA"/>
        </w:rPr>
      </w:pPr>
      <w:r w:rsidRPr="00325599">
        <w:rPr>
          <w:rFonts w:ascii="Times New Roman" w:hAnsi="Times New Roman"/>
          <w:color w:val="000000"/>
          <w:sz w:val="28"/>
          <w:szCs w:val="28"/>
          <w:lang w:val="uk-UA"/>
        </w:rPr>
        <w:lastRenderedPageBreak/>
        <w:t xml:space="preserve">3.8.3.3 </w:t>
      </w:r>
      <w:r w:rsidR="00491356" w:rsidRPr="00325599">
        <w:rPr>
          <w:rFonts w:ascii="Times New Roman" w:hAnsi="Times New Roman"/>
          <w:color w:val="000000"/>
          <w:sz w:val="28"/>
          <w:szCs w:val="28"/>
          <w:lang w:val="uk-UA"/>
        </w:rPr>
        <w:t>з</w:t>
      </w:r>
      <w:r w:rsidR="007A04B5" w:rsidRPr="00325599">
        <w:rPr>
          <w:rFonts w:ascii="Times New Roman" w:hAnsi="Times New Roman"/>
          <w:color w:val="000000"/>
          <w:sz w:val="28"/>
          <w:szCs w:val="28"/>
          <w:lang w:val="uk-UA"/>
        </w:rPr>
        <w:t xml:space="preserve">аявка </w:t>
      </w:r>
      <w:proofErr w:type="spellStart"/>
      <w:r w:rsidR="007A04B5" w:rsidRPr="00325599">
        <w:rPr>
          <w:rFonts w:ascii="Times New Roman" w:hAnsi="Times New Roman"/>
          <w:color w:val="000000"/>
          <w:sz w:val="28"/>
          <w:szCs w:val="28"/>
          <w:lang w:val="uk-UA"/>
        </w:rPr>
        <w:t>маршрутизується</w:t>
      </w:r>
      <w:proofErr w:type="spellEnd"/>
      <w:r w:rsidR="007A04B5" w:rsidRPr="00325599">
        <w:rPr>
          <w:rFonts w:ascii="Times New Roman" w:hAnsi="Times New Roman"/>
          <w:color w:val="000000"/>
          <w:sz w:val="28"/>
          <w:szCs w:val="28"/>
          <w:lang w:val="uk-UA"/>
        </w:rPr>
        <w:t xml:space="preserve"> на адміністраторів відповідних підсистем</w:t>
      </w:r>
      <w:r w:rsidR="00491356" w:rsidRPr="00325599">
        <w:rPr>
          <w:rFonts w:ascii="Times New Roman" w:hAnsi="Times New Roman"/>
          <w:color w:val="000000"/>
          <w:sz w:val="28"/>
          <w:szCs w:val="28"/>
          <w:lang w:val="uk-UA"/>
        </w:rPr>
        <w:t xml:space="preserve"> і</w:t>
      </w:r>
      <w:r w:rsidR="007A04B5" w:rsidRPr="00325599">
        <w:rPr>
          <w:rFonts w:ascii="Times New Roman" w:hAnsi="Times New Roman"/>
          <w:color w:val="000000"/>
          <w:sz w:val="28"/>
          <w:szCs w:val="28"/>
          <w:lang w:val="uk-UA"/>
        </w:rPr>
        <w:t xml:space="preserve"> виконується згідно</w:t>
      </w:r>
      <w:r w:rsidR="00491356" w:rsidRPr="00325599">
        <w:rPr>
          <w:rFonts w:ascii="Times New Roman" w:hAnsi="Times New Roman"/>
          <w:color w:val="000000"/>
          <w:sz w:val="28"/>
          <w:szCs w:val="28"/>
          <w:lang w:val="uk-UA"/>
        </w:rPr>
        <w:t xml:space="preserve"> з</w:t>
      </w:r>
      <w:r w:rsidR="007A04B5" w:rsidRPr="00325599">
        <w:rPr>
          <w:rFonts w:ascii="Times New Roman" w:hAnsi="Times New Roman"/>
          <w:color w:val="000000"/>
          <w:sz w:val="28"/>
          <w:szCs w:val="28"/>
          <w:lang w:val="uk-UA"/>
        </w:rPr>
        <w:t xml:space="preserve"> процес</w:t>
      </w:r>
      <w:r w:rsidR="00491356" w:rsidRPr="00325599">
        <w:rPr>
          <w:rFonts w:ascii="Times New Roman" w:hAnsi="Times New Roman"/>
          <w:color w:val="000000"/>
          <w:sz w:val="28"/>
          <w:szCs w:val="28"/>
          <w:lang w:val="uk-UA"/>
        </w:rPr>
        <w:t>ом</w:t>
      </w:r>
      <w:r w:rsidR="007A04B5" w:rsidRPr="00325599">
        <w:rPr>
          <w:rFonts w:ascii="Times New Roman" w:hAnsi="Times New Roman"/>
          <w:color w:val="000000"/>
          <w:sz w:val="28"/>
          <w:szCs w:val="28"/>
          <w:lang w:val="uk-UA"/>
        </w:rPr>
        <w:t xml:space="preserve"> управління запитами.</w:t>
      </w:r>
      <w:bookmarkStart w:id="12" w:name="_Toc8856766"/>
    </w:p>
    <w:p w14:paraId="744B3C7A" w14:textId="79E9BB10" w:rsidR="007A04B5" w:rsidRPr="00325599" w:rsidRDefault="00281389" w:rsidP="00A554C6">
      <w:pPr>
        <w:pStyle w:val="a3"/>
        <w:tabs>
          <w:tab w:val="left" w:pos="993"/>
          <w:tab w:val="left" w:pos="1134"/>
        </w:tabs>
        <w:spacing w:after="0"/>
        <w:ind w:left="0" w:firstLine="567"/>
        <w:jc w:val="both"/>
        <w:rPr>
          <w:rFonts w:ascii="Times New Roman" w:hAnsi="Times New Roman"/>
          <w:color w:val="000000"/>
          <w:sz w:val="28"/>
          <w:szCs w:val="28"/>
          <w:lang w:val="uk-UA"/>
        </w:rPr>
      </w:pPr>
      <w:r w:rsidRPr="00325599">
        <w:rPr>
          <w:rFonts w:ascii="Times New Roman" w:hAnsi="Times New Roman"/>
          <w:color w:val="000000"/>
          <w:sz w:val="28"/>
          <w:szCs w:val="28"/>
          <w:lang w:val="uk-UA"/>
        </w:rPr>
        <w:t xml:space="preserve">3.8.4 </w:t>
      </w:r>
      <w:r w:rsidR="007A04B5" w:rsidRPr="00325599">
        <w:rPr>
          <w:rFonts w:ascii="Times New Roman" w:hAnsi="Times New Roman"/>
          <w:color w:val="000000"/>
          <w:sz w:val="28"/>
          <w:szCs w:val="28"/>
          <w:lang w:val="uk-UA"/>
        </w:rPr>
        <w:t>Блокування доступу при відсутності активності.</w:t>
      </w:r>
      <w:bookmarkEnd w:id="12"/>
    </w:p>
    <w:p w14:paraId="055C1786" w14:textId="2F930CF2" w:rsidR="007A04B5" w:rsidRPr="00325599" w:rsidRDefault="00281389" w:rsidP="00A554C6">
      <w:pPr>
        <w:pStyle w:val="a3"/>
        <w:tabs>
          <w:tab w:val="left" w:pos="993"/>
          <w:tab w:val="left" w:pos="1134"/>
        </w:tabs>
        <w:spacing w:after="0"/>
        <w:ind w:left="0" w:firstLine="567"/>
        <w:jc w:val="both"/>
        <w:rPr>
          <w:rFonts w:ascii="Times New Roman" w:hAnsi="Times New Roman"/>
          <w:color w:val="000000"/>
          <w:sz w:val="28"/>
          <w:szCs w:val="28"/>
          <w:lang w:val="uk-UA"/>
        </w:rPr>
      </w:pPr>
      <w:r w:rsidRPr="00325599">
        <w:rPr>
          <w:rFonts w:ascii="Times New Roman" w:hAnsi="Times New Roman"/>
          <w:color w:val="000000"/>
          <w:sz w:val="28"/>
          <w:szCs w:val="28"/>
          <w:lang w:val="uk-UA"/>
        </w:rPr>
        <w:t xml:space="preserve">3.8.4.1 </w:t>
      </w:r>
      <w:r w:rsidR="003F7549" w:rsidRPr="00325599">
        <w:rPr>
          <w:rFonts w:ascii="Times New Roman" w:hAnsi="Times New Roman"/>
          <w:color w:val="000000"/>
          <w:sz w:val="28"/>
          <w:szCs w:val="28"/>
          <w:lang w:val="uk-UA"/>
        </w:rPr>
        <w:t>я</w:t>
      </w:r>
      <w:r w:rsidR="007A04B5" w:rsidRPr="00325599">
        <w:rPr>
          <w:rFonts w:ascii="Times New Roman" w:hAnsi="Times New Roman"/>
          <w:color w:val="000000"/>
          <w:sz w:val="28"/>
          <w:szCs w:val="28"/>
          <w:lang w:val="uk-UA"/>
        </w:rPr>
        <w:t>кщо в</w:t>
      </w:r>
      <w:r w:rsidR="005B4D0B" w:rsidRPr="00325599">
        <w:rPr>
          <w:rFonts w:ascii="Times New Roman" w:hAnsi="Times New Roman"/>
          <w:color w:val="000000"/>
          <w:sz w:val="28"/>
          <w:szCs w:val="28"/>
          <w:lang w:val="uk-UA"/>
        </w:rPr>
        <w:t xml:space="preserve"> </w:t>
      </w:r>
      <w:r w:rsidR="007A04B5" w:rsidRPr="00325599">
        <w:rPr>
          <w:rFonts w:ascii="Times New Roman" w:hAnsi="Times New Roman"/>
          <w:color w:val="000000"/>
          <w:sz w:val="28"/>
          <w:szCs w:val="28"/>
          <w:lang w:val="uk-UA"/>
        </w:rPr>
        <w:t>ІКС</w:t>
      </w:r>
      <w:r w:rsidR="00AA4BEE" w:rsidRPr="00325599">
        <w:rPr>
          <w:rFonts w:ascii="Times New Roman" w:hAnsi="Times New Roman"/>
          <w:color w:val="000000"/>
          <w:sz w:val="28"/>
          <w:szCs w:val="28"/>
          <w:lang w:val="uk-UA"/>
        </w:rPr>
        <w:t xml:space="preserve"> </w:t>
      </w:r>
      <w:r w:rsidR="007A04B5" w:rsidRPr="00325599">
        <w:rPr>
          <w:rFonts w:ascii="Times New Roman" w:hAnsi="Times New Roman"/>
          <w:color w:val="000000"/>
          <w:sz w:val="28"/>
          <w:szCs w:val="28"/>
          <w:lang w:val="uk-UA"/>
        </w:rPr>
        <w:t xml:space="preserve">відсутня активність облікового запису </w:t>
      </w:r>
      <w:r w:rsidR="00E6532F" w:rsidRPr="00325599">
        <w:rPr>
          <w:rFonts w:ascii="Times New Roman" w:hAnsi="Times New Roman"/>
          <w:color w:val="000000"/>
          <w:sz w:val="28"/>
          <w:szCs w:val="28"/>
          <w:lang w:val="uk-UA"/>
        </w:rPr>
        <w:t>посадових осіб</w:t>
      </w:r>
      <w:r w:rsidR="007A04B5" w:rsidRPr="00325599">
        <w:rPr>
          <w:rFonts w:ascii="Times New Roman" w:hAnsi="Times New Roman"/>
          <w:color w:val="000000"/>
          <w:sz w:val="28"/>
          <w:szCs w:val="28"/>
          <w:lang w:val="uk-UA"/>
        </w:rPr>
        <w:t xml:space="preserve"> протягом 45 календарних днів</w:t>
      </w:r>
      <w:r w:rsidR="00AA4BEE" w:rsidRPr="00325599">
        <w:rPr>
          <w:rFonts w:ascii="Times New Roman" w:hAnsi="Times New Roman"/>
          <w:color w:val="000000"/>
          <w:sz w:val="28"/>
          <w:szCs w:val="28"/>
          <w:lang w:val="uk-UA"/>
        </w:rPr>
        <w:t xml:space="preserve">, </w:t>
      </w:r>
      <w:r w:rsidR="007A04B5" w:rsidRPr="00325599">
        <w:rPr>
          <w:rFonts w:ascii="Times New Roman" w:hAnsi="Times New Roman"/>
          <w:color w:val="000000"/>
          <w:sz w:val="28"/>
          <w:szCs w:val="28"/>
          <w:lang w:val="uk-UA"/>
        </w:rPr>
        <w:t>такий обліковий запис має бути відключений</w:t>
      </w:r>
      <w:r w:rsidR="003F7549" w:rsidRPr="00325599">
        <w:rPr>
          <w:rFonts w:ascii="Times New Roman" w:hAnsi="Times New Roman"/>
          <w:color w:val="000000"/>
          <w:sz w:val="28"/>
          <w:szCs w:val="28"/>
          <w:lang w:val="uk-UA"/>
        </w:rPr>
        <w:t>;</w:t>
      </w:r>
      <w:r w:rsidR="00AA4BEE" w:rsidRPr="00325599">
        <w:rPr>
          <w:rFonts w:ascii="Times New Roman" w:hAnsi="Times New Roman"/>
          <w:color w:val="000000"/>
          <w:sz w:val="28"/>
          <w:szCs w:val="28"/>
          <w:lang w:val="uk-UA"/>
        </w:rPr>
        <w:t xml:space="preserve"> </w:t>
      </w:r>
    </w:p>
    <w:p w14:paraId="38FF2541" w14:textId="25718959" w:rsidR="007A04B5" w:rsidRPr="00325599" w:rsidRDefault="00281389" w:rsidP="00A554C6">
      <w:pPr>
        <w:pStyle w:val="a3"/>
        <w:tabs>
          <w:tab w:val="left" w:pos="993"/>
          <w:tab w:val="left" w:pos="1134"/>
        </w:tabs>
        <w:spacing w:after="0"/>
        <w:ind w:left="0" w:firstLine="567"/>
        <w:jc w:val="both"/>
        <w:rPr>
          <w:rFonts w:ascii="Times New Roman" w:hAnsi="Times New Roman"/>
          <w:color w:val="000000"/>
          <w:sz w:val="28"/>
          <w:szCs w:val="28"/>
          <w:lang w:val="uk-UA"/>
        </w:rPr>
      </w:pPr>
      <w:r w:rsidRPr="00325599">
        <w:rPr>
          <w:rFonts w:ascii="Times New Roman" w:hAnsi="Times New Roman"/>
          <w:color w:val="000000"/>
          <w:sz w:val="28"/>
          <w:szCs w:val="28"/>
          <w:lang w:val="uk-UA"/>
        </w:rPr>
        <w:t xml:space="preserve">3.8.4.2 </w:t>
      </w:r>
      <w:r w:rsidR="00AA4BEE" w:rsidRPr="00325599">
        <w:rPr>
          <w:rFonts w:ascii="Times New Roman" w:hAnsi="Times New Roman"/>
          <w:color w:val="000000"/>
          <w:sz w:val="28"/>
          <w:szCs w:val="28"/>
          <w:lang w:val="uk-UA"/>
        </w:rPr>
        <w:t>б</w:t>
      </w:r>
      <w:r w:rsidR="007A04B5" w:rsidRPr="00325599">
        <w:rPr>
          <w:rFonts w:ascii="Times New Roman" w:hAnsi="Times New Roman"/>
          <w:color w:val="000000"/>
          <w:sz w:val="28"/>
          <w:szCs w:val="28"/>
          <w:lang w:val="uk-UA"/>
        </w:rPr>
        <w:t>локування доступу здійснюється на підставі заявки в системі Сервіс-</w:t>
      </w:r>
      <w:proofErr w:type="spellStart"/>
      <w:r w:rsidR="007A04B5" w:rsidRPr="00325599">
        <w:rPr>
          <w:rFonts w:ascii="Times New Roman" w:hAnsi="Times New Roman"/>
          <w:color w:val="000000"/>
          <w:sz w:val="28"/>
          <w:szCs w:val="28"/>
          <w:lang w:val="uk-UA"/>
        </w:rPr>
        <w:t>Деск</w:t>
      </w:r>
      <w:proofErr w:type="spellEnd"/>
      <w:r w:rsidR="007A04B5" w:rsidRPr="00325599">
        <w:rPr>
          <w:rFonts w:ascii="Times New Roman" w:hAnsi="Times New Roman"/>
          <w:color w:val="000000"/>
          <w:sz w:val="28"/>
          <w:szCs w:val="28"/>
          <w:lang w:val="uk-UA"/>
        </w:rPr>
        <w:t>.</w:t>
      </w:r>
      <w:r w:rsidR="00AA4BEE" w:rsidRPr="00325599">
        <w:rPr>
          <w:rFonts w:ascii="Times New Roman" w:hAnsi="Times New Roman"/>
          <w:color w:val="000000"/>
          <w:sz w:val="28"/>
          <w:szCs w:val="28"/>
          <w:lang w:val="uk-UA"/>
        </w:rPr>
        <w:t xml:space="preserve"> </w:t>
      </w:r>
      <w:r w:rsidR="007A04B5" w:rsidRPr="00325599">
        <w:rPr>
          <w:rFonts w:ascii="Times New Roman" w:hAnsi="Times New Roman"/>
          <w:color w:val="000000"/>
          <w:sz w:val="28"/>
          <w:szCs w:val="28"/>
          <w:lang w:val="uk-UA"/>
        </w:rPr>
        <w:t>Ініціатор</w:t>
      </w:r>
      <w:r w:rsidR="00AA4BEE" w:rsidRPr="00325599">
        <w:rPr>
          <w:rFonts w:ascii="Times New Roman" w:hAnsi="Times New Roman"/>
          <w:color w:val="000000"/>
          <w:sz w:val="28"/>
          <w:szCs w:val="28"/>
          <w:lang w:val="uk-UA"/>
        </w:rPr>
        <w:t>а</w:t>
      </w:r>
      <w:r w:rsidR="007A04B5" w:rsidRPr="00325599">
        <w:rPr>
          <w:rFonts w:ascii="Times New Roman" w:hAnsi="Times New Roman"/>
          <w:color w:val="000000"/>
          <w:sz w:val="28"/>
          <w:szCs w:val="28"/>
          <w:lang w:val="uk-UA"/>
        </w:rPr>
        <w:t>м</w:t>
      </w:r>
      <w:r w:rsidR="00AA4BEE" w:rsidRPr="00325599">
        <w:rPr>
          <w:rFonts w:ascii="Times New Roman" w:hAnsi="Times New Roman"/>
          <w:color w:val="000000"/>
          <w:sz w:val="28"/>
          <w:szCs w:val="28"/>
          <w:lang w:val="uk-UA"/>
        </w:rPr>
        <w:t>и</w:t>
      </w:r>
      <w:r w:rsidR="007A04B5" w:rsidRPr="00325599">
        <w:rPr>
          <w:rFonts w:ascii="Times New Roman" w:hAnsi="Times New Roman"/>
          <w:color w:val="000000"/>
          <w:sz w:val="28"/>
          <w:szCs w:val="28"/>
          <w:lang w:val="uk-UA"/>
        </w:rPr>
        <w:t xml:space="preserve"> мож</w:t>
      </w:r>
      <w:r w:rsidR="00AA4BEE" w:rsidRPr="00325599">
        <w:rPr>
          <w:rFonts w:ascii="Times New Roman" w:hAnsi="Times New Roman"/>
          <w:color w:val="000000"/>
          <w:sz w:val="28"/>
          <w:szCs w:val="28"/>
          <w:lang w:val="uk-UA"/>
        </w:rPr>
        <w:t>уть</w:t>
      </w:r>
      <w:r w:rsidR="007A04B5" w:rsidRPr="00325599">
        <w:rPr>
          <w:rFonts w:ascii="Times New Roman" w:hAnsi="Times New Roman"/>
          <w:color w:val="000000"/>
          <w:sz w:val="28"/>
          <w:szCs w:val="28"/>
          <w:lang w:val="uk-UA"/>
        </w:rPr>
        <w:t xml:space="preserve"> виступати </w:t>
      </w:r>
      <w:r w:rsidR="00AA4BEE" w:rsidRPr="00325599">
        <w:rPr>
          <w:rFonts w:ascii="Times New Roman" w:hAnsi="Times New Roman"/>
          <w:color w:val="000000"/>
          <w:sz w:val="28"/>
          <w:szCs w:val="28"/>
          <w:lang w:val="uk-UA"/>
        </w:rPr>
        <w:t>посадові особи</w:t>
      </w:r>
      <w:r w:rsidR="007A04B5" w:rsidRPr="00325599">
        <w:rPr>
          <w:rFonts w:ascii="Times New Roman" w:hAnsi="Times New Roman"/>
          <w:color w:val="000000"/>
          <w:sz w:val="28"/>
          <w:szCs w:val="28"/>
          <w:lang w:val="uk-UA"/>
        </w:rPr>
        <w:t xml:space="preserve"> SOC. До заявки прикріплюється список облікових записів</w:t>
      </w:r>
      <w:r w:rsidR="00AA4BEE" w:rsidRPr="00325599">
        <w:rPr>
          <w:rFonts w:ascii="Times New Roman" w:hAnsi="Times New Roman"/>
          <w:color w:val="000000"/>
          <w:sz w:val="28"/>
          <w:szCs w:val="28"/>
          <w:lang w:val="uk-UA"/>
        </w:rPr>
        <w:t>,</w:t>
      </w:r>
      <w:r w:rsidR="007A04B5" w:rsidRPr="00325599">
        <w:rPr>
          <w:rFonts w:ascii="Times New Roman" w:hAnsi="Times New Roman"/>
          <w:color w:val="000000"/>
          <w:sz w:val="28"/>
          <w:szCs w:val="28"/>
          <w:lang w:val="uk-UA"/>
        </w:rPr>
        <w:t xml:space="preserve"> отриманий </w:t>
      </w:r>
      <w:r w:rsidR="00AA4BEE" w:rsidRPr="00325599">
        <w:rPr>
          <w:rFonts w:ascii="Times New Roman" w:hAnsi="Times New Roman"/>
          <w:color w:val="000000"/>
          <w:sz w:val="28"/>
          <w:szCs w:val="28"/>
          <w:lang w:val="uk-UA"/>
        </w:rPr>
        <w:t>у</w:t>
      </w:r>
      <w:r w:rsidR="007A04B5" w:rsidRPr="00325599">
        <w:rPr>
          <w:rFonts w:ascii="Times New Roman" w:hAnsi="Times New Roman"/>
          <w:color w:val="000000"/>
          <w:sz w:val="28"/>
          <w:szCs w:val="28"/>
          <w:lang w:val="uk-UA"/>
        </w:rPr>
        <w:t xml:space="preserve"> результаті аудиту відповідної системи</w:t>
      </w:r>
      <w:r w:rsidR="003F7549" w:rsidRPr="00325599">
        <w:rPr>
          <w:rFonts w:ascii="Times New Roman" w:hAnsi="Times New Roman"/>
          <w:color w:val="000000"/>
          <w:sz w:val="28"/>
          <w:szCs w:val="28"/>
          <w:lang w:val="uk-UA"/>
        </w:rPr>
        <w:t>;</w:t>
      </w:r>
    </w:p>
    <w:p w14:paraId="2F450395" w14:textId="228E06C2" w:rsidR="007A04B5" w:rsidRPr="00325599" w:rsidRDefault="00281389" w:rsidP="00A554C6">
      <w:pPr>
        <w:pStyle w:val="a3"/>
        <w:tabs>
          <w:tab w:val="left" w:pos="993"/>
          <w:tab w:val="left" w:pos="1134"/>
        </w:tabs>
        <w:spacing w:after="0"/>
        <w:ind w:left="0" w:firstLine="567"/>
        <w:jc w:val="both"/>
        <w:rPr>
          <w:rFonts w:ascii="Times New Roman" w:hAnsi="Times New Roman"/>
          <w:color w:val="000000"/>
          <w:sz w:val="28"/>
          <w:szCs w:val="28"/>
          <w:lang w:val="uk-UA"/>
        </w:rPr>
      </w:pPr>
      <w:r w:rsidRPr="00325599">
        <w:rPr>
          <w:rFonts w:ascii="Times New Roman" w:hAnsi="Times New Roman"/>
          <w:color w:val="000000"/>
          <w:sz w:val="28"/>
          <w:szCs w:val="28"/>
          <w:lang w:val="uk-UA"/>
        </w:rPr>
        <w:t xml:space="preserve">3.8.4.3 </w:t>
      </w:r>
      <w:r w:rsidR="003D54D6" w:rsidRPr="00325599">
        <w:rPr>
          <w:rFonts w:ascii="Times New Roman" w:hAnsi="Times New Roman"/>
          <w:color w:val="000000"/>
          <w:sz w:val="28"/>
          <w:szCs w:val="28"/>
          <w:lang w:val="uk-UA"/>
        </w:rPr>
        <w:t>з</w:t>
      </w:r>
      <w:r w:rsidR="007A04B5" w:rsidRPr="00325599">
        <w:rPr>
          <w:rFonts w:ascii="Times New Roman" w:hAnsi="Times New Roman"/>
          <w:color w:val="000000"/>
          <w:sz w:val="28"/>
          <w:szCs w:val="28"/>
          <w:lang w:val="uk-UA"/>
        </w:rPr>
        <w:t xml:space="preserve">аявка на блокування доступу направляється до </w:t>
      </w:r>
      <w:r w:rsidR="00E6532F" w:rsidRPr="00325599">
        <w:rPr>
          <w:rFonts w:ascii="Times New Roman" w:hAnsi="Times New Roman"/>
          <w:color w:val="000000"/>
          <w:sz w:val="28"/>
          <w:szCs w:val="28"/>
          <w:lang w:val="uk-UA"/>
        </w:rPr>
        <w:t>в</w:t>
      </w:r>
      <w:r w:rsidR="007A04B5" w:rsidRPr="00325599">
        <w:rPr>
          <w:rFonts w:ascii="Times New Roman" w:hAnsi="Times New Roman"/>
          <w:color w:val="000000"/>
          <w:sz w:val="28"/>
          <w:szCs w:val="28"/>
          <w:lang w:val="uk-UA"/>
        </w:rPr>
        <w:t xml:space="preserve">ласника </w:t>
      </w:r>
      <w:r w:rsidR="00E6532F" w:rsidRPr="00325599">
        <w:rPr>
          <w:rFonts w:ascii="Times New Roman" w:hAnsi="Times New Roman"/>
          <w:color w:val="000000"/>
          <w:sz w:val="28"/>
          <w:szCs w:val="28"/>
          <w:lang w:val="uk-UA"/>
        </w:rPr>
        <w:t>а</w:t>
      </w:r>
      <w:r w:rsidR="007A04B5" w:rsidRPr="00325599">
        <w:rPr>
          <w:rFonts w:ascii="Times New Roman" w:hAnsi="Times New Roman"/>
          <w:color w:val="000000"/>
          <w:sz w:val="28"/>
          <w:szCs w:val="28"/>
          <w:lang w:val="uk-UA"/>
        </w:rPr>
        <w:t xml:space="preserve">ктиву та відповідних адміністраторів підсистем для </w:t>
      </w:r>
      <w:r w:rsidR="003D54D6" w:rsidRPr="00325599">
        <w:rPr>
          <w:rFonts w:ascii="Times New Roman" w:hAnsi="Times New Roman"/>
          <w:color w:val="000000"/>
          <w:sz w:val="28"/>
          <w:szCs w:val="28"/>
          <w:lang w:val="uk-UA"/>
        </w:rPr>
        <w:t xml:space="preserve">її </w:t>
      </w:r>
      <w:r w:rsidR="007A04B5" w:rsidRPr="00325599">
        <w:rPr>
          <w:rFonts w:ascii="Times New Roman" w:hAnsi="Times New Roman"/>
          <w:color w:val="000000"/>
          <w:sz w:val="28"/>
          <w:szCs w:val="28"/>
          <w:lang w:val="uk-UA"/>
        </w:rPr>
        <w:t xml:space="preserve">виконання. Заявка виконується згідно </w:t>
      </w:r>
      <w:r w:rsidR="003D54D6" w:rsidRPr="00325599">
        <w:rPr>
          <w:rFonts w:ascii="Times New Roman" w:hAnsi="Times New Roman"/>
          <w:color w:val="000000"/>
          <w:sz w:val="28"/>
          <w:szCs w:val="28"/>
          <w:lang w:val="uk-UA"/>
        </w:rPr>
        <w:t xml:space="preserve">з </w:t>
      </w:r>
      <w:r w:rsidR="007A04B5" w:rsidRPr="00325599">
        <w:rPr>
          <w:rFonts w:ascii="Times New Roman" w:hAnsi="Times New Roman"/>
          <w:color w:val="000000"/>
          <w:sz w:val="28"/>
          <w:szCs w:val="28"/>
          <w:lang w:val="uk-UA"/>
        </w:rPr>
        <w:t>процес</w:t>
      </w:r>
      <w:r w:rsidR="003D54D6" w:rsidRPr="00325599">
        <w:rPr>
          <w:rFonts w:ascii="Times New Roman" w:hAnsi="Times New Roman"/>
          <w:color w:val="000000"/>
          <w:sz w:val="28"/>
          <w:szCs w:val="28"/>
          <w:lang w:val="uk-UA"/>
        </w:rPr>
        <w:t>ом</w:t>
      </w:r>
      <w:r w:rsidR="007A04B5" w:rsidRPr="00325599">
        <w:rPr>
          <w:rFonts w:ascii="Times New Roman" w:hAnsi="Times New Roman"/>
          <w:color w:val="000000"/>
          <w:sz w:val="28"/>
          <w:szCs w:val="28"/>
          <w:lang w:val="uk-UA"/>
        </w:rPr>
        <w:t xml:space="preserve"> управління запитами.</w:t>
      </w:r>
      <w:bookmarkStart w:id="13" w:name="_Toc8856767"/>
    </w:p>
    <w:p w14:paraId="7CF0F10E" w14:textId="5A8C8EA0" w:rsidR="007A04B5" w:rsidRPr="00325599" w:rsidRDefault="00281389" w:rsidP="00B66F32">
      <w:pPr>
        <w:pStyle w:val="a3"/>
        <w:tabs>
          <w:tab w:val="left" w:pos="993"/>
          <w:tab w:val="left" w:pos="1134"/>
        </w:tabs>
        <w:spacing w:after="0"/>
        <w:ind w:left="0" w:firstLine="567"/>
        <w:jc w:val="both"/>
        <w:rPr>
          <w:rFonts w:ascii="Times New Roman" w:hAnsi="Times New Roman"/>
          <w:color w:val="000000"/>
          <w:sz w:val="28"/>
          <w:szCs w:val="28"/>
          <w:lang w:val="uk-UA"/>
        </w:rPr>
      </w:pPr>
      <w:r w:rsidRPr="00325599">
        <w:rPr>
          <w:rFonts w:ascii="Times New Roman" w:hAnsi="Times New Roman"/>
          <w:color w:val="000000"/>
          <w:sz w:val="28"/>
          <w:szCs w:val="28"/>
          <w:lang w:val="uk-UA"/>
        </w:rPr>
        <w:t xml:space="preserve">3.8.5 </w:t>
      </w:r>
      <w:r w:rsidR="007A04B5" w:rsidRPr="00325599">
        <w:rPr>
          <w:rFonts w:ascii="Times New Roman" w:hAnsi="Times New Roman"/>
          <w:color w:val="000000"/>
          <w:sz w:val="28"/>
          <w:szCs w:val="28"/>
          <w:lang w:val="uk-UA"/>
        </w:rPr>
        <w:t>Видалення відключених облікових записів</w:t>
      </w:r>
      <w:bookmarkEnd w:id="13"/>
      <w:r w:rsidR="00B66F32" w:rsidRPr="00325599">
        <w:rPr>
          <w:rFonts w:ascii="Times New Roman" w:hAnsi="Times New Roman"/>
          <w:color w:val="000000"/>
          <w:sz w:val="28"/>
          <w:szCs w:val="28"/>
          <w:lang w:val="uk-UA"/>
        </w:rPr>
        <w:t>: д</w:t>
      </w:r>
      <w:r w:rsidR="007A04B5" w:rsidRPr="00325599">
        <w:rPr>
          <w:rFonts w:ascii="Times New Roman" w:hAnsi="Times New Roman"/>
          <w:color w:val="000000"/>
          <w:sz w:val="28"/>
          <w:szCs w:val="28"/>
          <w:lang w:val="uk-UA"/>
        </w:rPr>
        <w:t xml:space="preserve">ля зменшення навантаження на ресурси ІКС та покращення управління обліковими записами, облікові записи архівуються та видаляються через 180 </w:t>
      </w:r>
      <w:r w:rsidR="00B66F32" w:rsidRPr="00325599">
        <w:rPr>
          <w:rFonts w:ascii="Times New Roman" w:hAnsi="Times New Roman"/>
          <w:color w:val="000000"/>
          <w:sz w:val="28"/>
          <w:szCs w:val="28"/>
          <w:lang w:val="uk-UA"/>
        </w:rPr>
        <w:t xml:space="preserve">календарних </w:t>
      </w:r>
      <w:r w:rsidR="007A04B5" w:rsidRPr="00325599">
        <w:rPr>
          <w:rFonts w:ascii="Times New Roman" w:hAnsi="Times New Roman"/>
          <w:color w:val="000000"/>
          <w:sz w:val="28"/>
          <w:szCs w:val="28"/>
          <w:lang w:val="uk-UA"/>
        </w:rPr>
        <w:t xml:space="preserve">днів з дати блокування доступу. </w:t>
      </w:r>
    </w:p>
    <w:p w14:paraId="77C0327D" w14:textId="2C897872" w:rsidR="007A04B5" w:rsidRPr="00325599" w:rsidRDefault="00A554C6" w:rsidP="00A554C6">
      <w:pPr>
        <w:pStyle w:val="a3"/>
        <w:tabs>
          <w:tab w:val="left" w:pos="993"/>
          <w:tab w:val="left" w:pos="1134"/>
        </w:tabs>
        <w:spacing w:after="0"/>
        <w:ind w:left="0" w:firstLine="567"/>
        <w:jc w:val="both"/>
        <w:rPr>
          <w:rFonts w:ascii="Times New Roman" w:hAnsi="Times New Roman"/>
          <w:color w:val="000000"/>
          <w:sz w:val="28"/>
          <w:szCs w:val="28"/>
          <w:lang w:val="uk-UA"/>
        </w:rPr>
      </w:pPr>
      <w:r w:rsidRPr="00325599">
        <w:rPr>
          <w:rFonts w:ascii="Times New Roman" w:hAnsi="Times New Roman"/>
          <w:color w:val="000000"/>
          <w:sz w:val="28"/>
          <w:szCs w:val="28"/>
          <w:lang w:val="uk-UA"/>
        </w:rPr>
        <w:t>3.9</w:t>
      </w:r>
      <w:r w:rsidR="007A04B5" w:rsidRPr="00325599">
        <w:rPr>
          <w:rFonts w:ascii="Times New Roman" w:hAnsi="Times New Roman"/>
          <w:color w:val="000000"/>
          <w:sz w:val="28"/>
          <w:szCs w:val="28"/>
          <w:lang w:val="uk-UA"/>
        </w:rPr>
        <w:t xml:space="preserve">. </w:t>
      </w:r>
      <w:r w:rsidRPr="00325599">
        <w:rPr>
          <w:rFonts w:ascii="Times New Roman" w:hAnsi="Times New Roman"/>
          <w:color w:val="000000"/>
          <w:sz w:val="28"/>
          <w:szCs w:val="28"/>
          <w:lang w:val="uk-UA"/>
        </w:rPr>
        <w:t>П</w:t>
      </w:r>
      <w:r w:rsidR="007A04B5" w:rsidRPr="00325599">
        <w:rPr>
          <w:rFonts w:ascii="Times New Roman" w:hAnsi="Times New Roman"/>
          <w:color w:val="000000"/>
          <w:sz w:val="28"/>
          <w:szCs w:val="28"/>
          <w:lang w:val="uk-UA"/>
        </w:rPr>
        <w:t xml:space="preserve">роцес розблокування доступу до </w:t>
      </w:r>
      <w:r w:rsidR="00E6532F" w:rsidRPr="00325599">
        <w:rPr>
          <w:rFonts w:ascii="Times New Roman" w:hAnsi="Times New Roman"/>
          <w:color w:val="000000"/>
          <w:sz w:val="28"/>
          <w:szCs w:val="28"/>
          <w:lang w:val="uk-UA"/>
        </w:rPr>
        <w:t>а</w:t>
      </w:r>
      <w:r w:rsidR="007A04B5" w:rsidRPr="00325599">
        <w:rPr>
          <w:rFonts w:ascii="Times New Roman" w:hAnsi="Times New Roman"/>
          <w:color w:val="000000"/>
          <w:sz w:val="28"/>
          <w:szCs w:val="28"/>
          <w:lang w:val="uk-UA"/>
        </w:rPr>
        <w:t>ктивів визначений та задокументован</w:t>
      </w:r>
      <w:r w:rsidRPr="00325599">
        <w:rPr>
          <w:rFonts w:ascii="Times New Roman" w:hAnsi="Times New Roman"/>
          <w:color w:val="000000"/>
          <w:sz w:val="28"/>
          <w:szCs w:val="28"/>
          <w:lang w:val="uk-UA"/>
        </w:rPr>
        <w:t>ий</w:t>
      </w:r>
      <w:r w:rsidR="007A04B5" w:rsidRPr="00325599">
        <w:rPr>
          <w:rFonts w:ascii="Times New Roman" w:hAnsi="Times New Roman"/>
          <w:color w:val="000000"/>
          <w:sz w:val="28"/>
          <w:szCs w:val="28"/>
          <w:lang w:val="uk-UA"/>
        </w:rPr>
        <w:t xml:space="preserve"> </w:t>
      </w:r>
      <w:r w:rsidR="00B66F32" w:rsidRPr="00325599">
        <w:rPr>
          <w:rFonts w:ascii="Times New Roman" w:hAnsi="Times New Roman"/>
          <w:color w:val="000000"/>
          <w:sz w:val="28"/>
          <w:szCs w:val="28"/>
          <w:lang w:val="uk-UA"/>
        </w:rPr>
        <w:t>у</w:t>
      </w:r>
      <w:r w:rsidR="007A04B5" w:rsidRPr="00325599">
        <w:rPr>
          <w:rFonts w:ascii="Times New Roman" w:hAnsi="Times New Roman"/>
          <w:color w:val="000000"/>
          <w:sz w:val="28"/>
          <w:szCs w:val="28"/>
          <w:lang w:val="uk-UA"/>
        </w:rPr>
        <w:t xml:space="preserve">  D14.1-СУІБ </w:t>
      </w:r>
      <w:r w:rsidR="00B66F32" w:rsidRPr="00325599">
        <w:rPr>
          <w:rFonts w:ascii="Times New Roman" w:hAnsi="Times New Roman"/>
          <w:color w:val="000000"/>
          <w:sz w:val="28"/>
          <w:szCs w:val="28"/>
          <w:lang w:val="uk-UA"/>
        </w:rPr>
        <w:t>«</w:t>
      </w:r>
      <w:r w:rsidR="007A04B5" w:rsidRPr="00325599">
        <w:rPr>
          <w:rFonts w:ascii="Times New Roman" w:hAnsi="Times New Roman"/>
          <w:color w:val="000000"/>
          <w:sz w:val="28"/>
          <w:szCs w:val="28"/>
          <w:lang w:val="uk-UA"/>
        </w:rPr>
        <w:t>Політик</w:t>
      </w:r>
      <w:r w:rsidR="003F7549" w:rsidRPr="00325599">
        <w:rPr>
          <w:rFonts w:ascii="Times New Roman" w:hAnsi="Times New Roman"/>
          <w:color w:val="000000"/>
          <w:sz w:val="28"/>
          <w:szCs w:val="28"/>
          <w:lang w:val="uk-UA"/>
        </w:rPr>
        <w:t>а</w:t>
      </w:r>
      <w:r w:rsidR="007A04B5" w:rsidRPr="00325599">
        <w:rPr>
          <w:rFonts w:ascii="Times New Roman" w:hAnsi="Times New Roman"/>
          <w:color w:val="000000"/>
          <w:sz w:val="28"/>
          <w:szCs w:val="28"/>
          <w:lang w:val="uk-UA"/>
        </w:rPr>
        <w:t xml:space="preserve"> ІТ</w:t>
      </w:r>
      <w:r w:rsidR="00C65B44" w:rsidRPr="00325599">
        <w:rPr>
          <w:rFonts w:ascii="Times New Roman" w:hAnsi="Times New Roman"/>
          <w:color w:val="000000"/>
          <w:sz w:val="28"/>
          <w:szCs w:val="28"/>
          <w:lang w:val="uk-UA"/>
        </w:rPr>
        <w:t>-</w:t>
      </w:r>
      <w:r w:rsidR="007A04B5" w:rsidRPr="00325599">
        <w:rPr>
          <w:rFonts w:ascii="Times New Roman" w:hAnsi="Times New Roman"/>
          <w:color w:val="000000"/>
          <w:sz w:val="28"/>
          <w:szCs w:val="28"/>
          <w:lang w:val="uk-UA"/>
        </w:rPr>
        <w:t>безпеки</w:t>
      </w:r>
      <w:r w:rsidR="00B66F32" w:rsidRPr="00325599">
        <w:rPr>
          <w:rFonts w:ascii="Times New Roman" w:hAnsi="Times New Roman"/>
          <w:color w:val="000000"/>
          <w:sz w:val="28"/>
          <w:szCs w:val="28"/>
          <w:lang w:val="uk-UA"/>
        </w:rPr>
        <w:t>»</w:t>
      </w:r>
      <w:r w:rsidR="007A04B5" w:rsidRPr="00325599">
        <w:rPr>
          <w:rFonts w:ascii="Times New Roman" w:hAnsi="Times New Roman"/>
          <w:color w:val="000000"/>
          <w:sz w:val="28"/>
          <w:szCs w:val="28"/>
          <w:lang w:val="uk-UA"/>
        </w:rPr>
        <w:t xml:space="preserve">, D14.14 </w:t>
      </w:r>
      <w:r w:rsidR="00B66F32" w:rsidRPr="00325599">
        <w:rPr>
          <w:rFonts w:ascii="Times New Roman" w:hAnsi="Times New Roman"/>
          <w:color w:val="000000"/>
          <w:sz w:val="28"/>
          <w:szCs w:val="28"/>
          <w:lang w:val="uk-UA"/>
        </w:rPr>
        <w:t>«</w:t>
      </w:r>
      <w:r w:rsidR="007A04B5" w:rsidRPr="00325599">
        <w:rPr>
          <w:rFonts w:ascii="Times New Roman" w:hAnsi="Times New Roman"/>
          <w:color w:val="000000"/>
          <w:sz w:val="28"/>
          <w:szCs w:val="28"/>
          <w:lang w:val="uk-UA"/>
        </w:rPr>
        <w:t>Політика контролю доступу</w:t>
      </w:r>
      <w:r w:rsidR="00B66F32" w:rsidRPr="00325599">
        <w:rPr>
          <w:rFonts w:ascii="Times New Roman" w:hAnsi="Times New Roman"/>
          <w:color w:val="000000"/>
          <w:sz w:val="28"/>
          <w:szCs w:val="28"/>
          <w:lang w:val="uk-UA"/>
        </w:rPr>
        <w:t>»</w:t>
      </w:r>
      <w:r w:rsidR="007A04B5" w:rsidRPr="00325599">
        <w:rPr>
          <w:rFonts w:ascii="Times New Roman" w:hAnsi="Times New Roman"/>
          <w:color w:val="000000"/>
          <w:sz w:val="28"/>
          <w:szCs w:val="28"/>
          <w:lang w:val="uk-UA"/>
        </w:rPr>
        <w:t>.</w:t>
      </w:r>
    </w:p>
    <w:p w14:paraId="178247AC" w14:textId="647D3AD2" w:rsidR="007A04B5" w:rsidRPr="00325599" w:rsidRDefault="00A554C6" w:rsidP="00454908">
      <w:pPr>
        <w:pStyle w:val="a3"/>
        <w:tabs>
          <w:tab w:val="left" w:pos="993"/>
          <w:tab w:val="left" w:pos="1134"/>
        </w:tabs>
        <w:spacing w:after="0"/>
        <w:ind w:left="0" w:firstLine="567"/>
        <w:jc w:val="both"/>
        <w:rPr>
          <w:rFonts w:ascii="Times New Roman" w:hAnsi="Times New Roman"/>
          <w:color w:val="000000"/>
          <w:sz w:val="28"/>
          <w:szCs w:val="28"/>
          <w:lang w:val="uk-UA"/>
        </w:rPr>
      </w:pPr>
      <w:r w:rsidRPr="00325599">
        <w:rPr>
          <w:rFonts w:ascii="Times New Roman" w:hAnsi="Times New Roman"/>
          <w:color w:val="000000"/>
          <w:sz w:val="28"/>
          <w:szCs w:val="28"/>
          <w:lang w:val="uk-UA"/>
        </w:rPr>
        <w:t>3</w:t>
      </w:r>
      <w:r w:rsidR="007A04B5" w:rsidRPr="00325599">
        <w:rPr>
          <w:rFonts w:ascii="Times New Roman" w:hAnsi="Times New Roman"/>
          <w:color w:val="000000"/>
          <w:sz w:val="28"/>
          <w:szCs w:val="28"/>
          <w:lang w:val="uk-UA"/>
        </w:rPr>
        <w:t>.</w:t>
      </w:r>
      <w:r w:rsidRPr="00325599">
        <w:rPr>
          <w:rFonts w:ascii="Times New Roman" w:hAnsi="Times New Roman"/>
          <w:color w:val="000000"/>
          <w:sz w:val="28"/>
          <w:szCs w:val="28"/>
          <w:lang w:val="uk-UA"/>
        </w:rPr>
        <w:t>10</w:t>
      </w:r>
      <w:r w:rsidR="007A04B5" w:rsidRPr="00325599">
        <w:rPr>
          <w:rFonts w:ascii="Times New Roman" w:hAnsi="Times New Roman"/>
          <w:color w:val="000000"/>
          <w:sz w:val="28"/>
          <w:szCs w:val="28"/>
          <w:lang w:val="uk-UA"/>
        </w:rPr>
        <w:t xml:space="preserve">. </w:t>
      </w:r>
      <w:r w:rsidRPr="00325599">
        <w:rPr>
          <w:rFonts w:ascii="Times New Roman" w:hAnsi="Times New Roman"/>
          <w:color w:val="000000"/>
          <w:sz w:val="28"/>
          <w:szCs w:val="28"/>
          <w:lang w:val="uk-UA"/>
        </w:rPr>
        <w:t xml:space="preserve">Посадові особи </w:t>
      </w:r>
      <w:r w:rsidR="007A04B5" w:rsidRPr="00325599">
        <w:rPr>
          <w:rFonts w:ascii="Times New Roman" w:hAnsi="Times New Roman"/>
          <w:color w:val="000000"/>
          <w:sz w:val="28"/>
          <w:szCs w:val="28"/>
          <w:lang w:val="uk-UA"/>
        </w:rPr>
        <w:t xml:space="preserve">та </w:t>
      </w:r>
      <w:r w:rsidR="005A71EF" w:rsidRPr="00325599">
        <w:rPr>
          <w:rFonts w:ascii="Times New Roman" w:hAnsi="Times New Roman"/>
          <w:color w:val="000000"/>
          <w:sz w:val="28"/>
          <w:szCs w:val="28"/>
          <w:lang w:val="uk-UA"/>
        </w:rPr>
        <w:t>з</w:t>
      </w:r>
      <w:r w:rsidR="007A04B5" w:rsidRPr="00325599">
        <w:rPr>
          <w:rFonts w:ascii="Times New Roman" w:hAnsi="Times New Roman"/>
          <w:color w:val="000000"/>
          <w:sz w:val="28"/>
          <w:szCs w:val="28"/>
          <w:lang w:val="uk-UA"/>
        </w:rPr>
        <w:t xml:space="preserve">ацікавлені сторони, що пов’язані з </w:t>
      </w:r>
      <w:r w:rsidRPr="00325599">
        <w:rPr>
          <w:rFonts w:ascii="Times New Roman" w:hAnsi="Times New Roman"/>
          <w:color w:val="000000"/>
          <w:sz w:val="28"/>
          <w:szCs w:val="28"/>
          <w:lang w:val="uk-UA"/>
        </w:rPr>
        <w:t>а</w:t>
      </w:r>
      <w:r w:rsidR="007A04B5" w:rsidRPr="00325599">
        <w:rPr>
          <w:rFonts w:ascii="Times New Roman" w:hAnsi="Times New Roman"/>
          <w:color w:val="000000"/>
          <w:sz w:val="28"/>
          <w:szCs w:val="28"/>
          <w:lang w:val="uk-UA"/>
        </w:rPr>
        <w:t xml:space="preserve">ктивами </w:t>
      </w:r>
      <w:r w:rsidR="00CA5604" w:rsidRPr="00325599">
        <w:rPr>
          <w:rFonts w:ascii="Times New Roman" w:hAnsi="Times New Roman"/>
          <w:color w:val="000000"/>
          <w:sz w:val="28"/>
          <w:szCs w:val="28"/>
          <w:lang w:val="uk-UA"/>
        </w:rPr>
        <w:t>в</w:t>
      </w:r>
      <w:r w:rsidR="007A04B5" w:rsidRPr="00325599">
        <w:rPr>
          <w:rFonts w:ascii="Times New Roman" w:hAnsi="Times New Roman"/>
          <w:color w:val="000000"/>
          <w:sz w:val="28"/>
          <w:szCs w:val="28"/>
          <w:lang w:val="uk-UA"/>
        </w:rPr>
        <w:t xml:space="preserve"> межах області дії СУІБ</w:t>
      </w:r>
      <w:r w:rsidR="00CA5604" w:rsidRPr="00325599">
        <w:rPr>
          <w:rFonts w:ascii="Times New Roman" w:hAnsi="Times New Roman"/>
          <w:color w:val="000000"/>
          <w:sz w:val="28"/>
          <w:szCs w:val="28"/>
          <w:lang w:val="uk-UA"/>
        </w:rPr>
        <w:t>,</w:t>
      </w:r>
      <w:r w:rsidR="007A04B5" w:rsidRPr="00325599">
        <w:rPr>
          <w:rFonts w:ascii="Times New Roman" w:hAnsi="Times New Roman"/>
          <w:color w:val="000000"/>
          <w:sz w:val="28"/>
          <w:szCs w:val="28"/>
          <w:lang w:val="uk-UA"/>
        </w:rPr>
        <w:t xml:space="preserve"> повинні повернути всі </w:t>
      </w:r>
      <w:r w:rsidRPr="00325599">
        <w:rPr>
          <w:rFonts w:ascii="Times New Roman" w:hAnsi="Times New Roman"/>
          <w:color w:val="000000"/>
          <w:sz w:val="28"/>
          <w:szCs w:val="28"/>
          <w:lang w:val="uk-UA"/>
        </w:rPr>
        <w:t>а</w:t>
      </w:r>
      <w:r w:rsidR="007A04B5" w:rsidRPr="00325599">
        <w:rPr>
          <w:rFonts w:ascii="Times New Roman" w:hAnsi="Times New Roman"/>
          <w:color w:val="000000"/>
          <w:sz w:val="28"/>
          <w:szCs w:val="28"/>
          <w:lang w:val="uk-UA"/>
        </w:rPr>
        <w:t>ктиви</w:t>
      </w:r>
      <w:r w:rsidR="00454908" w:rsidRPr="00325599">
        <w:rPr>
          <w:rFonts w:ascii="Times New Roman" w:hAnsi="Times New Roman"/>
          <w:color w:val="000000"/>
          <w:sz w:val="28"/>
          <w:szCs w:val="28"/>
          <w:lang w:val="uk-UA"/>
        </w:rPr>
        <w:t xml:space="preserve"> виконкому міської ради</w:t>
      </w:r>
      <w:r w:rsidR="007A04B5" w:rsidRPr="00325599">
        <w:rPr>
          <w:rFonts w:ascii="Times New Roman" w:hAnsi="Times New Roman"/>
          <w:color w:val="000000"/>
          <w:sz w:val="28"/>
          <w:szCs w:val="28"/>
          <w:lang w:val="uk-UA"/>
        </w:rPr>
        <w:t>, що перебувають у їх володінні, після припинення трудових відносин, контракту чи угоди.</w:t>
      </w:r>
    </w:p>
    <w:p w14:paraId="4C26B3E8" w14:textId="383E7DC4" w:rsidR="007A04B5" w:rsidRPr="00325599" w:rsidRDefault="00A554C6" w:rsidP="0097665C">
      <w:pPr>
        <w:pStyle w:val="a3"/>
        <w:tabs>
          <w:tab w:val="left" w:pos="993"/>
          <w:tab w:val="left" w:pos="1134"/>
        </w:tabs>
        <w:spacing w:after="0"/>
        <w:ind w:left="0" w:firstLine="567"/>
        <w:jc w:val="both"/>
        <w:rPr>
          <w:rFonts w:ascii="Times New Roman" w:hAnsi="Times New Roman"/>
          <w:color w:val="000000"/>
          <w:sz w:val="28"/>
          <w:szCs w:val="28"/>
          <w:lang w:val="uk-UA"/>
        </w:rPr>
      </w:pPr>
      <w:r w:rsidRPr="00325599">
        <w:rPr>
          <w:rFonts w:ascii="Times New Roman" w:hAnsi="Times New Roman"/>
          <w:color w:val="000000"/>
          <w:sz w:val="28"/>
          <w:szCs w:val="28"/>
          <w:lang w:val="uk-UA"/>
        </w:rPr>
        <w:t>3</w:t>
      </w:r>
      <w:r w:rsidR="007A04B5" w:rsidRPr="00325599">
        <w:rPr>
          <w:rFonts w:ascii="Times New Roman" w:hAnsi="Times New Roman"/>
          <w:color w:val="000000"/>
          <w:sz w:val="28"/>
          <w:szCs w:val="28"/>
          <w:lang w:val="uk-UA"/>
        </w:rPr>
        <w:t>.</w:t>
      </w:r>
      <w:r w:rsidRPr="00325599">
        <w:rPr>
          <w:rFonts w:ascii="Times New Roman" w:hAnsi="Times New Roman"/>
          <w:color w:val="000000"/>
          <w:sz w:val="28"/>
          <w:szCs w:val="28"/>
          <w:lang w:val="uk-UA"/>
        </w:rPr>
        <w:t>11</w:t>
      </w:r>
      <w:r w:rsidR="007A04B5" w:rsidRPr="00325599">
        <w:rPr>
          <w:rFonts w:ascii="Times New Roman" w:hAnsi="Times New Roman"/>
          <w:color w:val="000000"/>
          <w:sz w:val="28"/>
          <w:szCs w:val="28"/>
          <w:lang w:val="uk-UA"/>
        </w:rPr>
        <w:t>. Поводження з активами</w:t>
      </w:r>
      <w:r w:rsidR="0097665C" w:rsidRPr="00325599">
        <w:rPr>
          <w:rFonts w:ascii="Times New Roman" w:hAnsi="Times New Roman"/>
          <w:color w:val="000000"/>
          <w:sz w:val="28"/>
          <w:szCs w:val="28"/>
          <w:lang w:val="uk-UA"/>
        </w:rPr>
        <w:t>: посадові особи</w:t>
      </w:r>
      <w:r w:rsidR="007A04B5" w:rsidRPr="00325599">
        <w:rPr>
          <w:rFonts w:ascii="Times New Roman" w:hAnsi="Times New Roman"/>
          <w:color w:val="000000"/>
          <w:sz w:val="28"/>
          <w:szCs w:val="28"/>
          <w:lang w:val="uk-UA"/>
        </w:rPr>
        <w:t xml:space="preserve">, які отримують </w:t>
      </w:r>
      <w:r w:rsidR="0097665C" w:rsidRPr="00325599">
        <w:rPr>
          <w:rFonts w:ascii="Times New Roman" w:hAnsi="Times New Roman"/>
          <w:color w:val="000000"/>
          <w:sz w:val="28"/>
          <w:szCs w:val="28"/>
          <w:lang w:val="uk-UA"/>
        </w:rPr>
        <w:t>а</w:t>
      </w:r>
      <w:r w:rsidR="007A04B5" w:rsidRPr="00325599">
        <w:rPr>
          <w:rFonts w:ascii="Times New Roman" w:hAnsi="Times New Roman"/>
          <w:color w:val="000000"/>
          <w:sz w:val="28"/>
          <w:szCs w:val="28"/>
          <w:lang w:val="uk-UA"/>
        </w:rPr>
        <w:t xml:space="preserve">ктиви </w:t>
      </w:r>
      <w:r w:rsidR="00CA5604" w:rsidRPr="00325599">
        <w:rPr>
          <w:rFonts w:ascii="Times New Roman" w:hAnsi="Times New Roman"/>
          <w:color w:val="000000"/>
          <w:sz w:val="28"/>
          <w:szCs w:val="28"/>
          <w:lang w:val="uk-UA"/>
        </w:rPr>
        <w:t>в</w:t>
      </w:r>
      <w:r w:rsidR="007A04B5" w:rsidRPr="00325599">
        <w:rPr>
          <w:rFonts w:ascii="Times New Roman" w:hAnsi="Times New Roman"/>
          <w:color w:val="000000"/>
          <w:sz w:val="28"/>
          <w:szCs w:val="28"/>
          <w:lang w:val="uk-UA"/>
        </w:rPr>
        <w:t xml:space="preserve"> межах забезпечення процесів </w:t>
      </w:r>
      <w:r w:rsidR="0097665C" w:rsidRPr="00325599">
        <w:rPr>
          <w:rFonts w:ascii="Times New Roman" w:hAnsi="Times New Roman"/>
          <w:color w:val="000000"/>
          <w:sz w:val="28"/>
          <w:szCs w:val="28"/>
          <w:lang w:val="uk-UA"/>
        </w:rPr>
        <w:t xml:space="preserve">виконкому міської ради </w:t>
      </w:r>
      <w:r w:rsidR="007A04B5" w:rsidRPr="00325599">
        <w:rPr>
          <w:rFonts w:ascii="Times New Roman" w:hAnsi="Times New Roman"/>
          <w:color w:val="000000"/>
          <w:sz w:val="28"/>
          <w:szCs w:val="28"/>
          <w:lang w:val="uk-UA"/>
        </w:rPr>
        <w:t xml:space="preserve">або обслуговують ці </w:t>
      </w:r>
      <w:r w:rsidR="0097665C" w:rsidRPr="00325599">
        <w:rPr>
          <w:rFonts w:ascii="Times New Roman" w:hAnsi="Times New Roman"/>
          <w:color w:val="000000"/>
          <w:sz w:val="28"/>
          <w:szCs w:val="28"/>
          <w:lang w:val="uk-UA"/>
        </w:rPr>
        <w:t>а</w:t>
      </w:r>
      <w:r w:rsidR="007A04B5" w:rsidRPr="00325599">
        <w:rPr>
          <w:rFonts w:ascii="Times New Roman" w:hAnsi="Times New Roman"/>
          <w:color w:val="000000"/>
          <w:sz w:val="28"/>
          <w:szCs w:val="28"/>
          <w:lang w:val="uk-UA"/>
        </w:rPr>
        <w:t xml:space="preserve">ктиви (щоденне технічне, регламентне, сезонне, гарантійне, післягарантійне обслуговування  тощо), </w:t>
      </w:r>
      <w:r w:rsidR="0097665C" w:rsidRPr="00325599">
        <w:rPr>
          <w:rFonts w:ascii="Times New Roman" w:hAnsi="Times New Roman"/>
          <w:color w:val="000000"/>
          <w:sz w:val="28"/>
          <w:szCs w:val="28"/>
          <w:lang w:val="uk-UA"/>
        </w:rPr>
        <w:t>мають</w:t>
      </w:r>
      <w:r w:rsidR="007A04B5" w:rsidRPr="00325599">
        <w:rPr>
          <w:rFonts w:ascii="Times New Roman" w:hAnsi="Times New Roman"/>
          <w:color w:val="000000"/>
          <w:sz w:val="28"/>
          <w:szCs w:val="28"/>
          <w:lang w:val="uk-UA"/>
        </w:rPr>
        <w:t xml:space="preserve"> використовувати розумне судження та проявляти належну обережність, захищаючи </w:t>
      </w:r>
      <w:r w:rsidR="00CA5604" w:rsidRPr="00325599">
        <w:rPr>
          <w:rFonts w:ascii="Times New Roman" w:hAnsi="Times New Roman"/>
          <w:color w:val="000000"/>
          <w:sz w:val="28"/>
          <w:szCs w:val="28"/>
          <w:lang w:val="uk-UA"/>
        </w:rPr>
        <w:t>й</w:t>
      </w:r>
      <w:r w:rsidR="007A04B5" w:rsidRPr="00325599">
        <w:rPr>
          <w:rFonts w:ascii="Times New Roman" w:hAnsi="Times New Roman"/>
          <w:color w:val="000000"/>
          <w:sz w:val="28"/>
          <w:szCs w:val="28"/>
          <w:lang w:val="uk-UA"/>
        </w:rPr>
        <w:t xml:space="preserve"> обслуговуючи </w:t>
      </w:r>
      <w:r w:rsidR="0097665C" w:rsidRPr="00325599">
        <w:rPr>
          <w:rFonts w:ascii="Times New Roman" w:hAnsi="Times New Roman"/>
          <w:color w:val="000000"/>
          <w:sz w:val="28"/>
          <w:szCs w:val="28"/>
          <w:lang w:val="uk-UA"/>
        </w:rPr>
        <w:t>а</w:t>
      </w:r>
      <w:r w:rsidR="007A04B5" w:rsidRPr="00325599">
        <w:rPr>
          <w:rFonts w:ascii="Times New Roman" w:hAnsi="Times New Roman"/>
          <w:color w:val="000000"/>
          <w:sz w:val="28"/>
          <w:szCs w:val="28"/>
          <w:lang w:val="uk-UA"/>
        </w:rPr>
        <w:t>ктиви СУІБ.</w:t>
      </w:r>
    </w:p>
    <w:p w14:paraId="03D0B54F" w14:textId="7EECE998" w:rsidR="007A04B5" w:rsidRPr="00325599" w:rsidRDefault="0097665C" w:rsidP="00A554C6">
      <w:pPr>
        <w:pStyle w:val="a3"/>
        <w:tabs>
          <w:tab w:val="left" w:pos="993"/>
          <w:tab w:val="left" w:pos="1134"/>
        </w:tabs>
        <w:spacing w:after="0"/>
        <w:ind w:left="0" w:firstLine="567"/>
        <w:jc w:val="both"/>
        <w:rPr>
          <w:rFonts w:ascii="Times New Roman" w:hAnsi="Times New Roman"/>
          <w:color w:val="000000"/>
          <w:sz w:val="28"/>
          <w:szCs w:val="28"/>
          <w:lang w:val="uk-UA"/>
        </w:rPr>
      </w:pPr>
      <w:r w:rsidRPr="00325599">
        <w:rPr>
          <w:rFonts w:ascii="Times New Roman" w:hAnsi="Times New Roman"/>
          <w:color w:val="000000"/>
          <w:sz w:val="28"/>
          <w:szCs w:val="28"/>
          <w:lang w:val="uk-UA"/>
        </w:rPr>
        <w:t>3.12. Посадові особи</w:t>
      </w:r>
      <w:r w:rsidR="00CA5604" w:rsidRPr="00325599">
        <w:rPr>
          <w:rFonts w:ascii="Times New Roman" w:hAnsi="Times New Roman"/>
          <w:color w:val="000000"/>
          <w:sz w:val="28"/>
          <w:szCs w:val="28"/>
          <w:lang w:val="uk-UA"/>
        </w:rPr>
        <w:t xml:space="preserve"> несуть</w:t>
      </w:r>
      <w:r w:rsidRPr="00325599">
        <w:rPr>
          <w:rFonts w:ascii="Times New Roman" w:hAnsi="Times New Roman"/>
          <w:color w:val="000000"/>
          <w:sz w:val="28"/>
          <w:szCs w:val="28"/>
          <w:lang w:val="uk-UA"/>
        </w:rPr>
        <w:t xml:space="preserve"> </w:t>
      </w:r>
      <w:r w:rsidR="007A04B5" w:rsidRPr="00325599">
        <w:rPr>
          <w:rFonts w:ascii="Times New Roman" w:hAnsi="Times New Roman"/>
          <w:color w:val="000000"/>
          <w:sz w:val="28"/>
          <w:szCs w:val="28"/>
          <w:lang w:val="uk-UA"/>
        </w:rPr>
        <w:t xml:space="preserve">відповідальність за </w:t>
      </w:r>
      <w:r w:rsidR="00C65B44" w:rsidRPr="00325599">
        <w:rPr>
          <w:rFonts w:ascii="Times New Roman" w:hAnsi="Times New Roman"/>
          <w:color w:val="000000"/>
          <w:sz w:val="28"/>
          <w:szCs w:val="28"/>
          <w:lang w:val="uk-UA"/>
        </w:rPr>
        <w:t>організацію</w:t>
      </w:r>
      <w:r w:rsidR="007A04B5" w:rsidRPr="00325599">
        <w:rPr>
          <w:rFonts w:ascii="Times New Roman" w:hAnsi="Times New Roman"/>
          <w:color w:val="000000"/>
          <w:sz w:val="28"/>
          <w:szCs w:val="28"/>
          <w:lang w:val="uk-UA"/>
        </w:rPr>
        <w:t xml:space="preserve"> безпеки та належного догляду за обладнанням </w:t>
      </w:r>
      <w:r w:rsidR="00454908" w:rsidRPr="00325599">
        <w:rPr>
          <w:rFonts w:ascii="Times New Roman" w:hAnsi="Times New Roman"/>
          <w:color w:val="000000"/>
          <w:sz w:val="28"/>
          <w:szCs w:val="28"/>
          <w:lang w:val="uk-UA"/>
        </w:rPr>
        <w:t>виконкому міської ради</w:t>
      </w:r>
      <w:r w:rsidR="007A04B5" w:rsidRPr="00325599">
        <w:rPr>
          <w:rFonts w:ascii="Times New Roman" w:hAnsi="Times New Roman"/>
          <w:color w:val="000000"/>
          <w:sz w:val="28"/>
          <w:szCs w:val="28"/>
          <w:lang w:val="uk-UA"/>
        </w:rPr>
        <w:t xml:space="preserve">, коли воно транспортується чи зберігається за </w:t>
      </w:r>
      <w:r w:rsidR="00454908" w:rsidRPr="00325599">
        <w:rPr>
          <w:rFonts w:ascii="Times New Roman" w:hAnsi="Times New Roman"/>
          <w:color w:val="000000"/>
          <w:sz w:val="28"/>
          <w:szCs w:val="28"/>
          <w:lang w:val="uk-UA"/>
        </w:rPr>
        <w:t xml:space="preserve">його </w:t>
      </w:r>
      <w:r w:rsidR="007A04B5" w:rsidRPr="00325599">
        <w:rPr>
          <w:rFonts w:ascii="Times New Roman" w:hAnsi="Times New Roman"/>
          <w:color w:val="000000"/>
          <w:sz w:val="28"/>
          <w:szCs w:val="28"/>
          <w:lang w:val="uk-UA"/>
        </w:rPr>
        <w:t xml:space="preserve">межами. Утилізація та знищення </w:t>
      </w:r>
      <w:r w:rsidR="00CA5604" w:rsidRPr="00325599">
        <w:rPr>
          <w:rFonts w:ascii="Times New Roman" w:hAnsi="Times New Roman"/>
          <w:color w:val="000000"/>
          <w:sz w:val="28"/>
          <w:szCs w:val="28"/>
          <w:lang w:val="uk-UA"/>
        </w:rPr>
        <w:t>а</w:t>
      </w:r>
      <w:r w:rsidR="007A04B5" w:rsidRPr="00325599">
        <w:rPr>
          <w:rFonts w:ascii="Times New Roman" w:hAnsi="Times New Roman"/>
          <w:color w:val="000000"/>
          <w:sz w:val="28"/>
          <w:szCs w:val="28"/>
          <w:lang w:val="uk-UA"/>
        </w:rPr>
        <w:t xml:space="preserve">ктивів проводиться відповідно до вимог  D14.11-СУІБ </w:t>
      </w:r>
      <w:r w:rsidR="00CA5604" w:rsidRPr="00325599">
        <w:rPr>
          <w:rFonts w:ascii="Times New Roman" w:hAnsi="Times New Roman"/>
          <w:color w:val="000000"/>
          <w:sz w:val="28"/>
          <w:szCs w:val="28"/>
          <w:lang w:val="uk-UA"/>
        </w:rPr>
        <w:t>«</w:t>
      </w:r>
      <w:r w:rsidR="007A04B5" w:rsidRPr="00325599">
        <w:rPr>
          <w:rFonts w:ascii="Times New Roman" w:hAnsi="Times New Roman"/>
          <w:color w:val="000000"/>
          <w:sz w:val="28"/>
          <w:szCs w:val="28"/>
          <w:lang w:val="uk-UA"/>
        </w:rPr>
        <w:t>Політика утилізації та знищення</w:t>
      </w:r>
      <w:r w:rsidR="00CA5604" w:rsidRPr="00325599">
        <w:rPr>
          <w:rFonts w:ascii="Times New Roman" w:hAnsi="Times New Roman"/>
          <w:color w:val="000000"/>
          <w:sz w:val="28"/>
          <w:szCs w:val="28"/>
          <w:lang w:val="uk-UA"/>
        </w:rPr>
        <w:t>»</w:t>
      </w:r>
      <w:r w:rsidR="007A04B5" w:rsidRPr="00325599">
        <w:rPr>
          <w:rFonts w:ascii="Times New Roman" w:hAnsi="Times New Roman"/>
          <w:color w:val="000000"/>
          <w:sz w:val="28"/>
          <w:szCs w:val="28"/>
          <w:lang w:val="uk-UA"/>
        </w:rPr>
        <w:t>.</w:t>
      </w:r>
    </w:p>
    <w:p w14:paraId="78C84BFF" w14:textId="6B822FBD" w:rsidR="007A04B5" w:rsidRPr="00325599" w:rsidRDefault="00454908" w:rsidP="00A554C6">
      <w:pPr>
        <w:pStyle w:val="a3"/>
        <w:tabs>
          <w:tab w:val="left" w:pos="993"/>
          <w:tab w:val="left" w:pos="1134"/>
        </w:tabs>
        <w:spacing w:after="0"/>
        <w:ind w:left="0" w:firstLine="567"/>
        <w:jc w:val="both"/>
        <w:rPr>
          <w:rFonts w:ascii="Times New Roman" w:hAnsi="Times New Roman"/>
          <w:color w:val="000000"/>
          <w:sz w:val="28"/>
          <w:szCs w:val="28"/>
          <w:lang w:val="uk-UA"/>
        </w:rPr>
      </w:pPr>
      <w:r w:rsidRPr="00325599">
        <w:rPr>
          <w:rFonts w:ascii="Times New Roman" w:hAnsi="Times New Roman"/>
          <w:color w:val="000000"/>
          <w:sz w:val="28"/>
          <w:szCs w:val="28"/>
          <w:lang w:val="uk-UA"/>
        </w:rPr>
        <w:t xml:space="preserve">3.13. </w:t>
      </w:r>
      <w:r w:rsidR="007A04B5" w:rsidRPr="00325599">
        <w:rPr>
          <w:rFonts w:ascii="Times New Roman" w:hAnsi="Times New Roman"/>
          <w:color w:val="000000"/>
          <w:sz w:val="28"/>
          <w:szCs w:val="28"/>
          <w:lang w:val="uk-UA"/>
        </w:rPr>
        <w:t xml:space="preserve">З усіма мобільними пристроями слід поводитися відповідно до D14.3-СУІБ </w:t>
      </w:r>
      <w:r w:rsidR="00CA5604" w:rsidRPr="00325599">
        <w:rPr>
          <w:rFonts w:ascii="Times New Roman" w:hAnsi="Times New Roman"/>
          <w:color w:val="000000"/>
          <w:sz w:val="28"/>
          <w:szCs w:val="28"/>
          <w:lang w:val="uk-UA"/>
        </w:rPr>
        <w:t>«</w:t>
      </w:r>
      <w:r w:rsidR="007A04B5" w:rsidRPr="00325599">
        <w:rPr>
          <w:rFonts w:ascii="Times New Roman" w:hAnsi="Times New Roman"/>
          <w:color w:val="000000"/>
          <w:sz w:val="28"/>
          <w:szCs w:val="28"/>
          <w:lang w:val="uk-UA"/>
        </w:rPr>
        <w:t>Політика мобільних пристроїв, віддаленої роботи та роботи з дому</w:t>
      </w:r>
      <w:r w:rsidR="00CA5604" w:rsidRPr="00325599">
        <w:rPr>
          <w:rFonts w:ascii="Times New Roman" w:hAnsi="Times New Roman"/>
          <w:color w:val="000000"/>
          <w:sz w:val="28"/>
          <w:szCs w:val="28"/>
          <w:lang w:val="uk-UA"/>
        </w:rPr>
        <w:t>»</w:t>
      </w:r>
      <w:r w:rsidR="007A04B5" w:rsidRPr="00325599">
        <w:rPr>
          <w:rFonts w:ascii="Times New Roman" w:hAnsi="Times New Roman"/>
          <w:color w:val="000000"/>
          <w:sz w:val="28"/>
          <w:szCs w:val="28"/>
          <w:lang w:val="uk-UA"/>
        </w:rPr>
        <w:t xml:space="preserve"> </w:t>
      </w:r>
      <w:r w:rsidR="00CA5604" w:rsidRPr="00325599">
        <w:rPr>
          <w:rFonts w:ascii="Times New Roman" w:hAnsi="Times New Roman"/>
          <w:color w:val="000000"/>
          <w:sz w:val="28"/>
          <w:szCs w:val="28"/>
          <w:lang w:val="uk-UA"/>
        </w:rPr>
        <w:t>і</w:t>
      </w:r>
      <w:r w:rsidR="007A04B5" w:rsidRPr="00325599">
        <w:rPr>
          <w:rFonts w:ascii="Times New Roman" w:hAnsi="Times New Roman"/>
          <w:color w:val="000000"/>
          <w:sz w:val="28"/>
          <w:szCs w:val="28"/>
          <w:lang w:val="uk-UA"/>
        </w:rPr>
        <w:t xml:space="preserve"> D14.4-СУІБ </w:t>
      </w:r>
      <w:r w:rsidR="00CA5604" w:rsidRPr="00325599">
        <w:rPr>
          <w:rFonts w:ascii="Times New Roman" w:hAnsi="Times New Roman"/>
          <w:color w:val="000000"/>
          <w:sz w:val="28"/>
          <w:szCs w:val="28"/>
          <w:lang w:val="uk-UA"/>
        </w:rPr>
        <w:t>«</w:t>
      </w:r>
      <w:r w:rsidR="007A04B5" w:rsidRPr="00325599">
        <w:rPr>
          <w:rFonts w:ascii="Times New Roman" w:hAnsi="Times New Roman"/>
          <w:color w:val="000000"/>
          <w:sz w:val="28"/>
          <w:szCs w:val="28"/>
          <w:lang w:val="uk-UA"/>
        </w:rPr>
        <w:t>Політика щодо власного пристрою (BYOD)</w:t>
      </w:r>
      <w:r w:rsidR="00CA5604" w:rsidRPr="00325599">
        <w:rPr>
          <w:rFonts w:ascii="Times New Roman" w:hAnsi="Times New Roman"/>
          <w:color w:val="000000"/>
          <w:sz w:val="28"/>
          <w:szCs w:val="28"/>
          <w:lang w:val="uk-UA"/>
        </w:rPr>
        <w:t>»</w:t>
      </w:r>
      <w:r w:rsidR="007A04B5" w:rsidRPr="00325599">
        <w:rPr>
          <w:rFonts w:ascii="Times New Roman" w:hAnsi="Times New Roman"/>
          <w:color w:val="000000"/>
          <w:sz w:val="28"/>
          <w:szCs w:val="28"/>
          <w:lang w:val="uk-UA"/>
        </w:rPr>
        <w:t>.</w:t>
      </w:r>
      <w:bookmarkEnd w:id="4"/>
      <w:bookmarkEnd w:id="5"/>
      <w:bookmarkEnd w:id="6"/>
    </w:p>
    <w:p w14:paraId="37186D99" w14:textId="649459E9" w:rsidR="007A04B5" w:rsidRPr="00325599" w:rsidRDefault="00454908" w:rsidP="00A554C6">
      <w:pPr>
        <w:pStyle w:val="a3"/>
        <w:tabs>
          <w:tab w:val="left" w:pos="993"/>
          <w:tab w:val="left" w:pos="1134"/>
        </w:tabs>
        <w:spacing w:after="0"/>
        <w:ind w:left="0" w:firstLine="567"/>
        <w:jc w:val="both"/>
        <w:rPr>
          <w:rFonts w:ascii="Times New Roman" w:hAnsi="Times New Roman"/>
          <w:color w:val="000000"/>
          <w:sz w:val="28"/>
          <w:szCs w:val="28"/>
          <w:lang w:val="uk-UA"/>
        </w:rPr>
      </w:pPr>
      <w:r w:rsidRPr="00325599">
        <w:rPr>
          <w:rFonts w:ascii="Times New Roman" w:hAnsi="Times New Roman"/>
          <w:color w:val="000000"/>
          <w:sz w:val="28"/>
          <w:szCs w:val="28"/>
          <w:lang w:val="uk-UA"/>
        </w:rPr>
        <w:t xml:space="preserve">3.14. </w:t>
      </w:r>
      <w:r w:rsidR="007A04B5" w:rsidRPr="00325599">
        <w:rPr>
          <w:rFonts w:ascii="Times New Roman" w:hAnsi="Times New Roman"/>
          <w:color w:val="000000"/>
          <w:sz w:val="28"/>
          <w:szCs w:val="28"/>
          <w:lang w:val="uk-UA"/>
        </w:rPr>
        <w:t xml:space="preserve">Усі особи, </w:t>
      </w:r>
      <w:r w:rsidR="00467A2A" w:rsidRPr="00325599">
        <w:rPr>
          <w:rFonts w:ascii="Times New Roman" w:hAnsi="Times New Roman"/>
          <w:color w:val="000000"/>
          <w:sz w:val="28"/>
          <w:szCs w:val="28"/>
          <w:lang w:val="uk-UA"/>
        </w:rPr>
        <w:t>які</w:t>
      </w:r>
      <w:r w:rsidR="007A04B5" w:rsidRPr="00325599">
        <w:rPr>
          <w:rFonts w:ascii="Times New Roman" w:hAnsi="Times New Roman"/>
          <w:color w:val="000000"/>
          <w:sz w:val="28"/>
          <w:szCs w:val="28"/>
          <w:lang w:val="uk-UA"/>
        </w:rPr>
        <w:t xml:space="preserve"> </w:t>
      </w:r>
      <w:r w:rsidRPr="00325599">
        <w:rPr>
          <w:rFonts w:ascii="Times New Roman" w:hAnsi="Times New Roman"/>
          <w:color w:val="000000"/>
          <w:sz w:val="28"/>
          <w:szCs w:val="28"/>
          <w:lang w:val="uk-UA"/>
        </w:rPr>
        <w:t>виконують</w:t>
      </w:r>
      <w:r w:rsidR="007A04B5" w:rsidRPr="00325599">
        <w:rPr>
          <w:rFonts w:ascii="Times New Roman" w:hAnsi="Times New Roman"/>
          <w:color w:val="000000"/>
          <w:sz w:val="28"/>
          <w:szCs w:val="28"/>
          <w:lang w:val="uk-UA"/>
        </w:rPr>
        <w:t xml:space="preserve"> певну роль </w:t>
      </w:r>
      <w:r w:rsidR="00467A2A" w:rsidRPr="00325599">
        <w:rPr>
          <w:rFonts w:ascii="Times New Roman" w:hAnsi="Times New Roman"/>
          <w:color w:val="000000"/>
          <w:sz w:val="28"/>
          <w:szCs w:val="28"/>
          <w:lang w:val="uk-UA"/>
        </w:rPr>
        <w:t>у</w:t>
      </w:r>
      <w:r w:rsidR="007A04B5" w:rsidRPr="00325599">
        <w:rPr>
          <w:rFonts w:ascii="Times New Roman" w:hAnsi="Times New Roman"/>
          <w:color w:val="000000"/>
          <w:sz w:val="28"/>
          <w:szCs w:val="28"/>
          <w:lang w:val="uk-UA"/>
        </w:rPr>
        <w:t xml:space="preserve"> СУІБ та мають доступ до інформації з обмеженим доступом, повинні підписати документ: </w:t>
      </w:r>
      <w:r w:rsidR="00467A2A" w:rsidRPr="00325599">
        <w:rPr>
          <w:rFonts w:ascii="Times New Roman" w:hAnsi="Times New Roman"/>
          <w:color w:val="000000"/>
          <w:sz w:val="28"/>
          <w:szCs w:val="28"/>
          <w:lang w:val="uk-UA"/>
        </w:rPr>
        <w:t>«</w:t>
      </w:r>
      <w:r w:rsidR="007A04B5" w:rsidRPr="00325599">
        <w:rPr>
          <w:rFonts w:ascii="Times New Roman" w:hAnsi="Times New Roman"/>
          <w:color w:val="000000"/>
          <w:sz w:val="28"/>
          <w:szCs w:val="28"/>
          <w:lang w:val="uk-UA"/>
        </w:rPr>
        <w:t>Заява про прийняття документів системи управління інформаційною безпекою</w:t>
      </w:r>
      <w:r w:rsidR="00467A2A" w:rsidRPr="00325599">
        <w:rPr>
          <w:rFonts w:ascii="Times New Roman" w:hAnsi="Times New Roman"/>
          <w:color w:val="000000"/>
          <w:sz w:val="28"/>
          <w:szCs w:val="28"/>
          <w:lang w:val="uk-UA"/>
        </w:rPr>
        <w:t>»</w:t>
      </w:r>
      <w:r w:rsidR="007A04B5" w:rsidRPr="00325599">
        <w:rPr>
          <w:rFonts w:ascii="Times New Roman" w:hAnsi="Times New Roman"/>
          <w:color w:val="000000"/>
          <w:sz w:val="28"/>
          <w:szCs w:val="28"/>
          <w:lang w:val="uk-UA"/>
        </w:rPr>
        <w:t xml:space="preserve"> та дотримуватися правил, наведених у D4.1-СУІБ </w:t>
      </w:r>
      <w:r w:rsidR="00467A2A" w:rsidRPr="00325599">
        <w:rPr>
          <w:rFonts w:ascii="Times New Roman" w:hAnsi="Times New Roman"/>
          <w:color w:val="000000"/>
          <w:sz w:val="28"/>
          <w:szCs w:val="28"/>
          <w:lang w:val="uk-UA"/>
        </w:rPr>
        <w:t>«</w:t>
      </w:r>
      <w:r w:rsidR="007A04B5" w:rsidRPr="00325599">
        <w:rPr>
          <w:rFonts w:ascii="Times New Roman" w:hAnsi="Times New Roman"/>
          <w:color w:val="000000"/>
          <w:sz w:val="28"/>
          <w:szCs w:val="28"/>
          <w:lang w:val="uk-UA"/>
        </w:rPr>
        <w:t>Політики  інформаційної безпеки</w:t>
      </w:r>
      <w:r w:rsidR="00467A2A" w:rsidRPr="00325599">
        <w:rPr>
          <w:rFonts w:ascii="Times New Roman" w:hAnsi="Times New Roman"/>
          <w:color w:val="000000"/>
          <w:sz w:val="28"/>
          <w:szCs w:val="28"/>
          <w:lang w:val="uk-UA"/>
        </w:rPr>
        <w:t>»</w:t>
      </w:r>
      <w:r w:rsidR="007A04B5" w:rsidRPr="00325599">
        <w:rPr>
          <w:rFonts w:ascii="Times New Roman" w:hAnsi="Times New Roman"/>
          <w:color w:val="000000"/>
          <w:sz w:val="28"/>
          <w:szCs w:val="28"/>
          <w:lang w:val="uk-UA"/>
        </w:rPr>
        <w:t xml:space="preserve">, D4.6-СУІБ </w:t>
      </w:r>
      <w:r w:rsidR="00467A2A" w:rsidRPr="00325599">
        <w:rPr>
          <w:rFonts w:ascii="Times New Roman" w:hAnsi="Times New Roman"/>
          <w:color w:val="000000"/>
          <w:sz w:val="28"/>
          <w:szCs w:val="28"/>
          <w:lang w:val="uk-UA"/>
        </w:rPr>
        <w:t>«</w:t>
      </w:r>
      <w:r w:rsidR="007A04B5" w:rsidRPr="00325599">
        <w:rPr>
          <w:rFonts w:ascii="Times New Roman" w:hAnsi="Times New Roman"/>
          <w:color w:val="000000"/>
          <w:sz w:val="28"/>
          <w:szCs w:val="28"/>
          <w:lang w:val="uk-UA"/>
        </w:rPr>
        <w:t>Норми поведінки</w:t>
      </w:r>
      <w:r w:rsidR="00467A2A" w:rsidRPr="00325599">
        <w:rPr>
          <w:rFonts w:ascii="Times New Roman" w:hAnsi="Times New Roman"/>
          <w:color w:val="000000"/>
          <w:sz w:val="28"/>
          <w:szCs w:val="28"/>
          <w:lang w:val="uk-UA"/>
        </w:rPr>
        <w:t>»</w:t>
      </w:r>
      <w:r w:rsidR="007A04B5" w:rsidRPr="00325599">
        <w:rPr>
          <w:rFonts w:ascii="Times New Roman" w:hAnsi="Times New Roman"/>
          <w:color w:val="000000"/>
          <w:sz w:val="28"/>
          <w:szCs w:val="28"/>
          <w:lang w:val="uk-UA"/>
        </w:rPr>
        <w:t>.</w:t>
      </w:r>
    </w:p>
    <w:p w14:paraId="792D8B4B" w14:textId="3EDE7F38" w:rsidR="000D05D9" w:rsidRPr="00325599" w:rsidRDefault="00DD2FB4" w:rsidP="000D05D9">
      <w:pPr>
        <w:pStyle w:val="a3"/>
        <w:tabs>
          <w:tab w:val="left" w:pos="993"/>
          <w:tab w:val="left" w:pos="1134"/>
        </w:tabs>
        <w:spacing w:after="0"/>
        <w:ind w:left="0" w:firstLine="567"/>
        <w:jc w:val="both"/>
        <w:rPr>
          <w:rFonts w:ascii="Times New Roman" w:hAnsi="Times New Roman"/>
          <w:i/>
          <w:color w:val="000000"/>
          <w:sz w:val="28"/>
          <w:szCs w:val="28"/>
          <w:lang w:val="uk-UA"/>
        </w:rPr>
      </w:pPr>
      <w:r w:rsidRPr="00325599">
        <w:rPr>
          <w:rFonts w:ascii="Times New Roman" w:hAnsi="Times New Roman"/>
          <w:i/>
          <w:color w:val="000000"/>
          <w:sz w:val="28"/>
          <w:szCs w:val="28"/>
          <w:lang w:val="uk-UA"/>
        </w:rPr>
        <w:t>*Т</w:t>
      </w:r>
      <w:r w:rsidR="000D05D9" w:rsidRPr="00325599">
        <w:rPr>
          <w:rFonts w:ascii="Times New Roman" w:hAnsi="Times New Roman"/>
          <w:i/>
          <w:color w:val="000000"/>
          <w:sz w:val="28"/>
          <w:szCs w:val="28"/>
          <w:lang w:val="uk-UA"/>
        </w:rPr>
        <w:t>ермін «Власник» ідентифікує посадов</w:t>
      </w:r>
      <w:r w:rsidR="00F262D6" w:rsidRPr="00325599">
        <w:rPr>
          <w:rFonts w:ascii="Times New Roman" w:hAnsi="Times New Roman"/>
          <w:i/>
          <w:color w:val="000000"/>
          <w:sz w:val="28"/>
          <w:szCs w:val="28"/>
          <w:lang w:val="uk-UA"/>
        </w:rPr>
        <w:t>их</w:t>
      </w:r>
      <w:r w:rsidR="000D05D9" w:rsidRPr="00325599">
        <w:rPr>
          <w:rFonts w:ascii="Times New Roman" w:hAnsi="Times New Roman"/>
          <w:i/>
          <w:color w:val="000000"/>
          <w:sz w:val="28"/>
          <w:szCs w:val="28"/>
          <w:lang w:val="uk-UA"/>
        </w:rPr>
        <w:t xml:space="preserve"> о</w:t>
      </w:r>
      <w:r w:rsidR="00F262D6" w:rsidRPr="00325599">
        <w:rPr>
          <w:rFonts w:ascii="Times New Roman" w:hAnsi="Times New Roman"/>
          <w:i/>
          <w:color w:val="000000"/>
          <w:sz w:val="28"/>
          <w:szCs w:val="28"/>
          <w:lang w:val="uk-UA"/>
        </w:rPr>
        <w:t>сіб, відділи</w:t>
      </w:r>
      <w:r w:rsidR="000D05D9" w:rsidRPr="00325599">
        <w:rPr>
          <w:rFonts w:ascii="Times New Roman" w:hAnsi="Times New Roman"/>
          <w:i/>
          <w:color w:val="000000"/>
          <w:sz w:val="28"/>
          <w:szCs w:val="28"/>
          <w:lang w:val="uk-UA"/>
        </w:rPr>
        <w:t>,</w:t>
      </w:r>
      <w:r w:rsidR="00F262D6" w:rsidRPr="00325599">
        <w:rPr>
          <w:rFonts w:ascii="Times New Roman" w:hAnsi="Times New Roman"/>
          <w:i/>
          <w:color w:val="000000"/>
          <w:sz w:val="28"/>
          <w:szCs w:val="28"/>
          <w:lang w:val="uk-UA"/>
        </w:rPr>
        <w:t xml:space="preserve"> управління, інші виконавчі органи міської ради, для яких </w:t>
      </w:r>
      <w:r w:rsidR="00DD50CB" w:rsidRPr="00325599">
        <w:rPr>
          <w:rFonts w:ascii="Times New Roman" w:hAnsi="Times New Roman"/>
          <w:i/>
          <w:color w:val="000000"/>
          <w:sz w:val="28"/>
          <w:szCs w:val="28"/>
          <w:lang w:val="uk-UA"/>
        </w:rPr>
        <w:t>у</w:t>
      </w:r>
      <w:r w:rsidR="000D05D9" w:rsidRPr="00325599">
        <w:rPr>
          <w:rFonts w:ascii="Times New Roman" w:hAnsi="Times New Roman"/>
          <w:i/>
          <w:color w:val="000000"/>
          <w:sz w:val="28"/>
          <w:szCs w:val="28"/>
          <w:lang w:val="uk-UA"/>
        </w:rPr>
        <w:t>становл</w:t>
      </w:r>
      <w:r w:rsidR="00F262D6" w:rsidRPr="00325599">
        <w:rPr>
          <w:rFonts w:ascii="Times New Roman" w:hAnsi="Times New Roman"/>
          <w:i/>
          <w:color w:val="000000"/>
          <w:sz w:val="28"/>
          <w:szCs w:val="28"/>
          <w:lang w:val="uk-UA"/>
        </w:rPr>
        <w:t>ено</w:t>
      </w:r>
      <w:r w:rsidR="000D05D9" w:rsidRPr="00325599">
        <w:rPr>
          <w:rFonts w:ascii="Times New Roman" w:hAnsi="Times New Roman"/>
          <w:i/>
          <w:color w:val="000000"/>
          <w:sz w:val="28"/>
          <w:szCs w:val="28"/>
          <w:lang w:val="uk-UA"/>
        </w:rPr>
        <w:t xml:space="preserve"> відповідальність щодо здійснення контролю за створенням, розвитком, підтримкою, використанням</w:t>
      </w:r>
      <w:r w:rsidR="00325599" w:rsidRPr="00325599">
        <w:rPr>
          <w:rFonts w:ascii="Times New Roman" w:hAnsi="Times New Roman"/>
          <w:i/>
          <w:color w:val="000000"/>
          <w:sz w:val="28"/>
          <w:szCs w:val="28"/>
          <w:lang w:val="uk-UA"/>
        </w:rPr>
        <w:t xml:space="preserve">        </w:t>
      </w:r>
      <w:r w:rsidR="000D05D9" w:rsidRPr="00325599">
        <w:rPr>
          <w:rFonts w:ascii="Times New Roman" w:hAnsi="Times New Roman"/>
          <w:i/>
          <w:color w:val="000000"/>
          <w:sz w:val="28"/>
          <w:szCs w:val="28"/>
          <w:lang w:val="uk-UA"/>
        </w:rPr>
        <w:t xml:space="preserve"> </w:t>
      </w:r>
      <w:r w:rsidR="000D05D9" w:rsidRPr="00325599">
        <w:rPr>
          <w:rFonts w:ascii="Times New Roman" w:hAnsi="Times New Roman"/>
          <w:i/>
          <w:color w:val="000000"/>
          <w:sz w:val="28"/>
          <w:szCs w:val="28"/>
          <w:lang w:val="uk-UA"/>
        </w:rPr>
        <w:lastRenderedPageBreak/>
        <w:t>безпеки активів та ресурсів СУІБ. Термін «Власник» не означає, що особа дійсно має право власності на активи/ресурс/ризик СУІБ.</w:t>
      </w:r>
    </w:p>
    <w:p w14:paraId="017700FE" w14:textId="77B92253" w:rsidR="00B933F5" w:rsidRPr="00325599" w:rsidRDefault="00B933F5" w:rsidP="007A04B5">
      <w:pPr>
        <w:rPr>
          <w:rFonts w:ascii="Times New Roman" w:hAnsi="Times New Roman"/>
          <w:sz w:val="28"/>
          <w:szCs w:val="28"/>
          <w:lang w:val="uk-UA"/>
        </w:rPr>
      </w:pPr>
    </w:p>
    <w:p w14:paraId="1466C21E" w14:textId="39A94E7C" w:rsidR="00B933F5" w:rsidRPr="00325599" w:rsidRDefault="00B933F5" w:rsidP="007A04B5">
      <w:pPr>
        <w:rPr>
          <w:sz w:val="18"/>
          <w:szCs w:val="18"/>
          <w:lang w:val="uk-UA"/>
        </w:rPr>
      </w:pPr>
    </w:p>
    <w:p w14:paraId="2F34BED1" w14:textId="77777777" w:rsidR="00B933F5" w:rsidRPr="00325599" w:rsidRDefault="00B933F5" w:rsidP="007A04B5">
      <w:pPr>
        <w:rPr>
          <w:sz w:val="18"/>
          <w:szCs w:val="18"/>
          <w:lang w:val="uk-UA"/>
        </w:rPr>
      </w:pPr>
    </w:p>
    <w:p w14:paraId="19A2AC87" w14:textId="39823C7E" w:rsidR="006D060A" w:rsidRPr="00325599" w:rsidRDefault="006D060A" w:rsidP="007A04B5">
      <w:pPr>
        <w:rPr>
          <w:lang w:val="uk-UA"/>
        </w:rPr>
      </w:pPr>
      <w:bookmarkStart w:id="14" w:name="_Hlk201061752"/>
      <w:r w:rsidRPr="00325599">
        <w:rPr>
          <w:rFonts w:ascii="Times New Roman" w:hAnsi="Times New Roman"/>
          <w:b/>
          <w:i/>
          <w:sz w:val="28"/>
          <w:szCs w:val="28"/>
          <w:lang w:val="uk-UA"/>
        </w:rPr>
        <w:t>Керуюча справами виконкому</w:t>
      </w:r>
      <w:r w:rsidRPr="00325599">
        <w:rPr>
          <w:rFonts w:ascii="Times New Roman" w:hAnsi="Times New Roman"/>
          <w:b/>
          <w:i/>
          <w:sz w:val="28"/>
          <w:szCs w:val="28"/>
          <w:lang w:val="uk-UA"/>
        </w:rPr>
        <w:tab/>
      </w:r>
      <w:r w:rsidRPr="00325599">
        <w:rPr>
          <w:rFonts w:ascii="Times New Roman" w:hAnsi="Times New Roman"/>
          <w:b/>
          <w:i/>
          <w:sz w:val="28"/>
          <w:szCs w:val="28"/>
          <w:lang w:val="uk-UA"/>
        </w:rPr>
        <w:tab/>
      </w:r>
      <w:r w:rsidRPr="00325599">
        <w:rPr>
          <w:rFonts w:ascii="Times New Roman" w:hAnsi="Times New Roman"/>
          <w:b/>
          <w:i/>
          <w:sz w:val="28"/>
          <w:szCs w:val="28"/>
          <w:lang w:val="uk-UA"/>
        </w:rPr>
        <w:tab/>
      </w:r>
      <w:r w:rsidRPr="00325599">
        <w:rPr>
          <w:rFonts w:ascii="Times New Roman" w:hAnsi="Times New Roman"/>
          <w:b/>
          <w:i/>
          <w:sz w:val="28"/>
          <w:szCs w:val="28"/>
          <w:lang w:val="uk-UA"/>
        </w:rPr>
        <w:tab/>
      </w:r>
      <w:r w:rsidRPr="00325599">
        <w:rPr>
          <w:rFonts w:ascii="Times New Roman" w:hAnsi="Times New Roman"/>
          <w:b/>
          <w:i/>
          <w:sz w:val="28"/>
          <w:szCs w:val="28"/>
          <w:lang w:val="uk-UA"/>
        </w:rPr>
        <w:tab/>
        <w:t>Олена ШОВГЕЛЯ</w:t>
      </w:r>
      <w:bookmarkEnd w:id="14"/>
      <w:bookmarkEnd w:id="0"/>
    </w:p>
    <w:sectPr w:rsidR="006D060A" w:rsidRPr="00325599" w:rsidSect="00A751ED">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1F2FE1" w14:textId="77777777" w:rsidR="000E4C85" w:rsidRDefault="000E4C85" w:rsidP="00ED76F2">
      <w:pPr>
        <w:spacing w:after="0" w:line="240" w:lineRule="auto"/>
      </w:pPr>
      <w:r>
        <w:separator/>
      </w:r>
    </w:p>
  </w:endnote>
  <w:endnote w:type="continuationSeparator" w:id="0">
    <w:p w14:paraId="78441920" w14:textId="77777777" w:rsidR="000E4C85" w:rsidRDefault="000E4C85" w:rsidP="00ED7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0180E2" w14:textId="77777777" w:rsidR="000E4C85" w:rsidRDefault="000E4C85" w:rsidP="00ED76F2">
      <w:pPr>
        <w:spacing w:after="0" w:line="240" w:lineRule="auto"/>
      </w:pPr>
      <w:r>
        <w:separator/>
      </w:r>
    </w:p>
  </w:footnote>
  <w:footnote w:type="continuationSeparator" w:id="0">
    <w:p w14:paraId="580932D0" w14:textId="77777777" w:rsidR="000E4C85" w:rsidRDefault="000E4C85" w:rsidP="00ED76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0989196"/>
      <w:docPartObj>
        <w:docPartGallery w:val="Page Numbers (Top of Page)"/>
        <w:docPartUnique/>
      </w:docPartObj>
    </w:sdtPr>
    <w:sdtEndPr/>
    <w:sdtContent>
      <w:p w14:paraId="6F4CA4B4" w14:textId="0DF472AD" w:rsidR="00ED76F2" w:rsidRDefault="00ED76F2">
        <w:pPr>
          <w:pStyle w:val="a9"/>
          <w:jc w:val="center"/>
        </w:pPr>
        <w:r w:rsidRPr="00ED76F2">
          <w:rPr>
            <w:rFonts w:ascii="Times New Roman" w:hAnsi="Times New Roman"/>
            <w:sz w:val="28"/>
            <w:szCs w:val="28"/>
          </w:rPr>
          <w:fldChar w:fldCharType="begin"/>
        </w:r>
        <w:r w:rsidRPr="00ED76F2">
          <w:rPr>
            <w:rFonts w:ascii="Times New Roman" w:hAnsi="Times New Roman"/>
            <w:sz w:val="28"/>
            <w:szCs w:val="28"/>
          </w:rPr>
          <w:instrText>PAGE   \* MERGEFORMAT</w:instrText>
        </w:r>
        <w:r w:rsidRPr="00ED76F2">
          <w:rPr>
            <w:rFonts w:ascii="Times New Roman" w:hAnsi="Times New Roman"/>
            <w:sz w:val="28"/>
            <w:szCs w:val="28"/>
          </w:rPr>
          <w:fldChar w:fldCharType="separate"/>
        </w:r>
        <w:r w:rsidR="00325599">
          <w:rPr>
            <w:rFonts w:ascii="Times New Roman" w:hAnsi="Times New Roman"/>
            <w:noProof/>
            <w:sz w:val="28"/>
            <w:szCs w:val="28"/>
          </w:rPr>
          <w:t>4</w:t>
        </w:r>
        <w:r w:rsidRPr="00ED76F2">
          <w:rPr>
            <w:rFonts w:ascii="Times New Roman" w:hAnsi="Times New Roman"/>
            <w:sz w:val="28"/>
            <w:szCs w:val="28"/>
          </w:rPr>
          <w:fldChar w:fldCharType="end"/>
        </w:r>
      </w:p>
    </w:sdtContent>
  </w:sdt>
  <w:p w14:paraId="35B0EE99" w14:textId="77777777" w:rsidR="00ED76F2" w:rsidRDefault="00ED76F2">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E0481"/>
    <w:multiLevelType w:val="hybridMultilevel"/>
    <w:tmpl w:val="CE506110"/>
    <w:lvl w:ilvl="0" w:tplc="441C47FA">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F195339"/>
    <w:multiLevelType w:val="hybridMultilevel"/>
    <w:tmpl w:val="0924F546"/>
    <w:lvl w:ilvl="0" w:tplc="3BC8D734">
      <w:start w:val="5"/>
      <w:numFmt w:val="bullet"/>
      <w:lvlText w:val="-"/>
      <w:lvlJc w:val="left"/>
      <w:pPr>
        <w:ind w:left="1069"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B3B5D09"/>
    <w:multiLevelType w:val="hybridMultilevel"/>
    <w:tmpl w:val="B7061882"/>
    <w:lvl w:ilvl="0" w:tplc="3BC8D734">
      <w:start w:val="5"/>
      <w:numFmt w:val="bullet"/>
      <w:lvlText w:val="-"/>
      <w:lvlJc w:val="left"/>
      <w:pPr>
        <w:ind w:left="1069"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474380E"/>
    <w:multiLevelType w:val="hybridMultilevel"/>
    <w:tmpl w:val="77E29E92"/>
    <w:lvl w:ilvl="0" w:tplc="441C47FA">
      <w:start w:val="3"/>
      <w:numFmt w:val="bullet"/>
      <w:lvlText w:val="–"/>
      <w:lvlJc w:val="left"/>
      <w:pPr>
        <w:ind w:left="1428" w:hanging="360"/>
      </w:pPr>
      <w:rPr>
        <w:rFonts w:ascii="Times New Roman" w:eastAsia="Times New Roman" w:hAnsi="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4" w15:restartNumberingAfterBreak="0">
    <w:nsid w:val="2B190DCB"/>
    <w:multiLevelType w:val="hybridMultilevel"/>
    <w:tmpl w:val="C546CB3E"/>
    <w:lvl w:ilvl="0" w:tplc="441C47FA">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BC8171F"/>
    <w:multiLevelType w:val="hybridMultilevel"/>
    <w:tmpl w:val="7422BE4E"/>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A4E699E"/>
    <w:multiLevelType w:val="hybridMultilevel"/>
    <w:tmpl w:val="4BC0546A"/>
    <w:lvl w:ilvl="0" w:tplc="3BC8D734">
      <w:start w:val="5"/>
      <w:numFmt w:val="bullet"/>
      <w:lvlText w:val="-"/>
      <w:lvlJc w:val="left"/>
      <w:pPr>
        <w:ind w:left="1069" w:hanging="360"/>
      </w:pPr>
      <w:rPr>
        <w:rFonts w:ascii="Calibri" w:eastAsiaTheme="minorHAnsi" w:hAnsi="Calibri" w:cs="Calibri"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573273CB"/>
    <w:multiLevelType w:val="hybridMultilevel"/>
    <w:tmpl w:val="25AA4D84"/>
    <w:lvl w:ilvl="0" w:tplc="46129BB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7D97651"/>
    <w:multiLevelType w:val="hybridMultilevel"/>
    <w:tmpl w:val="B8C26154"/>
    <w:lvl w:ilvl="0" w:tplc="441C47FA">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6A51AAE"/>
    <w:multiLevelType w:val="hybridMultilevel"/>
    <w:tmpl w:val="8576846E"/>
    <w:lvl w:ilvl="0" w:tplc="441C47FA">
      <w:start w:val="3"/>
      <w:numFmt w:val="bullet"/>
      <w:lvlText w:val="–"/>
      <w:lvlJc w:val="left"/>
      <w:pPr>
        <w:ind w:left="720" w:hanging="360"/>
      </w:pPr>
      <w:rPr>
        <w:rFonts w:ascii="Times New Roman" w:eastAsia="Times New Roman" w:hAnsi="Times New Roman" w:hint="default"/>
      </w:rPr>
    </w:lvl>
    <w:lvl w:ilvl="1" w:tplc="B5169A64" w:tentative="1">
      <w:start w:val="1"/>
      <w:numFmt w:val="bullet"/>
      <w:lvlText w:val="o"/>
      <w:lvlJc w:val="left"/>
      <w:pPr>
        <w:ind w:left="1440" w:hanging="360"/>
      </w:pPr>
      <w:rPr>
        <w:rFonts w:ascii="Courier New" w:hAnsi="Courier New" w:cs="Courier New" w:hint="default"/>
      </w:rPr>
    </w:lvl>
    <w:lvl w:ilvl="2" w:tplc="869CAED4" w:tentative="1">
      <w:start w:val="1"/>
      <w:numFmt w:val="bullet"/>
      <w:lvlText w:val=""/>
      <w:lvlJc w:val="left"/>
      <w:pPr>
        <w:ind w:left="2160" w:hanging="360"/>
      </w:pPr>
      <w:rPr>
        <w:rFonts w:ascii="Wingdings" w:hAnsi="Wingdings" w:hint="default"/>
      </w:rPr>
    </w:lvl>
    <w:lvl w:ilvl="3" w:tplc="A5A2E91A" w:tentative="1">
      <w:start w:val="1"/>
      <w:numFmt w:val="bullet"/>
      <w:lvlText w:val=""/>
      <w:lvlJc w:val="left"/>
      <w:pPr>
        <w:ind w:left="2880" w:hanging="360"/>
      </w:pPr>
      <w:rPr>
        <w:rFonts w:ascii="Symbol" w:hAnsi="Symbol" w:hint="default"/>
      </w:rPr>
    </w:lvl>
    <w:lvl w:ilvl="4" w:tplc="0B38D842" w:tentative="1">
      <w:start w:val="1"/>
      <w:numFmt w:val="bullet"/>
      <w:lvlText w:val="o"/>
      <w:lvlJc w:val="left"/>
      <w:pPr>
        <w:ind w:left="3600" w:hanging="360"/>
      </w:pPr>
      <w:rPr>
        <w:rFonts w:ascii="Courier New" w:hAnsi="Courier New" w:cs="Courier New" w:hint="default"/>
      </w:rPr>
    </w:lvl>
    <w:lvl w:ilvl="5" w:tplc="060A0A3C" w:tentative="1">
      <w:start w:val="1"/>
      <w:numFmt w:val="bullet"/>
      <w:lvlText w:val=""/>
      <w:lvlJc w:val="left"/>
      <w:pPr>
        <w:ind w:left="4320" w:hanging="360"/>
      </w:pPr>
      <w:rPr>
        <w:rFonts w:ascii="Wingdings" w:hAnsi="Wingdings" w:hint="default"/>
      </w:rPr>
    </w:lvl>
    <w:lvl w:ilvl="6" w:tplc="1CC62616" w:tentative="1">
      <w:start w:val="1"/>
      <w:numFmt w:val="bullet"/>
      <w:lvlText w:val=""/>
      <w:lvlJc w:val="left"/>
      <w:pPr>
        <w:ind w:left="5040" w:hanging="360"/>
      </w:pPr>
      <w:rPr>
        <w:rFonts w:ascii="Symbol" w:hAnsi="Symbol" w:hint="default"/>
      </w:rPr>
    </w:lvl>
    <w:lvl w:ilvl="7" w:tplc="7AD2663E" w:tentative="1">
      <w:start w:val="1"/>
      <w:numFmt w:val="bullet"/>
      <w:lvlText w:val="o"/>
      <w:lvlJc w:val="left"/>
      <w:pPr>
        <w:ind w:left="5760" w:hanging="360"/>
      </w:pPr>
      <w:rPr>
        <w:rFonts w:ascii="Courier New" w:hAnsi="Courier New" w:cs="Courier New" w:hint="default"/>
      </w:rPr>
    </w:lvl>
    <w:lvl w:ilvl="8" w:tplc="F1A29B80" w:tentative="1">
      <w:start w:val="1"/>
      <w:numFmt w:val="bullet"/>
      <w:lvlText w:val=""/>
      <w:lvlJc w:val="left"/>
      <w:pPr>
        <w:ind w:left="6480" w:hanging="360"/>
      </w:pPr>
      <w:rPr>
        <w:rFonts w:ascii="Wingdings" w:hAnsi="Wingdings" w:hint="default"/>
      </w:rPr>
    </w:lvl>
  </w:abstractNum>
  <w:abstractNum w:abstractNumId="10" w15:restartNumberingAfterBreak="0">
    <w:nsid w:val="68F24C51"/>
    <w:multiLevelType w:val="multilevel"/>
    <w:tmpl w:val="0422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639"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1" w15:restartNumberingAfterBreak="0">
    <w:nsid w:val="6A3E18DB"/>
    <w:multiLevelType w:val="hybridMultilevel"/>
    <w:tmpl w:val="7B9EF7EC"/>
    <w:lvl w:ilvl="0" w:tplc="441C47FA">
      <w:start w:val="3"/>
      <w:numFmt w:val="bullet"/>
      <w:lvlText w:val="–"/>
      <w:lvlJc w:val="left"/>
      <w:pPr>
        <w:ind w:left="1069" w:hanging="360"/>
      </w:pPr>
      <w:rPr>
        <w:rFonts w:ascii="Times New Roman" w:eastAsia="Times New Roman" w:hAnsi="Times New Roman"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12" w15:restartNumberingAfterBreak="0">
    <w:nsid w:val="77640EDB"/>
    <w:multiLevelType w:val="multilevel"/>
    <w:tmpl w:val="0422001F"/>
    <w:lvl w:ilvl="0">
      <w:start w:val="1"/>
      <w:numFmt w:val="decimal"/>
      <w:lvlText w:val="%1."/>
      <w:lvlJc w:val="left"/>
      <w:pPr>
        <w:ind w:left="360" w:hanging="360"/>
      </w:pPr>
    </w:lvl>
    <w:lvl w:ilvl="1">
      <w:start w:val="1"/>
      <w:numFmt w:val="decimal"/>
      <w:lvlText w:val="%1.%2."/>
      <w:lvlJc w:val="left"/>
      <w:pPr>
        <w:ind w:left="1566"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99B0FA7"/>
    <w:multiLevelType w:val="hybridMultilevel"/>
    <w:tmpl w:val="60E21592"/>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0"/>
  </w:num>
  <w:num w:numId="4">
    <w:abstractNumId w:val="6"/>
  </w:num>
  <w:num w:numId="5">
    <w:abstractNumId w:val="10"/>
  </w:num>
  <w:num w:numId="6">
    <w:abstractNumId w:val="5"/>
  </w:num>
  <w:num w:numId="7">
    <w:abstractNumId w:val="13"/>
  </w:num>
  <w:num w:numId="8">
    <w:abstractNumId w:val="1"/>
  </w:num>
  <w:num w:numId="9">
    <w:abstractNumId w:val="2"/>
  </w:num>
  <w:num w:numId="10">
    <w:abstractNumId w:val="3"/>
  </w:num>
  <w:num w:numId="11">
    <w:abstractNumId w:val="4"/>
  </w:num>
  <w:num w:numId="12">
    <w:abstractNumId w:val="11"/>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198"/>
    <w:rsid w:val="000043D2"/>
    <w:rsid w:val="0002434A"/>
    <w:rsid w:val="00047D63"/>
    <w:rsid w:val="00071198"/>
    <w:rsid w:val="000C1A68"/>
    <w:rsid w:val="000D05D9"/>
    <w:rsid w:val="000D1D73"/>
    <w:rsid w:val="000D2316"/>
    <w:rsid w:val="000E4C85"/>
    <w:rsid w:val="00135848"/>
    <w:rsid w:val="001B62A4"/>
    <w:rsid w:val="001F6EBA"/>
    <w:rsid w:val="00281389"/>
    <w:rsid w:val="00285DFC"/>
    <w:rsid w:val="002F3AFD"/>
    <w:rsid w:val="00315F40"/>
    <w:rsid w:val="00325599"/>
    <w:rsid w:val="00383082"/>
    <w:rsid w:val="003D14B4"/>
    <w:rsid w:val="003D1A0F"/>
    <w:rsid w:val="003D54D6"/>
    <w:rsid w:val="003E01BA"/>
    <w:rsid w:val="003F7549"/>
    <w:rsid w:val="00443D15"/>
    <w:rsid w:val="00445601"/>
    <w:rsid w:val="00454908"/>
    <w:rsid w:val="00467A2A"/>
    <w:rsid w:val="00491356"/>
    <w:rsid w:val="00524BCC"/>
    <w:rsid w:val="00527705"/>
    <w:rsid w:val="00547D04"/>
    <w:rsid w:val="00556E84"/>
    <w:rsid w:val="00581E8A"/>
    <w:rsid w:val="005827EF"/>
    <w:rsid w:val="005A71EF"/>
    <w:rsid w:val="005B17A8"/>
    <w:rsid w:val="005B4D0B"/>
    <w:rsid w:val="005E4A5D"/>
    <w:rsid w:val="005F671D"/>
    <w:rsid w:val="00632D15"/>
    <w:rsid w:val="0067105A"/>
    <w:rsid w:val="0069788A"/>
    <w:rsid w:val="006D060A"/>
    <w:rsid w:val="006E657A"/>
    <w:rsid w:val="0070301A"/>
    <w:rsid w:val="00716E44"/>
    <w:rsid w:val="00731160"/>
    <w:rsid w:val="00735037"/>
    <w:rsid w:val="00742ABB"/>
    <w:rsid w:val="007477F1"/>
    <w:rsid w:val="00753421"/>
    <w:rsid w:val="00781136"/>
    <w:rsid w:val="007A04B5"/>
    <w:rsid w:val="007D2A3A"/>
    <w:rsid w:val="00833730"/>
    <w:rsid w:val="00854509"/>
    <w:rsid w:val="008604D5"/>
    <w:rsid w:val="008669D8"/>
    <w:rsid w:val="00875F9C"/>
    <w:rsid w:val="0091798E"/>
    <w:rsid w:val="00927487"/>
    <w:rsid w:val="00934A44"/>
    <w:rsid w:val="0094284B"/>
    <w:rsid w:val="00951879"/>
    <w:rsid w:val="009608A0"/>
    <w:rsid w:val="0097665C"/>
    <w:rsid w:val="009A1FDC"/>
    <w:rsid w:val="00A00F0F"/>
    <w:rsid w:val="00A036CF"/>
    <w:rsid w:val="00A27EDD"/>
    <w:rsid w:val="00A41171"/>
    <w:rsid w:val="00A41204"/>
    <w:rsid w:val="00A45F81"/>
    <w:rsid w:val="00A53D1D"/>
    <w:rsid w:val="00A554C6"/>
    <w:rsid w:val="00A751ED"/>
    <w:rsid w:val="00A7730E"/>
    <w:rsid w:val="00A87B4A"/>
    <w:rsid w:val="00AA4BEE"/>
    <w:rsid w:val="00B63388"/>
    <w:rsid w:val="00B66F32"/>
    <w:rsid w:val="00B87B2E"/>
    <w:rsid w:val="00B921AF"/>
    <w:rsid w:val="00B933F5"/>
    <w:rsid w:val="00B97C49"/>
    <w:rsid w:val="00BA6FD7"/>
    <w:rsid w:val="00BF0D1B"/>
    <w:rsid w:val="00C21CA5"/>
    <w:rsid w:val="00C65B44"/>
    <w:rsid w:val="00C803C4"/>
    <w:rsid w:val="00C84D4C"/>
    <w:rsid w:val="00CA5604"/>
    <w:rsid w:val="00CC66D8"/>
    <w:rsid w:val="00CD1ABB"/>
    <w:rsid w:val="00D00BAD"/>
    <w:rsid w:val="00D06385"/>
    <w:rsid w:val="00DA5D3E"/>
    <w:rsid w:val="00DD2FB4"/>
    <w:rsid w:val="00DD50CB"/>
    <w:rsid w:val="00DE2E96"/>
    <w:rsid w:val="00E26EEF"/>
    <w:rsid w:val="00E31499"/>
    <w:rsid w:val="00E6532F"/>
    <w:rsid w:val="00E65895"/>
    <w:rsid w:val="00ED76F2"/>
    <w:rsid w:val="00F01FF6"/>
    <w:rsid w:val="00F045CA"/>
    <w:rsid w:val="00F262D6"/>
    <w:rsid w:val="00F56043"/>
    <w:rsid w:val="00F5730E"/>
    <w:rsid w:val="00F60F1E"/>
    <w:rsid w:val="00F628ED"/>
    <w:rsid w:val="00F65E63"/>
    <w:rsid w:val="00FF26E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A1045"/>
  <w15:chartTrackingRefBased/>
  <w15:docId w15:val="{15651C77-E039-4BEB-923C-A66604FCC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04B5"/>
    <w:rPr>
      <w:rFonts w:ascii="Calibri" w:eastAsia="Calibri" w:hAnsi="Calibri" w:cs="Times New Roman"/>
      <w:lang w:val="ru-RU"/>
    </w:rPr>
  </w:style>
  <w:style w:type="paragraph" w:styleId="1">
    <w:name w:val="heading 1"/>
    <w:basedOn w:val="a"/>
    <w:next w:val="a"/>
    <w:link w:val="10"/>
    <w:uiPriority w:val="9"/>
    <w:qFormat/>
    <w:rsid w:val="007A04B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unhideWhenUsed/>
    <w:qFormat/>
    <w:rsid w:val="007A04B5"/>
    <w:pPr>
      <w:keepNext/>
      <w:spacing w:before="240" w:after="60" w:line="276" w:lineRule="auto"/>
      <w:outlineLvl w:val="3"/>
    </w:pPr>
    <w:rPr>
      <w:rFonts w:eastAsia="Times New Roman"/>
      <w:b/>
      <w:bCs/>
      <w:sz w:val="28"/>
      <w:szCs w:val="28"/>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7A04B5"/>
    <w:rPr>
      <w:rFonts w:ascii="Calibri" w:eastAsia="Times New Roman" w:hAnsi="Calibri" w:cs="Times New Roman"/>
      <w:b/>
      <w:bCs/>
      <w:sz w:val="28"/>
      <w:szCs w:val="28"/>
      <w:lang w:val="en-GB"/>
    </w:rPr>
  </w:style>
  <w:style w:type="character" w:customStyle="1" w:styleId="10">
    <w:name w:val="Заголовок 1 Знак"/>
    <w:basedOn w:val="a0"/>
    <w:link w:val="1"/>
    <w:uiPriority w:val="9"/>
    <w:rsid w:val="007A04B5"/>
    <w:rPr>
      <w:rFonts w:asciiTheme="majorHAnsi" w:eastAsiaTheme="majorEastAsia" w:hAnsiTheme="majorHAnsi" w:cstheme="majorBidi"/>
      <w:color w:val="2F5496" w:themeColor="accent1" w:themeShade="BF"/>
      <w:sz w:val="32"/>
      <w:szCs w:val="32"/>
      <w:lang w:val="ru-RU"/>
    </w:rPr>
  </w:style>
  <w:style w:type="paragraph" w:styleId="a3">
    <w:name w:val="List Paragraph"/>
    <w:aliases w:val="AC List 01,Bullet List,FooterText,numbered"/>
    <w:basedOn w:val="a"/>
    <w:link w:val="a4"/>
    <w:uiPriority w:val="34"/>
    <w:qFormat/>
    <w:rsid w:val="007A04B5"/>
    <w:pPr>
      <w:spacing w:after="200" w:line="240" w:lineRule="auto"/>
      <w:ind w:left="720"/>
      <w:contextualSpacing/>
    </w:pPr>
    <w:rPr>
      <w:lang w:val="en-GB"/>
    </w:rPr>
  </w:style>
  <w:style w:type="character" w:customStyle="1" w:styleId="a4">
    <w:name w:val="Абзац списка Знак"/>
    <w:aliases w:val="AC List 01 Знак,Bullet List Знак,FooterText Знак,numbered Знак"/>
    <w:link w:val="a3"/>
    <w:uiPriority w:val="34"/>
    <w:qFormat/>
    <w:locked/>
    <w:rsid w:val="007A04B5"/>
    <w:rPr>
      <w:rFonts w:ascii="Calibri" w:eastAsia="Calibri" w:hAnsi="Calibri" w:cs="Times New Roman"/>
      <w:lang w:val="en-GB"/>
    </w:rPr>
  </w:style>
  <w:style w:type="character" w:customStyle="1" w:styleId="rvts23">
    <w:name w:val="rvts23"/>
    <w:basedOn w:val="a0"/>
    <w:rsid w:val="007A04B5"/>
  </w:style>
  <w:style w:type="paragraph" w:customStyle="1" w:styleId="a5">
    <w:name w:val="СтильЗаголовок"/>
    <w:basedOn w:val="a6"/>
    <w:link w:val="a7"/>
    <w:autoRedefine/>
    <w:qFormat/>
    <w:rsid w:val="007A04B5"/>
    <w:pPr>
      <w:spacing w:before="120" w:after="100" w:line="240" w:lineRule="auto"/>
      <w:outlineLvl w:val="0"/>
    </w:pPr>
    <w:rPr>
      <w:rFonts w:ascii="Times New Roman" w:hAnsi="Times New Roman" w:cs="Times New Roman"/>
      <w:b/>
      <w:color w:val="auto"/>
      <w:sz w:val="24"/>
      <w:szCs w:val="24"/>
      <w:lang w:eastAsia="uk-UA"/>
    </w:rPr>
  </w:style>
  <w:style w:type="character" w:customStyle="1" w:styleId="a7">
    <w:name w:val="СтильЗаголовок Знак"/>
    <w:basedOn w:val="a0"/>
    <w:link w:val="a5"/>
    <w:rsid w:val="007A04B5"/>
    <w:rPr>
      <w:rFonts w:ascii="Times New Roman" w:eastAsiaTheme="majorEastAsia" w:hAnsi="Times New Roman" w:cs="Times New Roman"/>
      <w:b/>
      <w:sz w:val="24"/>
      <w:szCs w:val="24"/>
      <w:lang w:val="ru-RU" w:eastAsia="uk-UA"/>
    </w:rPr>
  </w:style>
  <w:style w:type="character" w:customStyle="1" w:styleId="spanrvts0">
    <w:name w:val="span_rvts0"/>
    <w:basedOn w:val="a0"/>
    <w:rsid w:val="007A04B5"/>
    <w:rPr>
      <w:rFonts w:ascii="Times New Roman" w:eastAsia="Times New Roman" w:hAnsi="Times New Roman" w:cs="Times New Roman"/>
      <w:b w:val="0"/>
      <w:bCs w:val="0"/>
      <w:i w:val="0"/>
      <w:iCs w:val="0"/>
      <w:sz w:val="24"/>
      <w:szCs w:val="24"/>
    </w:rPr>
  </w:style>
  <w:style w:type="paragraph" w:styleId="a6">
    <w:name w:val="TOC Heading"/>
    <w:basedOn w:val="1"/>
    <w:next w:val="a"/>
    <w:uiPriority w:val="39"/>
    <w:semiHidden/>
    <w:unhideWhenUsed/>
    <w:qFormat/>
    <w:rsid w:val="007A04B5"/>
    <w:pPr>
      <w:outlineLvl w:val="9"/>
    </w:pPr>
  </w:style>
  <w:style w:type="character" w:customStyle="1" w:styleId="normaltextrun">
    <w:name w:val="normaltextrun"/>
    <w:basedOn w:val="a0"/>
    <w:rsid w:val="00527705"/>
  </w:style>
  <w:style w:type="character" w:styleId="a8">
    <w:name w:val="Strong"/>
    <w:basedOn w:val="a0"/>
    <w:uiPriority w:val="22"/>
    <w:qFormat/>
    <w:rsid w:val="001F6EBA"/>
    <w:rPr>
      <w:b/>
      <w:bCs/>
    </w:rPr>
  </w:style>
  <w:style w:type="paragraph" w:styleId="a9">
    <w:name w:val="header"/>
    <w:basedOn w:val="a"/>
    <w:link w:val="aa"/>
    <w:uiPriority w:val="99"/>
    <w:unhideWhenUsed/>
    <w:rsid w:val="00ED76F2"/>
    <w:pPr>
      <w:tabs>
        <w:tab w:val="center" w:pos="4819"/>
        <w:tab w:val="right" w:pos="9639"/>
      </w:tabs>
      <w:spacing w:after="0" w:line="240" w:lineRule="auto"/>
    </w:pPr>
  </w:style>
  <w:style w:type="character" w:customStyle="1" w:styleId="aa">
    <w:name w:val="Верхний колонтитул Знак"/>
    <w:basedOn w:val="a0"/>
    <w:link w:val="a9"/>
    <w:uiPriority w:val="99"/>
    <w:rsid w:val="00ED76F2"/>
    <w:rPr>
      <w:rFonts w:ascii="Calibri" w:eastAsia="Calibri" w:hAnsi="Calibri" w:cs="Times New Roman"/>
      <w:lang w:val="ru-RU"/>
    </w:rPr>
  </w:style>
  <w:style w:type="paragraph" w:styleId="ab">
    <w:name w:val="footer"/>
    <w:basedOn w:val="a"/>
    <w:link w:val="ac"/>
    <w:uiPriority w:val="99"/>
    <w:unhideWhenUsed/>
    <w:rsid w:val="00ED76F2"/>
    <w:pPr>
      <w:tabs>
        <w:tab w:val="center" w:pos="4819"/>
        <w:tab w:val="right" w:pos="9639"/>
      </w:tabs>
      <w:spacing w:after="0" w:line="240" w:lineRule="auto"/>
    </w:pPr>
  </w:style>
  <w:style w:type="character" w:customStyle="1" w:styleId="ac">
    <w:name w:val="Нижний колонтитул Знак"/>
    <w:basedOn w:val="a0"/>
    <w:link w:val="ab"/>
    <w:uiPriority w:val="99"/>
    <w:rsid w:val="00ED76F2"/>
    <w:rPr>
      <w:rFonts w:ascii="Calibri" w:eastAsia="Calibri" w:hAnsi="Calibri" w:cs="Times New Roman"/>
      <w:lang w:val="ru-RU"/>
    </w:rPr>
  </w:style>
  <w:style w:type="paragraph" w:styleId="ad">
    <w:name w:val="Balloon Text"/>
    <w:basedOn w:val="a"/>
    <w:link w:val="ae"/>
    <w:uiPriority w:val="99"/>
    <w:semiHidden/>
    <w:unhideWhenUsed/>
    <w:rsid w:val="00A7730E"/>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A7730E"/>
    <w:rPr>
      <w:rFonts w:ascii="Segoe UI" w:eastAsia="Calibr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TotalTime>
  <Pages>6</Pages>
  <Words>8891</Words>
  <Characters>5069</Characters>
  <Application>Microsoft Office Word</Application>
  <DocSecurity>0</DocSecurity>
  <Lines>42</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Executive Committee of the Kryvyi Rih City Council</Company>
  <LinksUpToDate>false</LinksUpToDate>
  <CharactersWithSpaces>13933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522_3</dc:creator>
  <cp:keywords/>
  <dc:description/>
  <cp:lastModifiedBy>opr7</cp:lastModifiedBy>
  <cp:revision>89</cp:revision>
  <cp:lastPrinted>2025-07-10T12:49:00Z</cp:lastPrinted>
  <dcterms:created xsi:type="dcterms:W3CDTF">2025-06-16T06:19:00Z</dcterms:created>
  <dcterms:modified xsi:type="dcterms:W3CDTF">2025-07-30T13:37:00Z</dcterms:modified>
</cp:coreProperties>
</file>