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EE" w:rsidRDefault="000029EE" w:rsidP="00473FD7">
      <w:pPr>
        <w:tabs>
          <w:tab w:val="left" w:pos="1470"/>
          <w:tab w:val="left" w:pos="4214"/>
        </w:tabs>
        <w:ind w:left="6946" w:right="-425"/>
        <w:jc w:val="both"/>
        <w:rPr>
          <w:i/>
          <w:sz w:val="26"/>
          <w:szCs w:val="26"/>
        </w:rPr>
      </w:pPr>
      <w:r>
        <w:rPr>
          <w:i/>
        </w:rPr>
        <w:t xml:space="preserve"> </w:t>
      </w:r>
      <w:r w:rsidRPr="000029EE">
        <w:rPr>
          <w:i/>
          <w:sz w:val="26"/>
          <w:szCs w:val="26"/>
        </w:rPr>
        <w:t>Додаток</w:t>
      </w:r>
    </w:p>
    <w:p w:rsidR="00054704" w:rsidRDefault="000029EE" w:rsidP="00473FD7">
      <w:pPr>
        <w:tabs>
          <w:tab w:val="left" w:pos="1470"/>
          <w:tab w:val="left" w:pos="4214"/>
        </w:tabs>
        <w:ind w:left="6946" w:right="-425"/>
        <w:jc w:val="both"/>
        <w:rPr>
          <w:i/>
          <w:sz w:val="26"/>
          <w:szCs w:val="26"/>
        </w:rPr>
      </w:pPr>
      <w:r w:rsidRPr="000029EE">
        <w:rPr>
          <w:i/>
          <w:sz w:val="26"/>
          <w:szCs w:val="26"/>
        </w:rPr>
        <w:t>до р</w:t>
      </w:r>
      <w:r w:rsidR="00054704" w:rsidRPr="000029EE">
        <w:rPr>
          <w:i/>
          <w:sz w:val="26"/>
          <w:szCs w:val="26"/>
        </w:rPr>
        <w:t>ішення міської ради</w:t>
      </w:r>
    </w:p>
    <w:p w:rsidR="00EA66A5" w:rsidRPr="000029EE" w:rsidRDefault="00D85D67" w:rsidP="00473FD7">
      <w:pPr>
        <w:tabs>
          <w:tab w:val="left" w:pos="1470"/>
          <w:tab w:val="left" w:pos="4214"/>
        </w:tabs>
        <w:ind w:left="6946" w:right="-425"/>
        <w:jc w:val="both"/>
        <w:rPr>
          <w:i/>
          <w:sz w:val="26"/>
          <w:szCs w:val="26"/>
        </w:rPr>
      </w:pPr>
      <w:r>
        <w:rPr>
          <w:i/>
          <w:sz w:val="26"/>
          <w:szCs w:val="26"/>
        </w:rPr>
        <w:t>28.05.2025 №3701</w:t>
      </w:r>
    </w:p>
    <w:p w:rsidR="00473FD7" w:rsidRDefault="00473FD7" w:rsidP="00054704">
      <w:pPr>
        <w:tabs>
          <w:tab w:val="left" w:pos="1470"/>
        </w:tabs>
        <w:jc w:val="center"/>
        <w:rPr>
          <w:b/>
          <w:i/>
        </w:rPr>
      </w:pPr>
    </w:p>
    <w:p w:rsidR="00054704" w:rsidRDefault="00054704" w:rsidP="00D85D67">
      <w:pPr>
        <w:tabs>
          <w:tab w:val="left" w:pos="1470"/>
        </w:tabs>
        <w:jc w:val="center"/>
        <w:rPr>
          <w:b/>
          <w:i/>
          <w:sz w:val="20"/>
          <w:szCs w:val="20"/>
        </w:rPr>
      </w:pPr>
      <w:r>
        <w:rPr>
          <w:b/>
          <w:i/>
        </w:rPr>
        <w:t xml:space="preserve"> </w:t>
      </w:r>
      <w:bookmarkStart w:id="0" w:name="_GoBack"/>
      <w:bookmarkEnd w:id="0"/>
    </w:p>
    <w:p w:rsidR="000029EE" w:rsidRPr="00046332" w:rsidRDefault="000029EE" w:rsidP="00054704">
      <w:pPr>
        <w:tabs>
          <w:tab w:val="left" w:pos="1470"/>
        </w:tabs>
        <w:rPr>
          <w:b/>
          <w:i/>
          <w:sz w:val="20"/>
          <w:szCs w:val="20"/>
        </w:rPr>
      </w:pPr>
    </w:p>
    <w:p w:rsidR="00054704" w:rsidRPr="008F13DA" w:rsidRDefault="00054704" w:rsidP="00054704">
      <w:pPr>
        <w:tabs>
          <w:tab w:val="left" w:pos="1470"/>
        </w:tabs>
        <w:jc w:val="center"/>
        <w:rPr>
          <w:b/>
          <w:i/>
          <w:spacing w:val="40"/>
          <w:szCs w:val="28"/>
        </w:rPr>
      </w:pPr>
      <w:r w:rsidRPr="008F13DA">
        <w:rPr>
          <w:b/>
          <w:i/>
          <w:spacing w:val="40"/>
          <w:szCs w:val="28"/>
        </w:rPr>
        <w:t xml:space="preserve">ПОЛОЖЕННЯ </w:t>
      </w:r>
    </w:p>
    <w:p w:rsidR="00054704" w:rsidRPr="008F13DA" w:rsidRDefault="00054704" w:rsidP="00054704">
      <w:pPr>
        <w:tabs>
          <w:tab w:val="left" w:pos="1470"/>
        </w:tabs>
        <w:jc w:val="center"/>
        <w:rPr>
          <w:b/>
          <w:i/>
        </w:rPr>
      </w:pPr>
      <w:r w:rsidRPr="008F13DA">
        <w:rPr>
          <w:b/>
          <w:i/>
        </w:rPr>
        <w:t xml:space="preserve">про управління організаційно-протокольної роботи </w:t>
      </w:r>
    </w:p>
    <w:p w:rsidR="00054704" w:rsidRPr="008F13DA" w:rsidRDefault="00054704" w:rsidP="00054704">
      <w:pPr>
        <w:tabs>
          <w:tab w:val="left" w:pos="1470"/>
        </w:tabs>
        <w:jc w:val="center"/>
        <w:rPr>
          <w:b/>
          <w:i/>
        </w:rPr>
      </w:pPr>
      <w:r w:rsidRPr="008F13DA">
        <w:rPr>
          <w:b/>
          <w:i/>
        </w:rPr>
        <w:t>виконкому Криворізької міської ради</w:t>
      </w:r>
    </w:p>
    <w:p w:rsidR="00054704" w:rsidRPr="00FC7CC3" w:rsidRDefault="00054704" w:rsidP="00054704">
      <w:pPr>
        <w:tabs>
          <w:tab w:val="left" w:pos="1470"/>
        </w:tabs>
        <w:jc w:val="center"/>
        <w:rPr>
          <w:b/>
          <w:i/>
          <w:sz w:val="4"/>
          <w:szCs w:val="4"/>
        </w:rPr>
      </w:pPr>
    </w:p>
    <w:p w:rsidR="002C5BFC" w:rsidRPr="008F13DA" w:rsidRDefault="002C5BFC" w:rsidP="00054704">
      <w:pPr>
        <w:tabs>
          <w:tab w:val="left" w:pos="1470"/>
        </w:tabs>
        <w:jc w:val="center"/>
        <w:rPr>
          <w:b/>
          <w:i/>
          <w:sz w:val="16"/>
          <w:szCs w:val="16"/>
        </w:rPr>
      </w:pPr>
    </w:p>
    <w:p w:rsidR="00054704" w:rsidRDefault="00054704" w:rsidP="00054704">
      <w:pPr>
        <w:tabs>
          <w:tab w:val="left" w:pos="1470"/>
        </w:tabs>
        <w:jc w:val="center"/>
        <w:rPr>
          <w:b/>
          <w:i/>
        </w:rPr>
      </w:pPr>
      <w:r w:rsidRPr="008F13DA">
        <w:rPr>
          <w:b/>
          <w:i/>
        </w:rPr>
        <w:t>І. Загальні положення</w:t>
      </w:r>
    </w:p>
    <w:p w:rsidR="002C5BFC" w:rsidRPr="002C5BFC" w:rsidRDefault="002C5BFC" w:rsidP="00054704">
      <w:pPr>
        <w:tabs>
          <w:tab w:val="left" w:pos="1470"/>
        </w:tabs>
        <w:jc w:val="center"/>
        <w:rPr>
          <w:b/>
          <w:i/>
          <w:sz w:val="12"/>
          <w:szCs w:val="12"/>
        </w:rPr>
      </w:pPr>
    </w:p>
    <w:p w:rsidR="00054704" w:rsidRPr="008F13DA" w:rsidRDefault="00054704" w:rsidP="00054704">
      <w:pPr>
        <w:tabs>
          <w:tab w:val="left" w:pos="1470"/>
        </w:tabs>
        <w:jc w:val="center"/>
        <w:rPr>
          <w:b/>
          <w:sz w:val="2"/>
          <w:szCs w:val="2"/>
        </w:rPr>
      </w:pPr>
    </w:p>
    <w:p w:rsidR="0060020F" w:rsidRPr="008F13DA" w:rsidRDefault="00650DF5" w:rsidP="00757074">
      <w:pPr>
        <w:tabs>
          <w:tab w:val="left" w:pos="1470"/>
        </w:tabs>
        <w:ind w:firstLine="709"/>
        <w:jc w:val="both"/>
        <w:rPr>
          <w:szCs w:val="28"/>
        </w:rPr>
      </w:pPr>
      <w:r w:rsidRPr="008F13DA">
        <w:rPr>
          <w:szCs w:val="28"/>
        </w:rPr>
        <w:t xml:space="preserve">1.1. </w:t>
      </w:r>
      <w:r w:rsidR="00054704" w:rsidRPr="008F13DA">
        <w:rPr>
          <w:szCs w:val="28"/>
        </w:rPr>
        <w:t>Управління організаційно-протокольної роботи виконкому Криво</w:t>
      </w:r>
      <w:r w:rsidR="00F91C3A">
        <w:rPr>
          <w:szCs w:val="28"/>
        </w:rPr>
        <w:t>-</w:t>
      </w:r>
      <w:r w:rsidR="00054704" w:rsidRPr="008F13DA">
        <w:rPr>
          <w:szCs w:val="28"/>
        </w:rPr>
        <w:t xml:space="preserve">різької міської ради (надалі – управління) є </w:t>
      </w:r>
      <w:r w:rsidR="0060020F" w:rsidRPr="008F13DA">
        <w:rPr>
          <w:szCs w:val="28"/>
        </w:rPr>
        <w:t>виконавчим органом міської ради, що утворюється й ліквідується відповідно до ст. 54 Закону України «Про місцеве самоврядування</w:t>
      </w:r>
      <w:r w:rsidR="00C01AAE">
        <w:rPr>
          <w:szCs w:val="28"/>
        </w:rPr>
        <w:t xml:space="preserve"> в Україні</w:t>
      </w:r>
      <w:r w:rsidR="0060020F" w:rsidRPr="008F13DA">
        <w:rPr>
          <w:szCs w:val="28"/>
        </w:rPr>
        <w:t>».</w:t>
      </w:r>
    </w:p>
    <w:p w:rsidR="0060020F" w:rsidRPr="008F13DA" w:rsidRDefault="0060020F" w:rsidP="00757074">
      <w:pPr>
        <w:tabs>
          <w:tab w:val="left" w:pos="1470"/>
        </w:tabs>
        <w:ind w:firstLine="709"/>
        <w:jc w:val="both"/>
        <w:rPr>
          <w:szCs w:val="28"/>
        </w:rPr>
      </w:pPr>
      <w:r w:rsidRPr="008F13DA">
        <w:rPr>
          <w:szCs w:val="28"/>
        </w:rPr>
        <w:t>1.2.</w:t>
      </w:r>
      <w:r w:rsidRPr="000029EE">
        <w:rPr>
          <w:spacing w:val="-4"/>
          <w:szCs w:val="28"/>
        </w:rPr>
        <w:t xml:space="preserve">Управління  </w:t>
      </w:r>
      <w:r w:rsidR="00054704" w:rsidRPr="000029EE">
        <w:rPr>
          <w:spacing w:val="-4"/>
          <w:szCs w:val="28"/>
        </w:rPr>
        <w:t>підзвітн</w:t>
      </w:r>
      <w:r w:rsidRPr="000029EE">
        <w:rPr>
          <w:spacing w:val="-4"/>
          <w:szCs w:val="28"/>
        </w:rPr>
        <w:t>е</w:t>
      </w:r>
      <w:r w:rsidR="00054704" w:rsidRPr="000029EE">
        <w:rPr>
          <w:spacing w:val="-4"/>
          <w:szCs w:val="28"/>
        </w:rPr>
        <w:t xml:space="preserve"> </w:t>
      </w:r>
      <w:r w:rsidR="000029EE" w:rsidRPr="000029EE">
        <w:rPr>
          <w:spacing w:val="-4"/>
          <w:szCs w:val="28"/>
        </w:rPr>
        <w:t>й</w:t>
      </w:r>
      <w:r w:rsidR="00054704" w:rsidRPr="000029EE">
        <w:rPr>
          <w:spacing w:val="-4"/>
          <w:szCs w:val="28"/>
        </w:rPr>
        <w:t xml:space="preserve"> підконтрольн</w:t>
      </w:r>
      <w:r w:rsidRPr="000029EE">
        <w:rPr>
          <w:spacing w:val="-4"/>
          <w:szCs w:val="28"/>
        </w:rPr>
        <w:t>е</w:t>
      </w:r>
      <w:r w:rsidR="00054704" w:rsidRPr="000029EE">
        <w:rPr>
          <w:spacing w:val="-4"/>
          <w:szCs w:val="28"/>
        </w:rPr>
        <w:t xml:space="preserve"> міській раді, підпорядкован</w:t>
      </w:r>
      <w:r w:rsidRPr="000029EE">
        <w:rPr>
          <w:spacing w:val="-4"/>
          <w:szCs w:val="28"/>
        </w:rPr>
        <w:t>е</w:t>
      </w:r>
      <w:r w:rsidR="00054704" w:rsidRPr="008F13DA">
        <w:rPr>
          <w:szCs w:val="28"/>
        </w:rPr>
        <w:t xml:space="preserve"> виконавчому комітету </w:t>
      </w:r>
      <w:r w:rsidRPr="008F13DA">
        <w:rPr>
          <w:szCs w:val="28"/>
        </w:rPr>
        <w:t>міської ради та міському голові.</w:t>
      </w:r>
    </w:p>
    <w:p w:rsidR="00054704" w:rsidRPr="008F13DA" w:rsidRDefault="0060020F" w:rsidP="00757074">
      <w:pPr>
        <w:tabs>
          <w:tab w:val="left" w:pos="1470"/>
        </w:tabs>
        <w:ind w:firstLine="709"/>
        <w:jc w:val="both"/>
        <w:rPr>
          <w:szCs w:val="28"/>
        </w:rPr>
      </w:pPr>
      <w:r w:rsidRPr="008F13DA">
        <w:rPr>
          <w:szCs w:val="28"/>
        </w:rPr>
        <w:t>1.3. Управління</w:t>
      </w:r>
      <w:r w:rsidR="00054704" w:rsidRPr="008F13DA">
        <w:rPr>
          <w:szCs w:val="28"/>
        </w:rPr>
        <w:t xml:space="preserve"> утримується коштом бюджету</w:t>
      </w:r>
      <w:r w:rsidRPr="008F13DA">
        <w:rPr>
          <w:szCs w:val="28"/>
        </w:rPr>
        <w:t xml:space="preserve"> </w:t>
      </w:r>
      <w:r w:rsidR="00420F14">
        <w:rPr>
          <w:szCs w:val="28"/>
        </w:rPr>
        <w:t xml:space="preserve"> </w:t>
      </w:r>
      <w:r w:rsidR="000029EE">
        <w:rPr>
          <w:szCs w:val="28"/>
        </w:rPr>
        <w:t xml:space="preserve">Криворізької </w:t>
      </w:r>
      <w:r w:rsidR="00054704" w:rsidRPr="008F13DA">
        <w:rPr>
          <w:szCs w:val="28"/>
        </w:rPr>
        <w:t xml:space="preserve">міської територіальної громади. </w:t>
      </w:r>
      <w:r w:rsidR="00054704" w:rsidRPr="008F13DA">
        <w:rPr>
          <w:spacing w:val="-4"/>
        </w:rPr>
        <w:t>Його штатний розпис визначається міським головою в межах загальної чисельності та фонду оплати праці працівників викон</w:t>
      </w:r>
      <w:r w:rsidR="000029EE">
        <w:rPr>
          <w:spacing w:val="-4"/>
        </w:rPr>
        <w:t xml:space="preserve">авчого </w:t>
      </w:r>
      <w:r w:rsidR="00054704" w:rsidRPr="008F13DA">
        <w:rPr>
          <w:spacing w:val="-4"/>
        </w:rPr>
        <w:t>ком</w:t>
      </w:r>
      <w:r w:rsidR="000029EE">
        <w:rPr>
          <w:spacing w:val="-4"/>
        </w:rPr>
        <w:t>ітет</w:t>
      </w:r>
      <w:r w:rsidR="00054704" w:rsidRPr="008F13DA">
        <w:rPr>
          <w:spacing w:val="-4"/>
        </w:rPr>
        <w:t>у міської ради.</w:t>
      </w:r>
    </w:p>
    <w:p w:rsidR="00054704" w:rsidRPr="008F13DA" w:rsidRDefault="00054704" w:rsidP="00757074">
      <w:pPr>
        <w:tabs>
          <w:tab w:val="left" w:pos="993"/>
        </w:tabs>
        <w:ind w:firstLine="709"/>
        <w:jc w:val="both"/>
      </w:pPr>
      <w:r w:rsidRPr="008F13DA">
        <w:rPr>
          <w:szCs w:val="28"/>
        </w:rPr>
        <w:t>1.</w:t>
      </w:r>
      <w:r w:rsidR="0060020F" w:rsidRPr="008F13DA">
        <w:rPr>
          <w:szCs w:val="28"/>
        </w:rPr>
        <w:t>4</w:t>
      </w:r>
      <w:r w:rsidRPr="008F13DA">
        <w:t>. Управління має бланк, печатку без зображення герба та штампи. Печатки та штампи мають відділи документообігу, із протокольної роботи управління. Начальники відділів із протокольної роботи, документообігу управління мають іменні штампи із зазначенням їх імен та прізви</w:t>
      </w:r>
      <w:r w:rsidR="000A1F3C">
        <w:t xml:space="preserve">щ, скорочених найменувань посад.  </w:t>
      </w:r>
    </w:p>
    <w:p w:rsidR="00054704" w:rsidRDefault="00054704" w:rsidP="00757074">
      <w:pPr>
        <w:tabs>
          <w:tab w:val="left" w:pos="1470"/>
        </w:tabs>
        <w:ind w:firstLine="709"/>
        <w:jc w:val="both"/>
        <w:rPr>
          <w:szCs w:val="28"/>
        </w:rPr>
      </w:pPr>
      <w:r w:rsidRPr="008F13DA">
        <w:rPr>
          <w:szCs w:val="28"/>
        </w:rPr>
        <w:t>1.</w:t>
      </w:r>
      <w:r w:rsidR="0060020F" w:rsidRPr="008F13DA">
        <w:rPr>
          <w:szCs w:val="28"/>
        </w:rPr>
        <w:t>5</w:t>
      </w:r>
      <w:r w:rsidR="000029EE">
        <w:rPr>
          <w:szCs w:val="28"/>
        </w:rPr>
        <w:t xml:space="preserve">. </w:t>
      </w:r>
      <w:r w:rsidR="000029EE" w:rsidRPr="000029EE">
        <w:rPr>
          <w:spacing w:val="-4"/>
          <w:szCs w:val="28"/>
        </w:rPr>
        <w:t xml:space="preserve">У </w:t>
      </w:r>
      <w:r w:rsidRPr="000029EE">
        <w:rPr>
          <w:spacing w:val="-4"/>
          <w:szCs w:val="28"/>
        </w:rPr>
        <w:t xml:space="preserve">діяльності управління керується Конституцією України, законами </w:t>
      </w:r>
      <w:r w:rsidRPr="008F13DA">
        <w:rPr>
          <w:szCs w:val="28"/>
        </w:rPr>
        <w:t xml:space="preserve">України, </w:t>
      </w:r>
      <w:r w:rsidR="00470D01" w:rsidRPr="00470D01">
        <w:rPr>
          <w:spacing w:val="-4"/>
          <w:szCs w:val="28"/>
          <w:lang w:eastAsia="uk-UA"/>
        </w:rPr>
        <w:t xml:space="preserve">антикорупційним законодавством, </w:t>
      </w:r>
      <w:r w:rsidRPr="008F13DA">
        <w:rPr>
          <w:szCs w:val="28"/>
        </w:rPr>
        <w:t xml:space="preserve">постановами Верховної Ради України, указами </w:t>
      </w:r>
      <w:r w:rsidRPr="008F13DA">
        <w:rPr>
          <w:spacing w:val="-4"/>
          <w:szCs w:val="28"/>
          <w:lang w:eastAsia="uk-UA"/>
        </w:rPr>
        <w:t xml:space="preserve">та розпорядженнями </w:t>
      </w:r>
      <w:r w:rsidRPr="008F13DA">
        <w:rPr>
          <w:szCs w:val="28"/>
        </w:rPr>
        <w:t xml:space="preserve">Президента України, </w:t>
      </w:r>
      <w:r w:rsidR="00470D01" w:rsidRPr="008F13DA">
        <w:rPr>
          <w:szCs w:val="28"/>
        </w:rPr>
        <w:t xml:space="preserve">постановами й розпорядженнями Кабінету Міністрів України, </w:t>
      </w:r>
      <w:r w:rsidRPr="008F13DA">
        <w:rPr>
          <w:szCs w:val="28"/>
        </w:rPr>
        <w:t xml:space="preserve">рішеннями міської ради та її </w:t>
      </w:r>
      <w:r w:rsidR="00470D01" w:rsidRPr="00470D01">
        <w:rPr>
          <w:spacing w:val="-4"/>
          <w:szCs w:val="28"/>
          <w:lang w:eastAsia="uk-UA"/>
        </w:rPr>
        <w:t>виконавчого комітету</w:t>
      </w:r>
      <w:r w:rsidRPr="008F13DA">
        <w:rPr>
          <w:szCs w:val="28"/>
        </w:rPr>
        <w:t>, роз</w:t>
      </w:r>
      <w:r w:rsidR="00470D01">
        <w:rPr>
          <w:szCs w:val="28"/>
        </w:rPr>
        <w:t xml:space="preserve">порядженнями міського голови,  </w:t>
      </w:r>
      <w:r w:rsidRPr="008F13DA">
        <w:rPr>
          <w:szCs w:val="28"/>
        </w:rPr>
        <w:t xml:space="preserve"> </w:t>
      </w:r>
      <w:r w:rsidR="00470D01">
        <w:rPr>
          <w:spacing w:val="-4"/>
          <w:szCs w:val="28"/>
          <w:lang w:eastAsia="uk-UA"/>
        </w:rPr>
        <w:t xml:space="preserve"> </w:t>
      </w:r>
      <w:r w:rsidRPr="008F13DA">
        <w:rPr>
          <w:spacing w:val="-4"/>
          <w:szCs w:val="28"/>
          <w:lang w:eastAsia="uk-UA"/>
        </w:rPr>
        <w:t xml:space="preserve">  </w:t>
      </w:r>
      <w:r w:rsidRPr="008F13DA">
        <w:rPr>
          <w:szCs w:val="28"/>
        </w:rPr>
        <w:t>Регламентами Криворізької міської ради та її виконавчого комітету,</w:t>
      </w:r>
      <w:r w:rsidRPr="008F13DA">
        <w:rPr>
          <w:spacing w:val="-4"/>
          <w:szCs w:val="28"/>
          <w:lang w:eastAsia="uk-UA"/>
        </w:rPr>
        <w:t xml:space="preserve"> Інструкцією з діловодства в органах місцевого самоврядування міста,</w:t>
      </w:r>
      <w:r w:rsidRPr="008F13DA">
        <w:rPr>
          <w:szCs w:val="28"/>
        </w:rPr>
        <w:t xml:space="preserve"> </w:t>
      </w:r>
      <w:r w:rsidRPr="008F13DA">
        <w:rPr>
          <w:spacing w:val="-4"/>
          <w:szCs w:val="28"/>
          <w:lang w:eastAsia="uk-UA"/>
        </w:rPr>
        <w:t xml:space="preserve">чинними нормативно-правовими документами, що стосуються систем управління якістю та інформаційною безпекою, </w:t>
      </w:r>
      <w:r w:rsidRPr="008F13DA">
        <w:rPr>
          <w:szCs w:val="28"/>
        </w:rPr>
        <w:t>цим положенням; при проведенні протокольних заходів дотримується загальноприйнятих міжнародних норм і правил, а також національних традицій України.</w:t>
      </w:r>
    </w:p>
    <w:p w:rsidR="00470D01" w:rsidRPr="002C5BFC" w:rsidRDefault="00470D01" w:rsidP="00054704">
      <w:pPr>
        <w:tabs>
          <w:tab w:val="left" w:pos="1470"/>
        </w:tabs>
        <w:ind w:firstLine="709"/>
        <w:jc w:val="both"/>
        <w:rPr>
          <w:sz w:val="6"/>
          <w:szCs w:val="6"/>
        </w:rPr>
      </w:pPr>
      <w:r>
        <w:rPr>
          <w:szCs w:val="28"/>
        </w:rPr>
        <w:t xml:space="preserve">  </w:t>
      </w:r>
    </w:p>
    <w:p w:rsidR="00054704" w:rsidRPr="00490677" w:rsidRDefault="00470D01" w:rsidP="00BC7436">
      <w:pPr>
        <w:autoSpaceDE w:val="0"/>
        <w:autoSpaceDN w:val="0"/>
        <w:adjustRightInd w:val="0"/>
        <w:ind w:firstLine="708"/>
        <w:jc w:val="both"/>
        <w:rPr>
          <w:sz w:val="12"/>
          <w:szCs w:val="12"/>
        </w:rPr>
      </w:pPr>
      <w:r>
        <w:rPr>
          <w:spacing w:val="-4"/>
          <w:szCs w:val="28"/>
          <w:lang w:eastAsia="uk-UA"/>
        </w:rPr>
        <w:t xml:space="preserve">   </w:t>
      </w:r>
      <w:r w:rsidR="00054704" w:rsidRPr="008F13DA">
        <w:rPr>
          <w:spacing w:val="-4"/>
          <w:szCs w:val="28"/>
          <w:lang w:eastAsia="uk-UA"/>
        </w:rPr>
        <w:t xml:space="preserve"> </w:t>
      </w:r>
    </w:p>
    <w:p w:rsidR="00054704" w:rsidRPr="008F13DA" w:rsidRDefault="00054704" w:rsidP="00054704">
      <w:pPr>
        <w:tabs>
          <w:tab w:val="left" w:pos="1470"/>
        </w:tabs>
        <w:ind w:firstLine="709"/>
        <w:jc w:val="center"/>
        <w:rPr>
          <w:b/>
          <w:i/>
        </w:rPr>
      </w:pPr>
      <w:r w:rsidRPr="008F13DA">
        <w:rPr>
          <w:b/>
          <w:i/>
        </w:rPr>
        <w:t>ІІ. Основні завдання та функції</w:t>
      </w:r>
    </w:p>
    <w:p w:rsidR="00054704" w:rsidRPr="00490677" w:rsidRDefault="00054704" w:rsidP="00054704">
      <w:pPr>
        <w:tabs>
          <w:tab w:val="left" w:pos="1470"/>
        </w:tabs>
        <w:ind w:firstLine="709"/>
        <w:jc w:val="center"/>
        <w:rPr>
          <w:b/>
          <w:sz w:val="12"/>
          <w:szCs w:val="12"/>
        </w:rPr>
      </w:pPr>
    </w:p>
    <w:p w:rsidR="00054704" w:rsidRPr="008F13DA" w:rsidRDefault="00054704" w:rsidP="00054704">
      <w:pPr>
        <w:tabs>
          <w:tab w:val="left" w:pos="1470"/>
        </w:tabs>
        <w:spacing w:after="40"/>
        <w:ind w:firstLine="709"/>
        <w:jc w:val="both"/>
      </w:pPr>
      <w:r w:rsidRPr="008F13DA">
        <w:t>Основними завданнями та функціями управління є:</w:t>
      </w:r>
    </w:p>
    <w:p w:rsidR="00054704" w:rsidRPr="008F13DA" w:rsidRDefault="00BC7436" w:rsidP="00FC7CC3">
      <w:pPr>
        <w:tabs>
          <w:tab w:val="left" w:pos="993"/>
        </w:tabs>
        <w:spacing w:after="40"/>
        <w:ind w:firstLine="709"/>
        <w:jc w:val="both"/>
      </w:pPr>
      <w:r>
        <w:t>2.1.</w:t>
      </w:r>
      <w:r w:rsidR="00E7160A" w:rsidRPr="00E7160A">
        <w:t xml:space="preserve"> </w:t>
      </w:r>
      <w:r w:rsidR="00E7160A" w:rsidRPr="008F13DA">
        <w:t xml:space="preserve">Сприяння </w:t>
      </w:r>
      <w:r w:rsidR="00E7160A">
        <w:t>та о</w:t>
      </w:r>
      <w:r w:rsidR="00E7160A" w:rsidRPr="008F13DA">
        <w:t>рганізаційне забезпечення робот</w:t>
      </w:r>
      <w:r w:rsidR="00E7160A">
        <w:t>и</w:t>
      </w:r>
      <w:r w:rsidR="00E7160A" w:rsidRPr="008F13DA">
        <w:t xml:space="preserve"> міської ради, її виконавчо</w:t>
      </w:r>
      <w:r w:rsidR="00E7160A">
        <w:t>го</w:t>
      </w:r>
      <w:r w:rsidR="00E7160A" w:rsidRPr="008F13DA">
        <w:t xml:space="preserve"> комітету.</w:t>
      </w:r>
      <w:r w:rsidR="00E7160A" w:rsidRPr="00980921">
        <w:t xml:space="preserve"> </w:t>
      </w:r>
      <w:r w:rsidR="00050080">
        <w:t xml:space="preserve"> </w:t>
      </w:r>
    </w:p>
    <w:p w:rsidR="00425E58" w:rsidRDefault="00054704" w:rsidP="008C692B">
      <w:pPr>
        <w:tabs>
          <w:tab w:val="left" w:pos="993"/>
        </w:tabs>
        <w:ind w:firstLine="709"/>
        <w:jc w:val="both"/>
        <w:rPr>
          <w:shd w:val="clear" w:color="auto" w:fill="FFFFFF"/>
        </w:rPr>
      </w:pPr>
      <w:r w:rsidRPr="008F13DA">
        <w:t>2.</w:t>
      </w:r>
      <w:r w:rsidR="00050080">
        <w:t>2</w:t>
      </w:r>
      <w:r w:rsidRPr="008F13DA">
        <w:t xml:space="preserve">. </w:t>
      </w:r>
      <w:r w:rsidR="00BC7436">
        <w:rPr>
          <w:szCs w:val="28"/>
        </w:rPr>
        <w:t xml:space="preserve">Організаційне забезпечення в межах повноважень підготовки до проведення </w:t>
      </w:r>
      <w:r w:rsidR="00552B90">
        <w:rPr>
          <w:szCs w:val="28"/>
        </w:rPr>
        <w:t xml:space="preserve"> </w:t>
      </w:r>
      <w:r w:rsidR="00BC7436">
        <w:rPr>
          <w:szCs w:val="28"/>
        </w:rPr>
        <w:t xml:space="preserve">на </w:t>
      </w:r>
      <w:r w:rsidR="00552B90">
        <w:rPr>
          <w:szCs w:val="28"/>
        </w:rPr>
        <w:t xml:space="preserve"> </w:t>
      </w:r>
      <w:r w:rsidR="00BC7436">
        <w:rPr>
          <w:szCs w:val="28"/>
        </w:rPr>
        <w:t xml:space="preserve">території </w:t>
      </w:r>
      <w:r w:rsidR="00552B90">
        <w:rPr>
          <w:szCs w:val="28"/>
        </w:rPr>
        <w:t xml:space="preserve"> </w:t>
      </w:r>
      <w:r w:rsidR="00BC7436">
        <w:rPr>
          <w:szCs w:val="28"/>
        </w:rPr>
        <w:t xml:space="preserve">міста референдумів, виборів </w:t>
      </w:r>
      <w:r w:rsidR="00552B90">
        <w:rPr>
          <w:szCs w:val="28"/>
        </w:rPr>
        <w:t xml:space="preserve"> </w:t>
      </w:r>
      <w:r w:rsidR="00BC7436">
        <w:rPr>
          <w:szCs w:val="28"/>
        </w:rPr>
        <w:t xml:space="preserve">Президента України, </w:t>
      </w:r>
      <w:r w:rsidR="00425E58">
        <w:rPr>
          <w:szCs w:val="28"/>
        </w:rPr>
        <w:t xml:space="preserve">                           </w:t>
      </w:r>
      <w:r w:rsidR="00425E58">
        <w:rPr>
          <w:i/>
          <w:sz w:val="26"/>
          <w:szCs w:val="26"/>
        </w:rPr>
        <w:t xml:space="preserve"> </w:t>
      </w:r>
      <w:r w:rsidR="00425E58" w:rsidRPr="00513F49">
        <w:rPr>
          <w:shd w:val="clear" w:color="auto" w:fill="FFFFFF"/>
        </w:rPr>
        <w:t xml:space="preserve"> </w:t>
      </w:r>
    </w:p>
    <w:p w:rsidR="00757074" w:rsidRPr="00757074" w:rsidRDefault="00757074" w:rsidP="008C692B">
      <w:pPr>
        <w:tabs>
          <w:tab w:val="left" w:pos="993"/>
        </w:tabs>
        <w:jc w:val="both"/>
        <w:rPr>
          <w:spacing w:val="-6"/>
        </w:rPr>
      </w:pPr>
      <w:r w:rsidRPr="00757074">
        <w:rPr>
          <w:spacing w:val="-6"/>
          <w:shd w:val="clear" w:color="auto" w:fill="FFFFFF"/>
        </w:rPr>
        <w:t>народних депутатів України, обласних, районних, міських рад, міського голови.</w:t>
      </w:r>
    </w:p>
    <w:p w:rsidR="00425E58" w:rsidRPr="00425E58" w:rsidRDefault="00425E58" w:rsidP="00E0481D">
      <w:pPr>
        <w:tabs>
          <w:tab w:val="left" w:pos="993"/>
        </w:tabs>
        <w:spacing w:after="160"/>
        <w:ind w:firstLine="709"/>
        <w:jc w:val="both"/>
        <w:rPr>
          <w:i/>
          <w:sz w:val="26"/>
          <w:szCs w:val="26"/>
          <w:shd w:val="clear" w:color="auto" w:fill="FFFFFF"/>
        </w:rPr>
      </w:pPr>
      <w:r w:rsidRPr="00425E58">
        <w:rPr>
          <w:i/>
          <w:sz w:val="26"/>
          <w:szCs w:val="26"/>
          <w:shd w:val="clear" w:color="auto" w:fill="FFFFFF"/>
        </w:rPr>
        <w:lastRenderedPageBreak/>
        <w:t xml:space="preserve">                                                                              </w:t>
      </w:r>
      <w:r>
        <w:rPr>
          <w:i/>
          <w:sz w:val="26"/>
          <w:szCs w:val="26"/>
          <w:shd w:val="clear" w:color="auto" w:fill="FFFFFF"/>
        </w:rPr>
        <w:t xml:space="preserve">              </w:t>
      </w:r>
      <w:r w:rsidRPr="00425E58">
        <w:rPr>
          <w:i/>
          <w:sz w:val="26"/>
          <w:szCs w:val="26"/>
          <w:shd w:val="clear" w:color="auto" w:fill="FFFFFF"/>
        </w:rPr>
        <w:t>Продовження додатка</w:t>
      </w:r>
    </w:p>
    <w:p w:rsidR="00054704" w:rsidRPr="008F13DA" w:rsidRDefault="00BC7436" w:rsidP="00757074">
      <w:pPr>
        <w:tabs>
          <w:tab w:val="left" w:pos="993"/>
        </w:tabs>
        <w:ind w:firstLine="709"/>
        <w:jc w:val="both"/>
        <w:rPr>
          <w:szCs w:val="28"/>
        </w:rPr>
      </w:pPr>
      <w:r w:rsidRPr="008F13DA">
        <w:rPr>
          <w:szCs w:val="28"/>
        </w:rPr>
        <w:t>2.</w:t>
      </w:r>
      <w:r w:rsidR="00050080">
        <w:rPr>
          <w:szCs w:val="28"/>
        </w:rPr>
        <w:t>3</w:t>
      </w:r>
      <w:r w:rsidRPr="008F13DA">
        <w:rPr>
          <w:szCs w:val="28"/>
        </w:rPr>
        <w:t>.</w:t>
      </w:r>
      <w:r w:rsidRPr="008F13DA">
        <w:t xml:space="preserve"> </w:t>
      </w:r>
      <w:r w:rsidR="00054704" w:rsidRPr="008F13DA">
        <w:rPr>
          <w:szCs w:val="28"/>
        </w:rPr>
        <w:t xml:space="preserve">Організація діловодства </w:t>
      </w:r>
      <w:r w:rsidR="00054704" w:rsidRPr="008F13DA">
        <w:t xml:space="preserve">у виконавчому комітеті міської ради </w:t>
      </w:r>
      <w:r w:rsidR="00054704" w:rsidRPr="008F13DA">
        <w:rPr>
          <w:szCs w:val="28"/>
        </w:rPr>
        <w:t>із застосуванням</w:t>
      </w:r>
      <w:r w:rsidR="00054704" w:rsidRPr="008F13DA">
        <w:t xml:space="preserve"> системи електронного документообігу</w:t>
      </w:r>
      <w:r w:rsidR="00054704" w:rsidRPr="008F13DA">
        <w:rPr>
          <w:szCs w:val="28"/>
        </w:rPr>
        <w:t>, контроль за виконанням рішень міс</w:t>
      </w:r>
      <w:r w:rsidR="008745A1">
        <w:rPr>
          <w:szCs w:val="28"/>
        </w:rPr>
        <w:t xml:space="preserve">ької ради, </w:t>
      </w:r>
      <w:r w:rsidR="00EB1466">
        <w:rPr>
          <w:szCs w:val="28"/>
        </w:rPr>
        <w:t xml:space="preserve">її </w:t>
      </w:r>
      <w:r w:rsidR="008745A1">
        <w:rPr>
          <w:szCs w:val="28"/>
        </w:rPr>
        <w:t>виконавчого комітету</w:t>
      </w:r>
      <w:r w:rsidR="00054704" w:rsidRPr="008F13DA">
        <w:rPr>
          <w:szCs w:val="28"/>
        </w:rPr>
        <w:t>, розпоряджень міського голови, резолюцій керівництва, службових документів.</w:t>
      </w:r>
    </w:p>
    <w:p w:rsidR="00054704" w:rsidRPr="008F13DA" w:rsidRDefault="00054704" w:rsidP="00757074">
      <w:pPr>
        <w:tabs>
          <w:tab w:val="left" w:pos="993"/>
        </w:tabs>
        <w:jc w:val="both"/>
        <w:rPr>
          <w:szCs w:val="28"/>
        </w:rPr>
      </w:pPr>
      <w:r w:rsidRPr="008F13DA">
        <w:rPr>
          <w:szCs w:val="28"/>
        </w:rPr>
        <w:t xml:space="preserve">         </w:t>
      </w:r>
      <w:r w:rsidR="00BC7436" w:rsidRPr="008F13DA">
        <w:t>2.</w:t>
      </w:r>
      <w:r w:rsidR="00050080">
        <w:t>4</w:t>
      </w:r>
      <w:r w:rsidR="00BC7436" w:rsidRPr="008F13DA">
        <w:t xml:space="preserve">. </w:t>
      </w:r>
      <w:r w:rsidRPr="00420F14">
        <w:rPr>
          <w:spacing w:val="-6"/>
          <w:szCs w:val="28"/>
        </w:rPr>
        <w:t>Організація роботи з документами, що містять службову інформацію,</w:t>
      </w:r>
      <w:r w:rsidRPr="008F13DA">
        <w:rPr>
          <w:szCs w:val="28"/>
        </w:rPr>
        <w:t xml:space="preserve"> у виконкомі міської ради. </w:t>
      </w:r>
    </w:p>
    <w:p w:rsidR="00054704" w:rsidRPr="008F13DA" w:rsidRDefault="00BC7436" w:rsidP="00757074">
      <w:pPr>
        <w:tabs>
          <w:tab w:val="left" w:pos="993"/>
        </w:tabs>
        <w:ind w:firstLine="709"/>
        <w:jc w:val="both"/>
      </w:pPr>
      <w:r>
        <w:t>2.</w:t>
      </w:r>
      <w:r w:rsidR="00050080">
        <w:t>5</w:t>
      </w:r>
      <w:r>
        <w:t xml:space="preserve">. </w:t>
      </w:r>
      <w:r w:rsidR="00054704" w:rsidRPr="008F13DA">
        <w:t xml:space="preserve">Протокольне забезпечення: </w:t>
      </w:r>
    </w:p>
    <w:p w:rsidR="00054704" w:rsidRPr="008F13DA" w:rsidRDefault="00054704" w:rsidP="00757074">
      <w:pPr>
        <w:tabs>
          <w:tab w:val="left" w:pos="993"/>
        </w:tabs>
        <w:ind w:firstLine="709"/>
        <w:jc w:val="both"/>
      </w:pPr>
      <w:r w:rsidRPr="008F13DA">
        <w:t>2.</w:t>
      </w:r>
      <w:r w:rsidR="00050080">
        <w:t>5</w:t>
      </w:r>
      <w:r w:rsidRPr="008F13DA">
        <w:t>.1  візитів до м. Кривого Рогу перших осіб держави в частині про</w:t>
      </w:r>
      <w:r w:rsidR="00F91C3A">
        <w:t>-</w:t>
      </w:r>
      <w:r w:rsidRPr="008F13DA">
        <w:t>ведення офіційних заходів згідно з Положенням про Державний Протокол та Церемоніал України;</w:t>
      </w:r>
    </w:p>
    <w:p w:rsidR="00054704" w:rsidRPr="008F13DA" w:rsidRDefault="00054704" w:rsidP="00757074">
      <w:pPr>
        <w:tabs>
          <w:tab w:val="left" w:pos="993"/>
        </w:tabs>
        <w:ind w:firstLine="709"/>
        <w:jc w:val="both"/>
      </w:pPr>
      <w:r w:rsidRPr="008F13DA">
        <w:t>2.</w:t>
      </w:r>
      <w:r w:rsidR="00050080">
        <w:t>5</w:t>
      </w:r>
      <w:r w:rsidRPr="008F13DA">
        <w:t>.2 загальноміських урочистостей</w:t>
      </w:r>
      <w:r w:rsidR="006508C3" w:rsidRPr="008F13DA">
        <w:t xml:space="preserve"> за участі міського голови, перших осіб держави</w:t>
      </w:r>
      <w:r w:rsidRPr="008F13DA">
        <w:t xml:space="preserve">.  </w:t>
      </w:r>
    </w:p>
    <w:p w:rsidR="00054704" w:rsidRPr="00513F49" w:rsidRDefault="00054704" w:rsidP="00757074">
      <w:pPr>
        <w:tabs>
          <w:tab w:val="left" w:pos="993"/>
        </w:tabs>
        <w:ind w:firstLine="709"/>
        <w:jc w:val="both"/>
        <w:rPr>
          <w:szCs w:val="28"/>
        </w:rPr>
      </w:pPr>
      <w:r w:rsidRPr="008F13DA">
        <w:t>2.</w:t>
      </w:r>
      <w:r w:rsidR="00050080">
        <w:t>6</w:t>
      </w:r>
      <w:r w:rsidRPr="008F13DA">
        <w:t xml:space="preserve">. Розробка та впровадження політики нагородження відзнаками </w:t>
      </w:r>
      <w:r w:rsidR="00420F14">
        <w:t xml:space="preserve">міської </w:t>
      </w:r>
      <w:r w:rsidRPr="008F13DA">
        <w:t xml:space="preserve">ради, </w:t>
      </w:r>
      <w:r w:rsidR="00420F14">
        <w:t>її виконавчого комітету</w:t>
      </w:r>
      <w:r w:rsidRPr="008F13DA">
        <w:t xml:space="preserve">, міського голови. </w:t>
      </w:r>
      <w:r w:rsidR="00BC7436">
        <w:rPr>
          <w:szCs w:val="28"/>
        </w:rPr>
        <w:t xml:space="preserve"> </w:t>
      </w:r>
    </w:p>
    <w:p w:rsidR="00054704" w:rsidRPr="008F13DA" w:rsidRDefault="00054704" w:rsidP="00757074">
      <w:pPr>
        <w:tabs>
          <w:tab w:val="left" w:pos="993"/>
        </w:tabs>
        <w:ind w:firstLine="680"/>
        <w:jc w:val="both"/>
      </w:pPr>
      <w:r w:rsidRPr="008F13DA">
        <w:rPr>
          <w:szCs w:val="28"/>
        </w:rPr>
        <w:t>2.</w:t>
      </w:r>
      <w:r w:rsidR="00050080">
        <w:rPr>
          <w:szCs w:val="28"/>
        </w:rPr>
        <w:t>7</w:t>
      </w:r>
      <w:r w:rsidRPr="008F13DA">
        <w:rPr>
          <w:szCs w:val="28"/>
        </w:rPr>
        <w:t xml:space="preserve">. </w:t>
      </w:r>
      <w:r w:rsidRPr="008F13DA">
        <w:t>Забезпечення дотримання в межах повноважень законодавства України про Національний архівний фонд та архівні установи, поповнення архівного фонду документами департаментів, управлінь, відділів, інших виконавчих органів міської ради.</w:t>
      </w:r>
    </w:p>
    <w:p w:rsidR="0020799A" w:rsidRPr="0020799A" w:rsidRDefault="0020799A" w:rsidP="00757074">
      <w:pPr>
        <w:tabs>
          <w:tab w:val="left" w:pos="993"/>
        </w:tabs>
        <w:jc w:val="both"/>
        <w:rPr>
          <w:sz w:val="8"/>
          <w:szCs w:val="8"/>
        </w:rPr>
      </w:pPr>
      <w:r>
        <w:t xml:space="preserve">         </w:t>
      </w:r>
      <w:r w:rsidR="00054704" w:rsidRPr="008F13DA">
        <w:t>2.</w:t>
      </w:r>
      <w:r w:rsidR="00050080">
        <w:t>8</w:t>
      </w:r>
      <w:r w:rsidR="00054704" w:rsidRPr="008F13DA">
        <w:t>. Облік печаток і штампів міської ради, її виконкому, департаментів, управлінь, відділів, інших виконавчих органів міської ради.</w:t>
      </w:r>
    </w:p>
    <w:p w:rsidR="00054704" w:rsidRPr="008F13DA" w:rsidRDefault="0020799A" w:rsidP="00757074">
      <w:pPr>
        <w:tabs>
          <w:tab w:val="left" w:pos="1470"/>
        </w:tabs>
        <w:jc w:val="both"/>
      </w:pPr>
      <w:r>
        <w:t xml:space="preserve">        </w:t>
      </w:r>
      <w:r w:rsidR="00050080">
        <w:t>2.9</w:t>
      </w:r>
      <w:r w:rsidR="00054704" w:rsidRPr="008F13DA">
        <w:t>. Надання методичної допомоги:</w:t>
      </w:r>
    </w:p>
    <w:p w:rsidR="00054704" w:rsidRPr="008F13DA" w:rsidRDefault="0020799A" w:rsidP="00757074">
      <w:pPr>
        <w:tabs>
          <w:tab w:val="left" w:pos="993"/>
        </w:tabs>
        <w:jc w:val="both"/>
      </w:pPr>
      <w:r>
        <w:t xml:space="preserve">        </w:t>
      </w:r>
      <w:r w:rsidR="00050080">
        <w:t>2.9</w:t>
      </w:r>
      <w:r w:rsidR="00054704" w:rsidRPr="008F13DA">
        <w:t>.1 депутатам міської ради в здійсненні депутатських повноважень;</w:t>
      </w:r>
    </w:p>
    <w:p w:rsidR="00054704" w:rsidRPr="00F91C3A" w:rsidRDefault="0020799A" w:rsidP="00757074">
      <w:pPr>
        <w:tabs>
          <w:tab w:val="left" w:pos="993"/>
        </w:tabs>
        <w:jc w:val="both"/>
        <w:rPr>
          <w:spacing w:val="-6"/>
        </w:rPr>
      </w:pPr>
      <w:r>
        <w:t xml:space="preserve">        </w:t>
      </w:r>
      <w:r w:rsidR="00050080">
        <w:t>2.9</w:t>
      </w:r>
      <w:r w:rsidR="00054704" w:rsidRPr="008F13DA">
        <w:t xml:space="preserve">.2 </w:t>
      </w:r>
      <w:r w:rsidR="00054704" w:rsidRPr="00F91C3A">
        <w:rPr>
          <w:spacing w:val="-6"/>
        </w:rPr>
        <w:t>постійним комісіям міської ради в плануванні та організації роботи;</w:t>
      </w:r>
    </w:p>
    <w:p w:rsidR="00054704" w:rsidRPr="008F13DA" w:rsidRDefault="0020799A" w:rsidP="00757074">
      <w:pPr>
        <w:tabs>
          <w:tab w:val="left" w:pos="993"/>
        </w:tabs>
        <w:jc w:val="both"/>
      </w:pPr>
      <w:r>
        <w:t xml:space="preserve">        </w:t>
      </w:r>
      <w:r w:rsidR="00050080">
        <w:t>2.9</w:t>
      </w:r>
      <w:r w:rsidR="00054704" w:rsidRPr="008F13DA">
        <w:t xml:space="preserve">.3 департаментам, управлінням, відділам, іншим виконавчим органам міської ради з питань, що </w:t>
      </w:r>
      <w:r w:rsidR="00BC6280">
        <w:t>перебувають</w:t>
      </w:r>
      <w:r w:rsidR="00054704" w:rsidRPr="008F13DA">
        <w:t xml:space="preserve"> </w:t>
      </w:r>
      <w:r w:rsidR="00BC6280">
        <w:t>у</w:t>
      </w:r>
      <w:r w:rsidR="00054704" w:rsidRPr="008F13DA">
        <w:t xml:space="preserve"> </w:t>
      </w:r>
      <w:r w:rsidR="00807A7B">
        <w:t>його компетенції</w:t>
      </w:r>
      <w:r w:rsidR="00054704" w:rsidRPr="008F13DA">
        <w:t xml:space="preserve">.  </w:t>
      </w:r>
    </w:p>
    <w:p w:rsidR="00054704" w:rsidRPr="0020799A" w:rsidRDefault="00054704" w:rsidP="00757074">
      <w:pPr>
        <w:tabs>
          <w:tab w:val="left" w:pos="993"/>
        </w:tabs>
        <w:jc w:val="both"/>
        <w:rPr>
          <w:sz w:val="6"/>
          <w:szCs w:val="6"/>
        </w:rPr>
      </w:pPr>
      <w:r w:rsidRPr="008F13DA">
        <w:t xml:space="preserve">        2.1</w:t>
      </w:r>
      <w:r w:rsidR="00050080">
        <w:t>0</w:t>
      </w:r>
      <w:r w:rsidRPr="008F13DA">
        <w:t>. Взаємодія з виконкомами районних у місті рад, надання їм мето</w:t>
      </w:r>
      <w:r w:rsidR="00F91C3A">
        <w:t>-</w:t>
      </w:r>
      <w:r w:rsidRPr="008F13DA">
        <w:t xml:space="preserve">дичної допомоги за напрямами діяльності управління.   </w:t>
      </w:r>
    </w:p>
    <w:p w:rsidR="00054704" w:rsidRPr="008F13DA" w:rsidRDefault="0020799A" w:rsidP="00757074">
      <w:pPr>
        <w:tabs>
          <w:tab w:val="left" w:pos="993"/>
        </w:tabs>
        <w:jc w:val="both"/>
      </w:pPr>
      <w:r>
        <w:t xml:space="preserve">        </w:t>
      </w:r>
      <w:r w:rsidR="00054704" w:rsidRPr="008F13DA">
        <w:t>2.1</w:t>
      </w:r>
      <w:r w:rsidR="00050080">
        <w:t>1</w:t>
      </w:r>
      <w:r w:rsidR="00054704" w:rsidRPr="008F13DA">
        <w:t xml:space="preserve">. </w:t>
      </w:r>
      <w:r w:rsidR="00054704" w:rsidRPr="00F91C3A">
        <w:rPr>
          <w:spacing w:val="-6"/>
        </w:rPr>
        <w:t xml:space="preserve">Забезпечення права громадян і суб’єктів господарювання  на доступ </w:t>
      </w:r>
      <w:r w:rsidR="00054704" w:rsidRPr="008F13DA">
        <w:t xml:space="preserve">до публічної інформації, віднесеної до компетенції управління.  </w:t>
      </w:r>
    </w:p>
    <w:p w:rsidR="0085687D" w:rsidRPr="008F13DA" w:rsidRDefault="0085687D" w:rsidP="0085687D">
      <w:pPr>
        <w:tabs>
          <w:tab w:val="left" w:pos="993"/>
        </w:tabs>
        <w:ind w:firstLine="709"/>
        <w:jc w:val="center"/>
        <w:rPr>
          <w:b/>
        </w:rPr>
      </w:pPr>
    </w:p>
    <w:p w:rsidR="0085687D" w:rsidRPr="008F13DA" w:rsidRDefault="0085687D" w:rsidP="0085687D">
      <w:pPr>
        <w:tabs>
          <w:tab w:val="left" w:pos="993"/>
        </w:tabs>
        <w:ind w:firstLine="709"/>
        <w:jc w:val="center"/>
        <w:rPr>
          <w:b/>
          <w:i/>
        </w:rPr>
      </w:pPr>
      <w:r w:rsidRPr="008F13DA">
        <w:rPr>
          <w:b/>
          <w:i/>
        </w:rPr>
        <w:t>ІІІ. Обов'язки</w:t>
      </w:r>
    </w:p>
    <w:p w:rsidR="0085687D" w:rsidRPr="008F13DA" w:rsidRDefault="0085687D" w:rsidP="0085687D">
      <w:pPr>
        <w:tabs>
          <w:tab w:val="left" w:pos="993"/>
        </w:tabs>
        <w:ind w:firstLine="709"/>
        <w:jc w:val="center"/>
        <w:rPr>
          <w:b/>
          <w:sz w:val="16"/>
          <w:szCs w:val="16"/>
        </w:rPr>
      </w:pPr>
    </w:p>
    <w:p w:rsidR="0085687D" w:rsidRPr="008F13DA" w:rsidRDefault="0085687D" w:rsidP="00010AF6">
      <w:pPr>
        <w:tabs>
          <w:tab w:val="left" w:pos="993"/>
        </w:tabs>
        <w:ind w:firstLine="709"/>
        <w:jc w:val="both"/>
      </w:pPr>
      <w:r w:rsidRPr="008F13DA">
        <w:t>Обов'язками управління в межах наданих йому повноважень є:</w:t>
      </w:r>
    </w:p>
    <w:p w:rsidR="002378DE" w:rsidRPr="008F13DA" w:rsidRDefault="0085687D" w:rsidP="00010AF6">
      <w:pPr>
        <w:tabs>
          <w:tab w:val="left" w:pos="993"/>
        </w:tabs>
        <w:ind w:firstLine="680"/>
        <w:jc w:val="both"/>
      </w:pPr>
      <w:r w:rsidRPr="008F13DA">
        <w:t xml:space="preserve">3.1. </w:t>
      </w:r>
      <w:r w:rsidR="002378DE" w:rsidRPr="008F13DA">
        <w:t xml:space="preserve">Організація підготовки та проведення сесій міської ради </w:t>
      </w:r>
      <w:r w:rsidR="0093188C">
        <w:t>й</w:t>
      </w:r>
      <w:r w:rsidR="002378DE" w:rsidRPr="008F13DA">
        <w:t xml:space="preserve"> засідань її виконавчого комітету.</w:t>
      </w:r>
    </w:p>
    <w:p w:rsidR="0085687D" w:rsidRPr="008F13DA" w:rsidRDefault="00980921" w:rsidP="00010AF6">
      <w:pPr>
        <w:tabs>
          <w:tab w:val="left" w:pos="993"/>
        </w:tabs>
        <w:ind w:firstLine="709"/>
        <w:jc w:val="both"/>
      </w:pPr>
      <w:r>
        <w:rPr>
          <w:spacing w:val="-4"/>
        </w:rPr>
        <w:t xml:space="preserve">3.2. </w:t>
      </w:r>
      <w:r w:rsidR="002378DE">
        <w:t>П</w:t>
      </w:r>
      <w:r w:rsidR="002378DE" w:rsidRPr="008F13DA">
        <w:t xml:space="preserve">ланування роботи </w:t>
      </w:r>
      <w:r w:rsidR="00420F14">
        <w:t>мі</w:t>
      </w:r>
      <w:r w:rsidR="002378DE" w:rsidRPr="008F13DA">
        <w:t>сько</w:t>
      </w:r>
      <w:r w:rsidR="002378DE">
        <w:t xml:space="preserve">ї ради, її виконавчого комітету </w:t>
      </w:r>
      <w:r w:rsidR="002378DE" w:rsidRPr="00513F49">
        <w:t xml:space="preserve">на підставі пропозицій департаментів, управлінь, відділів, інших виконавчих органів міської ради, виконкомів районних у місті рад.  </w:t>
      </w:r>
    </w:p>
    <w:p w:rsidR="00757074" w:rsidRPr="00513F49" w:rsidRDefault="00757074" w:rsidP="00010AF6">
      <w:pPr>
        <w:tabs>
          <w:tab w:val="left" w:pos="1470"/>
        </w:tabs>
        <w:ind w:firstLine="709"/>
        <w:jc w:val="both"/>
      </w:pPr>
      <w:r w:rsidRPr="00513F49">
        <w:t>3.</w:t>
      </w:r>
      <w:r>
        <w:t>3</w:t>
      </w:r>
      <w:r w:rsidRPr="00513F49">
        <w:t>.</w:t>
      </w:r>
      <w:r>
        <w:t xml:space="preserve"> </w:t>
      </w:r>
      <w:r>
        <w:rPr>
          <w:spacing w:val="-4"/>
        </w:rPr>
        <w:t>Підготовка проєктів рішень</w:t>
      </w:r>
      <w:r w:rsidRPr="008F13DA">
        <w:rPr>
          <w:spacing w:val="-4"/>
        </w:rPr>
        <w:t xml:space="preserve"> міської ради, її виконавчого комітету, </w:t>
      </w:r>
      <w:r>
        <w:rPr>
          <w:spacing w:val="-4"/>
        </w:rPr>
        <w:t xml:space="preserve">розпоряджень </w:t>
      </w:r>
      <w:r w:rsidRPr="008F13DA">
        <w:rPr>
          <w:spacing w:val="-4"/>
        </w:rPr>
        <w:t>міського</w:t>
      </w:r>
      <w:r w:rsidRPr="008F13DA">
        <w:t xml:space="preserve"> голови з питань</w:t>
      </w:r>
      <w:r>
        <w:t>,</w:t>
      </w:r>
      <w:r w:rsidRPr="008F13DA">
        <w:t xml:space="preserve"> що</w:t>
      </w:r>
      <w:r>
        <w:t xml:space="preserve"> належать до його компетенції.</w:t>
      </w:r>
    </w:p>
    <w:p w:rsidR="00757074" w:rsidRPr="008F13DA" w:rsidRDefault="00757074" w:rsidP="00010AF6">
      <w:pPr>
        <w:tabs>
          <w:tab w:val="left" w:pos="993"/>
        </w:tabs>
        <w:ind w:firstLine="709"/>
        <w:jc w:val="both"/>
      </w:pPr>
      <w:r w:rsidRPr="00513F49">
        <w:rPr>
          <w:szCs w:val="28"/>
        </w:rPr>
        <w:t>3.4.</w:t>
      </w:r>
      <w:r>
        <w:rPr>
          <w:b/>
          <w:szCs w:val="28"/>
        </w:rPr>
        <w:t xml:space="preserve"> </w:t>
      </w:r>
      <w:r w:rsidRPr="00F91C3A">
        <w:rPr>
          <w:spacing w:val="-6"/>
          <w:szCs w:val="28"/>
        </w:rPr>
        <w:t>Сприяння в межах компетенції виконанню органами місцевого</w:t>
      </w:r>
      <w:r w:rsidRPr="00513F49">
        <w:rPr>
          <w:szCs w:val="28"/>
        </w:rPr>
        <w:t xml:space="preserve"> самоврядування вимог Виборчого кодексу України,  виборчим комісіям у</w:t>
      </w:r>
      <w:r w:rsidRPr="00757074">
        <w:rPr>
          <w:szCs w:val="28"/>
        </w:rPr>
        <w:t xml:space="preserve"> </w:t>
      </w:r>
      <w:r w:rsidRPr="00513F49">
        <w:rPr>
          <w:szCs w:val="28"/>
        </w:rPr>
        <w:t>реалізації їх повноважень.</w:t>
      </w:r>
      <w:r>
        <w:rPr>
          <w:b/>
          <w:szCs w:val="28"/>
        </w:rPr>
        <w:t xml:space="preserve"> </w:t>
      </w:r>
      <w:r w:rsidRPr="00AA6052">
        <w:rPr>
          <w:b/>
          <w:szCs w:val="28"/>
        </w:rPr>
        <w:t xml:space="preserve">   </w:t>
      </w:r>
    </w:p>
    <w:p w:rsidR="00E0481D" w:rsidRDefault="00E0481D" w:rsidP="00E0481D">
      <w:pPr>
        <w:tabs>
          <w:tab w:val="left" w:pos="1470"/>
        </w:tabs>
        <w:spacing w:after="160"/>
        <w:ind w:firstLine="709"/>
        <w:jc w:val="both"/>
      </w:pPr>
      <w:r>
        <w:rPr>
          <w:i/>
          <w:sz w:val="26"/>
          <w:szCs w:val="26"/>
          <w:shd w:val="clear" w:color="auto" w:fill="FFFFFF"/>
        </w:rPr>
        <w:lastRenderedPageBreak/>
        <w:t xml:space="preserve">                                                                                            </w:t>
      </w:r>
      <w:r w:rsidRPr="00425E58">
        <w:rPr>
          <w:i/>
          <w:sz w:val="26"/>
          <w:szCs w:val="26"/>
          <w:shd w:val="clear" w:color="auto" w:fill="FFFFFF"/>
        </w:rPr>
        <w:t>Продовження додатка</w:t>
      </w:r>
    </w:p>
    <w:p w:rsidR="0085687D" w:rsidRPr="008F13DA" w:rsidRDefault="0085687D" w:rsidP="00010AF6">
      <w:pPr>
        <w:tabs>
          <w:tab w:val="left" w:pos="993"/>
        </w:tabs>
        <w:ind w:firstLine="709"/>
        <w:jc w:val="both"/>
      </w:pPr>
      <w:r w:rsidRPr="008F13DA">
        <w:t>3.</w:t>
      </w:r>
      <w:r w:rsidR="00513F49">
        <w:t>5</w:t>
      </w:r>
      <w:r w:rsidRPr="008F13DA">
        <w:t xml:space="preserve">. </w:t>
      </w:r>
      <w:r w:rsidR="002378DE">
        <w:t xml:space="preserve"> </w:t>
      </w:r>
      <w:r w:rsidR="002378DE" w:rsidRPr="008F13DA">
        <w:rPr>
          <w:spacing w:val="-4"/>
          <w:szCs w:val="28"/>
        </w:rPr>
        <w:t>Ведення обліку депутатських звернень, запитів до керівників міської ради, її вик</w:t>
      </w:r>
      <w:r w:rsidR="000C016E">
        <w:rPr>
          <w:spacing w:val="-4"/>
          <w:szCs w:val="28"/>
        </w:rPr>
        <w:t>онавчих органів, посадових осіб.</w:t>
      </w:r>
      <w:r w:rsidR="002378DE" w:rsidRPr="008F13DA">
        <w:rPr>
          <w:spacing w:val="-4"/>
          <w:szCs w:val="28"/>
        </w:rPr>
        <w:t xml:space="preserve"> </w:t>
      </w:r>
      <w:r w:rsidR="0013571D">
        <w:rPr>
          <w:spacing w:val="-4"/>
          <w:szCs w:val="28"/>
        </w:rPr>
        <w:t xml:space="preserve"> </w:t>
      </w:r>
    </w:p>
    <w:p w:rsidR="0085687D" w:rsidRPr="008F13DA" w:rsidRDefault="0085687D" w:rsidP="00010AF6">
      <w:pPr>
        <w:tabs>
          <w:tab w:val="left" w:pos="993"/>
        </w:tabs>
        <w:ind w:firstLine="709"/>
        <w:jc w:val="both"/>
      </w:pPr>
      <w:r w:rsidRPr="008F13DA">
        <w:t>3.</w:t>
      </w:r>
      <w:r w:rsidR="00513F49">
        <w:t>6</w:t>
      </w:r>
      <w:r w:rsidR="002378DE">
        <w:t xml:space="preserve">. </w:t>
      </w:r>
      <w:r w:rsidR="002378DE" w:rsidRPr="008F13DA">
        <w:t>П</w:t>
      </w:r>
      <w:r w:rsidR="009A740B">
        <w:t>еревірка</w:t>
      </w:r>
      <w:r w:rsidR="002378DE" w:rsidRPr="008F13DA">
        <w:t xml:space="preserve"> проєктів рішень міської ради, її виконавчого комітету, розпоряджень міського голови на відповідність їх вимогам, визначеним регламентами міської ради та її викон</w:t>
      </w:r>
      <w:r w:rsidR="0093188C">
        <w:t xml:space="preserve">авчого </w:t>
      </w:r>
      <w:r w:rsidR="002378DE" w:rsidRPr="008F13DA">
        <w:t>ком</w:t>
      </w:r>
      <w:r w:rsidR="0093188C">
        <w:t>ітет</w:t>
      </w:r>
      <w:r w:rsidR="002378DE" w:rsidRPr="008F13DA">
        <w:t>у.</w:t>
      </w:r>
    </w:p>
    <w:p w:rsidR="0085687D" w:rsidRPr="008F13DA" w:rsidRDefault="0085687D" w:rsidP="00010AF6">
      <w:pPr>
        <w:tabs>
          <w:tab w:val="left" w:pos="993"/>
        </w:tabs>
        <w:ind w:firstLine="709"/>
        <w:jc w:val="both"/>
      </w:pPr>
      <w:r w:rsidRPr="008F13DA">
        <w:t>3.</w:t>
      </w:r>
      <w:r w:rsidR="00513F49">
        <w:t>7</w:t>
      </w:r>
      <w:r w:rsidR="0031575C">
        <w:t xml:space="preserve">. </w:t>
      </w:r>
      <w:r w:rsidR="002378DE" w:rsidRPr="008F13DA">
        <w:t xml:space="preserve">Ведення реєстру актів міської ради та її </w:t>
      </w:r>
      <w:r w:rsidR="0093188C" w:rsidRPr="008F13DA">
        <w:t>викон</w:t>
      </w:r>
      <w:r w:rsidR="0093188C">
        <w:t xml:space="preserve">авчого </w:t>
      </w:r>
      <w:r w:rsidR="0093188C" w:rsidRPr="008F13DA">
        <w:t>ком</w:t>
      </w:r>
      <w:r w:rsidR="0093188C">
        <w:t>ітет</w:t>
      </w:r>
      <w:r w:rsidR="0093188C" w:rsidRPr="008F13DA">
        <w:t>у</w:t>
      </w:r>
      <w:r w:rsidR="002378DE" w:rsidRPr="008F13DA">
        <w:t>, розпоряджень міського голови</w:t>
      </w:r>
      <w:r w:rsidR="002378DE">
        <w:t>.</w:t>
      </w:r>
      <w:r w:rsidR="002378DE" w:rsidRPr="008F13DA">
        <w:t xml:space="preserve"> </w:t>
      </w:r>
      <w:r w:rsidR="002378DE">
        <w:t xml:space="preserve"> </w:t>
      </w:r>
    </w:p>
    <w:p w:rsidR="0085687D" w:rsidRPr="008F13DA" w:rsidRDefault="0005094C" w:rsidP="00010AF6">
      <w:pPr>
        <w:tabs>
          <w:tab w:val="left" w:pos="993"/>
        </w:tabs>
        <w:ind w:firstLine="709"/>
        <w:jc w:val="both"/>
      </w:pPr>
      <w:r w:rsidRPr="008F13DA">
        <w:t>3.</w:t>
      </w:r>
      <w:r w:rsidR="00513F49">
        <w:t>8</w:t>
      </w:r>
      <w:r w:rsidRPr="008F13DA">
        <w:t xml:space="preserve">. </w:t>
      </w:r>
      <w:r w:rsidR="002378DE" w:rsidRPr="008F13DA">
        <w:rPr>
          <w:spacing w:val="-6"/>
        </w:rPr>
        <w:t xml:space="preserve">Видача копій, витягів з прийнятих документів відповідно до чинного законодавства України і регламентів </w:t>
      </w:r>
      <w:r w:rsidR="002378DE" w:rsidRPr="008F13DA">
        <w:t>міської ради та її виконкому.</w:t>
      </w:r>
    </w:p>
    <w:p w:rsidR="0085687D" w:rsidRPr="008F13DA" w:rsidRDefault="0085687D" w:rsidP="00010AF6">
      <w:pPr>
        <w:tabs>
          <w:tab w:val="left" w:pos="993"/>
        </w:tabs>
        <w:ind w:firstLine="709"/>
        <w:jc w:val="both"/>
      </w:pPr>
      <w:r w:rsidRPr="008F13DA">
        <w:t>3.</w:t>
      </w:r>
      <w:r w:rsidR="00513F49">
        <w:t>9</w:t>
      </w:r>
      <w:r w:rsidRPr="008F13DA">
        <w:t xml:space="preserve">. </w:t>
      </w:r>
      <w:r w:rsidR="002378DE" w:rsidRPr="00BA6F7C">
        <w:rPr>
          <w:spacing w:val="-6"/>
        </w:rPr>
        <w:t>Моніторинг діяльності дорадчих органів, утворених міською радою</w:t>
      </w:r>
      <w:r w:rsidR="002378DE" w:rsidRPr="008F13DA">
        <w:t>, її виконкомом, міським головою.</w:t>
      </w:r>
    </w:p>
    <w:p w:rsidR="0085687D" w:rsidRPr="008F13DA" w:rsidRDefault="0005094C" w:rsidP="00010AF6">
      <w:pPr>
        <w:tabs>
          <w:tab w:val="left" w:pos="993"/>
        </w:tabs>
        <w:ind w:firstLine="709"/>
        <w:jc w:val="both"/>
      </w:pPr>
      <w:r w:rsidRPr="008F13DA">
        <w:t>3.</w:t>
      </w:r>
      <w:r w:rsidR="0020799A">
        <w:t>10</w:t>
      </w:r>
      <w:r w:rsidRPr="008F13DA">
        <w:t xml:space="preserve">. </w:t>
      </w:r>
      <w:r w:rsidR="006546B2">
        <w:t xml:space="preserve">Забезпечення документування управлінської діяльності </w:t>
      </w:r>
      <w:r w:rsidR="0008736D">
        <w:t xml:space="preserve">міської ради та її </w:t>
      </w:r>
      <w:r w:rsidR="002378DE" w:rsidRPr="008F13DA">
        <w:t>виконавчо</w:t>
      </w:r>
      <w:r w:rsidR="0008736D">
        <w:t>го комітету.</w:t>
      </w:r>
      <w:r w:rsidR="002378DE" w:rsidRPr="008F13DA">
        <w:t xml:space="preserve"> </w:t>
      </w:r>
      <w:r w:rsidR="006546B2">
        <w:rPr>
          <w:szCs w:val="28"/>
        </w:rPr>
        <w:t xml:space="preserve"> </w:t>
      </w:r>
    </w:p>
    <w:p w:rsidR="0085687D" w:rsidRPr="008F13DA" w:rsidRDefault="0085687D" w:rsidP="00010AF6">
      <w:pPr>
        <w:tabs>
          <w:tab w:val="left" w:pos="993"/>
        </w:tabs>
        <w:ind w:firstLine="709"/>
        <w:jc w:val="both"/>
        <w:rPr>
          <w:spacing w:val="-4"/>
          <w:szCs w:val="28"/>
        </w:rPr>
      </w:pPr>
      <w:r w:rsidRPr="008F13DA">
        <w:rPr>
          <w:spacing w:val="-4"/>
          <w:szCs w:val="28"/>
        </w:rPr>
        <w:t>3.</w:t>
      </w:r>
      <w:r w:rsidR="0020799A">
        <w:rPr>
          <w:spacing w:val="-4"/>
          <w:szCs w:val="28"/>
        </w:rPr>
        <w:t>11</w:t>
      </w:r>
      <w:r w:rsidR="00050080">
        <w:rPr>
          <w:spacing w:val="-4"/>
          <w:szCs w:val="28"/>
        </w:rPr>
        <w:t>.</w:t>
      </w:r>
      <w:r w:rsidR="00BA6F7C">
        <w:rPr>
          <w:spacing w:val="-4"/>
          <w:szCs w:val="28"/>
        </w:rPr>
        <w:t xml:space="preserve"> </w:t>
      </w:r>
      <w:r w:rsidR="002378DE">
        <w:rPr>
          <w:szCs w:val="28"/>
        </w:rPr>
        <w:t xml:space="preserve">Організація роботи щодо </w:t>
      </w:r>
      <w:r w:rsidR="002378DE" w:rsidRPr="008F13DA">
        <w:rPr>
          <w:szCs w:val="28"/>
        </w:rPr>
        <w:t>порядку ведення, зберігання, викори</w:t>
      </w:r>
      <w:r w:rsidR="00BA6F7C">
        <w:rPr>
          <w:szCs w:val="28"/>
        </w:rPr>
        <w:t>-</w:t>
      </w:r>
      <w:r w:rsidR="002378DE" w:rsidRPr="008F13DA">
        <w:rPr>
          <w:szCs w:val="28"/>
        </w:rPr>
        <w:t>стання й знищення документів та інших матеріальних носіїв інформації, що містять службову інформацію,</w:t>
      </w:r>
      <w:r w:rsidR="002378DE" w:rsidRPr="008F13DA">
        <w:t xml:space="preserve"> </w:t>
      </w:r>
      <w:r w:rsidR="002378DE" w:rsidRPr="008F13DA">
        <w:rPr>
          <w:szCs w:val="28"/>
        </w:rPr>
        <w:t xml:space="preserve">у департаментах, управліннях, відділах </w:t>
      </w:r>
      <w:r w:rsidR="00887525">
        <w:rPr>
          <w:szCs w:val="28"/>
        </w:rPr>
        <w:t>й</w:t>
      </w:r>
      <w:r w:rsidR="002378DE" w:rsidRPr="008F13DA">
        <w:rPr>
          <w:szCs w:val="28"/>
        </w:rPr>
        <w:t xml:space="preserve"> інших виконавчих орган</w:t>
      </w:r>
      <w:r w:rsidR="00887525">
        <w:rPr>
          <w:szCs w:val="28"/>
        </w:rPr>
        <w:t>ах</w:t>
      </w:r>
      <w:r w:rsidR="002378DE" w:rsidRPr="008F13DA">
        <w:rPr>
          <w:szCs w:val="28"/>
        </w:rPr>
        <w:t xml:space="preserve"> міської ради, до повноважень яких належить робота з цими документами.</w:t>
      </w:r>
    </w:p>
    <w:p w:rsidR="0085687D" w:rsidRPr="008F13DA" w:rsidRDefault="0085687D" w:rsidP="00010AF6">
      <w:pPr>
        <w:tabs>
          <w:tab w:val="left" w:pos="993"/>
        </w:tabs>
        <w:ind w:firstLine="709"/>
        <w:jc w:val="both"/>
      </w:pPr>
      <w:r w:rsidRPr="008F13DA">
        <w:t>3.1</w:t>
      </w:r>
      <w:r w:rsidR="0020799A">
        <w:t>2</w:t>
      </w:r>
      <w:r w:rsidRPr="008F13DA">
        <w:t xml:space="preserve">. </w:t>
      </w:r>
      <w:r w:rsidR="002378DE" w:rsidRPr="008F13DA">
        <w:rPr>
          <w:szCs w:val="28"/>
        </w:rPr>
        <w:t xml:space="preserve">Здійснення перевірок щодо ведення діловодства й контролю за своєчасним і якісним виконанням документів </w:t>
      </w:r>
      <w:r w:rsidR="00887525">
        <w:rPr>
          <w:szCs w:val="28"/>
        </w:rPr>
        <w:t>у</w:t>
      </w:r>
      <w:r w:rsidR="002378DE" w:rsidRPr="008F13DA">
        <w:rPr>
          <w:szCs w:val="28"/>
        </w:rPr>
        <w:t xml:space="preserve"> департаментах, управліннях, відділах, інших виконавчих органах міської ради, виконкомах районних у місті рад.  </w:t>
      </w:r>
      <w:r w:rsidR="002378DE">
        <w:rPr>
          <w:szCs w:val="28"/>
        </w:rPr>
        <w:t xml:space="preserve"> </w:t>
      </w:r>
    </w:p>
    <w:p w:rsidR="0085687D" w:rsidRPr="008F13DA" w:rsidRDefault="0085687D" w:rsidP="00010AF6">
      <w:pPr>
        <w:tabs>
          <w:tab w:val="left" w:pos="993"/>
        </w:tabs>
        <w:ind w:firstLine="709"/>
        <w:jc w:val="both"/>
        <w:rPr>
          <w:spacing w:val="-6"/>
        </w:rPr>
      </w:pPr>
      <w:r w:rsidRPr="008F13DA">
        <w:rPr>
          <w:spacing w:val="-2"/>
        </w:rPr>
        <w:t>3.1</w:t>
      </w:r>
      <w:r w:rsidR="0020799A">
        <w:rPr>
          <w:spacing w:val="-2"/>
        </w:rPr>
        <w:t>3</w:t>
      </w:r>
      <w:r w:rsidRPr="008F13DA">
        <w:rPr>
          <w:spacing w:val="-2"/>
        </w:rPr>
        <w:t xml:space="preserve">. </w:t>
      </w:r>
      <w:r w:rsidR="002378DE" w:rsidRPr="008F13DA">
        <w:t>Організація</w:t>
      </w:r>
      <w:r w:rsidR="002378DE" w:rsidRPr="008F13DA">
        <w:rPr>
          <w:spacing w:val="-2"/>
        </w:rPr>
        <w:t xml:space="preserve"> контролю за виконанням документів вищих органів державної влади, рішень міської ради, її виконавчого комітету, розпоряджень міського голови та інших службових документів.</w:t>
      </w:r>
    </w:p>
    <w:p w:rsidR="0085687D" w:rsidRPr="008F13DA" w:rsidRDefault="0085687D" w:rsidP="00010AF6">
      <w:pPr>
        <w:tabs>
          <w:tab w:val="left" w:pos="993"/>
        </w:tabs>
        <w:ind w:firstLine="709"/>
        <w:jc w:val="both"/>
      </w:pPr>
      <w:r w:rsidRPr="008F13DA">
        <w:t>3.1</w:t>
      </w:r>
      <w:r w:rsidR="0020799A">
        <w:t>4</w:t>
      </w:r>
      <w:r w:rsidRPr="008F13DA">
        <w:t xml:space="preserve">. </w:t>
      </w:r>
      <w:r w:rsidR="002378DE" w:rsidRPr="008F13DA">
        <w:t>Організаційне забезпечення  підготовки та проведення навчань з керівниками департаментів, управлінь, відділів, інших виконавчих органів виконкому міської ради.</w:t>
      </w:r>
    </w:p>
    <w:p w:rsidR="0085687D" w:rsidRPr="008F13DA" w:rsidRDefault="0085687D" w:rsidP="00010AF6">
      <w:pPr>
        <w:shd w:val="clear" w:color="auto" w:fill="FFFFFF"/>
        <w:autoSpaceDE w:val="0"/>
        <w:autoSpaceDN w:val="0"/>
        <w:adjustRightInd w:val="0"/>
        <w:ind w:firstLine="709"/>
        <w:jc w:val="both"/>
      </w:pPr>
      <w:r w:rsidRPr="008F13DA">
        <w:t>3.1</w:t>
      </w:r>
      <w:r w:rsidR="0020799A">
        <w:t>5</w:t>
      </w:r>
      <w:r w:rsidRPr="008F13DA">
        <w:t xml:space="preserve">. </w:t>
      </w:r>
      <w:r w:rsidR="002378DE" w:rsidRPr="008F13DA">
        <w:t xml:space="preserve">Виготовлення, облік та видача фірмових бланків </w:t>
      </w:r>
      <w:r w:rsidR="002378DE" w:rsidRPr="008F13DA">
        <w:rPr>
          <w:spacing w:val="-4"/>
        </w:rPr>
        <w:t>міської ради, виконавчого комітету  міської ради,  міського голови</w:t>
      </w:r>
    </w:p>
    <w:p w:rsidR="0085687D" w:rsidRPr="008F13DA" w:rsidRDefault="0031575C" w:rsidP="00010AF6">
      <w:pPr>
        <w:tabs>
          <w:tab w:val="left" w:pos="993"/>
        </w:tabs>
        <w:ind w:firstLine="709"/>
        <w:jc w:val="both"/>
      </w:pPr>
      <w:r>
        <w:t>3.1</w:t>
      </w:r>
      <w:r w:rsidR="0020799A">
        <w:t>6</w:t>
      </w:r>
      <w:r>
        <w:t xml:space="preserve">. </w:t>
      </w:r>
      <w:r w:rsidR="002378DE" w:rsidRPr="008F13DA">
        <w:t>Ведення журналу обліку та видачі печаток і штампів міської ради, її викон</w:t>
      </w:r>
      <w:r w:rsidR="00887525">
        <w:t xml:space="preserve">авчого </w:t>
      </w:r>
      <w:r w:rsidR="002378DE" w:rsidRPr="008F13DA">
        <w:t>ком</w:t>
      </w:r>
      <w:r w:rsidR="00887525">
        <w:t>ітет</w:t>
      </w:r>
      <w:r w:rsidR="002378DE" w:rsidRPr="008F13DA">
        <w:t xml:space="preserve">у, </w:t>
      </w:r>
      <w:r w:rsidR="00B54D95">
        <w:t xml:space="preserve">департаментів, </w:t>
      </w:r>
      <w:r w:rsidR="002378DE" w:rsidRPr="008F13DA">
        <w:t xml:space="preserve">управлінь, </w:t>
      </w:r>
      <w:r w:rsidR="0064192A" w:rsidRPr="008F13DA">
        <w:t>відділі</w:t>
      </w:r>
      <w:r w:rsidR="0064192A">
        <w:t xml:space="preserve">в, </w:t>
      </w:r>
      <w:r w:rsidR="002378DE" w:rsidRPr="008F13DA">
        <w:t>інших виконавчих органів міської ради.</w:t>
      </w:r>
    </w:p>
    <w:p w:rsidR="00E0481D" w:rsidRDefault="0085687D" w:rsidP="00010AF6">
      <w:pPr>
        <w:tabs>
          <w:tab w:val="left" w:pos="993"/>
        </w:tabs>
        <w:ind w:firstLine="709"/>
        <w:jc w:val="both"/>
      </w:pPr>
      <w:r w:rsidRPr="008F13DA">
        <w:t>3.1</w:t>
      </w:r>
      <w:r w:rsidR="0020799A">
        <w:t>7</w:t>
      </w:r>
      <w:r w:rsidR="002378DE">
        <w:t xml:space="preserve">. </w:t>
      </w:r>
      <w:r w:rsidR="002378DE" w:rsidRPr="00BA6F7C">
        <w:rPr>
          <w:spacing w:val="-6"/>
        </w:rPr>
        <w:t>Здійснення копіювання рішень міської ради, її виконавчого комітету</w:t>
      </w:r>
      <w:r w:rsidR="002378DE" w:rsidRPr="008F13DA">
        <w:rPr>
          <w:spacing w:val="-2"/>
        </w:rPr>
        <w:t xml:space="preserve"> та розпоряджень міського голови.</w:t>
      </w:r>
      <w:r w:rsidR="00E0481D">
        <w:rPr>
          <w:i/>
          <w:sz w:val="26"/>
          <w:szCs w:val="26"/>
          <w:shd w:val="clear" w:color="auto" w:fill="FFFFFF"/>
        </w:rPr>
        <w:t xml:space="preserve">                                                                                            </w:t>
      </w:r>
    </w:p>
    <w:p w:rsidR="0085687D" w:rsidRPr="008F13DA" w:rsidRDefault="0085687D" w:rsidP="00E0481D">
      <w:pPr>
        <w:tabs>
          <w:tab w:val="left" w:pos="993"/>
        </w:tabs>
        <w:ind w:firstLine="709"/>
        <w:jc w:val="both"/>
      </w:pPr>
      <w:r w:rsidRPr="008F13DA">
        <w:t>3.1</w:t>
      </w:r>
      <w:r w:rsidR="002378DE">
        <w:t>8</w:t>
      </w:r>
      <w:r w:rsidRPr="008F13DA">
        <w:t xml:space="preserve">. </w:t>
      </w:r>
      <w:r w:rsidR="0031575C" w:rsidRPr="008F13DA">
        <w:t>Комплектація архіву виконкому міської ради</w:t>
      </w:r>
      <w:r w:rsidR="006B47E7">
        <w:t>:</w:t>
      </w:r>
    </w:p>
    <w:p w:rsidR="00010AF6" w:rsidRPr="008F13DA" w:rsidRDefault="0031575C" w:rsidP="00010AF6">
      <w:pPr>
        <w:tabs>
          <w:tab w:val="left" w:pos="993"/>
        </w:tabs>
        <w:ind w:firstLine="709"/>
        <w:jc w:val="both"/>
      </w:pPr>
      <w:r>
        <w:t>3.1</w:t>
      </w:r>
      <w:r w:rsidR="002378DE">
        <w:t>8</w:t>
      </w:r>
      <w:r w:rsidR="0085687D" w:rsidRPr="008F13DA">
        <w:t>.1 складання та подання на розгляд до експертної комісії вико</w:t>
      </w:r>
      <w:r w:rsidR="00BA6F7C">
        <w:t>-</w:t>
      </w:r>
      <w:r w:rsidR="0085687D" w:rsidRPr="008F13DA">
        <w:t>навчого комітету міської ради зведеної номенклатури справ виконавчого ком</w:t>
      </w:r>
      <w:r w:rsidR="001A5CD6" w:rsidRPr="008F13DA">
        <w:t>ітету Криворізької міської ради</w:t>
      </w:r>
      <w:r w:rsidR="0085687D" w:rsidRPr="008F13DA">
        <w:t xml:space="preserve">, описів справ постійного зберігання, з </w:t>
      </w:r>
      <w:r w:rsidR="00010AF6" w:rsidRPr="008F13DA">
        <w:t>кадрових питань (особового складу), актів про вилучення для знищення справ (документів), що не підлягають зберіганню;</w:t>
      </w:r>
    </w:p>
    <w:p w:rsidR="00884C8B" w:rsidRPr="008F13DA" w:rsidRDefault="00884C8B" w:rsidP="00884C8B">
      <w:pPr>
        <w:tabs>
          <w:tab w:val="left" w:pos="993"/>
        </w:tabs>
        <w:ind w:firstLine="709"/>
        <w:jc w:val="both"/>
      </w:pPr>
      <w:r>
        <w:t>3.18</w:t>
      </w:r>
      <w:r w:rsidRPr="008F13DA">
        <w:t>.2 організація роботи щодо обліку та зберігання закінчених діло</w:t>
      </w:r>
      <w:r>
        <w:t>-</w:t>
      </w:r>
      <w:r w:rsidRPr="008F13DA">
        <w:t xml:space="preserve">водством справ; </w:t>
      </w:r>
    </w:p>
    <w:p w:rsidR="00010AF6" w:rsidRDefault="00010AF6" w:rsidP="00055817">
      <w:pPr>
        <w:tabs>
          <w:tab w:val="left" w:pos="993"/>
        </w:tabs>
        <w:spacing w:after="200"/>
        <w:ind w:firstLine="709"/>
        <w:jc w:val="both"/>
      </w:pPr>
      <w:r>
        <w:rPr>
          <w:i/>
          <w:sz w:val="26"/>
          <w:szCs w:val="26"/>
          <w:shd w:val="clear" w:color="auto" w:fill="FFFFFF"/>
        </w:rPr>
        <w:lastRenderedPageBreak/>
        <w:t xml:space="preserve">                                                                                            </w:t>
      </w:r>
      <w:r w:rsidRPr="00425E58">
        <w:rPr>
          <w:i/>
          <w:sz w:val="26"/>
          <w:szCs w:val="26"/>
          <w:shd w:val="clear" w:color="auto" w:fill="FFFFFF"/>
        </w:rPr>
        <w:t>Продовження додатка</w:t>
      </w:r>
      <w:r w:rsidRPr="008F13DA">
        <w:t xml:space="preserve"> </w:t>
      </w:r>
    </w:p>
    <w:p w:rsidR="0085687D" w:rsidRPr="008F13DA" w:rsidRDefault="0031575C" w:rsidP="00010AF6">
      <w:pPr>
        <w:tabs>
          <w:tab w:val="left" w:pos="993"/>
        </w:tabs>
        <w:ind w:firstLine="709"/>
        <w:jc w:val="both"/>
      </w:pPr>
      <w:r>
        <w:t>3.1</w:t>
      </w:r>
      <w:r w:rsidR="002378DE">
        <w:t>8</w:t>
      </w:r>
      <w:r w:rsidR="0085687D" w:rsidRPr="008F13DA">
        <w:t xml:space="preserve">.3 методичне керівництво й контроль за правильністю формування й зберігання справ </w:t>
      </w:r>
      <w:r w:rsidR="00923C6E">
        <w:t>у</w:t>
      </w:r>
      <w:r w:rsidR="0085687D" w:rsidRPr="008F13DA">
        <w:t xml:space="preserve"> департаментах, управліннях, відділах, інших в</w:t>
      </w:r>
      <w:r w:rsidR="001A5CD6" w:rsidRPr="008F13DA">
        <w:t>иконавчих органах міської ради</w:t>
      </w:r>
      <w:r w:rsidR="00055817">
        <w:t>.</w:t>
      </w:r>
      <w:r w:rsidR="0085687D" w:rsidRPr="008F13DA">
        <w:t xml:space="preserve"> </w:t>
      </w:r>
    </w:p>
    <w:p w:rsidR="0085687D" w:rsidRPr="008F13DA" w:rsidRDefault="0031575C" w:rsidP="00010AF6">
      <w:pPr>
        <w:tabs>
          <w:tab w:val="left" w:pos="993"/>
        </w:tabs>
        <w:ind w:firstLine="709"/>
        <w:jc w:val="both"/>
      </w:pPr>
      <w:r>
        <w:t>3.1</w:t>
      </w:r>
      <w:r w:rsidR="002378DE">
        <w:t>8</w:t>
      </w:r>
      <w:r w:rsidR="0085687D" w:rsidRPr="008F13DA">
        <w:t xml:space="preserve">.4 </w:t>
      </w:r>
      <w:r w:rsidR="0085687D" w:rsidRPr="00CB07BC">
        <w:rPr>
          <w:spacing w:val="-6"/>
        </w:rPr>
        <w:t xml:space="preserve">проведення попередньої експертизи цінності документів, що перебувають на зберіганні в архівосховищі виконкому міської ради. </w:t>
      </w:r>
      <w:r w:rsidR="001516ED" w:rsidRPr="008F13DA">
        <w:t xml:space="preserve">  </w:t>
      </w:r>
    </w:p>
    <w:p w:rsidR="0085687D" w:rsidRPr="00CB07BC" w:rsidRDefault="0031575C" w:rsidP="00010AF6">
      <w:pPr>
        <w:tabs>
          <w:tab w:val="left" w:pos="993"/>
        </w:tabs>
        <w:ind w:firstLine="709"/>
        <w:jc w:val="both"/>
        <w:rPr>
          <w:spacing w:val="-6"/>
        </w:rPr>
      </w:pPr>
      <w:r>
        <w:t>3.</w:t>
      </w:r>
      <w:r w:rsidR="00570CF4">
        <w:t>19</w:t>
      </w:r>
      <w:r w:rsidR="0085687D" w:rsidRPr="008F13DA">
        <w:t xml:space="preserve">. </w:t>
      </w:r>
      <w:r w:rsidR="001E2CAD" w:rsidRPr="00CB07BC">
        <w:rPr>
          <w:spacing w:val="-6"/>
        </w:rPr>
        <w:t xml:space="preserve">Участь у підготовці пропозицій до проєктів програм, планів організаційної підготовки перебування </w:t>
      </w:r>
      <w:r w:rsidR="006B47E7">
        <w:rPr>
          <w:spacing w:val="-6"/>
        </w:rPr>
        <w:t>в</w:t>
      </w:r>
      <w:r w:rsidR="001E2CAD" w:rsidRPr="00CB07BC">
        <w:rPr>
          <w:spacing w:val="-6"/>
        </w:rPr>
        <w:t xml:space="preserve"> м. Кривому Розі перших осіб держави.</w:t>
      </w:r>
    </w:p>
    <w:p w:rsidR="001E2CAD" w:rsidRPr="008F13DA" w:rsidRDefault="001E2CAD" w:rsidP="00010AF6">
      <w:pPr>
        <w:tabs>
          <w:tab w:val="left" w:pos="993"/>
        </w:tabs>
        <w:ind w:firstLine="709"/>
        <w:jc w:val="both"/>
      </w:pPr>
      <w:r w:rsidRPr="008F13DA">
        <w:t>3.2</w:t>
      </w:r>
      <w:r w:rsidR="00570CF4">
        <w:t>0</w:t>
      </w:r>
      <w:r w:rsidR="00243E64">
        <w:t xml:space="preserve">. </w:t>
      </w:r>
      <w:r w:rsidRPr="008F13DA">
        <w:t>Координація заходів, що здійснюються департаментами, управ</w:t>
      </w:r>
      <w:r w:rsidR="00BA6F7C">
        <w:t>-</w:t>
      </w:r>
      <w:r w:rsidRPr="008F13DA">
        <w:t>ліннями, відділами, іншими виконавчими органами міської ради щодо забезпечення протокольних вимог під час проведення офіційних, інших протокольних заходів, надання відповідної методичної допомоги.</w:t>
      </w:r>
    </w:p>
    <w:p w:rsidR="0085687D" w:rsidRPr="008F13DA" w:rsidRDefault="0085687D" w:rsidP="00010AF6">
      <w:pPr>
        <w:tabs>
          <w:tab w:val="left" w:pos="993"/>
        </w:tabs>
        <w:ind w:firstLine="709"/>
        <w:jc w:val="both"/>
      </w:pPr>
      <w:r w:rsidRPr="008F13DA">
        <w:t>3.2</w:t>
      </w:r>
      <w:r w:rsidR="00570CF4">
        <w:t>1</w:t>
      </w:r>
      <w:r w:rsidRPr="008F13DA">
        <w:t xml:space="preserve">. </w:t>
      </w:r>
      <w:r w:rsidR="001E2CAD" w:rsidRPr="008F13DA">
        <w:t>Облік нагороджених осіб/колективів відповідно до рішень міської ради, її виконкому, розпоряджень міського голови.</w:t>
      </w:r>
    </w:p>
    <w:p w:rsidR="0085687D" w:rsidRPr="008F13DA" w:rsidRDefault="00EB1C28" w:rsidP="00010AF6">
      <w:pPr>
        <w:tabs>
          <w:tab w:val="left" w:pos="993"/>
        </w:tabs>
        <w:ind w:firstLine="709"/>
        <w:jc w:val="both"/>
      </w:pPr>
      <w:r>
        <w:t>3.2</w:t>
      </w:r>
      <w:r w:rsidR="00570CF4">
        <w:t>2</w:t>
      </w:r>
      <w:r w:rsidR="0085687D" w:rsidRPr="008F13DA">
        <w:t xml:space="preserve">. </w:t>
      </w:r>
      <w:r w:rsidR="001E2CAD" w:rsidRPr="008F13DA">
        <w:rPr>
          <w:spacing w:val="-4"/>
        </w:rPr>
        <w:t>Організація виготовлення</w:t>
      </w:r>
      <w:r w:rsidR="008745A1">
        <w:rPr>
          <w:spacing w:val="-4"/>
        </w:rPr>
        <w:t xml:space="preserve">:  </w:t>
      </w:r>
    </w:p>
    <w:p w:rsidR="001E2CAD" w:rsidRPr="008F13DA" w:rsidRDefault="00EB1C28" w:rsidP="00010AF6">
      <w:pPr>
        <w:tabs>
          <w:tab w:val="left" w:pos="993"/>
        </w:tabs>
        <w:ind w:firstLine="709"/>
        <w:jc w:val="both"/>
        <w:rPr>
          <w:spacing w:val="-4"/>
        </w:rPr>
      </w:pPr>
      <w:r>
        <w:rPr>
          <w:spacing w:val="-4"/>
        </w:rPr>
        <w:t>3.2</w:t>
      </w:r>
      <w:r w:rsidR="00570CF4">
        <w:rPr>
          <w:spacing w:val="-4"/>
        </w:rPr>
        <w:t>2</w:t>
      </w:r>
      <w:r w:rsidR="008745A1">
        <w:rPr>
          <w:spacing w:val="-4"/>
        </w:rPr>
        <w:t xml:space="preserve">.1 нагородної атрибутики </w:t>
      </w:r>
      <w:r w:rsidR="008745A1" w:rsidRPr="008F13DA">
        <w:rPr>
          <w:spacing w:val="-4"/>
        </w:rPr>
        <w:t>до відзнак міської ради</w:t>
      </w:r>
      <w:r w:rsidR="008745A1">
        <w:rPr>
          <w:spacing w:val="-4"/>
        </w:rPr>
        <w:t xml:space="preserve">, її виконавчого комітету, міського голови </w:t>
      </w:r>
      <w:r w:rsidR="008745A1" w:rsidRPr="008F13DA">
        <w:rPr>
          <w:spacing w:val="-4"/>
        </w:rPr>
        <w:t>:</w:t>
      </w:r>
    </w:p>
    <w:p w:rsidR="0020799A" w:rsidRPr="0020799A" w:rsidRDefault="00EB1C28" w:rsidP="00010AF6">
      <w:pPr>
        <w:tabs>
          <w:tab w:val="left" w:pos="993"/>
        </w:tabs>
        <w:ind w:firstLine="709"/>
        <w:jc w:val="both"/>
        <w:rPr>
          <w:spacing w:val="-4"/>
          <w:sz w:val="8"/>
          <w:szCs w:val="8"/>
        </w:rPr>
      </w:pPr>
      <w:r>
        <w:rPr>
          <w:spacing w:val="-4"/>
        </w:rPr>
        <w:t>3.2</w:t>
      </w:r>
      <w:r w:rsidR="00570CF4">
        <w:rPr>
          <w:spacing w:val="-4"/>
        </w:rPr>
        <w:t>2</w:t>
      </w:r>
      <w:r w:rsidR="001E2CAD" w:rsidRPr="008F13DA">
        <w:rPr>
          <w:spacing w:val="-4"/>
        </w:rPr>
        <w:t xml:space="preserve">.2 </w:t>
      </w:r>
      <w:r w:rsidR="008745A1" w:rsidRPr="008F13DA">
        <w:rPr>
          <w:spacing w:val="-4"/>
        </w:rPr>
        <w:t>посвідчень депутаті</w:t>
      </w:r>
      <w:r w:rsidR="008745A1">
        <w:rPr>
          <w:spacing w:val="-4"/>
        </w:rPr>
        <w:t>в міської ради та їх помічників.</w:t>
      </w:r>
      <w:r w:rsidR="008745A1">
        <w:rPr>
          <w:spacing w:val="-6"/>
        </w:rPr>
        <w:t xml:space="preserve"> </w:t>
      </w:r>
    </w:p>
    <w:p w:rsidR="0020799A" w:rsidRPr="0020799A" w:rsidRDefault="00EB1C28" w:rsidP="00010AF6">
      <w:pPr>
        <w:tabs>
          <w:tab w:val="left" w:pos="993"/>
        </w:tabs>
        <w:ind w:firstLine="709"/>
        <w:jc w:val="both"/>
        <w:rPr>
          <w:spacing w:val="-4"/>
          <w:sz w:val="6"/>
          <w:szCs w:val="6"/>
        </w:rPr>
      </w:pPr>
      <w:r>
        <w:rPr>
          <w:spacing w:val="-4"/>
        </w:rPr>
        <w:t>3.2</w:t>
      </w:r>
      <w:r w:rsidR="00570CF4">
        <w:rPr>
          <w:spacing w:val="-4"/>
        </w:rPr>
        <w:t>3</w:t>
      </w:r>
      <w:r>
        <w:rPr>
          <w:spacing w:val="-4"/>
        </w:rPr>
        <w:t>.</w:t>
      </w:r>
      <w:r w:rsidR="001E2CAD" w:rsidRPr="008F13DA">
        <w:rPr>
          <w:spacing w:val="-4"/>
        </w:rPr>
        <w:t xml:space="preserve"> </w:t>
      </w:r>
      <w:r w:rsidR="002378DE" w:rsidRPr="00A92538">
        <w:rPr>
          <w:spacing w:val="-4"/>
          <w:szCs w:val="28"/>
        </w:rPr>
        <w:t xml:space="preserve">Систематизація структури органів самоорганізації населення міста.  </w:t>
      </w:r>
    </w:p>
    <w:p w:rsidR="0085687D" w:rsidRPr="00055817" w:rsidRDefault="00EB1C28" w:rsidP="00010AF6">
      <w:pPr>
        <w:tabs>
          <w:tab w:val="left" w:pos="993"/>
        </w:tabs>
        <w:ind w:firstLine="709"/>
        <w:jc w:val="both"/>
      </w:pPr>
      <w:r w:rsidRPr="00A92538">
        <w:rPr>
          <w:spacing w:val="-4"/>
        </w:rPr>
        <w:t>3.2</w:t>
      </w:r>
      <w:r w:rsidR="00570CF4">
        <w:rPr>
          <w:spacing w:val="-4"/>
        </w:rPr>
        <w:t>4</w:t>
      </w:r>
      <w:r w:rsidRPr="00A92538">
        <w:rPr>
          <w:spacing w:val="-4"/>
        </w:rPr>
        <w:t xml:space="preserve">. </w:t>
      </w:r>
      <w:r w:rsidR="002378DE" w:rsidRPr="00055817">
        <w:t xml:space="preserve">Забезпечення функціонування систем управління якістю та керування інформаційною безпекою відповідно до вимог </w:t>
      </w:r>
      <w:r w:rsidR="002378DE" w:rsidRPr="00055817">
        <w:rPr>
          <w:szCs w:val="28"/>
          <w:lang w:eastAsia="uk-UA"/>
        </w:rPr>
        <w:t>чинних нормативно-правових документів, що стосуються систем управління якістю та інформаційною безпекою.</w:t>
      </w:r>
    </w:p>
    <w:p w:rsidR="0085687D" w:rsidRPr="00BD22C8" w:rsidRDefault="00EB1C28" w:rsidP="00010AF6">
      <w:pPr>
        <w:tabs>
          <w:tab w:val="left" w:pos="993"/>
        </w:tabs>
        <w:ind w:firstLine="709"/>
        <w:jc w:val="both"/>
        <w:rPr>
          <w:spacing w:val="-6"/>
        </w:rPr>
      </w:pPr>
      <w:r>
        <w:t>3.2</w:t>
      </w:r>
      <w:r w:rsidR="00570CF4">
        <w:t>5</w:t>
      </w:r>
      <w:r w:rsidR="00A92538" w:rsidRPr="00BD22C8">
        <w:rPr>
          <w:spacing w:val="-6"/>
        </w:rPr>
        <w:t xml:space="preserve">. </w:t>
      </w:r>
      <w:r w:rsidR="002378DE" w:rsidRPr="00BD22C8">
        <w:rPr>
          <w:spacing w:val="-6"/>
        </w:rPr>
        <w:t xml:space="preserve">Розгляд звернень і пропозицій органів державної виконавчої влади, місцевого самоврядування, депутатів, громадських організацій, суб'єктів господарювання, </w:t>
      </w:r>
      <w:r w:rsidR="00BB0ACD" w:rsidRPr="00BD22C8">
        <w:rPr>
          <w:spacing w:val="-6"/>
        </w:rPr>
        <w:t>медіа</w:t>
      </w:r>
      <w:r w:rsidR="002378DE" w:rsidRPr="00BD22C8">
        <w:rPr>
          <w:spacing w:val="-6"/>
        </w:rPr>
        <w:t xml:space="preserve"> та громадян з питань, що належать до </w:t>
      </w:r>
      <w:r w:rsidR="00BB0ACD" w:rsidRPr="00BD22C8">
        <w:rPr>
          <w:spacing w:val="-6"/>
        </w:rPr>
        <w:t xml:space="preserve">його </w:t>
      </w:r>
      <w:r w:rsidR="002378DE" w:rsidRPr="00BD22C8">
        <w:rPr>
          <w:spacing w:val="-6"/>
        </w:rPr>
        <w:t>компетенції</w:t>
      </w:r>
      <w:r w:rsidR="00BB0ACD" w:rsidRPr="00BD22C8">
        <w:rPr>
          <w:spacing w:val="-6"/>
        </w:rPr>
        <w:t>.</w:t>
      </w:r>
    </w:p>
    <w:p w:rsidR="00490677" w:rsidRDefault="00EB1C28" w:rsidP="00010AF6">
      <w:pPr>
        <w:tabs>
          <w:tab w:val="left" w:pos="993"/>
        </w:tabs>
        <w:ind w:firstLine="709"/>
        <w:jc w:val="both"/>
      </w:pPr>
      <w:r>
        <w:t>3.2</w:t>
      </w:r>
      <w:r w:rsidR="00570CF4">
        <w:t>6</w:t>
      </w:r>
      <w:r w:rsidR="000729B4">
        <w:t xml:space="preserve">. </w:t>
      </w:r>
      <w:r w:rsidR="00490677" w:rsidRPr="000729B4">
        <w:rPr>
          <w:spacing w:val="-10"/>
        </w:rPr>
        <w:t>Забезпеч</w:t>
      </w:r>
      <w:r w:rsidR="000729B4" w:rsidRPr="000729B4">
        <w:rPr>
          <w:spacing w:val="-10"/>
        </w:rPr>
        <w:t>ення</w:t>
      </w:r>
      <w:r w:rsidR="00490677" w:rsidRPr="000729B4">
        <w:rPr>
          <w:spacing w:val="-10"/>
        </w:rPr>
        <w:t xml:space="preserve"> обробк</w:t>
      </w:r>
      <w:r w:rsidR="000729B4" w:rsidRPr="000729B4">
        <w:rPr>
          <w:spacing w:val="-10"/>
        </w:rPr>
        <w:t>и</w:t>
      </w:r>
      <w:r w:rsidR="00490677" w:rsidRPr="000729B4">
        <w:rPr>
          <w:spacing w:val="-10"/>
        </w:rPr>
        <w:t xml:space="preserve"> заявок мешканців міста, громадських об’єднань,</w:t>
      </w:r>
      <w:r w:rsidR="00490677">
        <w:t xml:space="preserve"> внутрішньо переміщених осіб, отриманих за допомогою електронного сервісу Контакт-центр виконкому Криворізької міської ради.</w:t>
      </w:r>
    </w:p>
    <w:p w:rsidR="0085687D" w:rsidRDefault="00490677" w:rsidP="00010AF6">
      <w:pPr>
        <w:tabs>
          <w:tab w:val="left" w:pos="993"/>
        </w:tabs>
        <w:ind w:firstLine="709"/>
        <w:jc w:val="both"/>
      </w:pPr>
      <w:r>
        <w:t>3.2</w:t>
      </w:r>
      <w:r w:rsidR="00570CF4">
        <w:t>7</w:t>
      </w:r>
      <w:r>
        <w:t xml:space="preserve">. </w:t>
      </w:r>
      <w:r w:rsidR="002378DE" w:rsidRPr="008F13DA">
        <w:t>Підтримка в актуальному стані офіційних вебресурсів міської ради та її викон</w:t>
      </w:r>
      <w:r w:rsidR="00757074">
        <w:t xml:space="preserve">авчого </w:t>
      </w:r>
      <w:r w:rsidR="002378DE" w:rsidRPr="008F13DA">
        <w:t>ком</w:t>
      </w:r>
      <w:r w:rsidR="00757074">
        <w:t>ітет</w:t>
      </w:r>
      <w:r w:rsidR="002378DE" w:rsidRPr="008F13DA">
        <w:t xml:space="preserve">у, що за змістом належать до </w:t>
      </w:r>
      <w:r w:rsidR="00757074">
        <w:t xml:space="preserve">його </w:t>
      </w:r>
      <w:r w:rsidR="002378DE" w:rsidRPr="008F13DA">
        <w:t>компетенції</w:t>
      </w:r>
      <w:r w:rsidR="00757074">
        <w:t>.</w:t>
      </w:r>
    </w:p>
    <w:p w:rsidR="00757074" w:rsidRPr="00B67B30" w:rsidRDefault="00757074" w:rsidP="00010AF6">
      <w:pPr>
        <w:tabs>
          <w:tab w:val="left" w:pos="993"/>
        </w:tabs>
        <w:ind w:firstLine="709"/>
        <w:jc w:val="both"/>
        <w:rPr>
          <w:szCs w:val="28"/>
        </w:rPr>
      </w:pPr>
    </w:p>
    <w:p w:rsidR="00757074" w:rsidRPr="008F13DA" w:rsidRDefault="002378DE" w:rsidP="00B67B30">
      <w:pPr>
        <w:tabs>
          <w:tab w:val="left" w:pos="993"/>
        </w:tabs>
        <w:spacing w:after="240"/>
        <w:ind w:firstLine="709"/>
        <w:jc w:val="center"/>
        <w:rPr>
          <w:b/>
          <w:i/>
        </w:rPr>
      </w:pPr>
      <w:r>
        <w:rPr>
          <w:spacing w:val="-4"/>
        </w:rPr>
        <w:t xml:space="preserve"> </w:t>
      </w:r>
      <w:r w:rsidR="00333DDE" w:rsidRPr="008F13DA">
        <w:t xml:space="preserve"> </w:t>
      </w:r>
      <w:r w:rsidR="00757074" w:rsidRPr="008F13DA">
        <w:rPr>
          <w:b/>
          <w:i/>
        </w:rPr>
        <w:t>І</w:t>
      </w:r>
      <w:r w:rsidR="00757074" w:rsidRPr="008F13DA">
        <w:rPr>
          <w:b/>
          <w:i/>
          <w:lang w:val="en-US"/>
        </w:rPr>
        <w:t>V</w:t>
      </w:r>
      <w:r w:rsidR="00757074" w:rsidRPr="008F13DA">
        <w:rPr>
          <w:b/>
          <w:i/>
        </w:rPr>
        <w:t>. Права</w:t>
      </w:r>
    </w:p>
    <w:p w:rsidR="00757074" w:rsidRPr="008F13DA" w:rsidRDefault="00757074" w:rsidP="00757074">
      <w:pPr>
        <w:tabs>
          <w:tab w:val="left" w:pos="993"/>
        </w:tabs>
        <w:spacing w:after="40"/>
        <w:ind w:firstLine="709"/>
        <w:jc w:val="both"/>
      </w:pPr>
      <w:r w:rsidRPr="008F13DA">
        <w:t xml:space="preserve">Управління в межах </w:t>
      </w:r>
      <w:r>
        <w:t xml:space="preserve">наданих </w:t>
      </w:r>
      <w:r w:rsidRPr="008F13DA">
        <w:t>повноважень</w:t>
      </w:r>
      <w:r>
        <w:t xml:space="preserve"> має право</w:t>
      </w:r>
      <w:r w:rsidRPr="008F13DA">
        <w:t>:</w:t>
      </w:r>
    </w:p>
    <w:p w:rsidR="00010AF6" w:rsidRPr="00BD22C8" w:rsidRDefault="00010AF6" w:rsidP="00BD22C8">
      <w:pPr>
        <w:tabs>
          <w:tab w:val="left" w:pos="993"/>
        </w:tabs>
        <w:spacing w:after="20"/>
        <w:ind w:firstLine="709"/>
        <w:jc w:val="both"/>
        <w:rPr>
          <w:spacing w:val="-6"/>
        </w:rPr>
      </w:pPr>
      <w:r>
        <w:t xml:space="preserve">4.1. </w:t>
      </w:r>
      <w:r w:rsidRPr="00366C8C">
        <w:rPr>
          <w:spacing w:val="-4"/>
        </w:rPr>
        <w:t>Одержувати в установленому порядку від департаментів, управлінь,</w:t>
      </w:r>
      <w:r>
        <w:t xml:space="preserve"> відділів, </w:t>
      </w:r>
      <w:r w:rsidRPr="008F13DA">
        <w:t xml:space="preserve">інших виконавчих органів міської ради, виконкомів районних у місті </w:t>
      </w:r>
      <w:r w:rsidRPr="00BD22C8">
        <w:rPr>
          <w:spacing w:val="-6"/>
        </w:rPr>
        <w:t xml:space="preserve">рад, підприємств, установ, закладів, організацій різних форм власності, у тому числі </w:t>
      </w:r>
      <w:r w:rsidR="00BD22C8">
        <w:rPr>
          <w:spacing w:val="-6"/>
        </w:rPr>
        <w:t xml:space="preserve"> </w:t>
      </w:r>
      <w:r w:rsidRPr="00BD22C8">
        <w:rPr>
          <w:spacing w:val="-6"/>
        </w:rPr>
        <w:t>громадських, творчих, професійних спілок, фізичних осіб-підприємців, військових формувань</w:t>
      </w:r>
      <w:r w:rsidR="00B87B35" w:rsidRPr="00BD22C8">
        <w:rPr>
          <w:spacing w:val="-6"/>
        </w:rPr>
        <w:t>,</w:t>
      </w:r>
      <w:r w:rsidRPr="00BD22C8">
        <w:rPr>
          <w:spacing w:val="-6"/>
        </w:rPr>
        <w:t xml:space="preserve"> інформаційні матеріали, необхідні для виконання покладених на нього завдань.</w:t>
      </w:r>
    </w:p>
    <w:p w:rsidR="00B67B30" w:rsidRPr="008F13DA" w:rsidRDefault="00B67B30" w:rsidP="00B67B30">
      <w:pPr>
        <w:tabs>
          <w:tab w:val="left" w:pos="993"/>
        </w:tabs>
        <w:ind w:firstLine="709"/>
        <w:jc w:val="both"/>
      </w:pPr>
      <w:r w:rsidRPr="008F13DA">
        <w:t>4.2. Б</w:t>
      </w:r>
      <w:r>
        <w:t>рати</w:t>
      </w:r>
      <w:r w:rsidRPr="008F13DA">
        <w:t xml:space="preserve"> участь у засіданнях міської ради, районних у місті рад та їх виконавчих комітетів, постійних комісій міської ради.</w:t>
      </w:r>
      <w:r>
        <w:t xml:space="preserve"> </w:t>
      </w:r>
    </w:p>
    <w:p w:rsidR="001A3FD2" w:rsidRDefault="00BD22C8" w:rsidP="00BD22C8">
      <w:pPr>
        <w:tabs>
          <w:tab w:val="left" w:pos="993"/>
        </w:tabs>
        <w:ind w:firstLine="709"/>
        <w:jc w:val="both"/>
        <w:rPr>
          <w:i/>
          <w:sz w:val="26"/>
          <w:szCs w:val="26"/>
          <w:shd w:val="clear" w:color="auto" w:fill="FFFFFF"/>
        </w:rPr>
      </w:pPr>
      <w:r>
        <w:rPr>
          <w:i/>
          <w:sz w:val="26"/>
          <w:szCs w:val="26"/>
          <w:shd w:val="clear" w:color="auto" w:fill="FFFFFF"/>
        </w:rPr>
        <w:t xml:space="preserve">                                                                                            </w:t>
      </w:r>
    </w:p>
    <w:p w:rsidR="00BD22C8" w:rsidRDefault="001A3FD2" w:rsidP="00BD22C8">
      <w:pPr>
        <w:tabs>
          <w:tab w:val="left" w:pos="993"/>
        </w:tabs>
        <w:ind w:firstLine="709"/>
        <w:jc w:val="both"/>
        <w:rPr>
          <w:i/>
          <w:sz w:val="26"/>
          <w:szCs w:val="26"/>
          <w:shd w:val="clear" w:color="auto" w:fill="FFFFFF"/>
        </w:rPr>
      </w:pPr>
      <w:r>
        <w:rPr>
          <w:i/>
          <w:sz w:val="26"/>
          <w:szCs w:val="26"/>
          <w:shd w:val="clear" w:color="auto" w:fill="FFFFFF"/>
        </w:rPr>
        <w:lastRenderedPageBreak/>
        <w:t xml:space="preserve">                                                                                          </w:t>
      </w:r>
      <w:r w:rsidR="00BD22C8">
        <w:rPr>
          <w:i/>
          <w:sz w:val="26"/>
          <w:szCs w:val="26"/>
          <w:shd w:val="clear" w:color="auto" w:fill="FFFFFF"/>
        </w:rPr>
        <w:t>Продовження</w:t>
      </w:r>
      <w:r w:rsidR="00BD22C8" w:rsidRPr="00425E58">
        <w:rPr>
          <w:i/>
          <w:sz w:val="26"/>
          <w:szCs w:val="26"/>
          <w:shd w:val="clear" w:color="auto" w:fill="FFFFFF"/>
        </w:rPr>
        <w:t xml:space="preserve"> додатка</w:t>
      </w:r>
    </w:p>
    <w:p w:rsidR="0085687D" w:rsidRPr="00BD22C8" w:rsidRDefault="00BD22C8" w:rsidP="00BD22C8">
      <w:pPr>
        <w:tabs>
          <w:tab w:val="left" w:pos="993"/>
        </w:tabs>
        <w:ind w:firstLine="709"/>
        <w:jc w:val="both"/>
        <w:rPr>
          <w:spacing w:val="-4"/>
          <w:sz w:val="16"/>
          <w:szCs w:val="16"/>
        </w:rPr>
      </w:pPr>
      <w:r>
        <w:t xml:space="preserve">                                                           </w:t>
      </w:r>
    </w:p>
    <w:p w:rsidR="0085687D" w:rsidRPr="008F13DA" w:rsidRDefault="0085687D" w:rsidP="00BD22C8">
      <w:pPr>
        <w:tabs>
          <w:tab w:val="left" w:pos="993"/>
        </w:tabs>
        <w:ind w:firstLine="709"/>
        <w:jc w:val="both"/>
      </w:pPr>
      <w:r w:rsidRPr="008F13DA">
        <w:t>4.</w:t>
      </w:r>
      <w:r w:rsidR="001A3FD2">
        <w:t>3</w:t>
      </w:r>
      <w:r w:rsidRPr="008F13DA">
        <w:t xml:space="preserve">. </w:t>
      </w:r>
      <w:r w:rsidR="00C36778" w:rsidRPr="008F13DA">
        <w:t>Взаємоді</w:t>
      </w:r>
      <w:r w:rsidR="00052B18">
        <w:t>яти</w:t>
      </w:r>
      <w:r w:rsidR="00B87B35">
        <w:t xml:space="preserve"> </w:t>
      </w:r>
      <w:r w:rsidR="00C36778" w:rsidRPr="008F13DA">
        <w:t>з департаментами, управліннями, відділами, іншими виконавчими органами міської ради, відповідними органами державної виконавчої влади, органами місцевого самоврядування при вирішенні питань, віднесених до його компетенції.</w:t>
      </w:r>
    </w:p>
    <w:p w:rsidR="0085687D" w:rsidRPr="00DD39EB" w:rsidRDefault="0085687D" w:rsidP="00010AF6">
      <w:pPr>
        <w:tabs>
          <w:tab w:val="left" w:pos="993"/>
        </w:tabs>
        <w:ind w:firstLine="709"/>
        <w:jc w:val="both"/>
        <w:rPr>
          <w:spacing w:val="-6"/>
        </w:rPr>
      </w:pPr>
      <w:r w:rsidRPr="008F13DA">
        <w:t>4.</w:t>
      </w:r>
      <w:r w:rsidR="001A3FD2">
        <w:t>4</w:t>
      </w:r>
      <w:r w:rsidRPr="008F13DA">
        <w:t xml:space="preserve">. </w:t>
      </w:r>
      <w:r w:rsidR="00C36778" w:rsidRPr="00DD39EB">
        <w:rPr>
          <w:spacing w:val="-6"/>
          <w:szCs w:val="28"/>
        </w:rPr>
        <w:t>Залуча</w:t>
      </w:r>
      <w:r w:rsidR="00052B18" w:rsidRPr="00DD39EB">
        <w:rPr>
          <w:spacing w:val="-6"/>
          <w:szCs w:val="28"/>
        </w:rPr>
        <w:t>ти</w:t>
      </w:r>
      <w:r w:rsidR="00C36778" w:rsidRPr="00DD39EB">
        <w:rPr>
          <w:spacing w:val="-6"/>
          <w:szCs w:val="28"/>
        </w:rPr>
        <w:t xml:space="preserve"> спеціалістів виконавчих органів міської </w:t>
      </w:r>
      <w:r w:rsidR="00B87B35" w:rsidRPr="00DD39EB">
        <w:rPr>
          <w:spacing w:val="-6"/>
          <w:szCs w:val="28"/>
        </w:rPr>
        <w:t xml:space="preserve"> ради та районних у місті </w:t>
      </w:r>
      <w:r w:rsidR="00C36778" w:rsidRPr="00DD39EB">
        <w:rPr>
          <w:spacing w:val="-6"/>
          <w:szCs w:val="28"/>
        </w:rPr>
        <w:t xml:space="preserve">рад, міських органів державної виконавчої влади, суб'єктів господарювання, об'єднань громадян до розгляду питань, що належать до </w:t>
      </w:r>
      <w:r w:rsidR="00C36778" w:rsidRPr="00DD39EB">
        <w:rPr>
          <w:spacing w:val="-6"/>
        </w:rPr>
        <w:t>його компетенції</w:t>
      </w:r>
    </w:p>
    <w:p w:rsidR="0085687D" w:rsidRPr="00366C8C" w:rsidRDefault="0085687D" w:rsidP="00010AF6">
      <w:pPr>
        <w:tabs>
          <w:tab w:val="left" w:pos="993"/>
        </w:tabs>
        <w:ind w:firstLine="709"/>
        <w:jc w:val="both"/>
        <w:rPr>
          <w:spacing w:val="-6"/>
        </w:rPr>
      </w:pPr>
      <w:r w:rsidRPr="00A92538">
        <w:rPr>
          <w:spacing w:val="-10"/>
          <w:szCs w:val="28"/>
        </w:rPr>
        <w:t>4.</w:t>
      </w:r>
      <w:r w:rsidR="001A3FD2">
        <w:rPr>
          <w:spacing w:val="-10"/>
          <w:szCs w:val="28"/>
        </w:rPr>
        <w:t>5</w:t>
      </w:r>
      <w:r w:rsidRPr="00A92538">
        <w:rPr>
          <w:spacing w:val="-10"/>
          <w:szCs w:val="28"/>
        </w:rPr>
        <w:t>.</w:t>
      </w:r>
      <w:r w:rsidR="00C36778" w:rsidRPr="00A92538">
        <w:rPr>
          <w:spacing w:val="-10"/>
        </w:rPr>
        <w:t xml:space="preserve"> </w:t>
      </w:r>
      <w:r w:rsidR="00C36778" w:rsidRPr="00366C8C">
        <w:rPr>
          <w:spacing w:val="-6"/>
        </w:rPr>
        <w:t>Проводит</w:t>
      </w:r>
      <w:r w:rsidR="00052B18" w:rsidRPr="00366C8C">
        <w:rPr>
          <w:spacing w:val="-6"/>
        </w:rPr>
        <w:t>и</w:t>
      </w:r>
      <w:r w:rsidR="00C36778" w:rsidRPr="00366C8C">
        <w:rPr>
          <w:spacing w:val="-6"/>
        </w:rPr>
        <w:t xml:space="preserve"> відповідно до вимог чинного законодавства та за дору</w:t>
      </w:r>
      <w:r w:rsidR="00366C8C">
        <w:rPr>
          <w:spacing w:val="-6"/>
        </w:rPr>
        <w:t>-</w:t>
      </w:r>
      <w:r w:rsidR="00C36778" w:rsidRPr="00366C8C">
        <w:rPr>
          <w:spacing w:val="-6"/>
        </w:rPr>
        <w:t xml:space="preserve">ченням міського голови, керуючої справами виконкому міської ради перевірки </w:t>
      </w:r>
      <w:r w:rsidR="00B87B35">
        <w:rPr>
          <w:spacing w:val="-6"/>
        </w:rPr>
        <w:t>в</w:t>
      </w:r>
      <w:r w:rsidR="00C36778" w:rsidRPr="00366C8C">
        <w:rPr>
          <w:spacing w:val="-6"/>
        </w:rPr>
        <w:t xml:space="preserve"> департаментах, управліннях, відділах, інших виконавчих органах міської ради, виконкомах районних у місті рад з питань, віднесених до його відання.</w:t>
      </w:r>
    </w:p>
    <w:p w:rsidR="0085687D" w:rsidRPr="008F13DA" w:rsidRDefault="00C36778" w:rsidP="00010AF6">
      <w:pPr>
        <w:tabs>
          <w:tab w:val="left" w:pos="993"/>
        </w:tabs>
        <w:ind w:firstLine="709"/>
        <w:jc w:val="both"/>
      </w:pPr>
      <w:r w:rsidRPr="008F13DA">
        <w:t>4.</w:t>
      </w:r>
      <w:r w:rsidR="001A3FD2">
        <w:t>6</w:t>
      </w:r>
      <w:r w:rsidR="0085687D" w:rsidRPr="008F13DA">
        <w:t>. Уносит</w:t>
      </w:r>
      <w:r w:rsidR="00052B18">
        <w:t>и</w:t>
      </w:r>
      <w:r w:rsidR="0085687D" w:rsidRPr="008F13DA">
        <w:t xml:space="preserve"> пропозиції щодо:</w:t>
      </w:r>
    </w:p>
    <w:p w:rsidR="0085687D" w:rsidRPr="008F13DA" w:rsidRDefault="0085687D" w:rsidP="00010AF6">
      <w:pPr>
        <w:tabs>
          <w:tab w:val="left" w:pos="993"/>
        </w:tabs>
        <w:ind w:firstLine="709"/>
        <w:jc w:val="both"/>
      </w:pPr>
      <w:r w:rsidRPr="008F13DA">
        <w:t>4.</w:t>
      </w:r>
      <w:r w:rsidR="001A3FD2">
        <w:t>6</w:t>
      </w:r>
      <w:r w:rsidRPr="008F13DA">
        <w:t>.1 формува</w:t>
      </w:r>
      <w:r w:rsidR="00B87B35">
        <w:t xml:space="preserve">ння проєкту основних показників </w:t>
      </w:r>
      <w:r w:rsidRPr="008F13DA">
        <w:t>бюджету</w:t>
      </w:r>
      <w:r w:rsidR="00B87B35" w:rsidRPr="00B87B35">
        <w:t xml:space="preserve"> </w:t>
      </w:r>
      <w:r w:rsidR="00B87B35" w:rsidRPr="008F13DA">
        <w:t xml:space="preserve">Криворізької </w:t>
      </w:r>
      <w:r w:rsidR="00B87B35">
        <w:t xml:space="preserve">міської </w:t>
      </w:r>
      <w:r w:rsidR="00B87B35" w:rsidRPr="008F13DA">
        <w:t>т</w:t>
      </w:r>
      <w:r w:rsidR="00B87B35">
        <w:t>ериторіальної громади</w:t>
      </w:r>
      <w:r w:rsidRPr="008F13DA">
        <w:t xml:space="preserve"> для забезпечення роботи міської ради, її виконавчого комітету відповідно до наданих повноважень;</w:t>
      </w:r>
    </w:p>
    <w:p w:rsidR="0085687D" w:rsidRPr="008F13DA" w:rsidRDefault="0085687D" w:rsidP="00010AF6">
      <w:pPr>
        <w:tabs>
          <w:tab w:val="left" w:pos="993"/>
        </w:tabs>
        <w:ind w:firstLine="709"/>
        <w:jc w:val="both"/>
      </w:pPr>
      <w:r w:rsidRPr="008F13DA">
        <w:t>4.</w:t>
      </w:r>
      <w:r w:rsidR="001A3FD2">
        <w:t>6</w:t>
      </w:r>
      <w:r w:rsidRPr="008F13DA">
        <w:t xml:space="preserve">.2 удосконалення роботи міської </w:t>
      </w:r>
      <w:r w:rsidR="00052B18">
        <w:t>ради та її виконавчого комітету</w:t>
      </w:r>
      <w:r w:rsidRPr="008F13DA">
        <w:t>.</w:t>
      </w:r>
    </w:p>
    <w:p w:rsidR="0085687D" w:rsidRPr="008C692B" w:rsidRDefault="00C36778" w:rsidP="008F13DA">
      <w:pPr>
        <w:tabs>
          <w:tab w:val="left" w:pos="993"/>
        </w:tabs>
        <w:ind w:firstLine="709"/>
        <w:jc w:val="both"/>
        <w:rPr>
          <w:sz w:val="24"/>
        </w:rPr>
      </w:pPr>
      <w:r w:rsidRPr="008F13DA">
        <w:t xml:space="preserve"> </w:t>
      </w:r>
    </w:p>
    <w:p w:rsidR="0085687D" w:rsidRDefault="0085687D" w:rsidP="0085687D">
      <w:pPr>
        <w:tabs>
          <w:tab w:val="left" w:pos="993"/>
        </w:tabs>
        <w:ind w:firstLine="709"/>
        <w:jc w:val="center"/>
        <w:rPr>
          <w:b/>
          <w:i/>
        </w:rPr>
      </w:pPr>
      <w:r w:rsidRPr="008F13DA">
        <w:rPr>
          <w:b/>
          <w:i/>
          <w:lang w:val="en-US"/>
        </w:rPr>
        <w:t>V</w:t>
      </w:r>
      <w:r w:rsidRPr="008F13DA">
        <w:rPr>
          <w:b/>
          <w:i/>
        </w:rPr>
        <w:t>. Організація роботи</w:t>
      </w:r>
    </w:p>
    <w:p w:rsidR="00DD39EB" w:rsidRPr="0084781E" w:rsidRDefault="00DD39EB" w:rsidP="0085687D">
      <w:pPr>
        <w:tabs>
          <w:tab w:val="left" w:pos="993"/>
        </w:tabs>
        <w:ind w:firstLine="709"/>
        <w:jc w:val="center"/>
        <w:rPr>
          <w:b/>
          <w:i/>
          <w:sz w:val="20"/>
          <w:szCs w:val="20"/>
        </w:rPr>
      </w:pPr>
    </w:p>
    <w:p w:rsidR="0085687D" w:rsidRPr="008F13DA" w:rsidRDefault="0085687D" w:rsidP="00010AF6">
      <w:pPr>
        <w:tabs>
          <w:tab w:val="left" w:pos="993"/>
        </w:tabs>
        <w:ind w:firstLine="709"/>
        <w:jc w:val="both"/>
      </w:pPr>
      <w:r w:rsidRPr="008F13DA">
        <w:t>5.1. Управління працює відповідно до перспективного й календарного планів роботи міської ради, її виконавчого комітету; плану роботи управління.</w:t>
      </w:r>
    </w:p>
    <w:p w:rsidR="0085687D" w:rsidRPr="0084781E" w:rsidRDefault="0085687D" w:rsidP="00010AF6">
      <w:pPr>
        <w:autoSpaceDE w:val="0"/>
        <w:autoSpaceDN w:val="0"/>
        <w:adjustRightInd w:val="0"/>
        <w:ind w:firstLine="709"/>
        <w:jc w:val="both"/>
        <w:rPr>
          <w:spacing w:val="-4"/>
        </w:rPr>
      </w:pPr>
      <w:r w:rsidRPr="008F13DA">
        <w:t xml:space="preserve">5.2. </w:t>
      </w:r>
      <w:r w:rsidRPr="0084781E">
        <w:rPr>
          <w:spacing w:val="-4"/>
        </w:rPr>
        <w:t xml:space="preserve">Управління очолює начальник, який призначається на посаду </w:t>
      </w:r>
      <w:r w:rsidR="00C36778" w:rsidRPr="0084781E">
        <w:rPr>
          <w:spacing w:val="-4"/>
        </w:rPr>
        <w:t xml:space="preserve"> </w:t>
      </w:r>
      <w:r w:rsidRPr="0084781E">
        <w:rPr>
          <w:spacing w:val="-4"/>
          <w:szCs w:val="28"/>
          <w:lang w:eastAsia="uk-UA"/>
        </w:rPr>
        <w:t>міським головою на кон</w:t>
      </w:r>
      <w:r w:rsidRPr="0084781E">
        <w:rPr>
          <w:spacing w:val="-4"/>
          <w:szCs w:val="28"/>
          <w:lang w:eastAsia="uk-UA"/>
        </w:rPr>
        <w:softHyphen/>
        <w:t xml:space="preserve">курсній основі згідно із Законом України «Про службу в органах місцевого самоврядування» або за іншою процедурою, передбаченою чинним законодавством України. </w:t>
      </w:r>
      <w:r w:rsidRPr="0084781E">
        <w:rPr>
          <w:spacing w:val="-4"/>
        </w:rPr>
        <w:t>У разі його відсутності, обов'язки начальника виконує його заступник відповідно до посадової інструкції.</w:t>
      </w:r>
    </w:p>
    <w:p w:rsidR="0085687D" w:rsidRPr="008F13DA" w:rsidRDefault="0085687D" w:rsidP="00010AF6">
      <w:pPr>
        <w:tabs>
          <w:tab w:val="left" w:pos="993"/>
        </w:tabs>
        <w:ind w:firstLine="709"/>
        <w:jc w:val="both"/>
      </w:pPr>
      <w:r w:rsidRPr="008F13DA">
        <w:t xml:space="preserve">5.3. Начальник управління: </w:t>
      </w:r>
    </w:p>
    <w:p w:rsidR="00010AF6" w:rsidRPr="008F13DA" w:rsidRDefault="00010AF6" w:rsidP="00010AF6">
      <w:pPr>
        <w:tabs>
          <w:tab w:val="left" w:pos="993"/>
        </w:tabs>
        <w:ind w:firstLine="709"/>
        <w:jc w:val="both"/>
      </w:pPr>
      <w:r w:rsidRPr="008F13DA">
        <w:rPr>
          <w:spacing w:val="-2"/>
        </w:rPr>
        <w:t>5.3.1 видає накази по управлінню в межах своїх повноважень, що є обов'язковими</w:t>
      </w:r>
      <w:r w:rsidRPr="008F13DA">
        <w:t xml:space="preserve"> для виконання його працівниками;</w:t>
      </w:r>
    </w:p>
    <w:p w:rsidR="00010AF6" w:rsidRPr="008F13DA" w:rsidRDefault="00010AF6" w:rsidP="00010AF6">
      <w:pPr>
        <w:tabs>
          <w:tab w:val="left" w:pos="993"/>
        </w:tabs>
        <w:ind w:firstLine="709"/>
        <w:jc w:val="both"/>
      </w:pPr>
      <w:r w:rsidRPr="008F13DA">
        <w:t>5.3.2 здійснює керівництво діяльністю управління, несе персональну відповідальність за виконання покладених на управління завдань, дотримання антикорупційного законодавства;</w:t>
      </w:r>
    </w:p>
    <w:p w:rsidR="00010AF6" w:rsidRPr="008F13DA" w:rsidRDefault="00010AF6" w:rsidP="00010AF6">
      <w:pPr>
        <w:tabs>
          <w:tab w:val="left" w:pos="993"/>
        </w:tabs>
        <w:ind w:firstLine="709"/>
        <w:jc w:val="both"/>
      </w:pPr>
      <w:r w:rsidRPr="008F13DA">
        <w:t>5.3.3 затверджує положення про відділи управління, посадові інструкції працівників управління;</w:t>
      </w:r>
    </w:p>
    <w:p w:rsidR="00010AF6" w:rsidRPr="008F13DA" w:rsidRDefault="00010AF6" w:rsidP="00010AF6">
      <w:pPr>
        <w:tabs>
          <w:tab w:val="left" w:pos="993"/>
        </w:tabs>
        <w:ind w:firstLine="709"/>
        <w:jc w:val="both"/>
      </w:pPr>
      <w:r w:rsidRPr="008F13DA">
        <w:t>5.3.4 визначає функціональні обов'язки працівників управління та кон</w:t>
      </w:r>
      <w:r>
        <w:t>-</w:t>
      </w:r>
      <w:r w:rsidRPr="008F13DA">
        <w:t>тролює їх виконання, щороку проводить оцінювання виконання посадовими особами обов'язків;</w:t>
      </w:r>
    </w:p>
    <w:p w:rsidR="0084781E" w:rsidRPr="004C4AEF" w:rsidRDefault="0084781E" w:rsidP="0084781E">
      <w:pPr>
        <w:tabs>
          <w:tab w:val="left" w:pos="993"/>
        </w:tabs>
        <w:ind w:firstLine="709"/>
        <w:jc w:val="both"/>
        <w:rPr>
          <w:i/>
          <w:sz w:val="26"/>
          <w:szCs w:val="26"/>
          <w:shd w:val="clear" w:color="auto" w:fill="FFFFFF"/>
        </w:rPr>
      </w:pPr>
      <w:r w:rsidRPr="008F13DA">
        <w:t xml:space="preserve">5.3.5 уносить пропозиції </w:t>
      </w:r>
      <w:r>
        <w:t xml:space="preserve"> </w:t>
      </w:r>
      <w:r w:rsidRPr="008F13DA">
        <w:t xml:space="preserve">щодо </w:t>
      </w:r>
      <w:r>
        <w:t xml:space="preserve"> </w:t>
      </w:r>
      <w:r w:rsidRPr="008F13DA">
        <w:t xml:space="preserve">структури </w:t>
      </w:r>
      <w:r>
        <w:t xml:space="preserve"> </w:t>
      </w:r>
      <w:r w:rsidRPr="008F13DA">
        <w:t xml:space="preserve">управління, </w:t>
      </w:r>
      <w:r>
        <w:t xml:space="preserve"> </w:t>
      </w:r>
      <w:r w:rsidRPr="008F13DA">
        <w:t xml:space="preserve">призначення, </w:t>
      </w:r>
      <w:r>
        <w:rPr>
          <w:i/>
          <w:sz w:val="26"/>
          <w:szCs w:val="26"/>
          <w:shd w:val="clear" w:color="auto" w:fill="FFFFFF"/>
        </w:rPr>
        <w:t xml:space="preserve">                     </w:t>
      </w:r>
      <w:r w:rsidRPr="008F13DA">
        <w:t>звільнення з посад та переміщення працівників управління, кадрового резерву на посади працівників управління, за</w:t>
      </w:r>
      <w:r>
        <w:t xml:space="preserve">охочення й накладення </w:t>
      </w:r>
      <w:r w:rsidRPr="00CB07BC">
        <w:rPr>
          <w:spacing w:val="-6"/>
        </w:rPr>
        <w:t>стягнень, установлення розміру надбавок працівникам управління, присвоєння</w:t>
      </w:r>
      <w:r w:rsidRPr="008F13DA">
        <w:t xml:space="preserve"> чергових рангів посадовим особам управління;</w:t>
      </w:r>
    </w:p>
    <w:p w:rsidR="00B668BE" w:rsidRDefault="00B668BE" w:rsidP="00E0481D">
      <w:pPr>
        <w:tabs>
          <w:tab w:val="left" w:pos="993"/>
        </w:tabs>
        <w:spacing w:after="160"/>
        <w:ind w:firstLine="709"/>
        <w:jc w:val="both"/>
      </w:pPr>
      <w:r>
        <w:rPr>
          <w:i/>
          <w:sz w:val="26"/>
          <w:szCs w:val="26"/>
          <w:shd w:val="clear" w:color="auto" w:fill="FFFFFF"/>
        </w:rPr>
        <w:lastRenderedPageBreak/>
        <w:t xml:space="preserve">                                                                                           </w:t>
      </w:r>
      <w:r w:rsidRPr="00425E58">
        <w:rPr>
          <w:i/>
          <w:sz w:val="26"/>
          <w:szCs w:val="26"/>
          <w:shd w:val="clear" w:color="auto" w:fill="FFFFFF"/>
        </w:rPr>
        <w:t>Продовження додатка</w:t>
      </w:r>
      <w:r w:rsidRPr="008F13DA">
        <w:t xml:space="preserve"> </w:t>
      </w:r>
    </w:p>
    <w:p w:rsidR="0085687D" w:rsidRDefault="0085687D" w:rsidP="004C4AEF">
      <w:pPr>
        <w:tabs>
          <w:tab w:val="left" w:pos="993"/>
        </w:tabs>
        <w:ind w:firstLine="709"/>
        <w:jc w:val="both"/>
      </w:pPr>
      <w:r w:rsidRPr="008F13DA">
        <w:t xml:space="preserve">5.3.6 </w:t>
      </w:r>
      <w:r w:rsidR="00CB07BC">
        <w:rPr>
          <w:spacing w:val="-6"/>
        </w:rPr>
        <w:t xml:space="preserve">забезпечує </w:t>
      </w:r>
      <w:r w:rsidRPr="00CB07BC">
        <w:rPr>
          <w:spacing w:val="-6"/>
        </w:rPr>
        <w:t>підвищення кваліфікації й професійного рівня праців</w:t>
      </w:r>
      <w:r w:rsidR="00CB07BC">
        <w:rPr>
          <w:spacing w:val="-6"/>
        </w:rPr>
        <w:t>-</w:t>
      </w:r>
      <w:r w:rsidRPr="00CB07BC">
        <w:rPr>
          <w:spacing w:val="-6"/>
        </w:rPr>
        <w:t>ників,</w:t>
      </w:r>
      <w:r w:rsidRPr="008F13DA">
        <w:t xml:space="preserve"> контролює стан виконавчої та трудової дисципліни;</w:t>
      </w:r>
    </w:p>
    <w:p w:rsidR="00926C90" w:rsidRPr="00366C8C" w:rsidRDefault="00926C90" w:rsidP="004C4AEF">
      <w:pPr>
        <w:tabs>
          <w:tab w:val="left" w:pos="993"/>
        </w:tabs>
        <w:ind w:firstLine="709"/>
        <w:jc w:val="both"/>
        <w:rPr>
          <w:spacing w:val="-6"/>
        </w:rPr>
      </w:pPr>
      <w:r>
        <w:t>5.3.7</w:t>
      </w:r>
      <w:r w:rsidR="009336E9">
        <w:t xml:space="preserve"> представляє управління в усіх </w:t>
      </w:r>
      <w:r w:rsidR="00301511">
        <w:t>держав</w:t>
      </w:r>
      <w:r w:rsidR="00366C8C">
        <w:t xml:space="preserve">них органах і органах </w:t>
      </w:r>
      <w:r w:rsidR="00366C8C" w:rsidRPr="00366C8C">
        <w:rPr>
          <w:spacing w:val="-6"/>
        </w:rPr>
        <w:t xml:space="preserve">місцевого </w:t>
      </w:r>
      <w:r w:rsidR="00301511" w:rsidRPr="00366C8C">
        <w:rPr>
          <w:spacing w:val="-6"/>
        </w:rPr>
        <w:t xml:space="preserve">самоврядування, </w:t>
      </w:r>
      <w:r w:rsidR="009336E9" w:rsidRPr="00366C8C">
        <w:rPr>
          <w:spacing w:val="-6"/>
        </w:rPr>
        <w:t>установах, підприємствах, організаціях і закладах;</w:t>
      </w:r>
    </w:p>
    <w:p w:rsidR="009336E9" w:rsidRPr="008F13DA" w:rsidRDefault="009336E9" w:rsidP="004C4AEF">
      <w:pPr>
        <w:tabs>
          <w:tab w:val="left" w:pos="993"/>
        </w:tabs>
        <w:ind w:firstLine="709"/>
        <w:jc w:val="both"/>
      </w:pPr>
      <w:r>
        <w:t>5.3.8 координує взаємодію з депутатами усіх рівнів, департаментами, управліннями, відділами та іншими виконавчими органами міської ради, виконавчими комітетами районних у місті рад.</w:t>
      </w:r>
    </w:p>
    <w:p w:rsidR="0085687D" w:rsidRPr="008F13DA" w:rsidRDefault="0085687D" w:rsidP="004C4AEF">
      <w:pPr>
        <w:tabs>
          <w:tab w:val="left" w:pos="993"/>
        </w:tabs>
        <w:ind w:firstLine="709"/>
        <w:jc w:val="both"/>
      </w:pPr>
      <w:r w:rsidRPr="008F13DA">
        <w:t>5.4. Прийом на роботу працівників управл</w:t>
      </w:r>
      <w:r w:rsidR="00CB07BC">
        <w:t xml:space="preserve">іння здійснюється відповідно до </w:t>
      </w:r>
      <w:r w:rsidRPr="008F13DA">
        <w:t>Закону України «Про службу в органах місцевого самоврядування» міським головою на конкурсній осно</w:t>
      </w:r>
      <w:r w:rsidR="00CB07BC">
        <w:t xml:space="preserve">ві </w:t>
      </w:r>
      <w:r w:rsidRPr="008F13DA">
        <w:t>або за іншою процедурою, передбаченою чинним законодавством України.</w:t>
      </w:r>
    </w:p>
    <w:p w:rsidR="0085687D" w:rsidRPr="008F13DA" w:rsidRDefault="0085687D" w:rsidP="004C4AEF">
      <w:pPr>
        <w:tabs>
          <w:tab w:val="left" w:pos="993"/>
        </w:tabs>
        <w:ind w:firstLine="709"/>
        <w:jc w:val="both"/>
      </w:pPr>
      <w:r w:rsidRPr="008F13DA">
        <w:t xml:space="preserve">5.5. </w:t>
      </w:r>
      <w:r w:rsidRPr="00366C8C">
        <w:rPr>
          <w:spacing w:val="-6"/>
        </w:rPr>
        <w:t xml:space="preserve">Працівники управління виконують обов'язки відповідно до посадових </w:t>
      </w:r>
      <w:r w:rsidRPr="008F13DA">
        <w:t>інструкцій.</w:t>
      </w:r>
    </w:p>
    <w:p w:rsidR="0085687D" w:rsidRPr="008F13DA" w:rsidRDefault="00DC0FBC" w:rsidP="0020799A">
      <w:pPr>
        <w:tabs>
          <w:tab w:val="left" w:pos="993"/>
        </w:tabs>
        <w:spacing w:after="40"/>
        <w:ind w:firstLine="709"/>
        <w:jc w:val="both"/>
        <w:rPr>
          <w:b/>
          <w:sz w:val="48"/>
          <w:szCs w:val="48"/>
        </w:rPr>
      </w:pPr>
      <w:r>
        <w:t xml:space="preserve"> </w:t>
      </w:r>
    </w:p>
    <w:p w:rsidR="007A7264" w:rsidRPr="008F13DA" w:rsidRDefault="0085687D" w:rsidP="0085687D">
      <w:pPr>
        <w:rPr>
          <w:i/>
        </w:rPr>
      </w:pPr>
      <w:r w:rsidRPr="008F13DA">
        <w:rPr>
          <w:b/>
          <w:i/>
          <w:szCs w:val="28"/>
        </w:rPr>
        <w:t xml:space="preserve">Керуюча справами виконкому     </w:t>
      </w:r>
      <w:r w:rsidR="00C36778" w:rsidRPr="008F13DA">
        <w:rPr>
          <w:b/>
          <w:i/>
          <w:szCs w:val="28"/>
        </w:rPr>
        <w:t xml:space="preserve">                            </w:t>
      </w:r>
      <w:r w:rsidRPr="008F13DA">
        <w:rPr>
          <w:b/>
          <w:i/>
          <w:szCs w:val="28"/>
        </w:rPr>
        <w:t>Олена</w:t>
      </w:r>
      <w:r w:rsidR="00C36778" w:rsidRPr="008F13DA">
        <w:rPr>
          <w:b/>
          <w:i/>
          <w:szCs w:val="28"/>
        </w:rPr>
        <w:t xml:space="preserve">  ШОВГЕЛЯ</w:t>
      </w:r>
    </w:p>
    <w:sectPr w:rsidR="007A7264" w:rsidRPr="008F13DA" w:rsidSect="004839A3">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53" w:rsidRDefault="007A7C53" w:rsidP="008F13DA">
      <w:r>
        <w:separator/>
      </w:r>
    </w:p>
  </w:endnote>
  <w:endnote w:type="continuationSeparator" w:id="0">
    <w:p w:rsidR="007A7C53" w:rsidRDefault="007A7C53" w:rsidP="008F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53" w:rsidRDefault="007A7C53" w:rsidP="008F13DA">
      <w:r>
        <w:separator/>
      </w:r>
    </w:p>
  </w:footnote>
  <w:footnote w:type="continuationSeparator" w:id="0">
    <w:p w:rsidR="007A7C53" w:rsidRDefault="007A7C53" w:rsidP="008F1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3DA" w:rsidRDefault="00996766" w:rsidP="00996766">
    <w:pPr>
      <w:pStyle w:val="a3"/>
    </w:pPr>
    <w:r>
      <w:tab/>
    </w:r>
    <w:sdt>
      <w:sdtPr>
        <w:id w:val="1559200650"/>
        <w:docPartObj>
          <w:docPartGallery w:val="Page Numbers (Top of Page)"/>
          <w:docPartUnique/>
        </w:docPartObj>
      </w:sdtPr>
      <w:sdtEndPr/>
      <w:sdtContent>
        <w:r w:rsidR="008F13DA">
          <w:fldChar w:fldCharType="begin"/>
        </w:r>
        <w:r w:rsidR="008F13DA">
          <w:instrText>PAGE   \* MERGEFORMAT</w:instrText>
        </w:r>
        <w:r w:rsidR="008F13DA">
          <w:fldChar w:fldCharType="separate"/>
        </w:r>
        <w:r w:rsidR="00D85D67" w:rsidRPr="00D85D67">
          <w:rPr>
            <w:noProof/>
            <w:lang w:val="ru-RU"/>
          </w:rPr>
          <w:t>6</w:t>
        </w:r>
        <w:r w:rsidR="008F13DA">
          <w:fldChar w:fldCharType="end"/>
        </w:r>
      </w:sdtContent>
    </w:sdt>
    <w:r>
      <w:tab/>
    </w:r>
  </w:p>
  <w:p w:rsidR="008F13DA" w:rsidRPr="00996766" w:rsidRDefault="00996766">
    <w:pPr>
      <w:pStyle w:val="a3"/>
      <w:rPr>
        <w:i/>
        <w:sz w:val="26"/>
        <w:szCs w:val="26"/>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03"/>
    <w:rsid w:val="000029EE"/>
    <w:rsid w:val="00010AF6"/>
    <w:rsid w:val="00050080"/>
    <w:rsid w:val="0005094C"/>
    <w:rsid w:val="00052B18"/>
    <w:rsid w:val="00054704"/>
    <w:rsid w:val="00055817"/>
    <w:rsid w:val="000729B4"/>
    <w:rsid w:val="0008736D"/>
    <w:rsid w:val="000A1F3C"/>
    <w:rsid w:val="000C016E"/>
    <w:rsid w:val="001164B3"/>
    <w:rsid w:val="0012006D"/>
    <w:rsid w:val="0013571D"/>
    <w:rsid w:val="00142987"/>
    <w:rsid w:val="001516ED"/>
    <w:rsid w:val="001A3FD2"/>
    <w:rsid w:val="001A5CD6"/>
    <w:rsid w:val="001E2CAD"/>
    <w:rsid w:val="0020799A"/>
    <w:rsid w:val="002347CF"/>
    <w:rsid w:val="002378DE"/>
    <w:rsid w:val="00243E64"/>
    <w:rsid w:val="00270B0E"/>
    <w:rsid w:val="002C5BFC"/>
    <w:rsid w:val="002E07C9"/>
    <w:rsid w:val="00301511"/>
    <w:rsid w:val="0031575C"/>
    <w:rsid w:val="00333DDE"/>
    <w:rsid w:val="00366C8C"/>
    <w:rsid w:val="003E5A63"/>
    <w:rsid w:val="00420F14"/>
    <w:rsid w:val="00425E58"/>
    <w:rsid w:val="00470D01"/>
    <w:rsid w:val="00473FD7"/>
    <w:rsid w:val="004839A3"/>
    <w:rsid w:val="00490677"/>
    <w:rsid w:val="004C4AEF"/>
    <w:rsid w:val="0050098B"/>
    <w:rsid w:val="00506825"/>
    <w:rsid w:val="00513F49"/>
    <w:rsid w:val="005229AC"/>
    <w:rsid w:val="00552B90"/>
    <w:rsid w:val="00556319"/>
    <w:rsid w:val="00570CF4"/>
    <w:rsid w:val="005E1C53"/>
    <w:rsid w:val="0060020F"/>
    <w:rsid w:val="00621C0B"/>
    <w:rsid w:val="0064192A"/>
    <w:rsid w:val="006508C3"/>
    <w:rsid w:val="00650DF5"/>
    <w:rsid w:val="006546B2"/>
    <w:rsid w:val="006B47E7"/>
    <w:rsid w:val="00757074"/>
    <w:rsid w:val="00766C8A"/>
    <w:rsid w:val="007A7264"/>
    <w:rsid w:val="007A7C53"/>
    <w:rsid w:val="007E07C2"/>
    <w:rsid w:val="008008D1"/>
    <w:rsid w:val="00807A7B"/>
    <w:rsid w:val="0084781E"/>
    <w:rsid w:val="0085687D"/>
    <w:rsid w:val="008745A1"/>
    <w:rsid w:val="00884C8B"/>
    <w:rsid w:val="00887525"/>
    <w:rsid w:val="008C692B"/>
    <w:rsid w:val="008D2C03"/>
    <w:rsid w:val="008F13DA"/>
    <w:rsid w:val="009078D4"/>
    <w:rsid w:val="0090793E"/>
    <w:rsid w:val="00923C6E"/>
    <w:rsid w:val="00926C90"/>
    <w:rsid w:val="0093188C"/>
    <w:rsid w:val="009336E9"/>
    <w:rsid w:val="00980921"/>
    <w:rsid w:val="00996766"/>
    <w:rsid w:val="009A740B"/>
    <w:rsid w:val="009E5C38"/>
    <w:rsid w:val="00A33982"/>
    <w:rsid w:val="00A34E81"/>
    <w:rsid w:val="00A92538"/>
    <w:rsid w:val="00AA3106"/>
    <w:rsid w:val="00AA6052"/>
    <w:rsid w:val="00AC18B1"/>
    <w:rsid w:val="00AC1C89"/>
    <w:rsid w:val="00B14122"/>
    <w:rsid w:val="00B54D95"/>
    <w:rsid w:val="00B668BE"/>
    <w:rsid w:val="00B67863"/>
    <w:rsid w:val="00B67B30"/>
    <w:rsid w:val="00B83600"/>
    <w:rsid w:val="00B83D1C"/>
    <w:rsid w:val="00B87B35"/>
    <w:rsid w:val="00B91770"/>
    <w:rsid w:val="00BA6F7C"/>
    <w:rsid w:val="00BB0ACD"/>
    <w:rsid w:val="00BC08EF"/>
    <w:rsid w:val="00BC6280"/>
    <w:rsid w:val="00BC7436"/>
    <w:rsid w:val="00BD22C8"/>
    <w:rsid w:val="00BE0896"/>
    <w:rsid w:val="00C0195E"/>
    <w:rsid w:val="00C01AAE"/>
    <w:rsid w:val="00C36778"/>
    <w:rsid w:val="00C607A4"/>
    <w:rsid w:val="00CB07BC"/>
    <w:rsid w:val="00D01A1E"/>
    <w:rsid w:val="00D20204"/>
    <w:rsid w:val="00D53446"/>
    <w:rsid w:val="00D60132"/>
    <w:rsid w:val="00D66312"/>
    <w:rsid w:val="00D85D67"/>
    <w:rsid w:val="00DC0FBC"/>
    <w:rsid w:val="00DD39EB"/>
    <w:rsid w:val="00DE7275"/>
    <w:rsid w:val="00E0481D"/>
    <w:rsid w:val="00E45BC2"/>
    <w:rsid w:val="00E7160A"/>
    <w:rsid w:val="00E80B4A"/>
    <w:rsid w:val="00EA66A5"/>
    <w:rsid w:val="00EB1466"/>
    <w:rsid w:val="00EB1C28"/>
    <w:rsid w:val="00F5487D"/>
    <w:rsid w:val="00F91C3A"/>
    <w:rsid w:val="00FA739A"/>
    <w:rsid w:val="00FC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7627"/>
  <w15:docId w15:val="{50B7911D-9888-4A8A-8D51-41CECEAB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704"/>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3DA"/>
    <w:pPr>
      <w:tabs>
        <w:tab w:val="center" w:pos="4677"/>
        <w:tab w:val="right" w:pos="9355"/>
      </w:tabs>
    </w:pPr>
  </w:style>
  <w:style w:type="character" w:customStyle="1" w:styleId="a4">
    <w:name w:val="Верхний колонтитул Знак"/>
    <w:basedOn w:val="a0"/>
    <w:link w:val="a3"/>
    <w:uiPriority w:val="99"/>
    <w:rsid w:val="008F13DA"/>
    <w:rPr>
      <w:rFonts w:ascii="Times New Roman" w:eastAsia="Times New Roman" w:hAnsi="Times New Roman" w:cs="Times New Roman"/>
      <w:sz w:val="28"/>
      <w:szCs w:val="24"/>
      <w:lang w:val="uk-UA" w:eastAsia="ru-RU"/>
    </w:rPr>
  </w:style>
  <w:style w:type="paragraph" w:styleId="a5">
    <w:name w:val="footer"/>
    <w:basedOn w:val="a"/>
    <w:link w:val="a6"/>
    <w:uiPriority w:val="99"/>
    <w:unhideWhenUsed/>
    <w:rsid w:val="008F13DA"/>
    <w:pPr>
      <w:tabs>
        <w:tab w:val="center" w:pos="4677"/>
        <w:tab w:val="right" w:pos="9355"/>
      </w:tabs>
    </w:pPr>
  </w:style>
  <w:style w:type="character" w:customStyle="1" w:styleId="a6">
    <w:name w:val="Нижний колонтитул Знак"/>
    <w:basedOn w:val="a0"/>
    <w:link w:val="a5"/>
    <w:uiPriority w:val="99"/>
    <w:rsid w:val="008F13DA"/>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6B47E7"/>
    <w:rPr>
      <w:rFonts w:ascii="Tahoma" w:hAnsi="Tahoma" w:cs="Tahoma"/>
      <w:sz w:val="16"/>
      <w:szCs w:val="16"/>
    </w:rPr>
  </w:style>
  <w:style w:type="character" w:customStyle="1" w:styleId="a8">
    <w:name w:val="Текст выноски Знак"/>
    <w:basedOn w:val="a0"/>
    <w:link w:val="a7"/>
    <w:uiPriority w:val="99"/>
    <w:semiHidden/>
    <w:rsid w:val="006B47E7"/>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5A16-F471-43DC-85D4-629F9DCD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org311</dc:creator>
  <cp:keywords/>
  <dc:description/>
  <cp:lastModifiedBy>zagalny301_2</cp:lastModifiedBy>
  <cp:revision>187</cp:revision>
  <cp:lastPrinted>2025-05-21T05:05:00Z</cp:lastPrinted>
  <dcterms:created xsi:type="dcterms:W3CDTF">2025-04-04T13:10:00Z</dcterms:created>
  <dcterms:modified xsi:type="dcterms:W3CDTF">2025-05-30T07:54:00Z</dcterms:modified>
</cp:coreProperties>
</file>