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F6F" w:rsidRPr="00613157" w:rsidRDefault="00F61A64" w:rsidP="005863D7">
      <w:pPr>
        <w:tabs>
          <w:tab w:val="left" w:pos="5529"/>
        </w:tabs>
        <w:spacing w:after="0" w:line="240" w:lineRule="auto"/>
        <w:ind w:left="5670" w:firstLine="567"/>
        <w:rPr>
          <w:rFonts w:ascii="Times New Roman" w:eastAsia="MS Mincho" w:hAnsi="Times New Roman" w:cs="Times New Roman"/>
          <w:i/>
          <w:noProof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613157">
        <w:rPr>
          <w:rFonts w:ascii="Times New Roman" w:eastAsia="MS Mincho" w:hAnsi="Times New Roman" w:cs="Times New Roman"/>
          <w:i/>
          <w:noProof/>
          <w:color w:val="000000" w:themeColor="text1"/>
          <w:sz w:val="24"/>
          <w:szCs w:val="24"/>
          <w:lang w:val="uk-UA" w:eastAsia="ru-RU"/>
        </w:rPr>
        <w:t xml:space="preserve">Додаток </w:t>
      </w:r>
    </w:p>
    <w:p w:rsidR="00C44358" w:rsidRPr="00613157" w:rsidRDefault="00040F6F" w:rsidP="005863D7">
      <w:pPr>
        <w:tabs>
          <w:tab w:val="left" w:pos="6237"/>
        </w:tabs>
        <w:spacing w:after="0" w:line="240" w:lineRule="auto"/>
        <w:ind w:left="6237"/>
        <w:rPr>
          <w:rFonts w:ascii="Times New Roman" w:eastAsia="MS Mincho" w:hAnsi="Times New Roman" w:cs="Times New Roman"/>
          <w:i/>
          <w:noProof/>
          <w:color w:val="000000" w:themeColor="text1"/>
          <w:spacing w:val="-6"/>
          <w:sz w:val="24"/>
          <w:szCs w:val="24"/>
          <w:lang w:val="uk-UA" w:eastAsia="ru-RU"/>
        </w:rPr>
      </w:pPr>
      <w:r w:rsidRPr="00613157">
        <w:rPr>
          <w:rFonts w:ascii="Times New Roman" w:eastAsia="MS Mincho" w:hAnsi="Times New Roman" w:cs="Times New Roman"/>
          <w:i/>
          <w:noProof/>
          <w:color w:val="000000" w:themeColor="text1"/>
          <w:spacing w:val="-6"/>
          <w:sz w:val="24"/>
          <w:szCs w:val="24"/>
          <w:lang w:val="uk-UA" w:eastAsia="ru-RU"/>
        </w:rPr>
        <w:t>до рішення виконкому міської ради</w:t>
      </w:r>
    </w:p>
    <w:p w:rsidR="008E2AA8" w:rsidRPr="00613157" w:rsidRDefault="00613157" w:rsidP="00613157">
      <w:pPr>
        <w:tabs>
          <w:tab w:val="left" w:pos="6255"/>
        </w:tabs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  <w:lang w:val="uk-UA" w:eastAsia="ru-RU"/>
        </w:rPr>
      </w:pPr>
      <w:r w:rsidRPr="00613157">
        <w:rPr>
          <w:rFonts w:ascii="Times New Roman" w:hAnsi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Pr="00613157">
        <w:rPr>
          <w:rFonts w:ascii="Times New Roman" w:hAnsi="Times New Roman"/>
          <w:i/>
          <w:color w:val="000000" w:themeColor="text1"/>
          <w:sz w:val="24"/>
          <w:szCs w:val="24"/>
          <w:lang w:val="uk-UA" w:eastAsia="ru-RU"/>
        </w:rPr>
        <w:t>24.03.2025 №421</w:t>
      </w:r>
    </w:p>
    <w:p w:rsidR="00DA2659" w:rsidRPr="00613157" w:rsidRDefault="00DA2659" w:rsidP="00040F6F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 w:eastAsia="ru-RU"/>
        </w:rPr>
      </w:pPr>
    </w:p>
    <w:p w:rsidR="00A53C83" w:rsidRPr="00613157" w:rsidRDefault="00AD3E84" w:rsidP="00F22D46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hAnsi="Times New Roman"/>
          <w:b/>
          <w:i/>
          <w:color w:val="000000" w:themeColor="text1"/>
          <w:spacing w:val="-4"/>
          <w:sz w:val="28"/>
          <w:szCs w:val="28"/>
          <w:lang w:val="uk-UA" w:eastAsia="ru-RU"/>
        </w:rPr>
        <w:t xml:space="preserve">Технічні вимоги до </w:t>
      </w:r>
      <w:r w:rsidR="009C46C8" w:rsidRPr="00613157">
        <w:rPr>
          <w:rFonts w:ascii="Times New Roman" w:hAnsi="Times New Roman"/>
          <w:b/>
          <w:i/>
          <w:color w:val="000000" w:themeColor="text1"/>
          <w:spacing w:val="-4"/>
          <w:sz w:val="28"/>
          <w:szCs w:val="28"/>
          <w:lang w:val="uk-UA" w:eastAsia="ru-RU"/>
        </w:rPr>
        <w:t>програмного забезпечення</w:t>
      </w:r>
      <w:r w:rsidR="0040432C" w:rsidRPr="00613157">
        <w:rPr>
          <w:rFonts w:ascii="Times New Roman" w:hAnsi="Times New Roman"/>
          <w:b/>
          <w:i/>
          <w:color w:val="000000" w:themeColor="text1"/>
          <w:spacing w:val="-4"/>
          <w:sz w:val="28"/>
          <w:szCs w:val="28"/>
          <w:lang w:val="uk-UA" w:eastAsia="ru-RU"/>
        </w:rPr>
        <w:t xml:space="preserve"> системи</w:t>
      </w:r>
      <w:r w:rsidR="00F22D46" w:rsidRPr="00613157">
        <w:rPr>
          <w:rFonts w:ascii="Times New Roman" w:hAnsi="Times New Roman"/>
          <w:b/>
          <w:i/>
          <w:color w:val="000000" w:themeColor="text1"/>
          <w:spacing w:val="-4"/>
          <w:sz w:val="28"/>
          <w:szCs w:val="28"/>
          <w:lang w:val="uk-UA" w:eastAsia="ru-RU"/>
        </w:rPr>
        <w:t xml:space="preserve"> </w:t>
      </w:r>
      <w:r w:rsidR="0040432C" w:rsidRPr="00613157">
        <w:rPr>
          <w:rFonts w:ascii="Times New Roman" w:hAnsi="Times New Roman"/>
          <w:b/>
          <w:i/>
          <w:color w:val="000000" w:themeColor="text1"/>
          <w:spacing w:val="-4"/>
          <w:sz w:val="28"/>
          <w:szCs w:val="28"/>
          <w:lang w:val="uk-UA" w:eastAsia="ru-RU"/>
        </w:rPr>
        <w:t>електронного</w:t>
      </w:r>
      <w:r w:rsidR="0040432C" w:rsidRPr="00613157">
        <w:rPr>
          <w:rFonts w:ascii="Times New Roman" w:hAnsi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8A1C49" w:rsidRPr="00613157">
        <w:rPr>
          <w:rFonts w:ascii="Times New Roman" w:hAnsi="Times New Roman"/>
          <w:b/>
          <w:i/>
          <w:color w:val="000000" w:themeColor="text1"/>
          <w:spacing w:val="-10"/>
          <w:sz w:val="28"/>
          <w:szCs w:val="28"/>
          <w:lang w:val="uk-UA" w:eastAsia="ru-RU"/>
        </w:rPr>
        <w:t>документообігу «Megapolis.</w:t>
      </w:r>
      <w:r w:rsidR="0040432C" w:rsidRPr="00613157">
        <w:rPr>
          <w:rFonts w:ascii="Times New Roman" w:hAnsi="Times New Roman"/>
          <w:b/>
          <w:i/>
          <w:color w:val="000000" w:themeColor="text1"/>
          <w:spacing w:val="-10"/>
          <w:sz w:val="28"/>
          <w:szCs w:val="28"/>
          <w:lang w:val="uk-UA" w:eastAsia="ru-RU"/>
        </w:rPr>
        <w:t>Doc.Net» комунальних підприємств, закладів і установ</w:t>
      </w:r>
    </w:p>
    <w:p w:rsidR="0040432C" w:rsidRPr="00613157" w:rsidRDefault="0040432C" w:rsidP="00272C55">
      <w:pPr>
        <w:pStyle w:val="a5"/>
        <w:tabs>
          <w:tab w:val="left" w:pos="851"/>
        </w:tabs>
        <w:spacing w:after="200" w:line="240" w:lineRule="auto"/>
        <w:ind w:left="0"/>
        <w:jc w:val="center"/>
        <w:rPr>
          <w:rFonts w:ascii="Times New Roman" w:eastAsia="SimSun" w:hAnsi="Times New Roman" w:cs="Times New Roman"/>
          <w:b/>
          <w:bCs/>
          <w:i/>
          <w:color w:val="000000" w:themeColor="text1"/>
          <w:sz w:val="28"/>
          <w:szCs w:val="28"/>
          <w:lang w:val="uk-UA"/>
        </w:rPr>
      </w:pPr>
    </w:p>
    <w:p w:rsidR="00A53C83" w:rsidRPr="00613157" w:rsidRDefault="00A416D3" w:rsidP="00272C55">
      <w:pPr>
        <w:pStyle w:val="a5"/>
        <w:tabs>
          <w:tab w:val="left" w:pos="851"/>
        </w:tabs>
        <w:spacing w:after="200" w:line="240" w:lineRule="auto"/>
        <w:ind w:left="0"/>
        <w:jc w:val="center"/>
        <w:rPr>
          <w:rFonts w:ascii="Times New Roman" w:eastAsia="SimSun" w:hAnsi="Times New Roman" w:cs="Times New Roman"/>
          <w:b/>
          <w:bCs/>
          <w:i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b/>
          <w:bCs/>
          <w:i/>
          <w:color w:val="000000" w:themeColor="text1"/>
          <w:sz w:val="28"/>
          <w:szCs w:val="28"/>
          <w:lang w:val="uk-UA"/>
        </w:rPr>
        <w:t xml:space="preserve">1. </w:t>
      </w:r>
      <w:r w:rsidR="00A53C83" w:rsidRPr="00613157">
        <w:rPr>
          <w:rFonts w:ascii="Times New Roman" w:eastAsia="SimSun" w:hAnsi="Times New Roman" w:cs="Times New Roman"/>
          <w:b/>
          <w:bCs/>
          <w:i/>
          <w:color w:val="000000" w:themeColor="text1"/>
          <w:sz w:val="28"/>
          <w:szCs w:val="28"/>
          <w:lang w:val="uk-UA"/>
        </w:rPr>
        <w:t>Мета</w:t>
      </w:r>
      <w:r w:rsidR="00963DDA" w:rsidRPr="00613157">
        <w:rPr>
          <w:rFonts w:ascii="Times New Roman" w:eastAsia="SimSun" w:hAnsi="Times New Roman" w:cs="Times New Roman"/>
          <w:b/>
          <w:bCs/>
          <w:i/>
          <w:color w:val="000000" w:themeColor="text1"/>
          <w:sz w:val="28"/>
          <w:szCs w:val="28"/>
          <w:lang w:val="uk-UA"/>
        </w:rPr>
        <w:t xml:space="preserve"> впровадження СЕД</w:t>
      </w:r>
    </w:p>
    <w:p w:rsidR="00895D19" w:rsidRPr="00613157" w:rsidRDefault="003244E1" w:rsidP="00A416D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1. 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Метою впровадження </w:t>
      </w:r>
      <w:r w:rsidR="0040432C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системи електрон</w:t>
      </w:r>
      <w:r w:rsidR="008A1C49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ного документообігу «Megapolis. </w:t>
      </w:r>
      <w:r w:rsidR="0040432C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Doc.Net» комунальних підприємств, закладів і установ (надалі – 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СЕД</w:t>
      </w:r>
      <w:r w:rsidR="0040432C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)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є автоматизація процесів підготовки та опрацювання внутрішніх </w:t>
      </w:r>
      <w:r w:rsidR="00895D19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і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зовнішніх електронних документів засобами програмного забезпечення для автоматизації процесів опрацювання електронних документів, що сприятиме досягненню таких цілей: </w:t>
      </w:r>
    </w:p>
    <w:p w:rsidR="003244E1" w:rsidRPr="00613157" w:rsidRDefault="003244E1" w:rsidP="00A416D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1.1 автоматизація документообігу та комунікацій – </w:t>
      </w:r>
      <w:r w:rsidR="00895D19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провадження СЕД спрямоване на перехід до електронної взаємодії підрозділів, що зменшує витрати на паперовий документообіг, пришвидшує обмін інформацією та забезпечує ефективну взаємодію з державними органами, установами, організаціями </w:t>
      </w:r>
      <w:r w:rsidR="00DE00DE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громадянами;</w:t>
      </w:r>
    </w:p>
    <w:p w:rsidR="00A53C83" w:rsidRPr="00613157" w:rsidRDefault="003244E1" w:rsidP="00A416D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1.2</w:t>
      </w:r>
      <w:r w:rsidR="008C218E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контроль, безпека </w:t>
      </w:r>
      <w:r w:rsidR="00145E5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відповідність законодавству </w:t>
      </w:r>
      <w:r w:rsidR="003F16C8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України</w:t>
      </w:r>
      <w:r w:rsidR="00C21FAE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у сфері електронного документообігу</w:t>
      </w:r>
      <w:r w:rsidR="003F16C8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r w:rsidR="00DE00DE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СЕД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забезпечує автоматизацію ділових процесів, контроль за їх виконанням, надійне зберігання та захист інформації відповідно до нормативних вимог, а також дотримання законодавчих актів </w:t>
      </w:r>
      <w:r w:rsidR="007D12F0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у сфері 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електронного документообігу </w:t>
      </w:r>
      <w:r w:rsidR="00F145E6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захисту даних.</w:t>
      </w:r>
    </w:p>
    <w:p w:rsidR="00BC7F17" w:rsidRPr="00613157" w:rsidRDefault="00BC7F17" w:rsidP="00AD12A9">
      <w:pPr>
        <w:tabs>
          <w:tab w:val="left" w:pos="851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color w:val="000000" w:themeColor="text1"/>
          <w:sz w:val="28"/>
          <w:szCs w:val="28"/>
          <w:lang w:val="uk-UA"/>
        </w:rPr>
      </w:pPr>
    </w:p>
    <w:p w:rsidR="00A53C83" w:rsidRPr="00613157" w:rsidRDefault="007D12F0" w:rsidP="00272C55">
      <w:pPr>
        <w:tabs>
          <w:tab w:val="left" w:pos="851"/>
        </w:tabs>
        <w:spacing w:after="200" w:line="240" w:lineRule="auto"/>
        <w:jc w:val="center"/>
        <w:rPr>
          <w:rFonts w:ascii="Times New Roman" w:eastAsia="SimSun" w:hAnsi="Times New Roman" w:cs="Times New Roman"/>
          <w:b/>
          <w:bCs/>
          <w:i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b/>
          <w:bCs/>
          <w:i/>
          <w:color w:val="000000" w:themeColor="text1"/>
          <w:sz w:val="28"/>
          <w:szCs w:val="28"/>
          <w:lang w:val="uk-UA"/>
        </w:rPr>
        <w:t xml:space="preserve">2. </w:t>
      </w:r>
      <w:r w:rsidR="00A53C83" w:rsidRPr="00613157">
        <w:rPr>
          <w:rFonts w:ascii="Times New Roman" w:eastAsia="SimSun" w:hAnsi="Times New Roman" w:cs="Times New Roman"/>
          <w:b/>
          <w:bCs/>
          <w:i/>
          <w:color w:val="000000" w:themeColor="text1"/>
          <w:sz w:val="28"/>
          <w:szCs w:val="28"/>
          <w:lang w:val="uk-UA"/>
        </w:rPr>
        <w:t>Основні цілі впровадження СЕД</w:t>
      </w:r>
    </w:p>
    <w:p w:rsidR="00A53C83" w:rsidRPr="00613157" w:rsidRDefault="002E0B83" w:rsidP="008C2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2.1.</w:t>
      </w:r>
      <w:r w:rsidR="00334B8B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="001B1002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провадження єдиної централізованої СЕД з автоматизацією безпаперового документообігу відповідно до потреб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A1001A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омунальних підприємств </w:t>
      </w:r>
      <w:r w:rsidR="00A1001A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закладів</w:t>
      </w:r>
      <w:r w:rsidR="00A1001A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:rsidR="00A53C83" w:rsidRPr="00613157" w:rsidRDefault="002E0B83" w:rsidP="008C2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2.2. 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Підвищення продуктивності праці кінцевих користувачів </w:t>
      </w:r>
      <w:r w:rsidR="00C3799D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й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адміністраторів, рівня виконав</w:t>
      </w:r>
      <w:r w:rsidR="00F7127C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ої дисципліни, ефективності управління та оперативності </w:t>
      </w:r>
      <w:r w:rsidR="00104FAC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ухвалення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рішень завдяки прискоренню </w:t>
      </w:r>
      <w:r w:rsidR="00A872F4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оптимізації процесів обміну електронними документами </w:t>
      </w:r>
      <w:r w:rsidR="00DC5405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та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звітністю</w:t>
      </w:r>
      <w:r w:rsidR="00A872F4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A53C83" w:rsidRPr="00613157" w:rsidRDefault="00A872F4" w:rsidP="008C2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2.3. 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Зменшення термінів підготовки </w:t>
      </w:r>
      <w:r w:rsidR="00186991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й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виконання документів, здійснення постійного моніторингу виконання завдань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A53C83" w:rsidRPr="00613157" w:rsidRDefault="002E0B83" w:rsidP="008C2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2.</w:t>
      </w:r>
      <w:r w:rsidR="00A872F4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 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Підвищення прозорості процесів розробки та опрацювання документів з можливістю контролю їх виконання на будь-якому етапі</w:t>
      </w:r>
      <w:r w:rsidR="00A872F4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A53C83" w:rsidRPr="00613157" w:rsidRDefault="00D52ABD" w:rsidP="008C2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2.</w:t>
      </w:r>
      <w:r w:rsidR="00A872F4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 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Зберігання електронних документів разом з їх попередніми версіями та ревізіями у файловому середовищі, що дозволить розділити сховища зберігання метаданих </w:t>
      </w:r>
      <w:r w:rsidR="00813E02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фізичних файлів</w:t>
      </w:r>
      <w:r w:rsidR="00813E02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:rsidR="006A6B97" w:rsidRPr="00613157" w:rsidRDefault="00D52ABD" w:rsidP="008D42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2.</w:t>
      </w:r>
      <w:r w:rsidR="006A6B9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</w:t>
      </w:r>
      <w:r w:rsidR="002E0B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 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Формування електронного архіву справ постійного, тривалого (понад 10 років) та тимчасового зберігання, з кадрових питань (особового складу) апарату 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користувачів СЕД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що передбачає формування номенклатур</w:t>
      </w:r>
      <w:r w:rsidR="00A814E5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</w:t>
      </w:r>
      <w:r w:rsidR="006A6B9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прав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підрозділів, формування зведеної номенклатури справ, описів справ, актів про вилучення для 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 xml:space="preserve">знищення документів, не внесених до Національного архівного фонду, інших документів відповідно до чинних законодавчих та нормативно-правових актів 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uk-UA" w:eastAsia="ru-RU"/>
        </w:rPr>
        <w:t xml:space="preserve">України з питань ведення архіву з </w:t>
      </w:r>
      <w:r w:rsidR="00CE6942" w:rsidRPr="0061315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uk-UA" w:eastAsia="ru-RU"/>
        </w:rPr>
        <w:t>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uk-UA" w:eastAsia="ru-RU"/>
        </w:rPr>
        <w:t>несенням відповідної інформації до</w:t>
      </w:r>
      <w:r w:rsidR="006A6B97" w:rsidRPr="0061315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uk-UA" w:eastAsia="ru-RU"/>
        </w:rPr>
        <w:t xml:space="preserve"> електрон-</w:t>
      </w:r>
    </w:p>
    <w:p w:rsidR="00A53C83" w:rsidRPr="00613157" w:rsidRDefault="00A53C83" w:rsidP="00CD21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ної реєстраційно-моніторингової картки (</w:t>
      </w:r>
      <w:r w:rsidR="008C02E8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далі – РМК)</w:t>
      </w:r>
      <w:r w:rsidR="008C02E8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A53C83" w:rsidRPr="00613157" w:rsidRDefault="00CE6942" w:rsidP="008C2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2.7. 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Зменшення видатків на папір та інші витратні матеріали, </w:t>
      </w:r>
      <w:r w:rsidR="00F24F00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заощадження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 поштових відправленнях і телефонному зв’язку.</w:t>
      </w:r>
    </w:p>
    <w:p w:rsidR="005031FC" w:rsidRPr="00613157" w:rsidRDefault="005031FC" w:rsidP="008C2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A53C83" w:rsidRPr="00613157" w:rsidRDefault="00A95BDD" w:rsidP="00A95BDD">
      <w:pPr>
        <w:keepNext/>
        <w:widowControl w:val="0"/>
        <w:tabs>
          <w:tab w:val="left" w:pos="1134"/>
        </w:tabs>
        <w:spacing w:after="200" w:line="240" w:lineRule="auto"/>
        <w:jc w:val="center"/>
        <w:outlineLvl w:val="1"/>
        <w:rPr>
          <w:rFonts w:ascii="Times New Roman" w:eastAsia="SimSun" w:hAnsi="Times New Roman" w:cs="Times New Roman"/>
          <w:b/>
          <w:i/>
          <w:color w:val="000000" w:themeColor="text1"/>
          <w:sz w:val="28"/>
          <w:szCs w:val="28"/>
          <w:lang w:val="uk-UA" w:eastAsia="uk-UA"/>
        </w:rPr>
      </w:pPr>
      <w:bookmarkStart w:id="1" w:name="_Toc437358416"/>
      <w:r w:rsidRPr="00613157">
        <w:rPr>
          <w:rFonts w:ascii="Times New Roman" w:eastAsia="SimSun" w:hAnsi="Times New Roman" w:cs="Times New Roman"/>
          <w:b/>
          <w:i/>
          <w:color w:val="000000" w:themeColor="text1"/>
          <w:sz w:val="28"/>
          <w:szCs w:val="28"/>
          <w:lang w:val="uk-UA" w:eastAsia="uk-UA"/>
        </w:rPr>
        <w:t xml:space="preserve">3. </w:t>
      </w:r>
      <w:r w:rsidR="00A53C83" w:rsidRPr="00613157">
        <w:rPr>
          <w:rFonts w:ascii="Times New Roman" w:eastAsia="SimSun" w:hAnsi="Times New Roman" w:cs="Times New Roman"/>
          <w:b/>
          <w:i/>
          <w:color w:val="000000" w:themeColor="text1"/>
          <w:sz w:val="28"/>
          <w:szCs w:val="28"/>
          <w:lang w:val="uk-UA" w:eastAsia="uk-UA"/>
        </w:rPr>
        <w:t>Вимоги чинного законодавства</w:t>
      </w:r>
      <w:bookmarkEnd w:id="1"/>
      <w:r w:rsidR="00A53C83" w:rsidRPr="00613157">
        <w:rPr>
          <w:rFonts w:ascii="Times New Roman" w:eastAsia="SimSun" w:hAnsi="Times New Roman" w:cs="Times New Roman"/>
          <w:b/>
          <w:i/>
          <w:color w:val="000000" w:themeColor="text1"/>
          <w:sz w:val="28"/>
          <w:szCs w:val="28"/>
          <w:lang w:val="uk-UA" w:eastAsia="uk-UA"/>
        </w:rPr>
        <w:t xml:space="preserve"> до СЕД</w:t>
      </w:r>
    </w:p>
    <w:p w:rsidR="00A53C83" w:rsidRPr="00613157" w:rsidRDefault="00A53C83" w:rsidP="00A95BDD">
      <w:pPr>
        <w:tabs>
          <w:tab w:val="left" w:pos="993"/>
        </w:tabs>
        <w:spacing w:after="0" w:line="240" w:lineRule="auto"/>
        <w:ind w:firstLine="567"/>
        <w:jc w:val="both"/>
        <w:outlineLvl w:val="1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613157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val="uk-UA" w:eastAsia="uk-UA"/>
        </w:rPr>
        <w:t>3.1.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Ліцензійне програмне забезпечення</w:t>
      </w:r>
      <w:r w:rsidR="00CA1E07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,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на базі якого функціонує СЕД</w:t>
      </w:r>
      <w:r w:rsidR="00CA1E07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,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(у тому числі базо</w:t>
      </w:r>
      <w:r w:rsidR="008719BA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ве програмне забезпечення СЕД) відповідає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вимогам Указу Президента України від 13</w:t>
      </w:r>
      <w:r w:rsidR="00CA1E07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лютого 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2017 р</w:t>
      </w:r>
      <w:r w:rsidR="00CA1E07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оку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№32/2017 «Про рішення Ради національної безпеки і оборони України від 29 грудня 2016 року «Про загрози кібербезпеці держави та невідкладні заходи з їх нейтралізації» та інших нормативних </w:t>
      </w:r>
      <w:r w:rsidR="00C208A5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і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законодавчих актів України</w:t>
      </w:r>
      <w:r w:rsidR="00C208A5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у сферах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діловодства, звернень громадян, електронного документообігу, </w:t>
      </w:r>
      <w:r w:rsidR="002037AA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кваліфікованого електронного</w:t>
      </w:r>
      <w:r w:rsidR="006B31B4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підпису (надалі - КЕП) 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та захисту інформації.</w:t>
      </w:r>
    </w:p>
    <w:p w:rsidR="00A53C83" w:rsidRPr="00613157" w:rsidRDefault="00A53C83" w:rsidP="004B23B5">
      <w:pPr>
        <w:tabs>
          <w:tab w:val="left" w:pos="993"/>
        </w:tabs>
        <w:spacing w:after="0" w:line="240" w:lineRule="auto"/>
        <w:ind w:firstLine="567"/>
        <w:jc w:val="both"/>
        <w:outlineLvl w:val="1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613157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val="uk-UA" w:eastAsia="uk-UA"/>
        </w:rPr>
        <w:t>3.2.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СЕД </w:t>
      </w:r>
      <w:r w:rsidR="008719BA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відповідає 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вимогам чинних нормативно-правових </w:t>
      </w:r>
      <w:r w:rsidR="00B82F9F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актів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:</w:t>
      </w:r>
    </w:p>
    <w:p w:rsidR="00A53C83" w:rsidRPr="00613157" w:rsidRDefault="00F301B3" w:rsidP="004B23B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3.2.1 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Конституція України;</w:t>
      </w:r>
    </w:p>
    <w:p w:rsidR="00A53C83" w:rsidRPr="00613157" w:rsidRDefault="00022A46" w:rsidP="004B23B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3.2.2 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Закон України «Про електронні документи та електронний документообіг»;</w:t>
      </w:r>
    </w:p>
    <w:p w:rsidR="00A53C83" w:rsidRPr="00613157" w:rsidRDefault="008173EF" w:rsidP="004B23B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3.2.3 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Закон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України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«Про електронні довірчі послуги»;</w:t>
      </w:r>
    </w:p>
    <w:p w:rsidR="00A53C83" w:rsidRPr="00613157" w:rsidRDefault="008173EF" w:rsidP="004B23B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3.2.4 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Закон України «Про звернення громадян»;</w:t>
      </w:r>
    </w:p>
    <w:p w:rsidR="00A53C83" w:rsidRPr="00613157" w:rsidRDefault="008173EF" w:rsidP="004B23B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3.2.5 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Закону України «Про адміністративні послуги»</w:t>
      </w:r>
      <w:r w:rsidR="00B45C2A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A53C83" w:rsidRPr="00613157" w:rsidRDefault="008173EF" w:rsidP="004B23B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3.2.6 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Закон України «Про інформацію»;</w:t>
      </w:r>
    </w:p>
    <w:p w:rsidR="00A53C83" w:rsidRPr="00613157" w:rsidRDefault="008173EF" w:rsidP="004B23B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3.2.7 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Закон України «Про захист персональних даних»;</w:t>
      </w:r>
    </w:p>
    <w:p w:rsidR="00A53C83" w:rsidRPr="00613157" w:rsidRDefault="008173EF" w:rsidP="004B23B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3.2.8 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Закон України «Про доступ до публічної інформації»;</w:t>
      </w:r>
    </w:p>
    <w:p w:rsidR="00A53C83" w:rsidRPr="00613157" w:rsidRDefault="008173EF" w:rsidP="004B23B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3.2.9 </w:t>
      </w:r>
      <w:r w:rsidR="00F0153C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Закон </w:t>
      </w:r>
      <w:r w:rsidR="005031FC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України 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«Про захист інформації в інформаційно-телекомуніка</w:t>
      </w:r>
      <w:r w:rsidR="004B23B5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-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ційних системах»;</w:t>
      </w:r>
    </w:p>
    <w:p w:rsidR="00A53C83" w:rsidRPr="00613157" w:rsidRDefault="004C3240" w:rsidP="004C32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3.2.10 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Указ Президента України від 13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лютого 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2017 р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оку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№32/2017 «Про рішення Ради національної безпеки і оборони України від 29 грудня 2016 року </w:t>
      </w:r>
      <w:r w:rsidR="007A0794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“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Про загрози кібербезпеці держави та невідкладні заходи з їх нейтралізації</w:t>
      </w:r>
      <w:r w:rsidR="007A0794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”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»;</w:t>
      </w:r>
    </w:p>
    <w:p w:rsidR="00A53C83" w:rsidRPr="00613157" w:rsidRDefault="00794D6F" w:rsidP="00847A9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 w:themeColor="text1"/>
          <w:spacing w:val="-6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pacing w:val="-6"/>
          <w:sz w:val="28"/>
          <w:szCs w:val="28"/>
          <w:lang w:val="uk-UA"/>
        </w:rPr>
        <w:t xml:space="preserve">3.2.11 </w:t>
      </w:r>
      <w:r w:rsidR="00A53C83" w:rsidRPr="00613157">
        <w:rPr>
          <w:rFonts w:ascii="Times New Roman" w:eastAsia="SimSun" w:hAnsi="Times New Roman" w:cs="Times New Roman"/>
          <w:color w:val="000000" w:themeColor="text1"/>
          <w:spacing w:val="-6"/>
          <w:sz w:val="28"/>
          <w:szCs w:val="28"/>
          <w:lang w:val="uk-UA"/>
        </w:rPr>
        <w:t xml:space="preserve">Указ Президента України від 30 серпня 2017 </w:t>
      </w:r>
      <w:r w:rsidR="00847A9E" w:rsidRPr="00613157">
        <w:rPr>
          <w:rFonts w:ascii="Times New Roman" w:eastAsia="SimSun" w:hAnsi="Times New Roman" w:cs="Times New Roman"/>
          <w:color w:val="000000" w:themeColor="text1"/>
          <w:spacing w:val="-6"/>
          <w:sz w:val="28"/>
          <w:szCs w:val="28"/>
          <w:lang w:val="uk-UA"/>
        </w:rPr>
        <w:t>року</w:t>
      </w:r>
      <w:r w:rsidR="00A53C83" w:rsidRPr="00613157">
        <w:rPr>
          <w:rFonts w:ascii="Times New Roman" w:eastAsia="SimSun" w:hAnsi="Times New Roman" w:cs="Times New Roman"/>
          <w:color w:val="000000" w:themeColor="text1"/>
          <w:spacing w:val="-6"/>
          <w:sz w:val="28"/>
          <w:szCs w:val="28"/>
          <w:lang w:val="uk-UA"/>
        </w:rPr>
        <w:t xml:space="preserve"> №254/2017 </w:t>
      </w:r>
      <w:r w:rsidR="006B202D" w:rsidRPr="00613157">
        <w:rPr>
          <w:rFonts w:ascii="Times New Roman" w:eastAsia="SimSun" w:hAnsi="Times New Roman" w:cs="Times New Roman"/>
          <w:color w:val="000000" w:themeColor="text1"/>
          <w:spacing w:val="-6"/>
          <w:sz w:val="28"/>
          <w:szCs w:val="28"/>
          <w:lang w:val="uk-UA"/>
        </w:rPr>
        <w:t>«</w:t>
      </w:r>
      <w:r w:rsidR="00A53C83" w:rsidRPr="00613157">
        <w:rPr>
          <w:rFonts w:ascii="Times New Roman" w:eastAsia="SimSun" w:hAnsi="Times New Roman" w:cs="Times New Roman"/>
          <w:color w:val="000000" w:themeColor="text1"/>
          <w:spacing w:val="-6"/>
          <w:sz w:val="28"/>
          <w:szCs w:val="28"/>
          <w:lang w:val="uk-UA"/>
        </w:rPr>
        <w:t xml:space="preserve">Про рішення Ради національної безпеки і оборони України від 10 липня 2017 року </w:t>
      </w:r>
      <w:r w:rsidR="00881478" w:rsidRPr="00613157">
        <w:rPr>
          <w:rFonts w:ascii="Times New Roman" w:eastAsia="SimSun" w:hAnsi="Times New Roman" w:cs="Times New Roman"/>
          <w:color w:val="000000" w:themeColor="text1"/>
          <w:spacing w:val="-6"/>
          <w:sz w:val="28"/>
          <w:szCs w:val="28"/>
          <w:lang w:val="uk-UA"/>
        </w:rPr>
        <w:t>"</w:t>
      </w:r>
      <w:r w:rsidR="00A53C83" w:rsidRPr="00613157">
        <w:rPr>
          <w:rFonts w:ascii="Times New Roman" w:eastAsia="SimSun" w:hAnsi="Times New Roman" w:cs="Times New Roman"/>
          <w:color w:val="000000" w:themeColor="text1"/>
          <w:spacing w:val="-6"/>
          <w:sz w:val="28"/>
          <w:szCs w:val="28"/>
          <w:lang w:val="uk-UA"/>
        </w:rPr>
        <w:t>Про стан виконання рішення Ради національної безпеки і оборони України від 29 грудня 2016 року «Про загрози кібербезпеці держави та невідкладні заходи з їх нейтраліза</w:t>
      </w:r>
      <w:r w:rsidR="00F13415" w:rsidRPr="00613157">
        <w:rPr>
          <w:rFonts w:ascii="Times New Roman" w:eastAsia="SimSun" w:hAnsi="Times New Roman" w:cs="Times New Roman"/>
          <w:color w:val="000000" w:themeColor="text1"/>
          <w:spacing w:val="-6"/>
          <w:sz w:val="28"/>
          <w:szCs w:val="28"/>
          <w:lang w:val="uk-UA"/>
        </w:rPr>
        <w:t>-</w:t>
      </w:r>
      <w:r w:rsidR="00A53C83" w:rsidRPr="00613157">
        <w:rPr>
          <w:rFonts w:ascii="Times New Roman" w:eastAsia="SimSun" w:hAnsi="Times New Roman" w:cs="Times New Roman"/>
          <w:color w:val="000000" w:themeColor="text1"/>
          <w:spacing w:val="-6"/>
          <w:sz w:val="28"/>
          <w:szCs w:val="28"/>
          <w:lang w:val="uk-UA"/>
        </w:rPr>
        <w:t>ції», введеного в дію Указом Президента України від 13 лютого 2017 року № 32</w:t>
      </w:r>
      <w:r w:rsidR="00002F8B" w:rsidRPr="00613157">
        <w:rPr>
          <w:rFonts w:ascii="Times New Roman" w:eastAsia="SimSun" w:hAnsi="Times New Roman" w:cs="Times New Roman"/>
          <w:color w:val="000000" w:themeColor="text1"/>
          <w:spacing w:val="-6"/>
          <w:sz w:val="28"/>
          <w:szCs w:val="28"/>
          <w:lang w:val="uk-UA"/>
        </w:rPr>
        <w:t>”»</w:t>
      </w:r>
      <w:r w:rsidR="00A53C83" w:rsidRPr="00613157">
        <w:rPr>
          <w:rFonts w:ascii="Times New Roman" w:eastAsia="SimSun" w:hAnsi="Times New Roman" w:cs="Times New Roman"/>
          <w:color w:val="000000" w:themeColor="text1"/>
          <w:spacing w:val="-6"/>
          <w:sz w:val="28"/>
          <w:szCs w:val="28"/>
          <w:lang w:val="uk-UA"/>
        </w:rPr>
        <w:t>;</w:t>
      </w:r>
    </w:p>
    <w:p w:rsidR="00A53C83" w:rsidRPr="00613157" w:rsidRDefault="00920F5E" w:rsidP="00920F5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3.2.12 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Постанова Кабінету Міністрів України від 14</w:t>
      </w:r>
      <w:r w:rsidR="00B161D1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квітня 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1997</w:t>
      </w:r>
      <w:r w:rsidR="00B161D1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року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№348 «Про затвердження Інструкції </w:t>
      </w:r>
      <w:r w:rsidR="00061C3E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з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діловодства за зверненнями громадян в органах державної влади і місцевого самоврядування, об'єднаннях громадян, на підприємствах, в установах, організаціях незалежно від форм власності, </w:t>
      </w:r>
      <w:r w:rsidR="00B161D1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у медіа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»;</w:t>
      </w:r>
    </w:p>
    <w:p w:rsidR="00FD122B" w:rsidRPr="00613157" w:rsidRDefault="00FD122B" w:rsidP="00FD122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3.2.1</w:t>
      </w:r>
      <w:r w:rsidR="00BA28A9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Постанова Кабінету Міністрів України від </w:t>
      </w:r>
      <w:r w:rsidR="00B45207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21 лютого 2025 року </w:t>
      </w:r>
      <w:r w:rsidR="0072393A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№205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r w:rsidR="00B80DA6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Деякі питання створення, адміністрування та забезпечення функціонування засобу інформатизації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»;</w:t>
      </w:r>
    </w:p>
    <w:p w:rsidR="00BA28A9" w:rsidRPr="00613157" w:rsidRDefault="00BA28A9" w:rsidP="00BA28A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3.2.14 Постанова Кабінету Міністрів України від 29 березня 2006 </w:t>
      </w:r>
      <w:r w:rsidR="00342ACE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року 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№373 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lastRenderedPageBreak/>
        <w:t>«Про затвердження Правил забезпечення захисту інформації в інформаційних, телекомунікаційних та інформаційно-телекомунікаційних системах»;</w:t>
      </w:r>
    </w:p>
    <w:p w:rsidR="00FD122B" w:rsidRPr="00613157" w:rsidRDefault="00BA28A9" w:rsidP="00BA28A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3.2.15 Постанова Кабінету Міністрів України від 24 вересня 2008 року №858 «Про затвердження Класифікатора звернень громадян»;</w:t>
      </w:r>
    </w:p>
    <w:p w:rsidR="00A53C83" w:rsidRPr="00613157" w:rsidRDefault="00D83AAA" w:rsidP="00D83AA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3.2.1</w:t>
      </w:r>
      <w:r w:rsidR="00BA28A9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6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Постанова Кабінету Міністрів України від 21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листопада 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2011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року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№1277 «Питання системи обліку публічної інформації»;</w:t>
      </w:r>
    </w:p>
    <w:p w:rsidR="00A53C83" w:rsidRPr="00613157" w:rsidRDefault="00430550" w:rsidP="0043055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3.2.1</w:t>
      </w:r>
      <w:r w:rsidR="00BA28A9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7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Постанова Кабінету Міністрів України від </w:t>
      </w:r>
      <w:r w:rsidR="005E5A4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01 серпня</w:t>
      </w:r>
      <w:r w:rsidR="00491775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C2844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2023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91775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року 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№7</w:t>
      </w:r>
      <w:r w:rsidR="00BC0BD6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98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r w:rsidR="00DD3E4D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Про затвердження Порядку використання електронних довірчих послуг в органах державної влади, органах місцевого самоврядування, підприємствах, установах та організаціях державної форми власності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»;</w:t>
      </w:r>
    </w:p>
    <w:p w:rsidR="00A53C83" w:rsidRPr="00613157" w:rsidRDefault="00895989" w:rsidP="00AF6E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3.2.1</w:t>
      </w:r>
      <w:r w:rsidR="00BA28A9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8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6504F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Т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ипова інструкція з документування управлінської інформації в електронній формі та організації роботи з електронними документами в діловодстві, електронного міжвідомчого обміну</w:t>
      </w:r>
      <w:r w:rsidR="00B6504F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,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затверджена </w:t>
      </w:r>
      <w:r w:rsidR="00B6504F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П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остановою Кабінету Міністрів України від 17 січня 2018 р</w:t>
      </w:r>
      <w:r w:rsidR="00B6504F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оку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№55</w:t>
      </w:r>
      <w:r w:rsidR="00055ABF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, зі змінами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A53C83" w:rsidRPr="00613157" w:rsidRDefault="00811795" w:rsidP="00AF6E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3.2.</w:t>
      </w:r>
      <w:r w:rsidR="00CC517B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19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Типова інструкція з діловодства в міністерствах, інших центральних та місцевих органах виконавчої влади</w:t>
      </w:r>
      <w:r w:rsidR="00AF6E92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,</w:t>
      </w:r>
      <w:r w:rsidR="00327379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затверджена П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остановою Кабінету Міністрів України від 17 січня 2018 р</w:t>
      </w:r>
      <w:r w:rsidR="00AF6E92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оку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№55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,</w:t>
      </w:r>
      <w:r w:rsidR="00AF6E92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зі змінами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A53C83" w:rsidRPr="00613157" w:rsidRDefault="00AF6E92" w:rsidP="0029765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3.2.2</w:t>
      </w:r>
      <w:r w:rsidR="00CC517B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0</w:t>
      </w:r>
      <w:r w:rsidR="00343852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 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Регламент організації взаємодії органів виконавчої влади в е</w:t>
      </w:r>
      <w:r w:rsidR="00930596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лектронній формі</w:t>
      </w:r>
      <w:r w:rsidR="00343852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,</w:t>
      </w:r>
      <w:r w:rsidR="007E47C4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затверджений П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остановою Кабінету Міністрів України від 17 січня 2018 р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оку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№55</w:t>
      </w:r>
      <w:r w:rsidR="00055ABF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, зі змінами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A53C83" w:rsidRPr="00613157" w:rsidRDefault="0029765D" w:rsidP="005120A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3.2.2</w:t>
      </w:r>
      <w:r w:rsidR="00CC517B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1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Порядок роботи з електронними документами у діловодстві та їх підготовки до пе</w:t>
      </w:r>
      <w:r w:rsidR="000D3F77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редавання на архівне зберігання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, затверджений Наказом Міністерства юстиції України від 11</w:t>
      </w:r>
      <w:r w:rsidR="005120A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листопада 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2014</w:t>
      </w:r>
      <w:r w:rsidR="005120A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року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№1886/5;</w:t>
      </w:r>
    </w:p>
    <w:p w:rsidR="00A53C83" w:rsidRPr="00613157" w:rsidRDefault="005120A3" w:rsidP="005120A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3.2.2</w:t>
      </w:r>
      <w:r w:rsidR="00CC517B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Вимоги до форматів даних електронного документообігу в органах державної влади. Формат електронного повідомлення, затверджені Наказом Міністерства освіти і науки, молоді та спорту України</w:t>
      </w:r>
      <w:r w:rsidR="002B3078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від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20</w:t>
      </w:r>
      <w:r w:rsidR="0027743F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жовтня 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2011 </w:t>
      </w:r>
      <w:r w:rsidR="0027743F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року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53C83" w:rsidRPr="00613157">
        <w:rPr>
          <w:rFonts w:ascii="Times New Roman" w:eastAsia="SimSun" w:hAnsi="Times New Roman" w:cs="Times New Roman"/>
          <w:color w:val="000000" w:themeColor="text1"/>
          <w:spacing w:val="-12"/>
          <w:sz w:val="28"/>
          <w:szCs w:val="28"/>
          <w:lang w:val="uk-UA"/>
        </w:rPr>
        <w:t>№1207 і зареєстровані в Міністерстві юстиції 15</w:t>
      </w:r>
      <w:r w:rsidR="0027743F" w:rsidRPr="00613157">
        <w:rPr>
          <w:rFonts w:ascii="Times New Roman" w:eastAsia="SimSun" w:hAnsi="Times New Roman" w:cs="Times New Roman"/>
          <w:color w:val="000000" w:themeColor="text1"/>
          <w:spacing w:val="-12"/>
          <w:sz w:val="28"/>
          <w:szCs w:val="28"/>
          <w:lang w:val="uk-UA"/>
        </w:rPr>
        <w:t xml:space="preserve"> листопада </w:t>
      </w:r>
      <w:r w:rsidR="00A53C83" w:rsidRPr="00613157">
        <w:rPr>
          <w:rFonts w:ascii="Times New Roman" w:eastAsia="SimSun" w:hAnsi="Times New Roman" w:cs="Times New Roman"/>
          <w:color w:val="000000" w:themeColor="text1"/>
          <w:spacing w:val="-12"/>
          <w:sz w:val="28"/>
          <w:szCs w:val="28"/>
          <w:lang w:val="uk-UA"/>
        </w:rPr>
        <w:t>2011</w:t>
      </w:r>
      <w:r w:rsidR="0027743F" w:rsidRPr="00613157">
        <w:rPr>
          <w:rFonts w:ascii="Times New Roman" w:eastAsia="SimSun" w:hAnsi="Times New Roman" w:cs="Times New Roman"/>
          <w:color w:val="000000" w:themeColor="text1"/>
          <w:spacing w:val="-12"/>
          <w:sz w:val="28"/>
          <w:szCs w:val="28"/>
          <w:lang w:val="uk-UA"/>
        </w:rPr>
        <w:t xml:space="preserve"> року</w:t>
      </w:r>
      <w:r w:rsidR="00144A59" w:rsidRPr="00613157">
        <w:rPr>
          <w:rFonts w:ascii="Times New Roman" w:eastAsia="SimSun" w:hAnsi="Times New Roman" w:cs="Times New Roman"/>
          <w:color w:val="000000" w:themeColor="text1"/>
          <w:spacing w:val="-12"/>
          <w:sz w:val="28"/>
          <w:szCs w:val="28"/>
          <w:lang w:val="uk-UA"/>
        </w:rPr>
        <w:t xml:space="preserve"> за</w:t>
      </w:r>
      <w:r w:rsidR="0027743F" w:rsidRPr="00613157">
        <w:rPr>
          <w:rFonts w:ascii="Times New Roman" w:eastAsia="SimSun" w:hAnsi="Times New Roman" w:cs="Times New Roman"/>
          <w:color w:val="000000" w:themeColor="text1"/>
          <w:spacing w:val="-12"/>
          <w:sz w:val="28"/>
          <w:szCs w:val="28"/>
          <w:lang w:val="uk-UA"/>
        </w:rPr>
        <w:t xml:space="preserve"> </w:t>
      </w:r>
      <w:r w:rsidR="00A53C83" w:rsidRPr="00613157">
        <w:rPr>
          <w:rFonts w:ascii="Times New Roman" w:eastAsia="SimSun" w:hAnsi="Times New Roman" w:cs="Times New Roman"/>
          <w:color w:val="000000" w:themeColor="text1"/>
          <w:spacing w:val="-12"/>
          <w:sz w:val="28"/>
          <w:szCs w:val="28"/>
          <w:lang w:val="uk-UA"/>
        </w:rPr>
        <w:t>№1306/20044;</w:t>
      </w:r>
    </w:p>
    <w:p w:rsidR="00A53C83" w:rsidRPr="00613157" w:rsidRDefault="00786BD0" w:rsidP="00BE5A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3.2.23</w:t>
      </w:r>
      <w:r w:rsidR="00CC517B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B53E5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н</w:t>
      </w:r>
      <w:r w:rsidR="00595F49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аціональний класифікатор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010:2021 «Класифікатор управлінської документації»;</w:t>
      </w:r>
    </w:p>
    <w:p w:rsidR="00A53C83" w:rsidRPr="00613157" w:rsidRDefault="00761341" w:rsidP="00BE5A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 w:themeColor="text1"/>
          <w:spacing w:val="-4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pacing w:val="-4"/>
          <w:sz w:val="28"/>
          <w:szCs w:val="28"/>
          <w:lang w:val="uk-UA"/>
        </w:rPr>
        <w:t>3.2.24</w:t>
      </w:r>
      <w:r w:rsidR="005C0579" w:rsidRPr="00613157">
        <w:rPr>
          <w:rFonts w:ascii="Times New Roman" w:eastAsia="SimSun" w:hAnsi="Times New Roman" w:cs="Times New Roman"/>
          <w:color w:val="000000" w:themeColor="text1"/>
          <w:spacing w:val="-4"/>
          <w:sz w:val="28"/>
          <w:szCs w:val="28"/>
          <w:lang w:val="uk-UA"/>
        </w:rPr>
        <w:t> </w:t>
      </w:r>
      <w:r w:rsidR="00A53C83" w:rsidRPr="00613157">
        <w:rPr>
          <w:rFonts w:ascii="Times New Roman" w:eastAsia="SimSun" w:hAnsi="Times New Roman" w:cs="Times New Roman"/>
          <w:color w:val="000000" w:themeColor="text1"/>
          <w:spacing w:val="-4"/>
          <w:sz w:val="28"/>
          <w:szCs w:val="28"/>
          <w:lang w:val="uk-UA"/>
        </w:rPr>
        <w:t>Д</w:t>
      </w:r>
      <w:r w:rsidR="00C8276A" w:rsidRPr="00613157">
        <w:rPr>
          <w:rFonts w:ascii="Times New Roman" w:eastAsia="SimSun" w:hAnsi="Times New Roman" w:cs="Times New Roman"/>
          <w:color w:val="000000" w:themeColor="text1"/>
          <w:spacing w:val="-4"/>
          <w:sz w:val="28"/>
          <w:szCs w:val="28"/>
          <w:lang w:val="uk-UA"/>
        </w:rPr>
        <w:t>ержавний стандарт України</w:t>
      </w:r>
      <w:r w:rsidR="00A53C83" w:rsidRPr="00613157">
        <w:rPr>
          <w:rFonts w:ascii="Times New Roman" w:eastAsia="SimSun" w:hAnsi="Times New Roman" w:cs="Times New Roman"/>
          <w:color w:val="000000" w:themeColor="text1"/>
          <w:spacing w:val="-4"/>
          <w:sz w:val="28"/>
          <w:szCs w:val="28"/>
          <w:lang w:val="uk-UA"/>
        </w:rPr>
        <w:t xml:space="preserve"> 4163:2020 «Державна уніфікована сис</w:t>
      </w:r>
      <w:r w:rsidR="00F13415" w:rsidRPr="00613157">
        <w:rPr>
          <w:rFonts w:ascii="Times New Roman" w:eastAsia="SimSun" w:hAnsi="Times New Roman" w:cs="Times New Roman"/>
          <w:color w:val="000000" w:themeColor="text1"/>
          <w:spacing w:val="-4"/>
          <w:sz w:val="28"/>
          <w:szCs w:val="28"/>
          <w:lang w:val="uk-UA"/>
        </w:rPr>
        <w:t>-</w:t>
      </w:r>
      <w:r w:rsidR="00A53C83" w:rsidRPr="00613157">
        <w:rPr>
          <w:rFonts w:ascii="Times New Roman" w:eastAsia="SimSun" w:hAnsi="Times New Roman" w:cs="Times New Roman"/>
          <w:color w:val="000000" w:themeColor="text1"/>
          <w:spacing w:val="-4"/>
          <w:sz w:val="28"/>
          <w:szCs w:val="28"/>
          <w:lang w:val="uk-UA"/>
        </w:rPr>
        <w:t>тема документації. Уніфікована система організаційно-розпорядчої документації»;</w:t>
      </w:r>
    </w:p>
    <w:p w:rsidR="00A53C83" w:rsidRPr="00613157" w:rsidRDefault="00761341" w:rsidP="00FF29E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3.2.25</w:t>
      </w:r>
      <w:r w:rsidR="00BE5A1E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Державний стандарт України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ISO 5127:2018 (ISO 5127:2017, IDT) «Інформація та документація. База та словник термінів»;</w:t>
      </w:r>
    </w:p>
    <w:p w:rsidR="00A53C83" w:rsidRPr="00613157" w:rsidRDefault="00761341" w:rsidP="00BE5A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3.2.26</w:t>
      </w:r>
      <w:r w:rsidR="00BE5A1E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Державний стандарт України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2732:2004 </w:t>
      </w:r>
      <w:r w:rsidR="00FD6EEE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«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Діловодство та архівна справа. Терміни та визначення понять</w:t>
      </w:r>
      <w:r w:rsidR="00FD6EEE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»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A53C83" w:rsidRPr="00613157" w:rsidRDefault="00761341" w:rsidP="003638C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3.2.27</w:t>
      </w:r>
      <w:r w:rsidR="00FD6EEE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Державний стандарт України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ISO/IEC/IEEE 12207:2018 «Інженерія систем і програмних засобів. Процеси життєвого циклу програмних засобів»</w:t>
      </w:r>
      <w:r w:rsidR="003638C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, затвердженого</w:t>
      </w:r>
      <w:r w:rsidR="003638C3" w:rsidRPr="00613157">
        <w:rPr>
          <w:color w:val="000000" w:themeColor="text1"/>
          <w:lang w:val="uk-UA"/>
        </w:rPr>
        <w:t xml:space="preserve"> </w:t>
      </w:r>
      <w:r w:rsidR="003638C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Державним підприємством «Український науково-дослідний і навчальний центр проблем стандартизації, сертифікації та якості»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A311E2" w:rsidRPr="00613157" w:rsidRDefault="00A311E2" w:rsidP="00D424B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</w:p>
    <w:p w:rsidR="00A53C83" w:rsidRPr="00613157" w:rsidRDefault="00FD6EEE" w:rsidP="00FD6EEE">
      <w:pPr>
        <w:keepNext/>
        <w:widowControl w:val="0"/>
        <w:tabs>
          <w:tab w:val="left" w:pos="1134"/>
        </w:tabs>
        <w:spacing w:after="200" w:line="240" w:lineRule="auto"/>
        <w:jc w:val="center"/>
        <w:outlineLvl w:val="1"/>
        <w:rPr>
          <w:rFonts w:ascii="Times New Roman" w:eastAsia="SimSun" w:hAnsi="Times New Roman" w:cs="Times New Roman"/>
          <w:b/>
          <w:bCs/>
          <w:i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b/>
          <w:bCs/>
          <w:i/>
          <w:color w:val="000000" w:themeColor="text1"/>
          <w:sz w:val="28"/>
          <w:szCs w:val="28"/>
          <w:lang w:val="uk-UA"/>
        </w:rPr>
        <w:t xml:space="preserve">4. </w:t>
      </w:r>
      <w:r w:rsidR="00A53C83" w:rsidRPr="00613157">
        <w:rPr>
          <w:rFonts w:ascii="Times New Roman" w:eastAsia="SimSun" w:hAnsi="Times New Roman" w:cs="Times New Roman"/>
          <w:b/>
          <w:bCs/>
          <w:i/>
          <w:color w:val="000000" w:themeColor="text1"/>
          <w:sz w:val="28"/>
          <w:szCs w:val="28"/>
          <w:lang w:val="uk-UA"/>
        </w:rPr>
        <w:t>Характеристика об'єкта автоматизації</w:t>
      </w:r>
    </w:p>
    <w:p w:rsidR="00A53C83" w:rsidRPr="00613157" w:rsidRDefault="00A53C83" w:rsidP="008D4213">
      <w:pPr>
        <w:tabs>
          <w:tab w:val="left" w:pos="993"/>
        </w:tabs>
        <w:spacing w:after="0" w:line="240" w:lineRule="auto"/>
        <w:ind w:firstLine="567"/>
        <w:jc w:val="both"/>
        <w:outlineLvl w:val="1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val="uk-UA"/>
        </w:rPr>
        <w:t>4.1.</w:t>
      </w:r>
      <w:r w:rsidR="005F0658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 </w:t>
      </w:r>
      <w:r w:rsidR="00710CA9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До об’єкта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автоматизації, де передбачається використання СЕД, </w:t>
      </w:r>
      <w:r w:rsidR="00106640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належить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організаційна структура</w:t>
      </w:r>
      <w:r w:rsidR="005A6DF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підприємств, установ, закладів</w:t>
      </w:r>
      <w:r w:rsidR="00323BA6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комунальної</w:t>
      </w:r>
      <w:r w:rsidR="006928C4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власності Криворізької міської територіальної громади. Організаційне </w:t>
      </w:r>
      <w:r w:rsidRPr="00613157">
        <w:rPr>
          <w:rFonts w:ascii="Times New Roman" w:eastAsia="SimSun" w:hAnsi="Times New Roman" w:cs="Times New Roman"/>
          <w:color w:val="000000" w:themeColor="text1"/>
          <w:spacing w:val="-4"/>
          <w:sz w:val="28"/>
          <w:szCs w:val="28"/>
          <w:lang w:val="uk-UA"/>
        </w:rPr>
        <w:lastRenderedPageBreak/>
        <w:t xml:space="preserve">забезпечення функціонування СЕД </w:t>
      </w:r>
      <w:r w:rsidR="00983F4A" w:rsidRPr="00613157">
        <w:rPr>
          <w:rFonts w:ascii="Times New Roman" w:eastAsia="SimSun" w:hAnsi="Times New Roman" w:cs="Times New Roman"/>
          <w:color w:val="000000" w:themeColor="text1"/>
          <w:spacing w:val="-4"/>
          <w:sz w:val="28"/>
          <w:szCs w:val="28"/>
          <w:lang w:val="uk-UA"/>
        </w:rPr>
        <w:t>ґрунтується</w:t>
      </w:r>
      <w:r w:rsidRPr="00613157">
        <w:rPr>
          <w:rFonts w:ascii="Times New Roman" w:eastAsia="SimSun" w:hAnsi="Times New Roman" w:cs="Times New Roman"/>
          <w:color w:val="000000" w:themeColor="text1"/>
          <w:spacing w:val="-4"/>
          <w:sz w:val="28"/>
          <w:szCs w:val="28"/>
          <w:lang w:val="uk-UA"/>
        </w:rPr>
        <w:t xml:space="preserve"> на </w:t>
      </w:r>
      <w:r w:rsidR="00323BA6" w:rsidRPr="00613157">
        <w:rPr>
          <w:rFonts w:ascii="Times New Roman" w:eastAsia="SimSun" w:hAnsi="Times New Roman" w:cs="Times New Roman"/>
          <w:color w:val="000000" w:themeColor="text1"/>
          <w:spacing w:val="-4"/>
          <w:sz w:val="28"/>
          <w:szCs w:val="28"/>
          <w:lang w:val="uk-UA"/>
        </w:rPr>
        <w:t>наявній</w:t>
      </w:r>
      <w:r w:rsidRPr="00613157">
        <w:rPr>
          <w:rFonts w:ascii="Times New Roman" w:eastAsia="SimSun" w:hAnsi="Times New Roman" w:cs="Times New Roman"/>
          <w:color w:val="000000" w:themeColor="text1"/>
          <w:spacing w:val="-4"/>
          <w:sz w:val="28"/>
          <w:szCs w:val="28"/>
          <w:lang w:val="uk-UA"/>
        </w:rPr>
        <w:t xml:space="preserve"> організаційній структурі підприємств, установ, закладів</w:t>
      </w:r>
      <w:r w:rsidR="00323BA6" w:rsidRPr="00613157">
        <w:rPr>
          <w:rFonts w:ascii="Times New Roman" w:eastAsia="SimSun" w:hAnsi="Times New Roman" w:cs="Times New Roman"/>
          <w:color w:val="000000" w:themeColor="text1"/>
          <w:spacing w:val="-4"/>
          <w:sz w:val="28"/>
          <w:szCs w:val="28"/>
          <w:lang w:val="uk-UA"/>
        </w:rPr>
        <w:t xml:space="preserve"> </w:t>
      </w:r>
      <w:r w:rsidRPr="00613157">
        <w:rPr>
          <w:rFonts w:ascii="Times New Roman" w:eastAsia="SimSun" w:hAnsi="Times New Roman" w:cs="Times New Roman"/>
          <w:color w:val="000000" w:themeColor="text1"/>
          <w:spacing w:val="-4"/>
          <w:sz w:val="28"/>
          <w:szCs w:val="28"/>
          <w:lang w:val="uk-UA"/>
        </w:rPr>
        <w:t>комунальної</w:t>
      </w:r>
      <w:r w:rsidR="00D6403B" w:rsidRPr="00613157">
        <w:rPr>
          <w:rFonts w:ascii="Times New Roman" w:eastAsia="SimSun" w:hAnsi="Times New Roman" w:cs="Times New Roman"/>
          <w:color w:val="000000" w:themeColor="text1"/>
          <w:spacing w:val="-4"/>
          <w:sz w:val="28"/>
          <w:szCs w:val="28"/>
          <w:lang w:val="uk-UA"/>
        </w:rPr>
        <w:t xml:space="preserve"> </w:t>
      </w:r>
      <w:r w:rsidRPr="00613157">
        <w:rPr>
          <w:rFonts w:ascii="Times New Roman" w:eastAsia="SimSun" w:hAnsi="Times New Roman" w:cs="Times New Roman"/>
          <w:color w:val="000000" w:themeColor="text1"/>
          <w:spacing w:val="-4"/>
          <w:sz w:val="28"/>
          <w:szCs w:val="28"/>
          <w:lang w:val="uk-UA"/>
        </w:rPr>
        <w:t>власності Криворізької міської територіальної громади.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</w:p>
    <w:p w:rsidR="00A53C83" w:rsidRPr="00613157" w:rsidRDefault="00A53C83" w:rsidP="00FD6EEE">
      <w:pPr>
        <w:tabs>
          <w:tab w:val="left" w:pos="993"/>
        </w:tabs>
        <w:spacing w:after="0" w:line="240" w:lineRule="auto"/>
        <w:ind w:firstLine="567"/>
        <w:jc w:val="both"/>
        <w:outlineLvl w:val="1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613157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val="uk-UA"/>
        </w:rPr>
        <w:t>4.2.</w:t>
      </w:r>
      <w:r w:rsidR="005F0658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СЕД </w:t>
      </w:r>
      <w:r w:rsidR="00935A3A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дозволяє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налаштовувати свою функціональність під конкретні потреби користувачів, що можуть змінюватис</w:t>
      </w:r>
      <w:r w:rsidR="00231177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я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, без необхідності звертатис</w:t>
      </w:r>
      <w:r w:rsidR="00231177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я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до розробників програмного забезпечення. СЕД </w:t>
      </w:r>
      <w:r w:rsidR="00935A3A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має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можливість поетапного розвитку, у тому числі шляхом </w:t>
      </w:r>
      <w:r w:rsidR="00231177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у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провадження (підключення до неї) нових і додаткових функціональних блоків.</w:t>
      </w:r>
    </w:p>
    <w:p w:rsidR="00A53C83" w:rsidRPr="00613157" w:rsidRDefault="00A53C83" w:rsidP="00FD6EEE">
      <w:pPr>
        <w:tabs>
          <w:tab w:val="left" w:pos="993"/>
        </w:tabs>
        <w:spacing w:after="0" w:line="240" w:lineRule="auto"/>
        <w:ind w:firstLine="567"/>
        <w:jc w:val="both"/>
        <w:outlineLvl w:val="1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613157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val="uk-UA"/>
        </w:rPr>
        <w:t>4.3.</w:t>
      </w:r>
      <w:r w:rsidR="005F0658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Функціональна архітектура СЕД </w:t>
      </w:r>
      <w:r w:rsidR="00935A3A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базується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на моделі даних, </w:t>
      </w:r>
      <w:r w:rsidR="00227285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що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передбачає для кожного виду документів, які опрацьовуються в СЕД, налаштування набору атрибутів, що описують документ (дата створення, автор, форма надходження, місце роботи, соціальний стан, № примірника, виконавці, місце зберігання, термін зберігання, номенклатура справ тощо)</w:t>
      </w:r>
      <w:r w:rsidR="00227285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,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з урахуванням процедури його проходження через </w:t>
      </w:r>
      <w:r w:rsidR="00227285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у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сі стадії </w:t>
      </w:r>
      <w:r w:rsidR="00EE52F6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від створення до знищення або архівування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:rsidR="00201467" w:rsidRPr="00613157" w:rsidRDefault="00201467" w:rsidP="00AD12A9">
      <w:pPr>
        <w:tabs>
          <w:tab w:val="left" w:pos="993"/>
        </w:tabs>
        <w:spacing w:after="0" w:line="240" w:lineRule="auto"/>
        <w:jc w:val="both"/>
        <w:outlineLvl w:val="1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A53C83" w:rsidRPr="00613157" w:rsidRDefault="00A53C83" w:rsidP="008E6496">
      <w:pPr>
        <w:keepNext/>
        <w:widowControl w:val="0"/>
        <w:tabs>
          <w:tab w:val="left" w:pos="1134"/>
        </w:tabs>
        <w:spacing w:after="200" w:line="240" w:lineRule="auto"/>
        <w:jc w:val="center"/>
        <w:outlineLvl w:val="1"/>
        <w:rPr>
          <w:rFonts w:ascii="Times New Roman" w:eastAsia="SimSun" w:hAnsi="Times New Roman" w:cs="Times New Roman"/>
          <w:b/>
          <w:i/>
          <w:color w:val="000000" w:themeColor="text1"/>
          <w:sz w:val="28"/>
          <w:szCs w:val="28"/>
          <w:lang w:val="uk-UA" w:eastAsia="uk-UA"/>
        </w:rPr>
      </w:pPr>
      <w:r w:rsidRPr="00613157">
        <w:rPr>
          <w:rFonts w:ascii="Times New Roman" w:eastAsia="SimSun" w:hAnsi="Times New Roman" w:cs="Times New Roman"/>
          <w:b/>
          <w:i/>
          <w:color w:val="000000" w:themeColor="text1"/>
          <w:sz w:val="28"/>
          <w:szCs w:val="28"/>
          <w:lang w:val="uk-UA" w:eastAsia="uk-UA"/>
        </w:rPr>
        <w:t>5. Загальні вимоги</w:t>
      </w:r>
      <w:r w:rsidR="008E6496" w:rsidRPr="00613157">
        <w:rPr>
          <w:rFonts w:ascii="Times New Roman" w:eastAsia="SimSun" w:hAnsi="Times New Roman" w:cs="Times New Roman"/>
          <w:b/>
          <w:i/>
          <w:color w:val="000000" w:themeColor="text1"/>
          <w:sz w:val="28"/>
          <w:szCs w:val="28"/>
          <w:lang w:val="uk-UA" w:eastAsia="uk-UA"/>
        </w:rPr>
        <w:t xml:space="preserve"> </w:t>
      </w:r>
      <w:r w:rsidR="003E7EE7" w:rsidRPr="00613157">
        <w:rPr>
          <w:rFonts w:ascii="Times New Roman" w:eastAsia="SimSun" w:hAnsi="Times New Roman" w:cs="Times New Roman"/>
          <w:b/>
          <w:i/>
          <w:color w:val="000000" w:themeColor="text1"/>
          <w:sz w:val="28"/>
          <w:szCs w:val="28"/>
          <w:lang w:val="uk-UA" w:eastAsia="uk-UA"/>
        </w:rPr>
        <w:t xml:space="preserve">до </w:t>
      </w:r>
      <w:r w:rsidR="008E6496" w:rsidRPr="00613157">
        <w:rPr>
          <w:rFonts w:ascii="Times New Roman" w:eastAsia="SimSun" w:hAnsi="Times New Roman" w:cs="Times New Roman"/>
          <w:b/>
          <w:i/>
          <w:color w:val="000000" w:themeColor="text1"/>
          <w:sz w:val="28"/>
          <w:szCs w:val="28"/>
          <w:lang w:val="uk-UA" w:eastAsia="uk-UA"/>
        </w:rPr>
        <w:t>СЕД</w:t>
      </w:r>
    </w:p>
    <w:p w:rsidR="00A53C83" w:rsidRPr="00613157" w:rsidRDefault="00A53C83" w:rsidP="008E6496">
      <w:pPr>
        <w:tabs>
          <w:tab w:val="left" w:pos="993"/>
        </w:tabs>
        <w:spacing w:after="0" w:line="240" w:lineRule="auto"/>
        <w:ind w:firstLine="567"/>
        <w:jc w:val="both"/>
        <w:outlineLvl w:val="1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613157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val="uk-UA" w:eastAsia="uk-UA"/>
        </w:rPr>
        <w:t>5.1.</w:t>
      </w:r>
      <w:r w:rsidR="001E07A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 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СЕД призначена для автоматизованого управління процесами документообігу, що функціонують між підрозділами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підприємств, установ, закладів</w:t>
      </w:r>
      <w:r w:rsidR="0062527C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комунальної власності Криворізької міської територіальної громади.</w:t>
      </w:r>
    </w:p>
    <w:p w:rsidR="00A53C83" w:rsidRPr="00613157" w:rsidRDefault="00A53C83" w:rsidP="008E6496">
      <w:pPr>
        <w:tabs>
          <w:tab w:val="left" w:pos="993"/>
        </w:tabs>
        <w:spacing w:after="0" w:line="240" w:lineRule="auto"/>
        <w:ind w:firstLine="567"/>
        <w:jc w:val="both"/>
        <w:outlineLvl w:val="1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613157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val="uk-UA" w:eastAsia="uk-UA"/>
        </w:rPr>
        <w:t>5.2.</w:t>
      </w:r>
      <w:r w:rsidR="00F80411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 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СЕД </w:t>
      </w:r>
      <w:r w:rsidR="00F80411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функціонує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як централізован</w:t>
      </w:r>
      <w:r w:rsidR="0062527C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а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систем</w:t>
      </w:r>
      <w:r w:rsidR="0062527C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а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з використанням єдиної бази даних СЕД </w:t>
      </w:r>
      <w:r w:rsidR="00F15DF7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у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сіх рівнів ієрархії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підприємств</w:t>
      </w:r>
      <w:r w:rsidR="006B4536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ами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, установ</w:t>
      </w:r>
      <w:r w:rsidR="00905589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ами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, заклад</w:t>
      </w:r>
      <w:r w:rsidR="00905589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ами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, що належать</w:t>
      </w:r>
      <w:r w:rsidR="00384D69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до комунальної власності </w:t>
      </w:r>
      <w:r w:rsidR="00F80411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Криворізької міської територіальної громади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. Для </w:t>
      </w:r>
      <w:r w:rsidR="00A436C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користувачів системи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встановлюється свій рівень доступу до документів та інформації, що зберіг</w:t>
      </w:r>
      <w:r w:rsidR="00963CFC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аю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ться в СЕД.</w:t>
      </w:r>
    </w:p>
    <w:p w:rsidR="00A53C83" w:rsidRPr="00613157" w:rsidRDefault="00A53C83" w:rsidP="008E6496">
      <w:pPr>
        <w:tabs>
          <w:tab w:val="left" w:pos="993"/>
        </w:tabs>
        <w:spacing w:after="0" w:line="240" w:lineRule="auto"/>
        <w:ind w:firstLine="567"/>
        <w:jc w:val="both"/>
        <w:outlineLvl w:val="1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613157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val="uk-UA" w:eastAsia="uk-UA"/>
        </w:rPr>
        <w:t>5.3.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СЕД </w:t>
      </w:r>
      <w:r w:rsidR="00F123C9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створена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на основі базового програмного забезпечення</w:t>
      </w:r>
      <w:r w:rsidR="00B34271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,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B34271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що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є поширеним в Україні вітчизняним програмним продуктом і відповідає всім вимогам нормативних документів з технічного захисту інформації, що підтверджується чинними експертними висновками 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Адміністрації Державної служби спеціального зв’язку та захисту інформації України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:rsidR="00A53C83" w:rsidRPr="00613157" w:rsidRDefault="00A53C83" w:rsidP="008E6496">
      <w:pPr>
        <w:tabs>
          <w:tab w:val="left" w:pos="993"/>
        </w:tabs>
        <w:spacing w:after="0" w:line="240" w:lineRule="auto"/>
        <w:ind w:firstLine="567"/>
        <w:jc w:val="both"/>
        <w:outlineLvl w:val="1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613157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val="uk-UA" w:eastAsia="uk-UA"/>
        </w:rPr>
        <w:t>5.4.</w:t>
      </w:r>
      <w:r w:rsidR="00BF686E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 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Підтримка процесів документообігу компонентами СЕД </w:t>
      </w:r>
      <w:r w:rsidR="002E05BE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реалізовується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від моменту створення</w:t>
      </w:r>
      <w:r w:rsidR="00095F6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документів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або надходження до відправлення адресату </w:t>
      </w:r>
      <w:r w:rsidR="00D074F1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чи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передачі їх на архівне зберігання з використанням комплексу засобів захисту інформації</w:t>
      </w:r>
      <w:r w:rsidR="004114D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,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у тому числі </w:t>
      </w:r>
      <w:r w:rsidR="00AE26B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КЕП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:rsidR="0015044B" w:rsidRPr="00613157" w:rsidRDefault="00A53C83" w:rsidP="008E6496">
      <w:pPr>
        <w:tabs>
          <w:tab w:val="left" w:pos="993"/>
        </w:tabs>
        <w:spacing w:after="0" w:line="240" w:lineRule="auto"/>
        <w:ind w:firstLine="567"/>
        <w:jc w:val="both"/>
        <w:outlineLvl w:val="1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613157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val="uk-UA" w:eastAsia="uk-UA"/>
        </w:rPr>
        <w:t>5.5.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Базове </w:t>
      </w:r>
      <w:r w:rsidR="00B0752A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програмне забезпечення СЕД </w:t>
      </w:r>
      <w:r w:rsidR="002E05BE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забезпечує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інформаційну</w:t>
      </w:r>
      <w:r w:rsidR="00B0752A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взаємо-</w:t>
      </w:r>
      <w:r w:rsidR="0015044B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</w:p>
    <w:p w:rsidR="00A53C83" w:rsidRPr="00613157" w:rsidRDefault="00A53C83" w:rsidP="00B0752A">
      <w:pPr>
        <w:tabs>
          <w:tab w:val="left" w:pos="993"/>
        </w:tabs>
        <w:spacing w:after="0" w:line="240" w:lineRule="auto"/>
        <w:jc w:val="both"/>
        <w:outlineLvl w:val="1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дію </w:t>
      </w:r>
      <w:r w:rsidR="00B0752A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і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з системами електронного документообігу інших органів державної влади, орган</w:t>
      </w:r>
      <w:r w:rsidR="00B0752A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ів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місцевого самоврядування та правоохоронн</w:t>
      </w:r>
      <w:r w:rsidR="00996CD7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их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орган</w:t>
      </w:r>
      <w:r w:rsidR="00996CD7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ів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через систему електронної взаємодії органів виконавчої влади</w:t>
      </w:r>
      <w:r w:rsidR="008E3879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(надалі </w:t>
      </w:r>
      <w:r w:rsidR="00D2281A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r w:rsidR="008E3879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СЕВ ОВВ)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:rsidR="00A53C83" w:rsidRPr="00613157" w:rsidRDefault="002E05BE" w:rsidP="008E6496">
      <w:pPr>
        <w:widowControl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613157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val="uk-UA" w:eastAsia="uk-UA"/>
        </w:rPr>
        <w:t>5.6.</w:t>
      </w:r>
      <w:r w:rsidRPr="00613157"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 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СЕД призначена для забезпечення надійного зберігання та захисту інформації, оперативного доступу до неї з урахуванням розмежування прав доступу для всіх </w:t>
      </w:r>
      <w:r w:rsidR="00B4654F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її 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користувачів.</w:t>
      </w:r>
    </w:p>
    <w:p w:rsidR="00A53C83" w:rsidRPr="00613157" w:rsidRDefault="00A53C83" w:rsidP="008E6496">
      <w:pPr>
        <w:tabs>
          <w:tab w:val="left" w:pos="993"/>
        </w:tabs>
        <w:spacing w:after="0" w:line="240" w:lineRule="auto"/>
        <w:ind w:firstLine="567"/>
        <w:jc w:val="both"/>
        <w:outlineLvl w:val="1"/>
        <w:rPr>
          <w:rFonts w:ascii="Times New Roman" w:eastAsia="SimSun" w:hAnsi="Times New Roman" w:cs="Times New Roman"/>
          <w:color w:val="000000" w:themeColor="text1"/>
          <w:spacing w:val="-2"/>
          <w:sz w:val="28"/>
          <w:szCs w:val="28"/>
          <w:lang w:val="uk-UA" w:eastAsia="uk-UA"/>
        </w:rPr>
      </w:pPr>
      <w:r w:rsidRPr="00613157">
        <w:rPr>
          <w:rFonts w:ascii="Times New Roman" w:eastAsia="SimSun" w:hAnsi="Times New Roman" w:cs="Times New Roman"/>
          <w:bCs/>
          <w:color w:val="000000" w:themeColor="text1"/>
          <w:spacing w:val="-2"/>
          <w:sz w:val="28"/>
          <w:szCs w:val="28"/>
          <w:lang w:val="uk-UA" w:eastAsia="uk-UA"/>
        </w:rPr>
        <w:t>5.7.</w:t>
      </w:r>
      <w:r w:rsidR="00D202AD" w:rsidRPr="00613157">
        <w:rPr>
          <w:rFonts w:ascii="Times New Roman" w:eastAsia="SimSun" w:hAnsi="Times New Roman" w:cs="Times New Roman"/>
          <w:color w:val="000000" w:themeColor="text1"/>
          <w:spacing w:val="-2"/>
          <w:sz w:val="28"/>
          <w:szCs w:val="28"/>
          <w:lang w:val="uk-UA" w:eastAsia="uk-UA"/>
        </w:rPr>
        <w:t> </w:t>
      </w:r>
      <w:r w:rsidRPr="00613157">
        <w:rPr>
          <w:rFonts w:ascii="Times New Roman" w:eastAsia="SimSun" w:hAnsi="Times New Roman" w:cs="Times New Roman"/>
          <w:color w:val="000000" w:themeColor="text1"/>
          <w:spacing w:val="-2"/>
          <w:sz w:val="28"/>
          <w:szCs w:val="28"/>
          <w:lang w:val="uk-UA" w:eastAsia="uk-UA"/>
        </w:rPr>
        <w:t xml:space="preserve">СЕД </w:t>
      </w:r>
      <w:r w:rsidR="00D202AD" w:rsidRPr="00613157">
        <w:rPr>
          <w:rFonts w:ascii="Times New Roman" w:eastAsia="SimSun" w:hAnsi="Times New Roman" w:cs="Times New Roman"/>
          <w:color w:val="000000" w:themeColor="text1"/>
          <w:spacing w:val="-2"/>
          <w:sz w:val="28"/>
          <w:szCs w:val="28"/>
          <w:lang w:val="uk-UA" w:eastAsia="uk-UA"/>
        </w:rPr>
        <w:t>складається</w:t>
      </w:r>
      <w:r w:rsidRPr="00613157">
        <w:rPr>
          <w:rFonts w:ascii="Times New Roman" w:eastAsia="SimSun" w:hAnsi="Times New Roman" w:cs="Times New Roman"/>
          <w:color w:val="000000" w:themeColor="text1"/>
          <w:spacing w:val="-2"/>
          <w:sz w:val="28"/>
          <w:szCs w:val="28"/>
          <w:lang w:val="uk-UA" w:eastAsia="uk-UA"/>
        </w:rPr>
        <w:t xml:space="preserve"> </w:t>
      </w:r>
      <w:r w:rsidR="00B4654F" w:rsidRPr="00613157">
        <w:rPr>
          <w:rFonts w:ascii="Times New Roman" w:eastAsia="SimSun" w:hAnsi="Times New Roman" w:cs="Times New Roman"/>
          <w:color w:val="000000" w:themeColor="text1"/>
          <w:spacing w:val="-2"/>
          <w:sz w:val="28"/>
          <w:szCs w:val="28"/>
          <w:lang w:val="uk-UA" w:eastAsia="uk-UA"/>
        </w:rPr>
        <w:t>і</w:t>
      </w:r>
      <w:r w:rsidRPr="00613157">
        <w:rPr>
          <w:rFonts w:ascii="Times New Roman" w:eastAsia="SimSun" w:hAnsi="Times New Roman" w:cs="Times New Roman"/>
          <w:color w:val="000000" w:themeColor="text1"/>
          <w:spacing w:val="-2"/>
          <w:sz w:val="28"/>
          <w:szCs w:val="28"/>
          <w:lang w:val="uk-UA" w:eastAsia="uk-UA"/>
        </w:rPr>
        <w:t xml:space="preserve">з сукупності функціональних підсистем та модулів, </w:t>
      </w:r>
      <w:r w:rsidR="00B4654F" w:rsidRPr="00613157">
        <w:rPr>
          <w:rFonts w:ascii="Times New Roman" w:eastAsia="SimSun" w:hAnsi="Times New Roman" w:cs="Times New Roman"/>
          <w:color w:val="000000" w:themeColor="text1"/>
          <w:spacing w:val="-2"/>
          <w:sz w:val="28"/>
          <w:szCs w:val="28"/>
          <w:lang w:val="uk-UA" w:eastAsia="uk-UA"/>
        </w:rPr>
        <w:t>що</w:t>
      </w:r>
      <w:r w:rsidRPr="00613157">
        <w:rPr>
          <w:rFonts w:ascii="Times New Roman" w:eastAsia="SimSun" w:hAnsi="Times New Roman" w:cs="Times New Roman"/>
          <w:color w:val="000000" w:themeColor="text1"/>
          <w:spacing w:val="-2"/>
          <w:sz w:val="28"/>
          <w:szCs w:val="28"/>
          <w:lang w:val="uk-UA" w:eastAsia="uk-UA"/>
        </w:rPr>
        <w:t xml:space="preserve"> підтримують автоматизацію процесів роботи з документам</w:t>
      </w:r>
      <w:r w:rsidR="00664BA0" w:rsidRPr="00613157">
        <w:rPr>
          <w:rFonts w:ascii="Times New Roman" w:eastAsia="SimSun" w:hAnsi="Times New Roman" w:cs="Times New Roman"/>
          <w:color w:val="000000" w:themeColor="text1"/>
          <w:spacing w:val="-2"/>
          <w:sz w:val="28"/>
          <w:szCs w:val="28"/>
          <w:lang w:val="uk-UA" w:eastAsia="uk-UA"/>
        </w:rPr>
        <w:t xml:space="preserve">и </w:t>
      </w:r>
      <w:r w:rsidR="00BE2B2B" w:rsidRPr="00613157">
        <w:rPr>
          <w:rFonts w:ascii="Times New Roman" w:eastAsia="SimSun" w:hAnsi="Times New Roman" w:cs="Times New Roman"/>
          <w:color w:val="000000" w:themeColor="text1"/>
          <w:spacing w:val="-2"/>
          <w:sz w:val="28"/>
          <w:szCs w:val="28"/>
          <w:lang w:val="uk-UA" w:eastAsia="uk-UA"/>
        </w:rPr>
        <w:t>під час</w:t>
      </w:r>
      <w:r w:rsidR="00942594" w:rsidRPr="00613157">
        <w:rPr>
          <w:rFonts w:ascii="Times New Roman" w:eastAsia="SimSun" w:hAnsi="Times New Roman" w:cs="Times New Roman"/>
          <w:color w:val="000000" w:themeColor="text1"/>
          <w:spacing w:val="-2"/>
          <w:sz w:val="28"/>
          <w:szCs w:val="28"/>
          <w:lang w:val="uk-UA" w:eastAsia="uk-UA"/>
        </w:rPr>
        <w:t xml:space="preserve"> </w:t>
      </w:r>
      <w:r w:rsidRPr="00613157">
        <w:rPr>
          <w:rFonts w:ascii="Times New Roman" w:eastAsia="SimSun" w:hAnsi="Times New Roman" w:cs="Times New Roman"/>
          <w:color w:val="000000" w:themeColor="text1"/>
          <w:spacing w:val="-2"/>
          <w:sz w:val="28"/>
          <w:szCs w:val="28"/>
          <w:lang w:val="uk-UA" w:eastAsia="uk-UA"/>
        </w:rPr>
        <w:t>сканування, створення, реєстрації, виконання, контролю,</w:t>
      </w:r>
      <w:r w:rsidR="00BE2B2B" w:rsidRPr="00613157">
        <w:rPr>
          <w:rFonts w:ascii="Times New Roman" w:eastAsia="SimSun" w:hAnsi="Times New Roman" w:cs="Times New Roman"/>
          <w:color w:val="000000" w:themeColor="text1"/>
          <w:spacing w:val="-2"/>
          <w:sz w:val="28"/>
          <w:szCs w:val="28"/>
          <w:lang w:val="uk-UA" w:eastAsia="uk-UA"/>
        </w:rPr>
        <w:t xml:space="preserve"> обліку та архівного зберігання</w:t>
      </w:r>
      <w:r w:rsidRPr="00613157">
        <w:rPr>
          <w:rFonts w:ascii="Times New Roman" w:eastAsia="SimSun" w:hAnsi="Times New Roman" w:cs="Times New Roman"/>
          <w:color w:val="000000" w:themeColor="text1"/>
          <w:spacing w:val="-2"/>
          <w:sz w:val="28"/>
          <w:szCs w:val="28"/>
          <w:lang w:val="uk-UA" w:eastAsia="uk-UA"/>
        </w:rPr>
        <w:t>.</w:t>
      </w:r>
    </w:p>
    <w:p w:rsidR="00A53C83" w:rsidRPr="00613157" w:rsidRDefault="00DE5E64" w:rsidP="008E6496">
      <w:pPr>
        <w:tabs>
          <w:tab w:val="left" w:pos="993"/>
        </w:tabs>
        <w:spacing w:after="0" w:line="240" w:lineRule="auto"/>
        <w:ind w:firstLine="567"/>
        <w:jc w:val="both"/>
        <w:outlineLvl w:val="1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613157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val="uk-UA" w:eastAsia="uk-UA"/>
        </w:rPr>
        <w:lastRenderedPageBreak/>
        <w:t>5.8</w:t>
      </w:r>
      <w:r w:rsidR="00A53C83" w:rsidRPr="00613157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val="uk-UA" w:eastAsia="uk-UA"/>
        </w:rPr>
        <w:t>.</w:t>
      </w:r>
      <w:r w:rsidR="00397BF6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 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СЕД 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підтримує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можливість функціонування на засадах «хмарних технологій» на програмно-апаратних ресурсах 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міського дата-центру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:rsidR="00A53C83" w:rsidRPr="00613157" w:rsidRDefault="00397BF6" w:rsidP="008E6496">
      <w:pPr>
        <w:tabs>
          <w:tab w:val="left" w:pos="993"/>
        </w:tabs>
        <w:spacing w:after="0" w:line="240" w:lineRule="auto"/>
        <w:ind w:firstLine="567"/>
        <w:jc w:val="both"/>
        <w:outlineLvl w:val="1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613157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val="uk-UA" w:eastAsia="uk-UA"/>
        </w:rPr>
        <w:t>5.9</w:t>
      </w:r>
      <w:r w:rsidR="00A53C83" w:rsidRPr="00613157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val="uk-UA" w:eastAsia="uk-UA"/>
        </w:rPr>
        <w:t>.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Ліцензія на програмне забезпечення, що використовується </w:t>
      </w:r>
      <w:r w:rsidR="00353E81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в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складі СЕД</w:t>
      </w:r>
      <w:r w:rsidR="007A5BF1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,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є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безстроковою та необмеженою </w:t>
      </w:r>
      <w:r w:rsidR="007A5BF1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в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часі.</w:t>
      </w:r>
    </w:p>
    <w:p w:rsidR="00A53C83" w:rsidRPr="00613157" w:rsidRDefault="00C02504" w:rsidP="008E6496">
      <w:pPr>
        <w:tabs>
          <w:tab w:val="left" w:pos="993"/>
        </w:tabs>
        <w:spacing w:after="0" w:line="240" w:lineRule="auto"/>
        <w:ind w:firstLine="567"/>
        <w:jc w:val="both"/>
        <w:outlineLvl w:val="1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613157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val="uk-UA" w:eastAsia="uk-UA"/>
        </w:rPr>
        <w:t>5.10</w:t>
      </w:r>
      <w:r w:rsidR="00A53C83" w:rsidRPr="00613157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val="uk-UA" w:eastAsia="uk-UA"/>
        </w:rPr>
        <w:t>.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 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СЕД 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побудовано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на базі модульного принципу,</w:t>
      </w:r>
      <w:r w:rsidR="007A5BF1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що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передбачає можливість включення/відключення будь-якого з модулів шляхом налаштування СЕД, що не впливає на якість роботи інших </w:t>
      </w:r>
      <w:r w:rsidR="002A29B8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її </w:t>
      </w:r>
      <w:r w:rsidR="0066553F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модулів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:rsidR="00A53C83" w:rsidRPr="00613157" w:rsidRDefault="00A53C83" w:rsidP="008E6496">
      <w:pPr>
        <w:tabs>
          <w:tab w:val="left" w:pos="993"/>
        </w:tabs>
        <w:spacing w:after="0" w:line="240" w:lineRule="auto"/>
        <w:ind w:firstLine="567"/>
        <w:jc w:val="both"/>
        <w:outlineLvl w:val="1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613157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val="uk-UA" w:eastAsia="uk-UA"/>
        </w:rPr>
        <w:t>5.1</w:t>
      </w:r>
      <w:r w:rsidR="009568FA" w:rsidRPr="00613157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val="uk-UA" w:eastAsia="uk-UA"/>
        </w:rPr>
        <w:t>1</w:t>
      </w:r>
      <w:r w:rsidRPr="00613157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val="uk-UA" w:eastAsia="uk-UA"/>
        </w:rPr>
        <w:t>.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2A29B8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У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сі дані після їх </w:t>
      </w:r>
      <w:r w:rsidR="002A29B8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у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ведення користувачами СЕД, що мають право доступу до здійснення таких операцій, доступні всім користувачам (у межах їх прав доступу).</w:t>
      </w:r>
    </w:p>
    <w:p w:rsidR="00A53C83" w:rsidRPr="00613157" w:rsidRDefault="00A85082" w:rsidP="008E6496">
      <w:pPr>
        <w:tabs>
          <w:tab w:val="left" w:pos="993"/>
        </w:tabs>
        <w:spacing w:after="0" w:line="240" w:lineRule="auto"/>
        <w:ind w:firstLine="567"/>
        <w:jc w:val="both"/>
        <w:outlineLvl w:val="1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613157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val="uk-UA" w:eastAsia="uk-UA"/>
        </w:rPr>
        <w:t>5.12</w:t>
      </w:r>
      <w:r w:rsidR="00A53C83" w:rsidRPr="00613157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val="uk-UA" w:eastAsia="uk-UA"/>
        </w:rPr>
        <w:t>.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Організаційно-технічна побудова СЕД </w:t>
      </w:r>
      <w:r w:rsidR="00D811F6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підтримує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:</w:t>
      </w:r>
    </w:p>
    <w:p w:rsidR="00A53C83" w:rsidRPr="00613157" w:rsidRDefault="005B283C" w:rsidP="008E6496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5.12.1 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можливість апаратного та програмного масштабування у випадку збільшення навантаження;</w:t>
      </w:r>
    </w:p>
    <w:p w:rsidR="00A53C83" w:rsidRPr="00613157" w:rsidRDefault="005B283C" w:rsidP="008E6496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5.12.2 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можливість функціонального поетапного розширення в межах єдиної програмно-апаратної платформи;</w:t>
      </w:r>
    </w:p>
    <w:p w:rsidR="00A53C83" w:rsidRPr="00613157" w:rsidRDefault="00696F51" w:rsidP="008E6496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5.12.3 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гнучку ефективну систему налаштування, що дозволяє без кори</w:t>
      </w:r>
      <w:r w:rsidR="00793C76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гування вихідних кодів програмного забезпечення здійснювати налаштування параметрів функціональних модулів при зміні управлінських і ділових процесів, організаційної або організаційно-штатної структури;</w:t>
      </w:r>
    </w:p>
    <w:p w:rsidR="00A53C83" w:rsidRPr="00613157" w:rsidRDefault="00696F51" w:rsidP="008E6496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5.12.4 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архітектуру, побудовану на промислових технологіях зберігання, обробки, аналізу даних і доступу до них.</w:t>
      </w:r>
    </w:p>
    <w:p w:rsidR="00A53C83" w:rsidRPr="00613157" w:rsidRDefault="00E80D0B" w:rsidP="008E6496">
      <w:pPr>
        <w:tabs>
          <w:tab w:val="left" w:pos="993"/>
        </w:tabs>
        <w:spacing w:after="0" w:line="240" w:lineRule="auto"/>
        <w:ind w:firstLine="567"/>
        <w:jc w:val="both"/>
        <w:outlineLvl w:val="1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613157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val="uk-UA" w:eastAsia="uk-UA"/>
        </w:rPr>
        <w:t>5.13</w:t>
      </w:r>
      <w:r w:rsidR="00A53C83" w:rsidRPr="00613157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val="uk-UA" w:eastAsia="uk-UA"/>
        </w:rPr>
        <w:t>.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406705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У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сі процеси обробки документів</w:t>
      </w:r>
      <w:r w:rsidR="00406705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мають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виконуватися за налаштова</w:t>
      </w:r>
      <w:r w:rsidR="00406705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-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ними адміністраторами СЕД єдиними регламентами.</w:t>
      </w:r>
    </w:p>
    <w:p w:rsidR="00A53C83" w:rsidRPr="00613157" w:rsidRDefault="003E5F28" w:rsidP="008E6496">
      <w:pPr>
        <w:keepNext/>
        <w:tabs>
          <w:tab w:val="left" w:pos="993"/>
        </w:tabs>
        <w:spacing w:after="0" w:line="240" w:lineRule="auto"/>
        <w:ind w:firstLine="567"/>
        <w:jc w:val="both"/>
        <w:outlineLvl w:val="1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613157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val="uk-UA" w:eastAsia="uk-UA"/>
        </w:rPr>
        <w:t>5.14</w:t>
      </w:r>
      <w:r w:rsidR="00A53C83" w:rsidRPr="00613157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val="uk-UA" w:eastAsia="uk-UA"/>
        </w:rPr>
        <w:t>.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СЕД </w:t>
      </w:r>
      <w:r w:rsidR="0018613B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має функціональну 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можливість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:</w:t>
      </w:r>
    </w:p>
    <w:p w:rsidR="00A53C83" w:rsidRPr="00613157" w:rsidRDefault="00E11466" w:rsidP="008E6496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5.14.</w:t>
      </w:r>
      <w:r w:rsidR="00D80DA4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 д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отримання державної політики з питань обігу електронних доку</w:t>
      </w:r>
      <w:r w:rsidR="0071292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ментів;</w:t>
      </w:r>
    </w:p>
    <w:p w:rsidR="00A53C83" w:rsidRPr="00613157" w:rsidRDefault="00E11466" w:rsidP="008E6496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5.14.</w:t>
      </w:r>
      <w:r w:rsidR="00D80DA4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 а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втоматизаці</w:t>
      </w:r>
      <w:r w:rsidR="0071292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ї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процесів службового д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іловодства з обліку та обробки: </w:t>
      </w:r>
      <w:r w:rsidR="00A53C83" w:rsidRPr="006131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вхідних документів,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A53C83" w:rsidRPr="006131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вихідних документів,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A53C83" w:rsidRPr="006131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організаційно-розпорядчих та інших внутрішніх документів;</w:t>
      </w:r>
    </w:p>
    <w:p w:rsidR="00A53C83" w:rsidRPr="00613157" w:rsidRDefault="00E11466" w:rsidP="008E6496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val="uk-UA" w:eastAsia="uk-UA"/>
        </w:rPr>
        <w:t>5.14.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3 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працювання запитів на публічну інформацію;</w:t>
      </w:r>
    </w:p>
    <w:p w:rsidR="00A53C83" w:rsidRPr="00613157" w:rsidRDefault="00E11466" w:rsidP="008E6496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5.14.4 о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працювання звернень громадян;</w:t>
      </w:r>
    </w:p>
    <w:p w:rsidR="00A53C83" w:rsidRPr="00613157" w:rsidRDefault="00E11466" w:rsidP="008E6496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5.14.5 н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аскрізн</w:t>
      </w:r>
      <w:r w:rsidR="004B4BCB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ого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контрол</w:t>
      </w:r>
      <w:r w:rsidR="004B4BCB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ю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виконавчої дисципліни;</w:t>
      </w:r>
    </w:p>
    <w:p w:rsidR="00A53C83" w:rsidRPr="00613157" w:rsidRDefault="007B77D3" w:rsidP="008E6496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5.14.6 п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ідтримк</w:t>
      </w:r>
      <w:r w:rsidR="004B4BCB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функціональності для керівника підприємства (керівника підрозділу) та його заступників;</w:t>
      </w:r>
    </w:p>
    <w:p w:rsidR="00A53C83" w:rsidRPr="00613157" w:rsidRDefault="007B77D3" w:rsidP="008E6496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5.14.7 н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 рівні роботи з документами сумісн</w:t>
      </w:r>
      <w:r w:rsidR="004B4BCB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</w:t>
      </w:r>
      <w:r w:rsidR="004B4BCB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 офісними пакетами </w:t>
      </w:r>
      <w:r w:rsidR="004B4BCB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Microsoft Office</w:t>
      </w:r>
      <w:r w:rsidR="004B4BCB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="004B4BCB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LibreOffice</w:t>
      </w:r>
      <w:r w:rsidR="004B4BCB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53C83" w:rsidRPr="00613157" w:rsidRDefault="006D2C46" w:rsidP="008E6496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5.14.8 д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отримання політики єдиного файлового сховища електронних документів;</w:t>
      </w:r>
    </w:p>
    <w:p w:rsidR="00640089" w:rsidRPr="00613157" w:rsidRDefault="006D2C46" w:rsidP="008E6496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5.14.9 н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адійн</w:t>
      </w:r>
      <w:r w:rsidR="00D4767F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ого 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безпечн</w:t>
      </w:r>
      <w:r w:rsidR="00D4767F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ого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доступ</w:t>
      </w:r>
      <w:r w:rsidR="00D4767F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зареєстрованих користувачів до </w:t>
      </w:r>
      <w:r w:rsidR="00640089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інфор-</w:t>
      </w:r>
    </w:p>
    <w:p w:rsidR="00A53C83" w:rsidRPr="00613157" w:rsidRDefault="00A53C83" w:rsidP="00640089">
      <w:pPr>
        <w:tabs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маційних ресурсів відповідно до закладеного рольового доступу до інформації;</w:t>
      </w:r>
    </w:p>
    <w:p w:rsidR="00A53C83" w:rsidRPr="00613157" w:rsidRDefault="00350EF5" w:rsidP="008E6496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5.14.10 п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ерегляд</w:t>
      </w:r>
      <w:r w:rsidR="00D4767F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484776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РМК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одночасно з електронним документом;</w:t>
      </w:r>
    </w:p>
    <w:p w:rsidR="00A53C83" w:rsidRPr="00613157" w:rsidRDefault="00350EF5" w:rsidP="008E6496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5.14.11 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створення документів на основі шаблонів;</w:t>
      </w:r>
    </w:p>
    <w:p w:rsidR="00A53C83" w:rsidRPr="00613157" w:rsidRDefault="00350EF5" w:rsidP="008E6496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5.14.12 з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береження разом з документом необмеженої кількості додатків (файлів у будь-яких форматах);</w:t>
      </w:r>
    </w:p>
    <w:p w:rsidR="00A53C83" w:rsidRPr="00613157" w:rsidRDefault="00350EF5" w:rsidP="008E6496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5.14.13 </w:t>
      </w:r>
      <w:r w:rsidR="00A46CA2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творення маршрутів проходження документів (маршрутизація документів);</w:t>
      </w:r>
    </w:p>
    <w:p w:rsidR="00A53C83" w:rsidRPr="00613157" w:rsidRDefault="00A46CA2" w:rsidP="008E6496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5.14.14 п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роведення паралельного або послідовного погодження (проходження) документів;</w:t>
      </w:r>
    </w:p>
    <w:p w:rsidR="00A53C83" w:rsidRPr="00613157" w:rsidRDefault="007624E5" w:rsidP="008E6496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5.14.15 в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едення та зберігання історії узгодження документа;</w:t>
      </w:r>
    </w:p>
    <w:p w:rsidR="00A53C83" w:rsidRPr="00613157" w:rsidRDefault="007624E5" w:rsidP="008E6496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5.14.16 п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ідтримк</w:t>
      </w:r>
      <w:r w:rsidR="004B1091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різних версій документа та історії </w:t>
      </w:r>
      <w:r w:rsidR="004B1091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його 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змін;</w:t>
      </w:r>
    </w:p>
    <w:p w:rsidR="00A53C83" w:rsidRPr="00613157" w:rsidRDefault="00091995" w:rsidP="008E6496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5.14.17 </w:t>
      </w:r>
      <w:r w:rsidR="004B1091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становлення та підтримк</w:t>
      </w:r>
      <w:r w:rsidR="004B1091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перехресних зав’язків документа з іншими документами;</w:t>
      </w:r>
    </w:p>
    <w:p w:rsidR="00A53C83" w:rsidRPr="00613157" w:rsidRDefault="00785159" w:rsidP="008E6496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5.14.18 в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ідображення ієрархії резолюцій за документом;</w:t>
      </w:r>
    </w:p>
    <w:p w:rsidR="00A53C83" w:rsidRPr="00613157" w:rsidRDefault="00785159" w:rsidP="008E6496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5.14.19 </w:t>
      </w:r>
      <w:r w:rsidR="004B1091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несення змін </w:t>
      </w:r>
      <w:r w:rsidR="00F81DDD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до 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строку виконання документ</w:t>
      </w:r>
      <w:r w:rsidR="00F81DDD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тексту резолюції, переліку виконавц</w:t>
      </w:r>
      <w:r w:rsidR="00F81DDD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ів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та співвиконавців документ</w:t>
      </w:r>
      <w:r w:rsidR="00F81DDD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53C83" w:rsidRPr="00613157" w:rsidRDefault="00624933" w:rsidP="008E6496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5.14.20 п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ідтримк</w:t>
      </w:r>
      <w:r w:rsidR="00F81DDD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як повнотекстового пошуку документів, так і пошук</w:t>
      </w:r>
      <w:r w:rsidR="00AD2E3D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 окремими критеріями або реквізитами;</w:t>
      </w:r>
    </w:p>
    <w:p w:rsidR="00A53C83" w:rsidRPr="00613157" w:rsidRDefault="00624933" w:rsidP="008E6496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5.14.21 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додавання нових типів документів шляхом налаштування кожного типу документа (без перепрограмування), включаючи опис маршруту його проходження;</w:t>
      </w:r>
    </w:p>
    <w:p w:rsidR="00A53C83" w:rsidRPr="00613157" w:rsidRDefault="00624933" w:rsidP="008E6496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5.14.22 п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ідтримк</w:t>
      </w:r>
      <w:r w:rsidR="00F81DDD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нормативно-довідкової інформації (класифікаторів і довідників) на засадах ієрархії та спадковості;</w:t>
      </w:r>
    </w:p>
    <w:p w:rsidR="00A53C83" w:rsidRPr="00613157" w:rsidRDefault="00624933" w:rsidP="008E6496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5.14.23 н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алаштування </w:t>
      </w:r>
      <w:r w:rsidR="005C356C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та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ведення номенклатури справ;</w:t>
      </w:r>
    </w:p>
    <w:p w:rsidR="00A53C83" w:rsidRPr="00613157" w:rsidRDefault="00624933" w:rsidP="008E6496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5.14.24 з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астосування </w:t>
      </w:r>
      <w:r w:rsidR="001747E1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КЕП</w:t>
      </w:r>
      <w:r w:rsidR="00D86990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від </w:t>
      </w:r>
      <w:r w:rsidR="00617159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валіфікованого надавача електронних довірчих послуг;</w:t>
      </w:r>
    </w:p>
    <w:p w:rsidR="00A53C83" w:rsidRPr="00613157" w:rsidRDefault="00BA41DA" w:rsidP="008E6496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5.14.25 о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бмін</w:t>
      </w:r>
      <w:r w:rsidR="00617159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електронними документами між підрозділами та/або корис</w:t>
      </w:r>
      <w:r w:rsidR="00617159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тувачами безпосередньо в СЕД шляхом надання відповідного доступу;</w:t>
      </w:r>
    </w:p>
    <w:p w:rsidR="00A53C83" w:rsidRPr="00613157" w:rsidRDefault="00A614E1" w:rsidP="008E6496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5.14.26 в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ключення в список розсилки електронних документів для ознайомлення та погодження користувачів СЕД з різних підрозділів;</w:t>
      </w:r>
    </w:p>
    <w:p w:rsidR="00A53C83" w:rsidRPr="00613157" w:rsidRDefault="005806EE" w:rsidP="008E6496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5.14.27 з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абезпечення гарантованої доставки електронного документа;</w:t>
      </w:r>
    </w:p>
    <w:p w:rsidR="00A53C83" w:rsidRPr="00613157" w:rsidRDefault="00175015" w:rsidP="008E6496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5.14.28 в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ідстеження ходу виконання документів після відправлення </w:t>
      </w:r>
      <w:r w:rsidR="00617159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їх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засобами СЕД;</w:t>
      </w:r>
    </w:p>
    <w:p w:rsidR="00A53C83" w:rsidRPr="00613157" w:rsidRDefault="00175015" w:rsidP="008E6496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5.14.29 ф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іксації зауважень до документа та повернення </w:t>
      </w:r>
      <w:r w:rsidR="00C935D4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його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 доопра</w:t>
      </w:r>
      <w:r w:rsidR="00C935D4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цювання;</w:t>
      </w:r>
    </w:p>
    <w:p w:rsidR="00A53C83" w:rsidRPr="00613157" w:rsidRDefault="00D3282D" w:rsidP="008E6496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5.14.30 а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втоматичн</w:t>
      </w:r>
      <w:r w:rsidR="00C935D4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ої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реєстраці</w:t>
      </w:r>
      <w:r w:rsidR="00C935D4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ї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документів (у тому числі під час накладання </w:t>
      </w:r>
      <w:r w:rsidR="001747E1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КЕП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);</w:t>
      </w:r>
    </w:p>
    <w:p w:rsidR="00A53C83" w:rsidRPr="00613157" w:rsidRDefault="003F77E1" w:rsidP="008E6496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5.14.31</w:t>
      </w:r>
      <w:r w:rsidR="00635D12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алаштування індексів (нумераторів) для реєстрації документів;</w:t>
      </w:r>
    </w:p>
    <w:p w:rsidR="00A53C83" w:rsidRPr="00613157" w:rsidRDefault="00F07979" w:rsidP="008E6496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5.14.32 з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астосування технології маркування та ідентифікації документів (нанесення та зчитування штрих-кодів на документах);</w:t>
      </w:r>
    </w:p>
    <w:p w:rsidR="00A53C83" w:rsidRPr="00613157" w:rsidRDefault="00F07979" w:rsidP="008E6496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5.14.33 в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ідображення стану виконання або погодження документ</w:t>
      </w:r>
      <w:r w:rsidR="00085340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формування звітності про стан </w:t>
      </w:r>
      <w:r w:rsidR="00085340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його 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виконанн</w:t>
      </w:r>
      <w:r w:rsidR="00085340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53C83" w:rsidRPr="00613157" w:rsidRDefault="00B47EEA" w:rsidP="008E6496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5.14.34 в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ивантаження документа </w:t>
      </w:r>
      <w:r w:rsidR="00085340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 СЕД разом з усіма накладеними </w:t>
      </w:r>
      <w:r w:rsidR="002C5CC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КЕП</w:t>
      </w:r>
      <w:r w:rsidR="00C116D2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і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додатками;</w:t>
      </w:r>
    </w:p>
    <w:p w:rsidR="00A53C83" w:rsidRPr="00613157" w:rsidRDefault="008E1171" w:rsidP="008E6496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val="uk-UA" w:eastAsia="uk-UA"/>
        </w:rPr>
        <w:t>5.14.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35 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нформування користувачів СЕД (засобами СЕД, електронною поштою або </w:t>
      </w:r>
      <w:r w:rsidR="00085340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текстовими телефонними 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повідомленнями) про події в системі та про документи, що потребують їх уваги;</w:t>
      </w:r>
    </w:p>
    <w:p w:rsidR="00A53C83" w:rsidRPr="00613157" w:rsidRDefault="003575BB" w:rsidP="008E6496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5.14.36 г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нучк</w:t>
      </w:r>
      <w:r w:rsidR="003E5B8B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ого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адміністрування СЕД;</w:t>
      </w:r>
    </w:p>
    <w:p w:rsidR="00A53C83" w:rsidRPr="00613157" w:rsidRDefault="003575BB" w:rsidP="000C529C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val="uk-UA" w:eastAsia="ru-RU"/>
        </w:rPr>
        <w:t>5.14.37 н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val="uk-UA" w:eastAsia="ru-RU"/>
        </w:rPr>
        <w:t>алаштування прав доступу користувачів і ролей для груп користувачів;</w:t>
      </w:r>
    </w:p>
    <w:p w:rsidR="00A53C83" w:rsidRPr="00613157" w:rsidRDefault="003575BB" w:rsidP="008E6496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5.14.38 к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онтрол</w:t>
      </w:r>
      <w:r w:rsidR="003E5B8B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ю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доступу до СЕД;</w:t>
      </w:r>
    </w:p>
    <w:p w:rsidR="00A53C83" w:rsidRPr="00613157" w:rsidRDefault="003575BB" w:rsidP="008E6496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5.14.39 </w:t>
      </w:r>
      <w:r w:rsidR="006D10DF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оніторинг</w:t>
      </w:r>
      <w:r w:rsidR="003E5B8B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та протоколювання дій користувачів СЕД, у тому числі спроб доступу до СЕД, у електронному журналі;</w:t>
      </w:r>
    </w:p>
    <w:p w:rsidR="00A53C83" w:rsidRPr="00613157" w:rsidRDefault="006D10DF" w:rsidP="008E6496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5.14.40 ф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ормування звітності;</w:t>
      </w:r>
    </w:p>
    <w:p w:rsidR="00A53C83" w:rsidRPr="00613157" w:rsidRDefault="00CD4134" w:rsidP="008E6496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5.14.41 і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нтеграці</w:t>
      </w:r>
      <w:r w:rsidR="003E5B8B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ї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(інформаційн</w:t>
      </w:r>
      <w:r w:rsidR="003E5B8B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ої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взаємоді</w:t>
      </w:r>
      <w:r w:rsidR="003E5B8B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ї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 з іншими системами;</w:t>
      </w:r>
    </w:p>
    <w:p w:rsidR="00A53C83" w:rsidRPr="00613157" w:rsidRDefault="00CD4134" w:rsidP="008E6496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5.14.42 о</w:t>
      </w:r>
      <w:r w:rsidR="00C04AAC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тримання та відправки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електронних листів засобами клієнта СЕД</w:t>
      </w:r>
      <w:r w:rsidR="003E5B8B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53C83" w:rsidRPr="00613157" w:rsidRDefault="00CD4134" w:rsidP="008E6496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5.14.43 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розробки додаткових модулів СЕД з використанням</w:t>
      </w:r>
      <w:r w:rsidR="00C373DC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її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інстру</w:t>
      </w:r>
      <w:r w:rsidR="00C373DC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ментальних засобів СЕД (відкритий код СЕД).</w:t>
      </w:r>
    </w:p>
    <w:p w:rsidR="00A53C83" w:rsidRPr="00613157" w:rsidRDefault="00F64B50" w:rsidP="008E6496">
      <w:pPr>
        <w:tabs>
          <w:tab w:val="left" w:pos="993"/>
        </w:tabs>
        <w:spacing w:after="0" w:line="240" w:lineRule="auto"/>
        <w:ind w:firstLine="567"/>
        <w:jc w:val="both"/>
        <w:outlineLvl w:val="1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613157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val="uk-UA" w:eastAsia="uk-UA"/>
        </w:rPr>
        <w:t>5.15</w:t>
      </w:r>
      <w:r w:rsidR="00A53C83" w:rsidRPr="00613157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val="uk-UA" w:eastAsia="uk-UA"/>
        </w:rPr>
        <w:t>.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СЕД </w:t>
      </w:r>
      <w:r w:rsidR="00CD250A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має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можливість застосування у своєму </w:t>
      </w:r>
      <w:r w:rsidR="00A53C83" w:rsidRPr="00613157">
        <w:rPr>
          <w:rFonts w:ascii="Times New Roman" w:eastAsia="SimSun" w:hAnsi="Times New Roman" w:cs="Times New Roman"/>
          <w:color w:val="000000" w:themeColor="text1"/>
          <w:spacing w:val="-10"/>
          <w:sz w:val="28"/>
          <w:szCs w:val="28"/>
          <w:lang w:val="uk-UA" w:eastAsia="uk-UA"/>
        </w:rPr>
        <w:t xml:space="preserve">складі мобільних клієнтів </w:t>
      </w:r>
      <w:r w:rsidR="00C65552" w:rsidRPr="00613157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val="uk-UA" w:eastAsia="ru-RU"/>
        </w:rPr>
        <w:t xml:space="preserve">– </w:t>
      </w:r>
      <w:r w:rsidR="00A53C83" w:rsidRPr="00613157">
        <w:rPr>
          <w:rFonts w:ascii="Times New Roman" w:eastAsia="SimSun" w:hAnsi="Times New Roman" w:cs="Times New Roman"/>
          <w:color w:val="000000" w:themeColor="text1"/>
          <w:spacing w:val="-10"/>
          <w:sz w:val="28"/>
          <w:szCs w:val="28"/>
          <w:lang w:val="uk-UA" w:eastAsia="uk-UA"/>
        </w:rPr>
        <w:t>мобільних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застосунків для мобільних пристроїв (планшетів і мобільних телефонів), що функціонують без застосування </w:t>
      </w:r>
      <w:r w:rsidR="00C373DC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веб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браузерів у середовищі операційних систем </w:t>
      </w:r>
      <w:r w:rsidR="00635480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«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iOS</w:t>
      </w:r>
      <w:r w:rsidR="00635480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»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версії 14.0 або вище та </w:t>
      </w:r>
      <w:r w:rsidR="00635480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«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Android</w:t>
      </w:r>
      <w:r w:rsidR="00635480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»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версії 10 і вище.</w:t>
      </w:r>
    </w:p>
    <w:p w:rsidR="00A53C83" w:rsidRPr="00613157" w:rsidRDefault="00C167C6" w:rsidP="008E6496">
      <w:pPr>
        <w:tabs>
          <w:tab w:val="left" w:pos="993"/>
        </w:tabs>
        <w:spacing w:after="0" w:line="240" w:lineRule="auto"/>
        <w:ind w:firstLine="567"/>
        <w:jc w:val="both"/>
        <w:outlineLvl w:val="1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613157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val="uk-UA" w:eastAsia="uk-UA"/>
        </w:rPr>
        <w:t>5.16</w:t>
      </w:r>
      <w:r w:rsidR="00A53C83" w:rsidRPr="00613157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val="uk-UA" w:eastAsia="uk-UA"/>
        </w:rPr>
        <w:t>.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 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Функціональна архітектура СЕД 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базується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на моделі даних, </w:t>
      </w:r>
      <w:r w:rsidR="00C373DC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що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передбачає для кожного виду документів, які опрацьовуються в СЕД, налаштування набору атрибутів, що описують документ (дата створення, автор, виконавці, місце зберігання, термін зберігання, номенклатура справ тощо) з урахуванням процедури </w:t>
      </w:r>
      <w:r w:rsidR="00E87222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їх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проходження через всі стадії </w:t>
      </w:r>
      <w:r w:rsidR="00A572E2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від створення до знищення або архівування.</w:t>
      </w:r>
    </w:p>
    <w:p w:rsidR="00A53C83" w:rsidRPr="00613157" w:rsidRDefault="00486132" w:rsidP="008E6496">
      <w:pPr>
        <w:tabs>
          <w:tab w:val="left" w:pos="993"/>
        </w:tabs>
        <w:spacing w:after="0" w:line="240" w:lineRule="auto"/>
        <w:ind w:firstLine="567"/>
        <w:jc w:val="both"/>
        <w:outlineLvl w:val="1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613157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val="uk-UA" w:eastAsia="uk-UA"/>
        </w:rPr>
        <w:t>5.17</w:t>
      </w:r>
      <w:r w:rsidR="00A53C83" w:rsidRPr="00613157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val="uk-UA" w:eastAsia="uk-UA"/>
        </w:rPr>
        <w:t>.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 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СЕД 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має</w:t>
      </w:r>
      <w:r w:rsidR="001A1BD1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розмежування і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адміністрування доступу до бази даних відповідно до ролей користувачів та </w:t>
      </w:r>
      <w:r w:rsidR="00D5128A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можливість 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контролювати права доступу на рівні документів, полів РМК, функцій </w:t>
      </w:r>
      <w:r w:rsidR="00D5128A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і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команд за допомогою інтегрованих </w:t>
      </w:r>
      <w:r w:rsidR="00D5128A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у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СЕД засобів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. </w:t>
      </w:r>
    </w:p>
    <w:p w:rsidR="00A53C83" w:rsidRPr="00613157" w:rsidRDefault="008275E6" w:rsidP="008E6496">
      <w:pPr>
        <w:tabs>
          <w:tab w:val="left" w:pos="993"/>
        </w:tabs>
        <w:spacing w:after="0" w:line="240" w:lineRule="auto"/>
        <w:ind w:firstLine="567"/>
        <w:jc w:val="both"/>
        <w:outlineLvl w:val="1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613157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val="uk-UA" w:eastAsia="uk-UA"/>
        </w:rPr>
        <w:t>5.18</w:t>
      </w:r>
      <w:r w:rsidR="00A53C83" w:rsidRPr="00613157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val="uk-UA" w:eastAsia="uk-UA"/>
        </w:rPr>
        <w:t>.</w:t>
      </w:r>
      <w:r w:rsidR="00097785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 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СЕД 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підтримує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механізм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URL-адресації для будь-яких</w:t>
      </w:r>
      <w:r w:rsidR="0020116A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її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інфор</w:t>
      </w:r>
      <w:r w:rsidR="00C52755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-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маційних об'єктів </w:t>
      </w:r>
      <w:r w:rsidR="0020116A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з метою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доступу до них (однозначної адресації) за посиланням з можливістю отримувати користувачем та відправляти адреси інформаційних об’єктів.</w:t>
      </w:r>
    </w:p>
    <w:p w:rsidR="00A53C83" w:rsidRPr="00613157" w:rsidRDefault="00097785" w:rsidP="007972A5">
      <w:pPr>
        <w:tabs>
          <w:tab w:val="left" w:pos="993"/>
        </w:tabs>
        <w:spacing w:after="0" w:line="240" w:lineRule="auto"/>
        <w:ind w:firstLine="567"/>
        <w:jc w:val="both"/>
        <w:outlineLvl w:val="1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613157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val="uk-UA" w:eastAsia="uk-UA"/>
        </w:rPr>
        <w:t>5.</w:t>
      </w:r>
      <w:r w:rsidR="00C52755" w:rsidRPr="00613157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val="uk-UA" w:eastAsia="uk-UA"/>
        </w:rPr>
        <w:t>19</w:t>
      </w:r>
      <w:r w:rsidRPr="00613157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val="uk-UA" w:eastAsia="uk-UA"/>
        </w:rPr>
        <w:t>.</w:t>
      </w:r>
      <w:r w:rsidRPr="00613157"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 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СЕД </w:t>
      </w:r>
      <w:r w:rsidR="00AC1532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має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одночасну багатокористувацьку роботу з робочих станцій, об'єднаних у локальну обчислювальну мережу (інформаційно-телекомуніка</w:t>
      </w:r>
      <w:r w:rsidR="00E94919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-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ційну мережу) або</w:t>
      </w:r>
      <w:r w:rsidR="005C1E6D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підключених до мережі </w:t>
      </w:r>
      <w:r w:rsidR="00C52755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«</w:t>
      </w:r>
      <w:r w:rsidR="005C1E6D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Інтернет</w:t>
      </w:r>
      <w:r w:rsidR="00C52755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»</w:t>
      </w:r>
      <w:r w:rsidR="00476BC1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, </w:t>
      </w:r>
      <w:r w:rsidR="005C1E6D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та не має технічних</w:t>
      </w:r>
      <w:r w:rsidR="007972A5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обме</w:t>
      </w:r>
      <w:r w:rsidR="005C1E6D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жень щодо кількості </w:t>
      </w:r>
      <w:r w:rsidR="007972A5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користувачів</w:t>
      </w:r>
      <w:r w:rsidR="001142C8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,</w:t>
      </w:r>
      <w:r w:rsidR="009227C6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які працюють</w:t>
      </w:r>
      <w:r w:rsidR="008B332B" w:rsidRPr="00613157">
        <w:rPr>
          <w:lang w:val="uk-UA"/>
        </w:rPr>
        <w:t xml:space="preserve"> </w:t>
      </w:r>
      <w:r w:rsidR="008B332B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одночасно</w:t>
      </w:r>
      <w:r w:rsidR="009227C6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:rsidR="00A53C83" w:rsidRPr="00613157" w:rsidRDefault="00E04C1B" w:rsidP="008E6496">
      <w:pPr>
        <w:tabs>
          <w:tab w:val="left" w:pos="993"/>
        </w:tabs>
        <w:spacing w:after="0" w:line="240" w:lineRule="auto"/>
        <w:ind w:firstLine="567"/>
        <w:jc w:val="both"/>
        <w:outlineLvl w:val="1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613157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val="uk-UA" w:eastAsia="uk-UA"/>
        </w:rPr>
        <w:t>5.2</w:t>
      </w:r>
      <w:r w:rsidR="00E94919" w:rsidRPr="00613157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val="uk-UA" w:eastAsia="uk-UA"/>
        </w:rPr>
        <w:t>0</w:t>
      </w:r>
      <w:r w:rsidR="00A53C83" w:rsidRPr="00613157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val="uk-UA" w:eastAsia="uk-UA"/>
        </w:rPr>
        <w:t>.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СЕД 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надає користувачу 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можливість отримувати, пересилати, створю</w:t>
      </w:r>
      <w:r w:rsidR="00E94919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-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вати </w:t>
      </w:r>
      <w:r w:rsidR="00E94919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для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відправк</w:t>
      </w:r>
      <w:r w:rsidR="00E94919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и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нових електронних листів безпосередньо в </w:t>
      </w:r>
      <w:r w:rsidR="00E94919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ній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.  </w:t>
      </w:r>
    </w:p>
    <w:p w:rsidR="00BC7F17" w:rsidRPr="00613157" w:rsidRDefault="00BC7F17" w:rsidP="00AD12A9">
      <w:pPr>
        <w:tabs>
          <w:tab w:val="left" w:pos="993"/>
        </w:tabs>
        <w:spacing w:after="0" w:line="240" w:lineRule="auto"/>
        <w:jc w:val="both"/>
        <w:outlineLvl w:val="1"/>
        <w:rPr>
          <w:rFonts w:ascii="Times New Roman" w:eastAsia="SimSun" w:hAnsi="Times New Roman" w:cs="Times New Roman"/>
          <w:color w:val="000000" w:themeColor="text1"/>
          <w:sz w:val="20"/>
          <w:szCs w:val="20"/>
          <w:lang w:val="uk-UA" w:eastAsia="uk-UA"/>
        </w:rPr>
      </w:pPr>
    </w:p>
    <w:p w:rsidR="00A53C83" w:rsidRPr="00613157" w:rsidRDefault="00C76950" w:rsidP="00C76950">
      <w:pPr>
        <w:keepNext/>
        <w:widowControl w:val="0"/>
        <w:tabs>
          <w:tab w:val="left" w:pos="1134"/>
        </w:tabs>
        <w:spacing w:after="200" w:line="240" w:lineRule="auto"/>
        <w:jc w:val="center"/>
        <w:outlineLvl w:val="1"/>
        <w:rPr>
          <w:rFonts w:ascii="Times New Roman" w:eastAsia="SimSu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6. </w:t>
      </w:r>
      <w:r w:rsidR="00A53C83" w:rsidRPr="00613157">
        <w:rPr>
          <w:rFonts w:ascii="Times New Roman" w:eastAsia="SimSu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Функціональні </w:t>
      </w:r>
      <w:r w:rsidRPr="00613157">
        <w:rPr>
          <w:rFonts w:ascii="Times New Roman" w:eastAsia="SimSun" w:hAnsi="Times New Roman" w:cs="Times New Roman"/>
          <w:b/>
          <w:i/>
          <w:color w:val="000000" w:themeColor="text1"/>
          <w:sz w:val="28"/>
          <w:szCs w:val="28"/>
          <w:lang w:val="uk-UA"/>
        </w:rPr>
        <w:t>можливості</w:t>
      </w:r>
      <w:r w:rsidR="00A53C83" w:rsidRPr="00613157">
        <w:rPr>
          <w:rFonts w:ascii="Times New Roman" w:eastAsia="SimSu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СЕД</w:t>
      </w:r>
    </w:p>
    <w:p w:rsidR="00A53C83" w:rsidRPr="00613157" w:rsidRDefault="00A53C83" w:rsidP="004C2D78">
      <w:pPr>
        <w:keepNext/>
        <w:widowControl w:val="0"/>
        <w:tabs>
          <w:tab w:val="left" w:pos="1134"/>
        </w:tabs>
        <w:spacing w:after="0" w:line="240" w:lineRule="auto"/>
        <w:ind w:firstLine="567"/>
        <w:jc w:val="both"/>
        <w:outlineLvl w:val="1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6.1. 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Підсистема СЕД з обробки та обліку вхідних документів </w:t>
      </w:r>
      <w:r w:rsidR="00B127DE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має 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можливість 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виконання таких функцій:</w:t>
      </w:r>
    </w:p>
    <w:p w:rsidR="00A53C83" w:rsidRPr="00613157" w:rsidRDefault="00B127DE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6.1.1 р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учної та автоматичної реєстрації вхідної кореспонденції;</w:t>
      </w:r>
    </w:p>
    <w:p w:rsidR="00640089" w:rsidRPr="00613157" w:rsidRDefault="00B127DE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uk-UA" w:eastAsia="ru-RU"/>
        </w:rPr>
        <w:t>6.1.2 п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uk-UA" w:eastAsia="ru-RU"/>
        </w:rPr>
        <w:t xml:space="preserve">рикріплення до </w:t>
      </w:r>
      <w:r w:rsidR="00F54774" w:rsidRPr="0061315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uk-UA" w:eastAsia="ru-RU"/>
        </w:rPr>
        <w:t>РМК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uk-UA" w:eastAsia="ru-RU"/>
        </w:rPr>
        <w:t xml:space="preserve"> довільної кількості електронних документів</w:t>
      </w:r>
      <w:r w:rsidR="00640089" w:rsidRPr="0061315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uk-UA" w:eastAsia="ru-RU"/>
        </w:rPr>
        <w:t xml:space="preserve"> та/аб</w:t>
      </w:r>
      <w:r w:rsidR="005545E1" w:rsidRPr="0061315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uk-UA" w:eastAsia="ru-RU"/>
        </w:rPr>
        <w:t>о</w:t>
      </w:r>
    </w:p>
    <w:p w:rsidR="00A53C83" w:rsidRPr="00613157" w:rsidRDefault="00A53C83" w:rsidP="005545E1">
      <w:pPr>
        <w:tabs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електронних образів (файлів) документів; </w:t>
      </w:r>
    </w:p>
    <w:p w:rsidR="00A53C83" w:rsidRPr="00613157" w:rsidRDefault="00A57CEB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6.1.3 н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евід’ємн</w:t>
      </w:r>
      <w:r w:rsidR="00D00E6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</w:t>
      </w:r>
      <w:r w:rsidR="00D00E6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образу документа та атрибутів електронної картки</w:t>
      </w:r>
      <w:r w:rsidR="006F63C5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(надалі </w:t>
      </w:r>
      <w:r w:rsidR="006F63C5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sym w:font="Symbol" w:char="F02D"/>
      </w:r>
      <w:r w:rsidR="006F63C5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ЕК)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для автоматичного формування візуального образу документа на підставі </w:t>
      </w:r>
      <w:r w:rsidR="007570F5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РМК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53C83" w:rsidRPr="00613157" w:rsidRDefault="00A57CEB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6.1.4 н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анесення унікального штрих-коду на електронний образ документа під час його сканування;</w:t>
      </w:r>
    </w:p>
    <w:p w:rsidR="00A53C83" w:rsidRPr="00613157" w:rsidRDefault="001C397A" w:rsidP="00247E16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6.1.5 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відтворення паперової копії електронного документа, що надійшов через СЕВ</w:t>
      </w:r>
      <w:r w:rsidR="00D00E6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ОВВ</w:t>
      </w:r>
      <w:r w:rsidR="00D00E6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="00AE7D92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 нанесенням на нього відповідних ідентифікаційних відміток, зокрема штрих-коду, </w:t>
      </w:r>
      <w:r w:rsidR="00D00E6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що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складається з літеро-цифрового набору даних;</w:t>
      </w:r>
    </w:p>
    <w:p w:rsidR="00A53C83" w:rsidRPr="00613157" w:rsidRDefault="00406B93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6.1.6</w:t>
      </w:r>
      <w:r w:rsidR="00D0143E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швидкого заповнення атрибутів картки документа, який був попередньо відсканований та розпізнаний, за допомогою технології </w:t>
      </w:r>
      <w:r w:rsidR="00AE1C2D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drug-and-drop</w:t>
      </w:r>
      <w:r w:rsidR="00AE1C2D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 без повторного вводу даних та з мінімальним використанням клавіатури;</w:t>
      </w:r>
    </w:p>
    <w:p w:rsidR="00A53C83" w:rsidRPr="00613157" w:rsidRDefault="00406B93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6.1.7 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доповнення довідника кореспондентів безпосередньо з функції реєстрації;</w:t>
      </w:r>
    </w:p>
    <w:p w:rsidR="00A53C83" w:rsidRPr="00613157" w:rsidRDefault="00406B93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6.1.8 д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оставк</w:t>
      </w:r>
      <w:r w:rsidR="0031632D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вхідної кореспо</w:t>
      </w:r>
      <w:r w:rsidR="003F2E9A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нденції безпосередньо адресату та п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остановк</w:t>
      </w:r>
      <w:r w:rsidR="0031632D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 контроль вхідної кореспонденції (за необхідності);</w:t>
      </w:r>
    </w:p>
    <w:p w:rsidR="00A53C83" w:rsidRPr="00613157" w:rsidRDefault="003F2E9A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6.1.9 н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акладення резолюцій, формування доручень на основі резолюцій;</w:t>
      </w:r>
    </w:p>
    <w:p w:rsidR="00A53C83" w:rsidRPr="00613157" w:rsidRDefault="003F2E9A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6.1.10 м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оніторинг</w:t>
      </w:r>
      <w:r w:rsidR="0031632D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виконання резолюцій і доручень;</w:t>
      </w:r>
    </w:p>
    <w:p w:rsidR="00A53C83" w:rsidRPr="00613157" w:rsidRDefault="003F2E9A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6.1.11 д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елегування повноважень;</w:t>
      </w:r>
    </w:p>
    <w:p w:rsidR="00A53C83" w:rsidRPr="00613157" w:rsidRDefault="00D22659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6.1.12 </w:t>
      </w:r>
      <w:r w:rsidR="0031632D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становлення відмітки про виконання доручень за документом згідно</w:t>
      </w:r>
      <w:r w:rsidR="0031632D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інформаці</w:t>
      </w:r>
      <w:r w:rsidR="0035372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єю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що надають виконавці;</w:t>
      </w:r>
    </w:p>
    <w:p w:rsidR="00A53C83" w:rsidRPr="00613157" w:rsidRDefault="00D22659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6.1.13 </w:t>
      </w:r>
      <w:r w:rsidR="0035372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становлення відмітки про виконання документ</w:t>
      </w:r>
      <w:r w:rsidR="0035372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 цілому;</w:t>
      </w:r>
    </w:p>
    <w:p w:rsidR="00A53C83" w:rsidRPr="00613157" w:rsidRDefault="00D22659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6.1.14 р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озсилк</w:t>
      </w:r>
      <w:r w:rsidR="0035372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(переадресаці</w:t>
      </w:r>
      <w:r w:rsidR="0035372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ї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 отриманої кореспонденції;</w:t>
      </w:r>
    </w:p>
    <w:p w:rsidR="00A53C83" w:rsidRPr="00613157" w:rsidRDefault="00D22659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6.1.15 ф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ормування та ведення реєстру вхідної документації;</w:t>
      </w:r>
    </w:p>
    <w:p w:rsidR="00A53C83" w:rsidRPr="00613157" w:rsidRDefault="00D22659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6.1.16 з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дійснення пошуку документів за будь-якою кількістю атрибутів, включаючи повнотекстовий пошук, та друк</w:t>
      </w:r>
      <w:r w:rsidR="0035372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знайденої інформації;</w:t>
      </w:r>
    </w:p>
    <w:p w:rsidR="00A53C83" w:rsidRPr="00613157" w:rsidRDefault="00482AA0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6.1.17 в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едення історії роботи з документами;</w:t>
      </w:r>
    </w:p>
    <w:p w:rsidR="00A53C83" w:rsidRPr="00613157" w:rsidRDefault="00482AA0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6.1.18 ф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ормування та друк</w:t>
      </w:r>
      <w:r w:rsidR="0035372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необхідних звітів, реєстрів.</w:t>
      </w:r>
    </w:p>
    <w:p w:rsidR="00A53C83" w:rsidRPr="00613157" w:rsidRDefault="00E24E79" w:rsidP="004C2D78">
      <w:pPr>
        <w:keepNext/>
        <w:widowControl w:val="0"/>
        <w:tabs>
          <w:tab w:val="left" w:pos="1134"/>
        </w:tabs>
        <w:spacing w:after="0" w:line="240" w:lineRule="auto"/>
        <w:ind w:firstLine="567"/>
        <w:jc w:val="both"/>
        <w:outlineLvl w:val="1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6.2. 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Підсистема СЕД з обробки та обліку вихідних документів 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має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можливість 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виконання таких функцій:</w:t>
      </w:r>
    </w:p>
    <w:p w:rsidR="00A53C83" w:rsidRPr="00613157" w:rsidRDefault="00E24E79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6.2.1 р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учної та автоматичної реєстрації вихідних документів;</w:t>
      </w:r>
    </w:p>
    <w:p w:rsidR="00A53C83" w:rsidRPr="00613157" w:rsidRDefault="00E24E79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6.2.2 п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рикріплення сканованих копій оригіналів документів з унікальним штрих-кодом або електронних документів до </w:t>
      </w:r>
      <w:r w:rsidR="00B72BC4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РМК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53C83" w:rsidRPr="00613157" w:rsidRDefault="00E24E79" w:rsidP="000751C0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6.2.3 н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евід’ємн</w:t>
      </w:r>
      <w:r w:rsidR="008240B5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</w:t>
      </w:r>
      <w:r w:rsidR="008240B5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B401DE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образу</w:t>
      </w:r>
      <w:r w:rsidR="00B401DE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документа </w:t>
      </w:r>
      <w:r w:rsidR="00B401DE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та </w:t>
      </w:r>
      <w:r w:rsidR="00B401DE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атрибутів</w:t>
      </w:r>
      <w:r w:rsidR="00B401DE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0751C0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ЕК 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для</w:t>
      </w:r>
      <w:r w:rsidR="000751C0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автоматичного формування візуального образу документа на підставі картки</w:t>
      </w:r>
      <w:r w:rsidR="009B5B1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до нього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53C83" w:rsidRPr="00613157" w:rsidRDefault="005E0FC4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6.2.4 м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ожлив</w:t>
      </w:r>
      <w:r w:rsidR="008240B5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</w:t>
      </w:r>
      <w:r w:rsidR="008240B5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попереднього резервування реєстраційних номерів або діапазонів номерів для документів, надходження яких очікується;</w:t>
      </w:r>
    </w:p>
    <w:p w:rsidR="00A53C83" w:rsidRPr="00613157" w:rsidRDefault="005E0FC4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6.2.5 п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роходження етапів узгодження і підписання вихідних документів;</w:t>
      </w:r>
    </w:p>
    <w:p w:rsidR="00A53C83" w:rsidRPr="00613157" w:rsidRDefault="005E0FC4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6.2.6 в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ідправлення вихідних документів, у тому числі за схемами розсилання;</w:t>
      </w:r>
    </w:p>
    <w:p w:rsidR="00A53C83" w:rsidRPr="00613157" w:rsidRDefault="005E0FC4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6.2.7 ф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ормування та ведення реєстру вихідної документації;</w:t>
      </w:r>
    </w:p>
    <w:p w:rsidR="00A53C83" w:rsidRPr="00613157" w:rsidRDefault="00043A92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6.2.8 з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дійснення пошуку документів за будь-якою кількістю атрибутів, включаючи повнотекстовий пошук, та друк</w:t>
      </w:r>
      <w:r w:rsidR="008240B5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знайденої інформації;</w:t>
      </w:r>
    </w:p>
    <w:p w:rsidR="00A53C83" w:rsidRPr="00613157" w:rsidRDefault="00043A92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6.2.9 в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едення історії роботи з документами;</w:t>
      </w:r>
    </w:p>
    <w:p w:rsidR="00A53C83" w:rsidRPr="00613157" w:rsidRDefault="00043A92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6.2.10 ф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ормування та друк</w:t>
      </w:r>
      <w:r w:rsidR="008240B5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необхідних звітів, реєстрів.</w:t>
      </w:r>
    </w:p>
    <w:p w:rsidR="00A53C83" w:rsidRPr="00613157" w:rsidRDefault="00A53C83" w:rsidP="004C2D78">
      <w:pPr>
        <w:keepNext/>
        <w:widowControl w:val="0"/>
        <w:tabs>
          <w:tab w:val="left" w:pos="1134"/>
        </w:tabs>
        <w:spacing w:after="0" w:line="240" w:lineRule="auto"/>
        <w:ind w:firstLine="567"/>
        <w:jc w:val="both"/>
        <w:outlineLvl w:val="1"/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6.3.</w:t>
      </w:r>
      <w:r w:rsidR="00507C6E" w:rsidRPr="00613157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val="uk-UA"/>
        </w:rPr>
        <w:t> 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Підсистема СЕД з обробки</w:t>
      </w:r>
      <w:r w:rsidR="004D5254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й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обліку організаційно-розпорядчих документів (накази, доручення, розпорядження) та інших внутрішніх документів </w:t>
      </w:r>
      <w:r w:rsidR="00A3313E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має 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можливість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:</w:t>
      </w:r>
    </w:p>
    <w:p w:rsidR="00A53C83" w:rsidRPr="00613157" w:rsidRDefault="00A3313E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6.3.1 </w:t>
      </w:r>
      <w:r w:rsidR="004D5254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ведення і реєстраці</w:t>
      </w:r>
      <w:r w:rsidR="004D5254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ї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наказів, доручень, розпоряджень, протоколів;</w:t>
      </w:r>
    </w:p>
    <w:p w:rsidR="00247E16" w:rsidRPr="00613157" w:rsidRDefault="00E8416F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6.3.2 с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творення розпорядчого документ</w:t>
      </w:r>
      <w:r w:rsidR="004D5254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а,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розпорядча частина як</w:t>
      </w:r>
      <w:r w:rsidR="00A6462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ого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247E16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поділя-</w:t>
      </w:r>
    </w:p>
    <w:p w:rsidR="00A53C83" w:rsidRPr="00613157" w:rsidRDefault="00A53C83" w:rsidP="00247E16">
      <w:pPr>
        <w:tabs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 xml:space="preserve">ється на пункти і/або підпункти (на окремій вкладці реєстраційної картки) з можливістю встановлення та подальшого контролю виконання </w:t>
      </w:r>
      <w:r w:rsidR="00A6462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кожн</w:t>
      </w:r>
      <w:r w:rsidR="00A6462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им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пункт</w:t>
      </w:r>
      <w:r w:rsidR="00A6462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ом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(на окремій вкладці реєстраційної картки)</w:t>
      </w:r>
      <w:r w:rsidR="00A6462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53C83" w:rsidRPr="00613157" w:rsidRDefault="00E8416F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6.3.3 п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роходження розпорядчими документами етапів підготовки, погодження, підписання </w:t>
      </w:r>
      <w:r w:rsidR="00A6462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та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розсилки виконавцям;</w:t>
      </w:r>
    </w:p>
    <w:p w:rsidR="00A53C83" w:rsidRPr="00613157" w:rsidRDefault="00EE458E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6.3.4 н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евід’ємн</w:t>
      </w:r>
      <w:r w:rsidR="00A6462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</w:t>
      </w:r>
      <w:r w:rsidR="00A6462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образу документа та атрибутів </w:t>
      </w:r>
      <w:r w:rsidR="001B7F4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ЕК 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для автоматичного формування візуального образу документа на підставі його картки;</w:t>
      </w:r>
    </w:p>
    <w:p w:rsidR="00A53C83" w:rsidRPr="00613157" w:rsidRDefault="00EE458E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6.3.5 н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акладення резолюцій, формування доручень на основі пунктів розпорядчих документів;</w:t>
      </w:r>
    </w:p>
    <w:p w:rsidR="00A53C83" w:rsidRPr="00613157" w:rsidRDefault="00EE458E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6.3.6 м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оніторинг</w:t>
      </w:r>
      <w:r w:rsidR="00137D3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виконання пунктів розпорядчих документів та резолюцій (з можливістю моніторингу виконання кожного пункту);</w:t>
      </w:r>
    </w:p>
    <w:p w:rsidR="00A53C83" w:rsidRPr="00613157" w:rsidRDefault="00D246CC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6.3.7</w:t>
      </w:r>
      <w:r w:rsidRPr="00613157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val="uk-UA"/>
        </w:rPr>
        <w:t> 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ормування та ведення реєстру наказів, розпоряджень;</w:t>
      </w:r>
    </w:p>
    <w:p w:rsidR="00A53C83" w:rsidRPr="00613157" w:rsidRDefault="00C32BB2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6.3.8 з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дійснення пошуку за реєстром та виконавцем документ</w:t>
      </w:r>
      <w:r w:rsidR="00137D3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53C83" w:rsidRPr="00613157" w:rsidRDefault="00C32BB2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6.3.</w:t>
      </w:r>
      <w:r w:rsidR="00137D3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9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в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еденн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 історії роботи з документами, д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рукування аналітичних довідок, списків, звітів.</w:t>
      </w:r>
    </w:p>
    <w:p w:rsidR="00A53C83" w:rsidRPr="00613157" w:rsidRDefault="00A53C83" w:rsidP="004C2D78">
      <w:pPr>
        <w:keepNext/>
        <w:widowControl w:val="0"/>
        <w:tabs>
          <w:tab w:val="left" w:pos="1134"/>
        </w:tabs>
        <w:spacing w:after="0" w:line="240" w:lineRule="auto"/>
        <w:ind w:firstLine="567"/>
        <w:jc w:val="both"/>
        <w:outlineLvl w:val="1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6.4. Підсистема 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СЕД з обробки та обліку запитів на публічну інформацію </w:t>
      </w:r>
      <w:r w:rsidR="004E3106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має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можливість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виконання таких функцій:</w:t>
      </w:r>
    </w:p>
    <w:p w:rsidR="00A53C83" w:rsidRPr="00613157" w:rsidRDefault="002B1E52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6.4.1 р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еєстраці</w:t>
      </w:r>
      <w:r w:rsidR="00251F74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ї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запитів;</w:t>
      </w:r>
    </w:p>
    <w:p w:rsidR="00A53C83" w:rsidRPr="00613157" w:rsidRDefault="00512847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6.4.2 п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рикріплення сканованих копій оригіналів документів з унікальним штрих-кодом до </w:t>
      </w:r>
      <w:r w:rsidR="00E16EDA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РМК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53C83" w:rsidRPr="00613157" w:rsidRDefault="00512847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6.4.3 н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евід’ємн</w:t>
      </w:r>
      <w:r w:rsidR="00992531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</w:t>
      </w:r>
      <w:r w:rsidR="00992531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образу документа та атрибутів </w:t>
      </w:r>
      <w:r w:rsidR="00967E3C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ЕК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для автоматичного формування візуального образу документа на підставі картки;</w:t>
      </w:r>
    </w:p>
    <w:p w:rsidR="00A53C83" w:rsidRPr="00613157" w:rsidRDefault="00B86A67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6.4.4 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анесення унікального штрих-коду на електронний образ документа під час його сканування;</w:t>
      </w:r>
    </w:p>
    <w:p w:rsidR="00A53C83" w:rsidRPr="00613157" w:rsidRDefault="00B86A67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6.4.5 ф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ормування матеріалів справи згідно</w:t>
      </w:r>
      <w:r w:rsidR="00992531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чинн</w:t>
      </w:r>
      <w:r w:rsidR="00992531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им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законодавств</w:t>
      </w:r>
      <w:r w:rsidR="00992531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ом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53C83" w:rsidRPr="00613157" w:rsidRDefault="00944966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6.4.6 створення резолюцій, ф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ормування доручень виконавц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ям згідно </w:t>
      </w:r>
      <w:r w:rsidR="00BE26C8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 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резолюц</w:t>
      </w:r>
      <w:r w:rsidR="00BE26C8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іями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керівників, контрол</w:t>
      </w:r>
      <w:r w:rsidR="00BE26C8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ю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 виконанням доручень;</w:t>
      </w:r>
    </w:p>
    <w:p w:rsidR="00A53C83" w:rsidRPr="00613157" w:rsidRDefault="00944966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6.4.7 </w:t>
      </w:r>
      <w:r w:rsidR="00BE26C8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становлення відмітки про виконання доручень </w:t>
      </w:r>
      <w:r w:rsidR="00BE26C8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документ</w:t>
      </w:r>
      <w:r w:rsidR="00BE26C8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ом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згідно </w:t>
      </w:r>
      <w:r w:rsidR="00BE26C8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 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інформаці</w:t>
      </w:r>
      <w:r w:rsidR="00BE26C8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єю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що надають виконавці;</w:t>
      </w:r>
    </w:p>
    <w:p w:rsidR="00A53C83" w:rsidRPr="00613157" w:rsidRDefault="00944966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6.4.8 </w:t>
      </w:r>
      <w:r w:rsidR="00792602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становлення відмітки про виконання документ</w:t>
      </w:r>
      <w:r w:rsidR="00792602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 цілому;</w:t>
      </w:r>
    </w:p>
    <w:p w:rsidR="00A53C83" w:rsidRPr="00613157" w:rsidRDefault="00944966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6.4.9 а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втоматичн</w:t>
      </w:r>
      <w:r w:rsidR="00792602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ого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відправлення відповіді заявникам у разі наявності електронної адреси заявника;</w:t>
      </w:r>
    </w:p>
    <w:p w:rsidR="00A53C83" w:rsidRPr="00613157" w:rsidRDefault="001F7DFA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6.4.10 п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ошук</w:t>
      </w:r>
      <w:r w:rsidR="00792602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документів </w:t>
      </w:r>
      <w:r w:rsidR="00792602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5C3E1B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СЕД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 будь-якими критеріями: параметри заявника, зміст питання тощо та друк</w:t>
      </w:r>
      <w:r w:rsidR="00792602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знайденої інформації;</w:t>
      </w:r>
    </w:p>
    <w:p w:rsidR="00A53C83" w:rsidRPr="00613157" w:rsidRDefault="001F7DFA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6.4.11 ф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ормування та друк</w:t>
      </w:r>
      <w:r w:rsidR="00C21744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необхідних звітів, реєстрів.</w:t>
      </w:r>
    </w:p>
    <w:p w:rsidR="00A53C83" w:rsidRPr="00613157" w:rsidRDefault="005E0161" w:rsidP="004C2D78">
      <w:pPr>
        <w:keepNext/>
        <w:widowControl w:val="0"/>
        <w:tabs>
          <w:tab w:val="left" w:pos="1134"/>
        </w:tabs>
        <w:spacing w:after="0" w:line="240" w:lineRule="auto"/>
        <w:ind w:firstLine="567"/>
        <w:jc w:val="both"/>
        <w:outlineLvl w:val="1"/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6.5.</w:t>
      </w:r>
      <w:r w:rsidRPr="00613157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val="uk-UA"/>
        </w:rPr>
        <w:t> 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Підсистема СЕД з обробки та обліку звернень громадян 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забезпечує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виконання таких функцій:</w:t>
      </w:r>
    </w:p>
    <w:p w:rsidR="00A53C83" w:rsidRPr="00613157" w:rsidRDefault="00165F0D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6.5.1 р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еєстраці</w:t>
      </w:r>
      <w:r w:rsidR="00792602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ї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усного чи письмового звернення;</w:t>
      </w:r>
    </w:p>
    <w:p w:rsidR="00A53C83" w:rsidRPr="00613157" w:rsidRDefault="002541DD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6.5.2 п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рикріплення сканованих копій оригіналів документів до </w:t>
      </w:r>
      <w:r w:rsidR="00BA65DB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РМК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53C83" w:rsidRPr="00613157" w:rsidRDefault="002541DD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6.5.3 н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евід’ємн</w:t>
      </w:r>
      <w:r w:rsidR="00AF2EEC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</w:t>
      </w:r>
      <w:r w:rsidR="00AF2EEC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образу документа та атрибутів </w:t>
      </w:r>
      <w:r w:rsidR="00295D0A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ЕК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для автоматичного формування візуального образу документа на підставі картки;</w:t>
      </w:r>
    </w:p>
    <w:p w:rsidR="00A53C83" w:rsidRPr="00613157" w:rsidRDefault="002541DD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6.5.4 н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анесення унікального штрих-коду на електронний образ документа під час його сканування;</w:t>
      </w:r>
    </w:p>
    <w:p w:rsidR="00A53C83" w:rsidRPr="00613157" w:rsidRDefault="00A445CA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6.5.5 с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творення резолюцій;</w:t>
      </w:r>
    </w:p>
    <w:p w:rsidR="00A53C83" w:rsidRPr="00613157" w:rsidRDefault="00DD54B3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6.5.6 п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остановк</w:t>
      </w:r>
      <w:r w:rsidR="00CC6CE5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 контроль звернень, що переадресован</w:t>
      </w:r>
      <w:r w:rsidR="00CC6CE5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CC6CE5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CC6CE5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становленому порядку від інших установ;</w:t>
      </w:r>
    </w:p>
    <w:p w:rsidR="00A53C83" w:rsidRPr="00613157" w:rsidRDefault="00DD54B3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6.5.7 ф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ормування доручень виконавцям згідно</w:t>
      </w:r>
      <w:r w:rsidR="00CC6CE5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резолюці</w:t>
      </w:r>
      <w:r w:rsidR="00CC6CE5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ями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керівників, розсилк</w:t>
      </w:r>
      <w:r w:rsidR="00CC6CE5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відповідних повідомлень;</w:t>
      </w:r>
    </w:p>
    <w:p w:rsidR="00A53C83" w:rsidRPr="00613157" w:rsidRDefault="00FC7240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6.5.8 к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онтрол</w:t>
      </w:r>
      <w:r w:rsidR="00CC6CE5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ю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 виконанням доручень;</w:t>
      </w:r>
    </w:p>
    <w:p w:rsidR="00A53C83" w:rsidRPr="00613157" w:rsidRDefault="00FC7240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6.5.9 </w:t>
      </w:r>
      <w:r w:rsidR="00CC6CE5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становлення відмітки про ви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конання доручень за документом або </w:t>
      </w:r>
      <w:r w:rsidR="00CC6CE5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становлення відмітки про виконання документ</w:t>
      </w:r>
      <w:r w:rsidR="00A260B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 цілому;</w:t>
      </w:r>
    </w:p>
    <w:p w:rsidR="00A53C83" w:rsidRPr="00613157" w:rsidRDefault="00FC7240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6.5.10 в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ідправлення відповіді заявникам засобами електронної пошти (за наявності електронної адреси заявника);</w:t>
      </w:r>
    </w:p>
    <w:p w:rsidR="00A53C83" w:rsidRPr="00613157" w:rsidRDefault="00FC7240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6.5.11 п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ошук</w:t>
      </w:r>
      <w:r w:rsidR="00A260B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документів </w:t>
      </w:r>
      <w:r w:rsidR="00B82282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СЕД за будь-якими критеріями: параметри заявника, зміст порушеного питання та ін., та друк</w:t>
      </w:r>
      <w:r w:rsidR="00A260B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знайденої інформації;</w:t>
      </w:r>
    </w:p>
    <w:p w:rsidR="00A53C83" w:rsidRPr="00613157" w:rsidRDefault="0035555B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6.5.12</w:t>
      </w:r>
      <w:r w:rsidRPr="00613157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val="uk-UA"/>
        </w:rPr>
        <w:t> 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ормування та друк</w:t>
      </w:r>
      <w:r w:rsidR="0045771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необхідних звітів, реєстрів.</w:t>
      </w:r>
    </w:p>
    <w:p w:rsidR="00A53C83" w:rsidRPr="00613157" w:rsidRDefault="00A53C83" w:rsidP="004C2D78">
      <w:pPr>
        <w:keepNext/>
        <w:widowControl w:val="0"/>
        <w:tabs>
          <w:tab w:val="left" w:pos="1134"/>
        </w:tabs>
        <w:spacing w:after="0" w:line="240" w:lineRule="auto"/>
        <w:ind w:firstLine="567"/>
        <w:jc w:val="both"/>
        <w:outlineLvl w:val="1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6.6. 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Підсистема СЕД з обробки та обліку договорів  </w:t>
      </w:r>
      <w:r w:rsidR="00D87D18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>має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eastAsia="uk-UA"/>
        </w:rPr>
        <w:t xml:space="preserve"> можливість:</w:t>
      </w:r>
    </w:p>
    <w:p w:rsidR="00A53C83" w:rsidRPr="00613157" w:rsidRDefault="00103F08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6.6.1 </w:t>
      </w:r>
      <w:r w:rsidR="00A260B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ведення </w:t>
      </w:r>
      <w:r w:rsidR="006A0C3F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та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реєстраці</w:t>
      </w:r>
      <w:r w:rsidR="00C357ED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ї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договорів як створених </w:t>
      </w:r>
      <w:r w:rsidR="0015023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межах організації</w:t>
      </w:r>
      <w:r w:rsidR="00C357ED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так і тих</w:t>
      </w:r>
      <w:r w:rsidR="00C357ED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що надійшли від зовнішніх організацій (</w:t>
      </w:r>
      <w:r w:rsidR="00C357ED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тому числі за обміном);</w:t>
      </w:r>
    </w:p>
    <w:p w:rsidR="00A53C83" w:rsidRPr="00613157" w:rsidRDefault="00103F08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6.6.2 с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творення про</w:t>
      </w:r>
      <w:r w:rsidR="00C357ED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є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кту договору</w:t>
      </w:r>
      <w:r w:rsidR="00C357ED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:rsidR="00A53C83" w:rsidRPr="00613157" w:rsidRDefault="00946AD8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6.6.3 п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роходження етапів підготовки, погодження, підписання </w:t>
      </w:r>
      <w:r w:rsidR="006B0D2A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та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відправлення зовнішній організації;</w:t>
      </w:r>
    </w:p>
    <w:p w:rsidR="00A53C83" w:rsidRPr="00613157" w:rsidRDefault="00946AD8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6.6.4 н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евід’ємн</w:t>
      </w:r>
      <w:r w:rsidR="003552E4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</w:t>
      </w:r>
      <w:r w:rsidR="003552E4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образу документа та атрибутів </w:t>
      </w:r>
      <w:r w:rsidR="006466DB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ЕК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для автоматичного формування візуального образу документа на підставі картки;</w:t>
      </w:r>
    </w:p>
    <w:p w:rsidR="00A53C83" w:rsidRPr="00613157" w:rsidRDefault="00946AD8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6.6.5 ф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ормування та ведення реєстру договорів;</w:t>
      </w:r>
    </w:p>
    <w:p w:rsidR="00A53C83" w:rsidRPr="00613157" w:rsidRDefault="004D641F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6.6.6 з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дійснення пошуку за реєстром договорів;</w:t>
      </w:r>
    </w:p>
    <w:p w:rsidR="00A53C83" w:rsidRPr="00613157" w:rsidRDefault="00AD0784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6.6.7 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едення історії роботи з карткою договору.</w:t>
      </w:r>
    </w:p>
    <w:p w:rsidR="00A53C83" w:rsidRPr="00613157" w:rsidRDefault="00A53C83" w:rsidP="003552E4">
      <w:pPr>
        <w:keepNext/>
        <w:widowControl w:val="0"/>
        <w:tabs>
          <w:tab w:val="left" w:pos="1134"/>
        </w:tabs>
        <w:spacing w:after="0" w:line="240" w:lineRule="auto"/>
        <w:ind w:firstLine="567"/>
        <w:jc w:val="both"/>
        <w:outlineLvl w:val="1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6.7. Підсистема СЕД </w:t>
      </w:r>
      <w:r w:rsidR="003552E4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з виконання документів </w:t>
      </w:r>
      <w:r w:rsidR="00B551EF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має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можливість:</w:t>
      </w:r>
    </w:p>
    <w:p w:rsidR="00A53C83" w:rsidRPr="00613157" w:rsidRDefault="000E717E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6.7.1 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створення простих та структурованих резолюцій (</w:t>
      </w:r>
      <w:r w:rsidR="00C431D4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що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містять пункти);</w:t>
      </w:r>
    </w:p>
    <w:p w:rsidR="00A53C83" w:rsidRPr="00613157" w:rsidRDefault="000E717E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6.7.2 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створення завдань за пунктами структурованого документа;</w:t>
      </w:r>
    </w:p>
    <w:p w:rsidR="00A53C83" w:rsidRPr="00613157" w:rsidRDefault="000E717E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6.7.3 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зазначення головного виконавця, необмеженої кількості співвико</w:t>
      </w:r>
      <w:r w:rsidR="00C431D4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навців та контролерів для виконання поставлених завдань (простих або структурованих резолюцій, пунктів документів) </w:t>
      </w:r>
      <w:r w:rsidR="00C431D4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документ</w:t>
      </w:r>
      <w:r w:rsidR="00C431D4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ом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53C83" w:rsidRPr="00613157" w:rsidRDefault="000E717E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6.7.4 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створення завдання на головного виконавця, співвиконавців </w:t>
      </w:r>
      <w:r w:rsidR="00C431D4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контролерів;</w:t>
      </w:r>
    </w:p>
    <w:p w:rsidR="00A53C83" w:rsidRPr="00613157" w:rsidRDefault="000E717E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6.7.5 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створення завдань як етапів обробки документ</w:t>
      </w:r>
      <w:r w:rsidR="00C431D4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згідно з його діловим процесом;</w:t>
      </w:r>
    </w:p>
    <w:p w:rsidR="00A53C83" w:rsidRPr="00613157" w:rsidRDefault="006A2C9D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6.7.6 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створення завдань з терміном виконання;</w:t>
      </w:r>
    </w:p>
    <w:p w:rsidR="00A53C83" w:rsidRPr="00613157" w:rsidRDefault="006A2C9D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6.7.7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автоматичного створення завдань, </w:t>
      </w:r>
      <w:r w:rsidR="00D464C1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що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періодично повторюються;</w:t>
      </w:r>
    </w:p>
    <w:p w:rsidR="00A53C83" w:rsidRPr="00613157" w:rsidRDefault="006A2C9D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6.7.8 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перенесення термінів виконання завдань з визначення</w:t>
      </w:r>
      <w:r w:rsidR="00891D44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причини перенесення та фіксацією факту перенесення </w:t>
      </w:r>
      <w:r w:rsidR="00AC7CC9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8D252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системному 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журналі;</w:t>
      </w:r>
    </w:p>
    <w:p w:rsidR="005545E1" w:rsidRPr="00613157" w:rsidRDefault="006A2C9D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6.7.9 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створення </w:t>
      </w:r>
      <w:r w:rsidR="005545E1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кількох </w:t>
      </w:r>
      <w:r w:rsidR="005545E1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резолюцій до документ</w:t>
      </w:r>
      <w:r w:rsidR="00AC7CC9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представлення резолюцій </w:t>
      </w:r>
    </w:p>
    <w:p w:rsidR="00A53C83" w:rsidRPr="00613157" w:rsidRDefault="00A53C83" w:rsidP="005545E1">
      <w:pPr>
        <w:tabs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 вигляді ієрархічної структури;</w:t>
      </w:r>
    </w:p>
    <w:p w:rsidR="00A53C83" w:rsidRPr="00613157" w:rsidRDefault="006A2C9D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6.7.</w:t>
      </w:r>
      <w:r w:rsidR="00AC7CC9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10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відправки документа до відома;</w:t>
      </w:r>
    </w:p>
    <w:p w:rsidR="00A53C83" w:rsidRPr="00613157" w:rsidRDefault="006A2C9D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6.7.</w:t>
      </w:r>
      <w:r w:rsidR="007367ED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11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фіксації факту виконання завдання з </w:t>
      </w:r>
      <w:r w:rsidR="007367ED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веденням звіту і описом резуль</w:t>
      </w:r>
      <w:r w:rsidR="007367ED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татів виконання; </w:t>
      </w:r>
    </w:p>
    <w:p w:rsidR="00A53C83" w:rsidRPr="00613157" w:rsidRDefault="006A2C9D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6.7.1</w:t>
      </w:r>
      <w:r w:rsidR="007367ED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окремого закриття кожної з резолюцій </w:t>
      </w:r>
      <w:r w:rsidR="007367ED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документ</w:t>
      </w:r>
      <w:r w:rsidR="007367ED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ом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53C83" w:rsidRPr="00613157" w:rsidRDefault="006A2C9D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6.7.1</w:t>
      </w:r>
      <w:r w:rsidR="007367ED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3 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автоматичного закриття одного документа іншим;</w:t>
      </w:r>
    </w:p>
    <w:p w:rsidR="00A53C83" w:rsidRPr="00613157" w:rsidRDefault="006A2C9D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6.7.1</w:t>
      </w:r>
      <w:r w:rsidR="007367ED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в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едення історії виконання документа, що дозволяє користувачам системи відслідковувати проходження процесу обробки документів та дії, </w:t>
      </w:r>
      <w:r w:rsidR="007367ED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що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виконуються на кожному етапі обробки документа;</w:t>
      </w:r>
    </w:p>
    <w:p w:rsidR="00A53C83" w:rsidRPr="00613157" w:rsidRDefault="006A2C9D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6.7.1</w:t>
      </w:r>
      <w:r w:rsidR="00A05A14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налагодження відображення переліку завдань з використанням фільтрів і угрупувань за різними критеріями для кожного користувача або групи користувачів;</w:t>
      </w:r>
    </w:p>
    <w:p w:rsidR="00A53C83" w:rsidRPr="00613157" w:rsidRDefault="00BF65A7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6.7.1</w:t>
      </w:r>
      <w:r w:rsidR="00A05A14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делегування завдань іншим виконавцям;</w:t>
      </w:r>
    </w:p>
    <w:p w:rsidR="00A53C83" w:rsidRPr="00613157" w:rsidRDefault="00BF65A7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6.7.1</w:t>
      </w:r>
      <w:r w:rsidR="00A05A14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7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пошуку завдань за набором атрибутів картки та повнотекстового пошуку за вмістом документа;</w:t>
      </w:r>
    </w:p>
    <w:p w:rsidR="00A53C83" w:rsidRPr="00613157" w:rsidRDefault="00BF65A7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6.7.1</w:t>
      </w:r>
      <w:r w:rsidR="00A05A14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8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формування звітів з інформацією про стан виконання документів та переліку задач з групуванням за терміном, виконавцем </w:t>
      </w:r>
      <w:r w:rsidR="00A05A14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контролером</w:t>
      </w:r>
      <w:r w:rsidR="00A05A14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53C83" w:rsidRPr="00613157" w:rsidRDefault="0088025F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6.7.1</w:t>
      </w:r>
      <w:r w:rsidR="00A05A14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9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п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еренесення або копіювання доступів/прав </w:t>
      </w:r>
      <w:r w:rsidR="00A05A14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документам</w:t>
      </w:r>
      <w:r w:rsidR="00A05A14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для співробітників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при внесенні змін в організаційну структуру</w:t>
      </w:r>
      <w:r w:rsidRPr="006131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викон</w:t>
      </w:r>
      <w:r w:rsidR="00C309AC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ання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адміністратором дії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53C83" w:rsidRPr="00613157" w:rsidRDefault="0088025F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6.7.</w:t>
      </w:r>
      <w:r w:rsidR="00C309AC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20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п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еренесення завдань </w:t>
      </w:r>
      <w:r w:rsidR="008D4639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документам</w:t>
      </w:r>
      <w:r w:rsidR="000C3C92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3705E5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від одного виконавця до іншого</w:t>
      </w:r>
      <w:r w:rsidRPr="006131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при внесенні змін в організаційну структуру викон</w:t>
      </w:r>
      <w:r w:rsidR="000C3C92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аних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адміністратором дії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A53C83" w:rsidRPr="00613157" w:rsidRDefault="00A53C83" w:rsidP="004C2D78">
      <w:pPr>
        <w:keepNext/>
        <w:widowControl w:val="0"/>
        <w:tabs>
          <w:tab w:val="left" w:pos="1134"/>
        </w:tabs>
        <w:spacing w:after="0" w:line="240" w:lineRule="auto"/>
        <w:ind w:firstLine="567"/>
        <w:jc w:val="both"/>
        <w:outlineLvl w:val="1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6.8. </w:t>
      </w:r>
      <w:r w:rsidR="003B1108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Підсистема СЕД має можливість контролю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виконання завдань</w:t>
      </w:r>
      <w:r w:rsidR="00E84B50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, що включає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A53C83" w:rsidRPr="00613157" w:rsidRDefault="003B1108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6.8.</w:t>
      </w:r>
      <w:r w:rsidR="00E84B50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1 </w:t>
      </w:r>
      <w:r w:rsidR="00527F86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зяття документів (завдань) на контроль, формування картотеки цих документів;</w:t>
      </w:r>
    </w:p>
    <w:p w:rsidR="00A53C83" w:rsidRPr="00613157" w:rsidRDefault="00E84B50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6.8.2 м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ожливість </w:t>
      </w:r>
      <w:r w:rsidR="00550976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становлення </w:t>
      </w:r>
      <w:r w:rsidR="00550976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</w:t>
      </w:r>
      <w:r w:rsidR="00A33536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документі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ознаки, що він підлягає особливому контролю;</w:t>
      </w:r>
    </w:p>
    <w:p w:rsidR="00A53C83" w:rsidRPr="00613157" w:rsidRDefault="00704F7F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6.8.3 а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втоматичне створення задачі контроля документа в цілому, якщо для документа встановлено особливий режим контролю;</w:t>
      </w:r>
    </w:p>
    <w:p w:rsidR="00A53C83" w:rsidRPr="00613157" w:rsidRDefault="00EE779F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6.8.4 р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учне створення задачі контролю документа з обов'язковим зазначенням завдання, </w:t>
      </w:r>
      <w:r w:rsidR="00550976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як</w:t>
      </w:r>
      <w:r w:rsidR="00550976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 буде здійснюватись особливий контроль;</w:t>
      </w:r>
    </w:p>
    <w:p w:rsidR="00A53C83" w:rsidRPr="00613157" w:rsidRDefault="002C1025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6.8.5 н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анесення відмітки про взяття на контроль на образ документа;</w:t>
      </w:r>
    </w:p>
    <w:p w:rsidR="00A53C83" w:rsidRPr="00613157" w:rsidRDefault="002C1025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6.8.6 н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отифікаці</w:t>
      </w:r>
      <w:r w:rsidR="00550976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ю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виконавців про призначення задач на електронну пошту та/або за допомогою </w:t>
      </w:r>
      <w:r w:rsidR="00550976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текстового телефонного 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повідомлення;</w:t>
      </w:r>
    </w:p>
    <w:p w:rsidR="00A53C83" w:rsidRPr="00613157" w:rsidRDefault="00850172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6.8.7 </w:t>
      </w:r>
      <w:r w:rsidR="0050473E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еревірку своєчасного доведення документів (завдань) до виконавців;</w:t>
      </w:r>
    </w:p>
    <w:p w:rsidR="00A53C83" w:rsidRPr="00613157" w:rsidRDefault="00850172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6.8.8 п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опередню перевірку та регулювання ходу виконання</w:t>
      </w:r>
      <w:r w:rsidR="00533C4B" w:rsidRPr="00613157">
        <w:rPr>
          <w:lang w:val="uk-UA"/>
        </w:rPr>
        <w:t xml:space="preserve"> </w:t>
      </w:r>
      <w:r w:rsidR="00533C4B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документів (завдань)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53C83" w:rsidRPr="00613157" w:rsidRDefault="00634576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6.8.9 і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нформування керівника та інших зацікавлених осіб про хід і підсумки виконання документів (завдань);</w:t>
      </w:r>
    </w:p>
    <w:p w:rsidR="00A53C83" w:rsidRPr="00613157" w:rsidRDefault="00156153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6.8.10 з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няття документів (завдань) з контролю;</w:t>
      </w:r>
    </w:p>
    <w:p w:rsidR="00A53C83" w:rsidRPr="00613157" w:rsidRDefault="00156153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6.8.11 а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втоматичн</w:t>
      </w:r>
      <w:r w:rsidR="007535DA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фіксаці</w:t>
      </w:r>
      <w:r w:rsidR="007535DA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ю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подій з документом у СЕД у журналі аудиту;</w:t>
      </w:r>
    </w:p>
    <w:p w:rsidR="00A53C83" w:rsidRPr="00613157" w:rsidRDefault="007C449D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6.8.12 м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ожливість ручного та автоматичного контролю виконання документів:</w:t>
      </w:r>
    </w:p>
    <w:p w:rsidR="00A53C83" w:rsidRPr="00613157" w:rsidRDefault="00CF63A0" w:rsidP="005545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6.8.12.1 р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учний контроль (виконується контролером (автором завдання) шляхом</w:t>
      </w:r>
      <w:r w:rsidR="00A53C83" w:rsidRPr="00613157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val="uk-UA"/>
        </w:rPr>
        <w:t xml:space="preserve"> підтвердження в системі факту виконання завдання);</w:t>
      </w:r>
    </w:p>
    <w:p w:rsidR="00A53C83" w:rsidRPr="00613157" w:rsidRDefault="00CF63A0" w:rsidP="004C2D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6.8.12.2 а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втоматичний контроль (здійснюється СЕД за допомогою повідомлень на електронну пошту та/або </w:t>
      </w:r>
      <w:r w:rsidR="007535DA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текстового телефонного повідом</w:t>
      </w:r>
      <w:r w:rsidR="008B7E84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-</w:t>
      </w:r>
      <w:r w:rsidR="007535DA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лення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)</w:t>
      </w:r>
      <w:r w:rsidR="008B7E84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41784B" w:rsidRPr="00613157" w:rsidRDefault="00124FE3" w:rsidP="0041784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uk-UA" w:eastAsia="ru-RU"/>
        </w:rPr>
        <w:t>6.8.13 м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uk-UA" w:eastAsia="ru-RU"/>
        </w:rPr>
        <w:t xml:space="preserve">ожливість налагодження відображення переліку документів з </w:t>
      </w:r>
      <w:r w:rsidR="00F645B7" w:rsidRPr="0061315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uk-UA" w:eastAsia="ru-RU"/>
        </w:rPr>
        <w:t>викорис-</w:t>
      </w:r>
    </w:p>
    <w:p w:rsidR="00A53C83" w:rsidRPr="00613157" w:rsidRDefault="00A53C83" w:rsidP="00F645B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танням фільтрів і угрупувань за різними критеріями для кожного користувача або групи користувачів (стан, термін виконання, події з документом);</w:t>
      </w:r>
    </w:p>
    <w:p w:rsidR="00A53C83" w:rsidRPr="00613157" w:rsidRDefault="00124FE3" w:rsidP="004C2D7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6.8.14 м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ожливість пошуку контрольних документів за набором атрибутів </w:t>
      </w:r>
      <w:r w:rsidR="008B7E84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повнотекстового пошуку за вмістом документа;</w:t>
      </w:r>
    </w:p>
    <w:p w:rsidR="00A53C83" w:rsidRPr="00613157" w:rsidRDefault="00124FE3" w:rsidP="004C2D7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6.8.15 м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ожливість формування звітів з</w:t>
      </w:r>
      <w:r w:rsidR="008B7E84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статистично-аналітичною інформа</w:t>
      </w:r>
      <w:r w:rsidR="008B7E84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цією про стан виконання документів.</w:t>
      </w:r>
    </w:p>
    <w:p w:rsidR="00A53C83" w:rsidRPr="00613157" w:rsidRDefault="00A53C83" w:rsidP="004C2D78">
      <w:pPr>
        <w:keepNext/>
        <w:widowControl w:val="0"/>
        <w:tabs>
          <w:tab w:val="left" w:pos="1134"/>
        </w:tabs>
        <w:spacing w:after="0" w:line="240" w:lineRule="auto"/>
        <w:ind w:firstLine="567"/>
        <w:jc w:val="both"/>
        <w:outlineLvl w:val="1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6.9. Підготовка </w:t>
      </w:r>
      <w:r w:rsidR="008B7E84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погодження документів</w:t>
      </w:r>
      <w:r w:rsidR="002633CA" w:rsidRPr="006131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633CA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у СЕД реалізується шляхом:</w:t>
      </w:r>
    </w:p>
    <w:p w:rsidR="00A53C83" w:rsidRPr="00613157" w:rsidRDefault="00406577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6.9.1 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евід’ємн</w:t>
      </w:r>
      <w:r w:rsidR="008B7E84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</w:t>
      </w:r>
      <w:r w:rsidR="008B7E84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образу документа та атрибутів </w:t>
      </w:r>
      <w:r w:rsidR="001C050A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ЕК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для автоматичного формування візуального образу документа на підставі картки;</w:t>
      </w:r>
    </w:p>
    <w:p w:rsidR="00A53C83" w:rsidRPr="00613157" w:rsidRDefault="00F62B37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6.9.2 п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ерегляд</w:t>
      </w:r>
      <w:r w:rsidR="00B3137E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картки одночасно з образом документа;</w:t>
      </w:r>
    </w:p>
    <w:p w:rsidR="00A53C83" w:rsidRPr="00613157" w:rsidRDefault="00F62B37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6.9.3 в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ідображення змін атрибутів при редагуванні картки на образі документа;</w:t>
      </w:r>
    </w:p>
    <w:p w:rsidR="00A53C83" w:rsidRPr="00613157" w:rsidRDefault="00F62B37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6.9.4 г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енераці</w:t>
      </w:r>
      <w:r w:rsidR="00B3137E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ї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образу документа на основі структурованої інформації, </w:t>
      </w:r>
      <w:r w:rsidR="00FD3BE2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що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введена користувачем;</w:t>
      </w:r>
    </w:p>
    <w:p w:rsidR="00A53C83" w:rsidRPr="00613157" w:rsidRDefault="00F62B37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6.9.5 о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рфографічн</w:t>
      </w:r>
      <w:r w:rsidR="00D01382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ого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контрол</w:t>
      </w:r>
      <w:r w:rsidR="00D01382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ю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тексту документа;</w:t>
      </w:r>
    </w:p>
    <w:p w:rsidR="00A53C83" w:rsidRPr="00613157" w:rsidRDefault="00F62B37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6.9.6 в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ізуалізаці</w:t>
      </w:r>
      <w:r w:rsidR="00D01382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ї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та збереження документа у форматі </w:t>
      </w:r>
      <w:r w:rsidR="00240EBA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PDF</w:t>
      </w:r>
      <w:r w:rsidR="00240EBA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53C83" w:rsidRPr="00613157" w:rsidRDefault="00F62B37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6.9.7 </w:t>
      </w:r>
      <w:r w:rsidR="00160644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берігання документів, що перебувають на етапі підготовки </w:t>
      </w:r>
      <w:r w:rsidR="002B7D8F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базі даних</w:t>
      </w:r>
      <w:r w:rsidR="00D01382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до відправки </w:t>
      </w:r>
      <w:r w:rsidR="00B65502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їх 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роботу;</w:t>
      </w:r>
    </w:p>
    <w:p w:rsidR="00A53C83" w:rsidRPr="00613157" w:rsidRDefault="00160644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uk-UA" w:eastAsia="ru-RU"/>
        </w:rPr>
        <w:t>6.9.8 с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uk-UA" w:eastAsia="ru-RU"/>
        </w:rPr>
        <w:t>творення нових про</w:t>
      </w:r>
      <w:r w:rsidR="000A2DCF" w:rsidRPr="0061315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uk-UA" w:eastAsia="ru-RU"/>
        </w:rPr>
        <w:t>є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uk-UA" w:eastAsia="ru-RU"/>
        </w:rPr>
        <w:t xml:space="preserve">ктів документів на основі шаблонів, </w:t>
      </w:r>
      <w:r w:rsidR="000A2DCF" w:rsidRPr="0061315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uk-UA" w:eastAsia="ru-RU"/>
        </w:rPr>
        <w:t>що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uk-UA" w:eastAsia="ru-RU"/>
        </w:rPr>
        <w:t xml:space="preserve"> </w:t>
      </w:r>
      <w:r w:rsidR="000A2DCF" w:rsidRPr="0061315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uk-UA" w:eastAsia="ru-RU"/>
        </w:rPr>
        <w:t>мають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uk-UA" w:eastAsia="ru-RU"/>
        </w:rPr>
        <w:t xml:space="preserve"> налаштовуватис</w:t>
      </w:r>
      <w:r w:rsidR="000A2DCF" w:rsidRPr="0061315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uk-UA" w:eastAsia="ru-RU"/>
        </w:rPr>
        <w:t>я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uk-UA" w:eastAsia="ru-RU"/>
        </w:rPr>
        <w:t xml:space="preserve"> та зберігатис</w:t>
      </w:r>
      <w:r w:rsidR="000A2DCF" w:rsidRPr="0061315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uk-UA" w:eastAsia="ru-RU"/>
        </w:rPr>
        <w:t>я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uk-UA" w:eastAsia="ru-RU"/>
        </w:rPr>
        <w:t xml:space="preserve"> для кожного типу документа</w:t>
      </w:r>
      <w:r w:rsidR="000A2DCF" w:rsidRPr="0061315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uk-UA" w:eastAsia="ru-RU"/>
        </w:rPr>
        <w:t xml:space="preserve"> й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uk-UA" w:eastAsia="ru-RU"/>
        </w:rPr>
        <w:t xml:space="preserve"> користувача/групи користувачів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53C83" w:rsidRPr="00613157" w:rsidRDefault="009E43A4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6.9.9 п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ідтримк</w:t>
      </w:r>
      <w:r w:rsidR="00F0232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контролю версій;</w:t>
      </w:r>
    </w:p>
    <w:p w:rsidR="00A53C83" w:rsidRPr="00613157" w:rsidRDefault="009E43A4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6.9.10 м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ожлив</w:t>
      </w:r>
      <w:r w:rsidR="00495CF1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</w:t>
      </w:r>
      <w:r w:rsidR="00495CF1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спільної роботи з документом;</w:t>
      </w:r>
    </w:p>
    <w:p w:rsidR="00A53C83" w:rsidRPr="00613157" w:rsidRDefault="00806D43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6.9.11 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визначення маршруту виконання операцій (візування і/або підписання) </w:t>
      </w:r>
      <w:r w:rsidR="00A009A8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 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документом;</w:t>
      </w:r>
    </w:p>
    <w:p w:rsidR="00A53C83" w:rsidRPr="00613157" w:rsidRDefault="00132885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6.9.12 </w:t>
      </w:r>
      <w:r w:rsidR="00602791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автоматично</w:t>
      </w:r>
      <w:r w:rsidR="00A009A8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го запису</w:t>
      </w:r>
      <w:r w:rsidR="00602791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всі</w:t>
      </w:r>
      <w:r w:rsidR="00A009A8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х</w:t>
      </w:r>
      <w:r w:rsidR="005E6DEF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дій</w:t>
      </w:r>
      <w:r w:rsidR="00602791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="00063B99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що</w:t>
      </w:r>
      <w:r w:rsidR="00602791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відбуваються з документом, у спеціальний журнал </w:t>
      </w:r>
      <w:r w:rsidR="00F54CAD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(журнал</w:t>
      </w:r>
      <w:r w:rsidR="00602791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аудиту</w:t>
      </w:r>
      <w:r w:rsidR="00F54CAD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</w:t>
      </w:r>
      <w:r w:rsidR="00602791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A53C83" w:rsidRPr="00613157" w:rsidRDefault="00A53C83" w:rsidP="004C2D78">
      <w:pPr>
        <w:keepNext/>
        <w:widowControl w:val="0"/>
        <w:tabs>
          <w:tab w:val="left" w:pos="1134"/>
        </w:tabs>
        <w:spacing w:after="0" w:line="240" w:lineRule="auto"/>
        <w:ind w:firstLine="567"/>
        <w:jc w:val="both"/>
        <w:outlineLvl w:val="1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6.10. Розгляд документів</w:t>
      </w:r>
      <w:r w:rsidR="00932FC8" w:rsidRPr="006131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620FC" w:rsidRPr="006131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</w:t>
      </w:r>
      <w:r w:rsidR="00932FC8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СЕД реалізується шляхом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A53C83" w:rsidRPr="00613157" w:rsidRDefault="0022280E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6.10.1 с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творення простих та структурованих резолюцій (</w:t>
      </w:r>
      <w:r w:rsidR="00495CF1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що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містять пункти);</w:t>
      </w:r>
    </w:p>
    <w:p w:rsidR="00A53C83" w:rsidRPr="00613157" w:rsidRDefault="00495CF1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6.10.2 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можлив</w:t>
      </w:r>
      <w:r w:rsidR="00742D8C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</w:t>
      </w:r>
      <w:r w:rsidR="00742D8C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створення контрольних резолюцій та пунктів структу</w:t>
      </w:r>
      <w:r w:rsidR="00742D8C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рованої резолюції;</w:t>
      </w:r>
    </w:p>
    <w:p w:rsidR="00A53C83" w:rsidRPr="00613157" w:rsidRDefault="0022280E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6.10.</w:t>
      </w:r>
      <w:r w:rsidR="00742D8C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 с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творення інформаційних резолюцій та</w:t>
      </w:r>
      <w:r w:rsidR="00742D8C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інформаційних пунктів структурованої резолюції;</w:t>
      </w:r>
    </w:p>
    <w:p w:rsidR="00A53C83" w:rsidRPr="00613157" w:rsidRDefault="00C200D8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6.10.</w:t>
      </w:r>
      <w:r w:rsidR="00742D8C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д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одавання до документ</w:t>
      </w:r>
      <w:r w:rsidR="00742D8C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 етапі його обробки (до розгляду) про</w:t>
      </w:r>
      <w:r w:rsidR="00742D8C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є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ктів резолюцій, які керівникові досить затвердити;</w:t>
      </w:r>
    </w:p>
    <w:p w:rsidR="00A53C83" w:rsidRPr="00613157" w:rsidRDefault="005F6925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6.10.</w:t>
      </w:r>
      <w:r w:rsidR="00855D6B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ш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видкого заповнення тексту резолюції або пункту структурованої резолюції;</w:t>
      </w:r>
    </w:p>
    <w:p w:rsidR="00A53C83" w:rsidRPr="00613157" w:rsidRDefault="005F6925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6.10.</w:t>
      </w:r>
      <w:r w:rsidR="001F73B4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попереднього формування переліку виконавців завдань із зазначенням їх ролі та використання </w:t>
      </w:r>
      <w:r w:rsidR="00FF23BF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їх </w:t>
      </w:r>
      <w:r w:rsidR="00FF68A9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як 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шаблонів;</w:t>
      </w:r>
    </w:p>
    <w:p w:rsidR="00A53C83" w:rsidRPr="00613157" w:rsidRDefault="005F6925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6.10.</w:t>
      </w:r>
      <w:r w:rsidR="003B329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7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="001F73B4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несення довільного тексту резолюції (відсутнього в шаблоні) і вибору виконавця з переліку всіх співробітників, </w:t>
      </w:r>
      <w:r w:rsidR="001F73B4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які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працюють в організації;</w:t>
      </w:r>
    </w:p>
    <w:p w:rsidR="00A53C83" w:rsidRPr="00613157" w:rsidRDefault="005F6925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6.10.</w:t>
      </w:r>
      <w:r w:rsidR="003B329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8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в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ідправки документа на доопрацювання в ході розгляду. Можлив</w:t>
      </w:r>
      <w:r w:rsidR="00883EE6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ості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9547E0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несення коментарів до рішення про відправку на доопрацювання;</w:t>
      </w:r>
    </w:p>
    <w:p w:rsidR="00A53C83" w:rsidRPr="00613157" w:rsidRDefault="005F6925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6.10.</w:t>
      </w:r>
      <w:r w:rsidR="003B329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9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п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ризначення резолюції на виконавця;</w:t>
      </w:r>
    </w:p>
    <w:p w:rsidR="00A53C83" w:rsidRPr="00613157" w:rsidRDefault="005F6925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6.10.</w:t>
      </w:r>
      <w:r w:rsidR="003B329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10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с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творення кількох резолюцій </w:t>
      </w:r>
      <w:r w:rsidR="00FC51BB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документ</w:t>
      </w:r>
      <w:r w:rsidR="00FC51BB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ом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53C83" w:rsidRPr="00613157" w:rsidRDefault="00AF2FA7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6.10.</w:t>
      </w:r>
      <w:r w:rsidR="00FC51BB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</w:t>
      </w:r>
      <w:r w:rsidR="003B329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п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овідомлення керівника на електронну пошту про надходження нового документа на розгляд;</w:t>
      </w:r>
    </w:p>
    <w:p w:rsidR="00A53C83" w:rsidRPr="00613157" w:rsidRDefault="00AF2FA7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6.10.</w:t>
      </w:r>
      <w:r w:rsidR="00F54E96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</w:t>
      </w:r>
      <w:r w:rsidR="003B329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р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озгляду документа та створення резолюцій через інтерфейс поштового повідомлення, без входу користувача до СЕД (за умови відсутності необхідності використання </w:t>
      </w:r>
      <w:r w:rsidR="002C5CC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КЕП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</w:t>
      </w:r>
      <w:r w:rsidR="003B329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ід</w:t>
      </w:r>
      <w:r w:rsidR="000177F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3B329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час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розгляд</w:t>
      </w:r>
      <w:r w:rsidR="003B329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).</w:t>
      </w:r>
    </w:p>
    <w:p w:rsidR="007B1256" w:rsidRPr="00613157" w:rsidRDefault="00A53C83" w:rsidP="004C2D78">
      <w:pPr>
        <w:keepNext/>
        <w:widowControl w:val="0"/>
        <w:tabs>
          <w:tab w:val="left" w:pos="1134"/>
        </w:tabs>
        <w:spacing w:after="0" w:line="240" w:lineRule="auto"/>
        <w:ind w:firstLine="567"/>
        <w:jc w:val="both"/>
        <w:outlineLvl w:val="1"/>
        <w:rPr>
          <w:rFonts w:ascii="Times New Roman" w:eastAsia="SimSun" w:hAnsi="Times New Roman" w:cs="Times New Roman"/>
          <w:color w:val="000000" w:themeColor="text1"/>
          <w:spacing w:val="-2"/>
          <w:sz w:val="28"/>
          <w:szCs w:val="28"/>
          <w:lang w:val="uk-UA"/>
        </w:rPr>
      </w:pPr>
      <w:bookmarkStart w:id="2" w:name="_Toc337121176"/>
      <w:r w:rsidRPr="00613157">
        <w:rPr>
          <w:rFonts w:ascii="Times New Roman" w:eastAsia="SimSun" w:hAnsi="Times New Roman" w:cs="Times New Roman"/>
          <w:color w:val="000000" w:themeColor="text1"/>
          <w:spacing w:val="-2"/>
          <w:sz w:val="28"/>
          <w:szCs w:val="28"/>
          <w:lang w:val="uk-UA"/>
        </w:rPr>
        <w:t>6.11. Створення та зберігання версій документів</w:t>
      </w:r>
      <w:bookmarkEnd w:id="2"/>
      <w:r w:rsidR="007B1256" w:rsidRPr="00613157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 xml:space="preserve"> </w:t>
      </w:r>
      <w:r w:rsidR="007B1256" w:rsidRPr="00613157">
        <w:rPr>
          <w:rFonts w:ascii="Times New Roman" w:eastAsia="SimSun" w:hAnsi="Times New Roman" w:cs="Times New Roman"/>
          <w:color w:val="000000" w:themeColor="text1"/>
          <w:spacing w:val="-2"/>
          <w:sz w:val="28"/>
          <w:szCs w:val="28"/>
          <w:lang w:val="uk-UA"/>
        </w:rPr>
        <w:t>у СЕД реалізу</w:t>
      </w:r>
      <w:r w:rsidR="00F54E96" w:rsidRPr="00613157">
        <w:rPr>
          <w:rFonts w:ascii="Times New Roman" w:eastAsia="SimSun" w:hAnsi="Times New Roman" w:cs="Times New Roman"/>
          <w:color w:val="000000" w:themeColor="text1"/>
          <w:spacing w:val="-2"/>
          <w:sz w:val="28"/>
          <w:szCs w:val="28"/>
          <w:lang w:val="uk-UA"/>
        </w:rPr>
        <w:t>ю</w:t>
      </w:r>
      <w:r w:rsidR="007B1256" w:rsidRPr="00613157">
        <w:rPr>
          <w:rFonts w:ascii="Times New Roman" w:eastAsia="SimSun" w:hAnsi="Times New Roman" w:cs="Times New Roman"/>
          <w:color w:val="000000" w:themeColor="text1"/>
          <w:spacing w:val="-2"/>
          <w:sz w:val="28"/>
          <w:szCs w:val="28"/>
          <w:lang w:val="uk-UA"/>
        </w:rPr>
        <w:t>ться шляхом:</w:t>
      </w:r>
    </w:p>
    <w:p w:rsidR="00A53C83" w:rsidRPr="00613157" w:rsidRDefault="007B1256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6.11.1 с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пільної роботи (через механізм створення нових версій) над окремим документом або кількома документами;</w:t>
      </w:r>
    </w:p>
    <w:p w:rsidR="00A53C83" w:rsidRPr="00613157" w:rsidRDefault="007B1256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6.11.2 </w:t>
      </w:r>
      <w:r w:rsidR="00964B71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порядкованого зберігання та автоматичного формування переліку версій документів (про</w:t>
      </w:r>
      <w:r w:rsidR="001125BB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є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ктів документів) з можливістю перегляду попередніх версій;</w:t>
      </w:r>
    </w:p>
    <w:p w:rsidR="00A53C83" w:rsidRPr="00613157" w:rsidRDefault="007B1256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6.11.3 б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локування документа для внесення змін іншим користувачам;</w:t>
      </w:r>
    </w:p>
    <w:p w:rsidR="00A53C83" w:rsidRPr="00613157" w:rsidRDefault="007B1256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6.11.4 п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аралельного редагування, погодження та доопрацювання документів (через механізм створення нових версій)</w:t>
      </w:r>
      <w:r w:rsidR="001125BB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A53C83" w:rsidRPr="00613157" w:rsidRDefault="00A53C83" w:rsidP="004C2D78">
      <w:pPr>
        <w:keepNext/>
        <w:widowControl w:val="0"/>
        <w:tabs>
          <w:tab w:val="left" w:pos="1134"/>
        </w:tabs>
        <w:spacing w:after="0" w:line="240" w:lineRule="auto"/>
        <w:ind w:firstLine="567"/>
        <w:jc w:val="both"/>
        <w:outlineLvl w:val="1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6.12. Зберігання електронних копій документів</w:t>
      </w:r>
      <w:r w:rsidR="008D063C" w:rsidRPr="006131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D063C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у СЕД реалізується шляхом</w:t>
      </w:r>
      <w:r w:rsidR="00F61010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A53C83" w:rsidRPr="00613157" w:rsidRDefault="00947D49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6.12.1 з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береження електронних копій у базі даних у форматі </w:t>
      </w:r>
      <w:r w:rsidR="000E06B9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PDF</w:t>
      </w:r>
      <w:r w:rsidR="000E06B9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53C83" w:rsidRPr="00613157" w:rsidRDefault="00947D49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6.12.2 п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ерегляду електронних копій документів;</w:t>
      </w:r>
    </w:p>
    <w:p w:rsidR="00A53C83" w:rsidRPr="00613157" w:rsidRDefault="00947D49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6.12.3 н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алагодження відображення переліку документів з використанням фільтрів і угрупувань за різними критеріями;</w:t>
      </w:r>
    </w:p>
    <w:p w:rsidR="00B401DE" w:rsidRPr="00613157" w:rsidRDefault="00947D49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6.12.4 п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ошуку документів за набором атрибутів та повнотекстового пошуку</w:t>
      </w:r>
    </w:p>
    <w:p w:rsidR="00A53C83" w:rsidRPr="00613157" w:rsidRDefault="00A53C83" w:rsidP="00797C56">
      <w:pPr>
        <w:tabs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 вмістом документа.</w:t>
      </w:r>
    </w:p>
    <w:p w:rsidR="00A53C83" w:rsidRPr="00613157" w:rsidRDefault="00A53C83" w:rsidP="004C2D78">
      <w:pPr>
        <w:keepNext/>
        <w:widowControl w:val="0"/>
        <w:tabs>
          <w:tab w:val="left" w:pos="1134"/>
        </w:tabs>
        <w:spacing w:after="0" w:line="240" w:lineRule="auto"/>
        <w:ind w:firstLine="567"/>
        <w:jc w:val="both"/>
        <w:outlineLvl w:val="1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6.13. Шаблони заповнення даних</w:t>
      </w:r>
      <w:r w:rsidR="00173052" w:rsidRPr="006131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73052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у СЕД реалізу</w:t>
      </w:r>
      <w:r w:rsidR="001125BB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ю</w:t>
      </w:r>
      <w:r w:rsidR="00173052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ться шляхом:</w:t>
      </w:r>
    </w:p>
    <w:p w:rsidR="00A53C83" w:rsidRPr="00613157" w:rsidRDefault="00AC5930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6.13.1 а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втоматичного заповнення атрибутів документа в залежності від обраного виду;</w:t>
      </w:r>
    </w:p>
    <w:p w:rsidR="00A53C83" w:rsidRPr="00613157" w:rsidRDefault="00AC5930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3" w:name="OLE_LINK61"/>
      <w:bookmarkStart w:id="4" w:name="OLE_LINK62"/>
      <w:bookmarkStart w:id="5" w:name="OLE_LINK63"/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6.13.2 с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творення та збереження маршрутів</w:t>
      </w:r>
      <w:bookmarkEnd w:id="3"/>
      <w:bookmarkEnd w:id="4"/>
      <w:bookmarkEnd w:id="5"/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візування/підписання документів;</w:t>
      </w:r>
    </w:p>
    <w:p w:rsidR="00A53C83" w:rsidRPr="00613157" w:rsidRDefault="00AC5930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6.13.3 с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творення та збереження шаблонів передач документів;</w:t>
      </w:r>
    </w:p>
    <w:p w:rsidR="00A53C83" w:rsidRPr="00613157" w:rsidRDefault="00AC5930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6.13.4 с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творення та збереження переліку співробітників, яким надсилається документ на ознайомлення;</w:t>
      </w:r>
    </w:p>
    <w:p w:rsidR="00A53C83" w:rsidRPr="00613157" w:rsidRDefault="00A32B8A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6" w:name="OLE_LINK66"/>
      <w:bookmarkStart w:id="7" w:name="OLE_LINK67"/>
      <w:bookmarkStart w:id="8" w:name="OLE_LINK68"/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6.13.5 с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творення та збереження шаблонів </w:t>
      </w:r>
      <w:bookmarkEnd w:id="6"/>
      <w:bookmarkEnd w:id="7"/>
      <w:bookmarkEnd w:id="8"/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заповнення форми резолюції;</w:t>
      </w:r>
    </w:p>
    <w:p w:rsidR="00A53C83" w:rsidRPr="00613157" w:rsidRDefault="00A32B8A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9" w:name="OLE_LINK64"/>
      <w:bookmarkStart w:id="10" w:name="OLE_LINK65"/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6.13.6 с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творення та збереження текстів резолюцій;</w:t>
      </w:r>
    </w:p>
    <w:p w:rsidR="00A53C83" w:rsidRPr="00613157" w:rsidRDefault="00A32B8A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1" w:name="OLE_LINK69"/>
      <w:bookmarkStart w:id="12" w:name="OLE_LINK70"/>
      <w:bookmarkStart w:id="13" w:name="OLE_LINK71"/>
      <w:bookmarkEnd w:id="9"/>
      <w:bookmarkEnd w:id="10"/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6.13.7 с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творення та збереження переліку</w:t>
      </w:r>
      <w:bookmarkEnd w:id="11"/>
      <w:bookmarkEnd w:id="12"/>
      <w:bookmarkEnd w:id="13"/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виконавців завдань із зазначенням їх ролі.</w:t>
      </w:r>
    </w:p>
    <w:p w:rsidR="00A53C83" w:rsidRPr="00613157" w:rsidRDefault="00A53C83" w:rsidP="004C2D78">
      <w:pPr>
        <w:keepNext/>
        <w:widowControl w:val="0"/>
        <w:tabs>
          <w:tab w:val="left" w:pos="1134"/>
        </w:tabs>
        <w:spacing w:after="0" w:line="240" w:lineRule="auto"/>
        <w:ind w:firstLine="567"/>
        <w:jc w:val="both"/>
        <w:outlineLvl w:val="1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6.14. Нотифікація електронн</w:t>
      </w:r>
      <w:r w:rsidR="000A59A1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ою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пошт</w:t>
      </w:r>
      <w:r w:rsidR="000A59A1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ою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A59A1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в</w:t>
      </w:r>
      <w:r w:rsidR="005E33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СЕД реалізується шляхом:</w:t>
      </w:r>
    </w:p>
    <w:p w:rsidR="00A53C83" w:rsidRPr="00613157" w:rsidRDefault="00377C06" w:rsidP="004C2D78">
      <w:pPr>
        <w:pStyle w:val="a5"/>
        <w:numPr>
          <w:ilvl w:val="2"/>
          <w:numId w:val="13"/>
        </w:numPr>
        <w:tabs>
          <w:tab w:val="left" w:pos="709"/>
          <w:tab w:val="left" w:pos="993"/>
          <w:tab w:val="num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повіщення користувачів електронн</w:t>
      </w:r>
      <w:r w:rsidR="000A59A1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ою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пошт</w:t>
      </w:r>
      <w:r w:rsidR="000A59A1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ою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про </w:t>
      </w:r>
      <w:r w:rsidR="000A59A1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</w:t>
      </w:r>
      <w:r w:rsidR="00576011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</w:t>
      </w:r>
      <w:r w:rsidR="000A59A1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кі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події:</w:t>
      </w:r>
    </w:p>
    <w:p w:rsidR="005545E1" w:rsidRPr="00613157" w:rsidRDefault="00377C06" w:rsidP="004C2D78">
      <w:pPr>
        <w:tabs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6.14.1.1 </w:t>
      </w:r>
      <w:r w:rsidR="00A53C83" w:rsidRPr="006131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призначення завдань користувачу з прямим посиланням на завдання</w:t>
      </w:r>
    </w:p>
    <w:p w:rsidR="00A53C83" w:rsidRPr="00613157" w:rsidRDefault="00A53C83" w:rsidP="005545E1">
      <w:p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для відкриття задачі в СЕД;</w:t>
      </w:r>
    </w:p>
    <w:p w:rsidR="00A53C83" w:rsidRPr="00613157" w:rsidRDefault="00F864B1" w:rsidP="004C2D78">
      <w:pPr>
        <w:tabs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6.14.1.2 </w:t>
      </w:r>
      <w:r w:rsidR="00A53C83" w:rsidRPr="006131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попередження про закінчення терміну виконання завдання за раніше встановлений період;</w:t>
      </w:r>
    </w:p>
    <w:p w:rsidR="00A53C83" w:rsidRPr="00613157" w:rsidRDefault="00A4707A" w:rsidP="004C2D78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6.14.1.3 </w:t>
      </w:r>
      <w:r w:rsidR="00A53C83" w:rsidRPr="006131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повідомлення про невиконане за</w:t>
      </w:r>
      <w:r w:rsidR="00F864B1" w:rsidRPr="006131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вдання після закінчення терміну </w:t>
      </w:r>
      <w:r w:rsidR="00A53C83" w:rsidRPr="006131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виконання;</w:t>
      </w:r>
    </w:p>
    <w:p w:rsidR="00A53C83" w:rsidRPr="00613157" w:rsidRDefault="00A4707A" w:rsidP="004C2D78">
      <w:pPr>
        <w:tabs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6.14.1.4 </w:t>
      </w:r>
      <w:r w:rsidR="00A53C83" w:rsidRPr="006131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будь-які зміни в документах, </w:t>
      </w:r>
      <w:r w:rsidR="00F478AC" w:rsidRPr="006131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у</w:t>
      </w:r>
      <w:r w:rsidR="00A53C83" w:rsidRPr="006131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роботу над якими залучено поточ</w:t>
      </w:r>
      <w:r w:rsidR="00F478AC" w:rsidRPr="006131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-</w:t>
      </w:r>
      <w:r w:rsidR="00A53C83" w:rsidRPr="006131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ного користувача (додавання, зміна, видалення документів);</w:t>
      </w:r>
    </w:p>
    <w:p w:rsidR="00A53C83" w:rsidRPr="00613157" w:rsidRDefault="001E6B83" w:rsidP="004C2D78">
      <w:pPr>
        <w:tabs>
          <w:tab w:val="left" w:pos="709"/>
          <w:tab w:val="left" w:pos="993"/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uk-UA" w:eastAsia="ru-RU"/>
        </w:rPr>
        <w:lastRenderedPageBreak/>
        <w:t>6.14.2 н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uk-UA" w:eastAsia="ru-RU"/>
        </w:rPr>
        <w:t>алагодження оповіщень для користувача або групи користувачів СЕД;</w:t>
      </w:r>
    </w:p>
    <w:p w:rsidR="00A53C83" w:rsidRPr="00613157" w:rsidRDefault="001E6B83" w:rsidP="004C2D78">
      <w:pPr>
        <w:tabs>
          <w:tab w:val="left" w:pos="709"/>
          <w:tab w:val="left" w:pos="993"/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6.14.3 н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алагодження часу оповіщення (негайно, щодня, щотижня).</w:t>
      </w:r>
    </w:p>
    <w:p w:rsidR="00A53C83" w:rsidRPr="00613157" w:rsidRDefault="00A53C83" w:rsidP="004C2D78">
      <w:pPr>
        <w:keepNext/>
        <w:widowControl w:val="0"/>
        <w:tabs>
          <w:tab w:val="left" w:pos="1134"/>
        </w:tabs>
        <w:spacing w:after="0" w:line="240" w:lineRule="auto"/>
        <w:ind w:firstLine="567"/>
        <w:jc w:val="both"/>
        <w:outlineLvl w:val="1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6.15. Робота за допомогою поштової програми</w:t>
      </w:r>
      <w:r w:rsidR="005E79EF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6358E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в</w:t>
      </w:r>
      <w:r w:rsidR="005E79EF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СЕД реалізується шляхом:</w:t>
      </w:r>
    </w:p>
    <w:p w:rsidR="00A53C83" w:rsidRPr="00613157" w:rsidRDefault="005110BF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6.15.1 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візува</w:t>
      </w:r>
      <w:r w:rsidR="0046358E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ння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або відмови у візуванні документа (за умови відсутності необхідності використання КЕП при візуванні);</w:t>
      </w:r>
    </w:p>
    <w:p w:rsidR="00A53C83" w:rsidRPr="00613157" w:rsidRDefault="005110BF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6.15.2 п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ідписа</w:t>
      </w:r>
      <w:r w:rsidR="00F47F5C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ння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або відмови </w:t>
      </w:r>
      <w:r w:rsidR="00E57901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підписанні документа (за умови відсутності необхідності використання КЕП при підписанні);</w:t>
      </w:r>
    </w:p>
    <w:p w:rsidR="00A53C83" w:rsidRPr="00613157" w:rsidRDefault="003633A8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6.15.3 р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озгля</w:t>
      </w:r>
      <w:r w:rsidR="00390F04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документ</w:t>
      </w:r>
      <w:r w:rsidR="008532B9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(за умови відсутності необхідності використання КЕП при розгляді);</w:t>
      </w:r>
    </w:p>
    <w:p w:rsidR="00A53C83" w:rsidRPr="00613157" w:rsidRDefault="003633A8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6.15.4 с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кла</w:t>
      </w:r>
      <w:r w:rsidR="00A576E1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дання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про</w:t>
      </w:r>
      <w:r w:rsidR="00A576E1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єктів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резолюцій;</w:t>
      </w:r>
    </w:p>
    <w:p w:rsidR="00A53C83" w:rsidRPr="00613157" w:rsidRDefault="003633A8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6.15.5 н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астроювання переліку користувачів або груп користувачів, яким буде надана можливість роботи з поштовими повідомленнями.</w:t>
      </w:r>
    </w:p>
    <w:p w:rsidR="00A53C83" w:rsidRPr="00613157" w:rsidRDefault="00A53C83" w:rsidP="004C2D78">
      <w:pPr>
        <w:keepNext/>
        <w:widowControl w:val="0"/>
        <w:tabs>
          <w:tab w:val="left" w:pos="1134"/>
        </w:tabs>
        <w:spacing w:after="0" w:line="240" w:lineRule="auto"/>
        <w:ind w:firstLine="567"/>
        <w:jc w:val="both"/>
        <w:outlineLvl w:val="1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6.16. </w:t>
      </w:r>
      <w:r w:rsidR="008E6FEA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Склад нормативно-довідкової інформації у СЕД:</w:t>
      </w:r>
    </w:p>
    <w:p w:rsidR="00A53C83" w:rsidRPr="00613157" w:rsidRDefault="005A04BE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6.16.1</w:t>
      </w:r>
      <w:r w:rsidR="00264321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583F1A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264321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овідник видів документів.</w:t>
      </w:r>
    </w:p>
    <w:p w:rsidR="00A53C83" w:rsidRPr="00613157" w:rsidRDefault="006D43CE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6.16.2</w:t>
      </w:r>
      <w:r w:rsidR="00264321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583F1A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264321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овідник підвидів документів.</w:t>
      </w:r>
    </w:p>
    <w:p w:rsidR="00A53C83" w:rsidRPr="00613157" w:rsidRDefault="006D43CE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6.16.3</w:t>
      </w:r>
      <w:r w:rsidR="00264321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264321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овідник журналів реєстрації.</w:t>
      </w:r>
    </w:p>
    <w:p w:rsidR="00A53C83" w:rsidRPr="00613157" w:rsidRDefault="006D43CE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6.16.4. 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Довідник тем 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документів або категорій питань.</w:t>
      </w:r>
    </w:p>
    <w:p w:rsidR="00A53C83" w:rsidRPr="00613157" w:rsidRDefault="006D43CE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6.16.5. Довідник кореспондентів.</w:t>
      </w:r>
    </w:p>
    <w:p w:rsidR="00A53C83" w:rsidRPr="00613157" w:rsidRDefault="006D43CE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6.16.6. 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Довідни</w:t>
      </w:r>
      <w:r w:rsidR="00400589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 співробітників-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кореспондентів.</w:t>
      </w:r>
    </w:p>
    <w:p w:rsidR="00A53C83" w:rsidRPr="00613157" w:rsidRDefault="004D10D7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6.16.7. 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Довідник видів одержання 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або відправлення кореспонденції.</w:t>
      </w:r>
    </w:p>
    <w:p w:rsidR="00A53C83" w:rsidRPr="00613157" w:rsidRDefault="004D10D7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6.16.8. 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Ор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ганізаційна структура установи.</w:t>
      </w:r>
    </w:p>
    <w:p w:rsidR="00A53C83" w:rsidRPr="00613157" w:rsidRDefault="004D10D7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6.16.9. Довідник співробітників.</w:t>
      </w:r>
    </w:p>
    <w:p w:rsidR="00A53C83" w:rsidRPr="00613157" w:rsidRDefault="00015B79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6.16.10. Довідник внутрішніх призначень.</w:t>
      </w:r>
    </w:p>
    <w:p w:rsidR="00A53C83" w:rsidRPr="00613157" w:rsidRDefault="004F36C4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6.16.11. Довідник номенклатури справ.</w:t>
      </w:r>
    </w:p>
    <w:p w:rsidR="00A53C83" w:rsidRPr="00613157" w:rsidRDefault="00AD0684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6.16.12. 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Довідник типів рішень в орган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ізаційно-розпорядчих документах.</w:t>
      </w:r>
    </w:p>
    <w:p w:rsidR="00A53C83" w:rsidRPr="00613157" w:rsidRDefault="00AD0684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6.16.13. 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Довідник гром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адян.</w:t>
      </w:r>
    </w:p>
    <w:p w:rsidR="00A53C83" w:rsidRPr="00613157" w:rsidRDefault="00AD0684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6.16.14. 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Довідник ти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пів письмових звернень громадян.</w:t>
      </w:r>
    </w:p>
    <w:p w:rsidR="00A53C83" w:rsidRPr="00613157" w:rsidRDefault="002953A3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6.16.15. 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Довідник реєстрів на відправлену кореспонденцію.</w:t>
      </w:r>
    </w:p>
    <w:p w:rsidR="00A53C83" w:rsidRPr="00613157" w:rsidRDefault="00A53C83" w:rsidP="004C2D78">
      <w:pPr>
        <w:keepNext/>
        <w:widowControl w:val="0"/>
        <w:tabs>
          <w:tab w:val="left" w:pos="1134"/>
        </w:tabs>
        <w:spacing w:after="0" w:line="240" w:lineRule="auto"/>
        <w:ind w:firstLine="567"/>
        <w:jc w:val="both"/>
        <w:outlineLvl w:val="1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6.17. Пошук документів</w:t>
      </w:r>
      <w:r w:rsidR="0019648B" w:rsidRPr="006131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9648B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у СЕД реалізується шляхом:</w:t>
      </w:r>
    </w:p>
    <w:p w:rsidR="00A53C83" w:rsidRPr="00613157" w:rsidRDefault="0019648B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6.17.1 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ошук</w:t>
      </w:r>
      <w:r w:rsidR="00264321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документів за штрих-кодом;</w:t>
      </w:r>
    </w:p>
    <w:p w:rsidR="00A53C83" w:rsidRPr="00613157" w:rsidRDefault="0019648B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6.17.2 п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ошук</w:t>
      </w:r>
      <w:r w:rsidR="00264321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документів за встановленим діапазоном значень реквізитів;</w:t>
      </w:r>
    </w:p>
    <w:p w:rsidR="00A53C83" w:rsidRPr="00613157" w:rsidRDefault="0019648B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6.17.</w:t>
      </w:r>
      <w:r w:rsidR="001065E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 в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ідб</w:t>
      </w:r>
      <w:r w:rsidR="00264321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</w:t>
      </w:r>
      <w:r w:rsidR="005759BD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</w:t>
      </w:r>
      <w:r w:rsidR="00264321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множини документів за певними критеріями;</w:t>
      </w:r>
    </w:p>
    <w:p w:rsidR="00A53C83" w:rsidRPr="00613157" w:rsidRDefault="004A62CE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uk-UA" w:eastAsia="ru-RU"/>
        </w:rPr>
        <w:t>6.17.4 п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uk-UA" w:eastAsia="ru-RU"/>
        </w:rPr>
        <w:t>ошук</w:t>
      </w:r>
      <w:r w:rsidR="005759BD" w:rsidRPr="0061315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uk-UA" w:eastAsia="ru-RU"/>
        </w:rPr>
        <w:t>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uk-UA" w:eastAsia="ru-RU"/>
        </w:rPr>
        <w:t xml:space="preserve"> за значеннями реквізитів </w:t>
      </w:r>
      <w:r w:rsidR="00151D67" w:rsidRPr="0061315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uk-UA" w:eastAsia="ru-RU"/>
        </w:rPr>
        <w:t>РМК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uk-UA" w:eastAsia="ru-RU"/>
        </w:rPr>
        <w:t>;</w:t>
      </w:r>
    </w:p>
    <w:p w:rsidR="00A53C83" w:rsidRPr="00613157" w:rsidRDefault="00B339EC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6.17.5 п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овнотекстов</w:t>
      </w:r>
      <w:r w:rsidR="005759BD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ого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пошук</w:t>
      </w:r>
      <w:r w:rsidR="005759BD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 вмістом документа;</w:t>
      </w:r>
    </w:p>
    <w:p w:rsidR="00A53C83" w:rsidRPr="00613157" w:rsidRDefault="00B339EC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6.17.6 м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ожлив</w:t>
      </w:r>
      <w:r w:rsidR="005759BD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</w:t>
      </w:r>
      <w:r w:rsidR="005759BD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вивантаження результатів пошуку у форматі </w:t>
      </w:r>
      <w:r w:rsidR="000D261F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Excel</w:t>
      </w:r>
      <w:r w:rsidR="000D261F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</w:p>
    <w:p w:rsidR="00A53C83" w:rsidRPr="00613157" w:rsidRDefault="00A53C83" w:rsidP="004C2D78">
      <w:pPr>
        <w:keepNext/>
        <w:widowControl w:val="0"/>
        <w:tabs>
          <w:tab w:val="left" w:pos="1134"/>
        </w:tabs>
        <w:spacing w:after="0" w:line="240" w:lineRule="auto"/>
        <w:ind w:firstLine="567"/>
        <w:jc w:val="both"/>
        <w:outlineLvl w:val="1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6.18. Обмін документами</w:t>
      </w:r>
      <w:r w:rsidR="00883F9B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: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A53C83" w:rsidRPr="00613157" w:rsidRDefault="00063766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6.18.1 СЕД має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можливість обміну електронними документами між </w:t>
      </w:r>
      <w:r w:rsidR="00883F9B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нею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та </w:t>
      </w:r>
      <w:r w:rsidR="00352BF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СЕВ ОВВ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 основі обміну електронними повідомленнями в XML-форматі</w:t>
      </w:r>
      <w:r w:rsidR="00883F9B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визначено</w:t>
      </w:r>
      <w:r w:rsidR="00883F9B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Наказом Міністерства освіти і науки, молоді та спорту України від 20</w:t>
      </w:r>
      <w:r w:rsidR="00883F9B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жовтня 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2011</w:t>
      </w:r>
      <w:r w:rsidR="00883F9B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року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№1207 «Про вимоги до форматів даних електронного документообігу в органах державної влади. Формат електронного повідомлення»</w:t>
      </w:r>
      <w:r w:rsidR="00850DF8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53C83" w:rsidRPr="00613157" w:rsidRDefault="00980C84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6.18.2</w:t>
      </w:r>
      <w:r w:rsidR="00AC5A84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="002478D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ідсистема обміну електронними документами </w:t>
      </w:r>
      <w:r w:rsidR="002478D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 СЕВ ОВВ </w:t>
      </w:r>
      <w:r w:rsidR="00AC5A84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має 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можливість:</w:t>
      </w:r>
    </w:p>
    <w:p w:rsidR="00A53C83" w:rsidRPr="00613157" w:rsidRDefault="00AC5A84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6.18.2.1 в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ідправки документів через СЕД до СЕВ ОВВ </w:t>
      </w:r>
      <w:r w:rsidR="002478D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автоматичному та ручному режимах;</w:t>
      </w:r>
    </w:p>
    <w:p w:rsidR="00A53C83" w:rsidRPr="00613157" w:rsidRDefault="00AC5A84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6.18.2.2 а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втом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атичної відправки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сповіщень про результат обробки отриманих документів через обмін;</w:t>
      </w:r>
    </w:p>
    <w:p w:rsidR="00A53C83" w:rsidRPr="00613157" w:rsidRDefault="00B07CAB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6.18.3 </w:t>
      </w:r>
      <w:r w:rsidR="002478D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азначення при відправці документа до кінцевого адресату через СЕВ одного </w:t>
      </w:r>
      <w:r w:rsidR="005A2F46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 затверджених сценаріїв організації проходження документів</w:t>
      </w:r>
      <w:r w:rsidR="003F6F8C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</w:t>
      </w:r>
    </w:p>
    <w:p w:rsidR="00A53C83" w:rsidRPr="00613157" w:rsidRDefault="00B07CAB" w:rsidP="004C2D7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6.18.3.1 в</w:t>
      </w:r>
      <w:r w:rsidR="00A53C83" w:rsidRPr="006131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идання доручень «до виконання» для підпорядкованих установ </w:t>
      </w:r>
      <w:r w:rsidR="003F6F8C" w:rsidRPr="006131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і</w:t>
      </w:r>
      <w:r w:rsidR="00A53C83" w:rsidRPr="006131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організацій;</w:t>
      </w:r>
    </w:p>
    <w:p w:rsidR="00A53C83" w:rsidRPr="00613157" w:rsidRDefault="00B07CAB" w:rsidP="004C2D7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6.18.3.2 н</w:t>
      </w:r>
      <w:r w:rsidR="00A53C83" w:rsidRPr="006131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адсилання документів на погодження;</w:t>
      </w:r>
    </w:p>
    <w:p w:rsidR="00A53C83" w:rsidRPr="00613157" w:rsidRDefault="00B07CAB" w:rsidP="004C2D7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6.18.3.3 п</w:t>
      </w:r>
      <w:r w:rsidR="00A53C83" w:rsidRPr="006131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огодження документів, що надійшли на опрацювання в установу;</w:t>
      </w:r>
    </w:p>
    <w:p w:rsidR="00A53C83" w:rsidRPr="00613157" w:rsidRDefault="00EA4F33" w:rsidP="004C2D7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6.18.3.4 н</w:t>
      </w:r>
      <w:r w:rsidR="00A53C83" w:rsidRPr="006131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адання відповіді на документ;</w:t>
      </w:r>
    </w:p>
    <w:p w:rsidR="00A53C83" w:rsidRPr="00613157" w:rsidRDefault="00EA4F33" w:rsidP="004C2D7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6.18.3.5 н</w:t>
      </w:r>
      <w:r w:rsidR="00A53C83" w:rsidRPr="006131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адсилання документів на заміну або для доповнення раніше надісланих документів;</w:t>
      </w:r>
    </w:p>
    <w:p w:rsidR="00A53C83" w:rsidRPr="00613157" w:rsidRDefault="00EA4F33" w:rsidP="004C2D7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6.18.3.6 н</w:t>
      </w:r>
      <w:r w:rsidR="00880914" w:rsidRPr="006131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адсилання документів для</w:t>
      </w:r>
      <w:r w:rsidR="00A53C83" w:rsidRPr="006131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узагальнення;</w:t>
      </w:r>
    </w:p>
    <w:p w:rsidR="00A53C83" w:rsidRPr="00613157" w:rsidRDefault="00EA4F33" w:rsidP="004C2D7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6.18.3.7 н</w:t>
      </w:r>
      <w:r w:rsidR="00A53C83" w:rsidRPr="006131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адсилання інформаційних документів;</w:t>
      </w:r>
    </w:p>
    <w:p w:rsidR="00A53C83" w:rsidRPr="00613157" w:rsidRDefault="00EA4F33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6.18.3.8 н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акладання </w:t>
      </w:r>
      <w:r w:rsidR="002C5CC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КЕП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 документ, що відправляється через СЕВ до кінцевого адресату;</w:t>
      </w:r>
    </w:p>
    <w:p w:rsidR="00A53C83" w:rsidRPr="00613157" w:rsidRDefault="00EA4F33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6.18.3.9 о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тримання документа </w:t>
      </w:r>
      <w:r w:rsidR="00CF361A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="001F4209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 серверу СЕВ, перевірка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його структури та відображення даних отриманого документа;</w:t>
      </w:r>
    </w:p>
    <w:p w:rsidR="00797C56" w:rsidRPr="00613157" w:rsidRDefault="00EA4F33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6.18.3.10 о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тримання сповіщень </w:t>
      </w:r>
      <w:r w:rsidR="00CF361A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="00660B65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 серверу СЕВ, перевірка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їх структур</w:t>
      </w:r>
      <w:r w:rsidR="00B634AE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та</w:t>
      </w:r>
      <w:r w:rsidR="00797C56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ві-</w:t>
      </w:r>
    </w:p>
    <w:p w:rsidR="00A53C83" w:rsidRPr="00613157" w:rsidRDefault="00A53C83" w:rsidP="00797C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дображення даних відповідно до відправленого документа;</w:t>
      </w:r>
    </w:p>
    <w:p w:rsidR="00CF361A" w:rsidRPr="00613157" w:rsidRDefault="00F83263" w:rsidP="00CF36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6.18.3.11 р</w:t>
      </w:r>
      <w:r w:rsidR="008C768A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еєстрація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отриманого документа з автозаповненням атр</w:t>
      </w:r>
      <w:r w:rsidR="000549D2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ибутів його </w:t>
      </w:r>
      <w:r w:rsidR="0043472C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ЕК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та формування повідомлення-сповіщення «Підтвердження про реєстрацію»;</w:t>
      </w:r>
    </w:p>
    <w:p w:rsidR="00A53C83" w:rsidRPr="00613157" w:rsidRDefault="00F83263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6.18.3.12 в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едення переліку учасників обміну через С</w:t>
      </w:r>
      <w:r w:rsidR="00640F96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ЕВ, </w:t>
      </w:r>
      <w:r w:rsidR="00B634AE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що</w:t>
      </w:r>
      <w:r w:rsidR="00640F96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є звуженням довідника «</w:t>
      </w:r>
      <w:r w:rsidR="00A70181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Зовнішні організації»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53C83" w:rsidRPr="00613157" w:rsidRDefault="00640F96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6.18.3.</w:t>
      </w:r>
      <w:r w:rsidR="00320830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13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90494E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</w:t>
      </w:r>
      <w:r w:rsidR="0043472C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ідправка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 виконання окремих завдань за документами зовнішнім організаціям;</w:t>
      </w:r>
    </w:p>
    <w:p w:rsidR="00A53C83" w:rsidRPr="00613157" w:rsidRDefault="0090494E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6.18.3.14 н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алаштування відправки та отримання пакетів документів з використанням обміну засобами електронної пошти.</w:t>
      </w:r>
    </w:p>
    <w:p w:rsidR="00A53C83" w:rsidRPr="00613157" w:rsidRDefault="00A53C83" w:rsidP="004C2D78">
      <w:pPr>
        <w:keepNext/>
        <w:widowControl w:val="0"/>
        <w:tabs>
          <w:tab w:val="left" w:pos="1134"/>
        </w:tabs>
        <w:spacing w:after="0" w:line="240" w:lineRule="auto"/>
        <w:ind w:firstLine="567"/>
        <w:jc w:val="both"/>
        <w:outlineLvl w:val="1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6.19. Адміністрування та безпека</w:t>
      </w:r>
      <w:r w:rsidR="00D03DBA" w:rsidRPr="006131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03DBA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у СЕД реалізу</w:t>
      </w:r>
      <w:r w:rsidR="00B634AE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ю</w:t>
      </w:r>
      <w:r w:rsidR="00D03DBA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ться шляхом:</w:t>
      </w:r>
    </w:p>
    <w:p w:rsidR="00A53C83" w:rsidRPr="00613157" w:rsidRDefault="003E305B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6.19.1 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едення облікових записів користувачів;</w:t>
      </w:r>
    </w:p>
    <w:p w:rsidR="00A53C83" w:rsidRPr="00613157" w:rsidRDefault="003E305B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6.19.2 р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озмежування доступу на рівні </w:t>
      </w:r>
      <w:r w:rsidR="004E7712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примірників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документів;</w:t>
      </w:r>
    </w:p>
    <w:p w:rsidR="00A53C83" w:rsidRPr="00613157" w:rsidRDefault="003E305B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6.19.3 р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озмежування доступу до операцій над документами;</w:t>
      </w:r>
    </w:p>
    <w:p w:rsidR="005545E1" w:rsidRPr="00613157" w:rsidRDefault="003E305B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6.19.4 р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озмежування доступу до окремих об’єктів СЕД (реєстрів, довідників</w:t>
      </w:r>
    </w:p>
    <w:p w:rsidR="00A53C83" w:rsidRPr="00613157" w:rsidRDefault="00A53C83" w:rsidP="005545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тощо);</w:t>
      </w:r>
    </w:p>
    <w:p w:rsidR="00A53C83" w:rsidRPr="00613157" w:rsidRDefault="003E305B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6.19.5 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правління доступністю/недоступністю полів картки для кінцевих користувачів;</w:t>
      </w:r>
    </w:p>
    <w:p w:rsidR="00A53C83" w:rsidRPr="00613157" w:rsidRDefault="003E305B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6.19.6 н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алаштування видимості атрибутів на картці документа в залежності від</w:t>
      </w:r>
      <w:r w:rsidR="006C69CD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його виду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53C83" w:rsidRPr="00613157" w:rsidRDefault="003E305B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6.19.7 і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дентифікації користувача за допомогою логіна;</w:t>
      </w:r>
    </w:p>
    <w:p w:rsidR="00A53C83" w:rsidRPr="00613157" w:rsidRDefault="003E305B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6.19.8 а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втентифікації користувача за паролем;</w:t>
      </w:r>
    </w:p>
    <w:p w:rsidR="00A53C83" w:rsidRPr="00613157" w:rsidRDefault="003E305B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6.19.9 а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втентифікації користувача за допомогою апаратного обладнання (проксіміт</w:t>
      </w:r>
      <w:r w:rsidR="0036165E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картка, USB-ключ);</w:t>
      </w:r>
    </w:p>
    <w:p w:rsidR="00A53C83" w:rsidRPr="00613157" w:rsidRDefault="003E305B" w:rsidP="00F645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6.19.10 і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дентифікації та автентифікації як інтерактивного користувача (single-sing-on);</w:t>
      </w:r>
    </w:p>
    <w:p w:rsidR="00A53C83" w:rsidRPr="00613157" w:rsidRDefault="009F4183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6.19.11 і</w:t>
      </w:r>
      <w:r w:rsidR="00E15354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нтеграції з  функцією </w:t>
      </w:r>
      <w:r w:rsidR="007F30A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r w:rsidR="00E15354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Active Directory</w:t>
      </w:r>
      <w:r w:rsidR="007F30A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="00CE7D45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яка</w:t>
      </w:r>
      <w:r w:rsidR="00E15354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використовується для управління користувачами, комп'ютерами та ін</w:t>
      </w:r>
      <w:r w:rsidR="005B47EE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шими ресурсами в локальній мережі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A53C83" w:rsidRPr="00613157" w:rsidRDefault="00A53C83" w:rsidP="004C2D78">
      <w:pPr>
        <w:keepNext/>
        <w:widowControl w:val="0"/>
        <w:tabs>
          <w:tab w:val="left" w:pos="1134"/>
        </w:tabs>
        <w:spacing w:after="0" w:line="240" w:lineRule="auto"/>
        <w:ind w:firstLine="567"/>
        <w:jc w:val="both"/>
        <w:outlineLvl w:val="1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6.20. Аудит</w:t>
      </w:r>
      <w:r w:rsidR="00A4547D" w:rsidRPr="006131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4547D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у СЕД реалізується шляхом:</w:t>
      </w:r>
    </w:p>
    <w:p w:rsidR="00A53C83" w:rsidRPr="00613157" w:rsidRDefault="001250CD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6.20.1 ф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ормування та перегляд</w:t>
      </w:r>
      <w:r w:rsidR="00197D9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системного журналу подій;</w:t>
      </w:r>
    </w:p>
    <w:p w:rsidR="00A53C83" w:rsidRPr="00613157" w:rsidRDefault="001250CD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6.20.2 ф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ормування та перегляд</w:t>
      </w:r>
      <w:r w:rsidR="00197D9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журналу операцій над документом;</w:t>
      </w:r>
    </w:p>
    <w:p w:rsidR="00A53C83" w:rsidRPr="00613157" w:rsidRDefault="001250CD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6.20.3 н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алагодження рівнів протоколювання подій у системі до рівня фіксації всіх поді</w:t>
      </w:r>
      <w:r w:rsidR="00990F8D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й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усіх користувачів у СЕД;</w:t>
      </w:r>
    </w:p>
    <w:p w:rsidR="00A53C83" w:rsidRPr="00613157" w:rsidRDefault="001250CD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6.20.4 ф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ормування звітів про події в СЕД у форматі </w:t>
      </w:r>
      <w:r w:rsidR="00990F8D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Excel</w:t>
      </w:r>
      <w:r w:rsidR="00990F8D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A53C83" w:rsidRPr="00613157" w:rsidRDefault="00A53C83" w:rsidP="004C2D78">
      <w:pPr>
        <w:keepNext/>
        <w:widowControl w:val="0"/>
        <w:tabs>
          <w:tab w:val="left" w:pos="1134"/>
        </w:tabs>
        <w:spacing w:after="0" w:line="240" w:lineRule="auto"/>
        <w:ind w:firstLine="567"/>
        <w:jc w:val="both"/>
        <w:outlineLvl w:val="1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6.21. Конструктор звітів</w:t>
      </w:r>
      <w:r w:rsidR="00A87323" w:rsidRPr="006131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8732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у СЕД реалізується шляхом:</w:t>
      </w:r>
    </w:p>
    <w:p w:rsidR="00A53C83" w:rsidRPr="00613157" w:rsidRDefault="00313551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6.21.1 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динамічного формування звітів за допомогою фільтрів, що можуть створюватися та зберігатися окремо для кожного користувача;</w:t>
      </w:r>
    </w:p>
    <w:p w:rsidR="00A53C83" w:rsidRPr="00613157" w:rsidRDefault="00313551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6.21</w:t>
      </w:r>
      <w:r w:rsidR="0022103A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2 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формування звітів у форматі </w:t>
      </w:r>
      <w:r w:rsidR="00990F8D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Excel</w:t>
      </w:r>
      <w:r w:rsidR="00990F8D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53C83" w:rsidRPr="00613157" w:rsidRDefault="00313551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6.21</w:t>
      </w:r>
      <w:r w:rsidR="0022103A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отримання оперативної статистичної та аналітичної інформації у вигляді електронних </w:t>
      </w:r>
      <w:r w:rsidR="0062659E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друкованих звітів;</w:t>
      </w:r>
    </w:p>
    <w:p w:rsidR="00A53C83" w:rsidRPr="00613157" w:rsidRDefault="00DA4E45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6.21</w:t>
      </w:r>
      <w:r w:rsidR="008D7F1B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 підготовки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заздалегідь налагоджених (за визначеними показниками) і динамічних (показники задає користувач) звітних форм;</w:t>
      </w:r>
    </w:p>
    <w:p w:rsidR="00A53C83" w:rsidRPr="00613157" w:rsidRDefault="00952614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6.21</w:t>
      </w:r>
      <w:r w:rsidR="008D7F1B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A615C2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 зміни параметрів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запиту або сам</w:t>
      </w:r>
      <w:r w:rsidR="00DA578B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ого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запит</w:t>
      </w:r>
      <w:r w:rsidR="00DA578B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без зміни коду СЕД;</w:t>
      </w:r>
    </w:p>
    <w:p w:rsidR="00A53C83" w:rsidRPr="00613157" w:rsidRDefault="00A615C2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6.21</w:t>
      </w:r>
      <w:r w:rsidR="008D7F1B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6 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визначення переліку колонок</w:t>
      </w:r>
      <w:r w:rsidR="00DA578B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DA578B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що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відображатимуться у звітах;</w:t>
      </w:r>
    </w:p>
    <w:p w:rsidR="00A53C83" w:rsidRPr="00613157" w:rsidRDefault="00A615C2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6.21</w:t>
      </w:r>
      <w:r w:rsidR="008D7F1B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7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задання умов групування та сортування даних у звітах;</w:t>
      </w:r>
    </w:p>
    <w:p w:rsidR="00A53C83" w:rsidRPr="00613157" w:rsidRDefault="00A615C2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val="uk-UA" w:eastAsia="ru-RU"/>
        </w:rPr>
        <w:t>6.21</w:t>
      </w:r>
      <w:r w:rsidR="008D7F1B" w:rsidRPr="006131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val="uk-UA" w:eastAsia="ru-RU"/>
        </w:rPr>
        <w:t>.</w:t>
      </w:r>
      <w:r w:rsidRPr="006131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val="uk-UA" w:eastAsia="ru-RU"/>
        </w:rPr>
        <w:t>8 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val="uk-UA" w:eastAsia="ru-RU"/>
        </w:rPr>
        <w:t xml:space="preserve">використання обчислюваних колонок з підтримкою операцій </w:t>
      </w:r>
      <w:r w:rsidR="00C616C5" w:rsidRPr="006131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val="uk-UA" w:eastAsia="ru-RU"/>
        </w:rPr>
        <w:t>«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val="uk-UA" w:eastAsia="ru-RU"/>
        </w:rPr>
        <w:t>+, -, *, %</w:t>
      </w:r>
      <w:r w:rsidR="00C616C5" w:rsidRPr="006131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val="uk-UA" w:eastAsia="ru-RU"/>
        </w:rPr>
        <w:t>»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val="uk-UA" w:eastAsia="ru-RU"/>
        </w:rPr>
        <w:t>;</w:t>
      </w:r>
    </w:p>
    <w:p w:rsidR="00A53C83" w:rsidRPr="00613157" w:rsidRDefault="00A615C2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6.21</w:t>
      </w:r>
      <w:r w:rsidR="008D7F1B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9 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побудови порівняльних звітів, </w:t>
      </w:r>
      <w:r w:rsidR="00A041F6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що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використовують декілька періодів часу, за якими фільтруються дані;</w:t>
      </w:r>
    </w:p>
    <w:p w:rsidR="00A53C83" w:rsidRPr="00613157" w:rsidRDefault="00A615C2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6.21</w:t>
      </w:r>
      <w:r w:rsidR="008D7F1B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10 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об'єднання заголовків колонок під одною загальною назвою.</w:t>
      </w:r>
    </w:p>
    <w:p w:rsidR="00331541" w:rsidRPr="00613157" w:rsidRDefault="0022103A" w:rsidP="004C2D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6.22. 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Конструктор звітів вб</w:t>
      </w:r>
      <w:r w:rsidR="00734724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удований </w:t>
      </w:r>
      <w:r w:rsidR="008338D4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у</w:t>
      </w:r>
      <w:r w:rsidR="00734724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СЕД та не потребує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встановлення або використання на клієнтському місці будь-якого додаткового </w:t>
      </w:r>
      <w:r w:rsidR="00331541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програмного забезпечення</w:t>
      </w:r>
      <w:r w:rsidR="00410CD4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,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окрім браузера.</w:t>
      </w:r>
    </w:p>
    <w:p w:rsidR="00A53C83" w:rsidRPr="00613157" w:rsidRDefault="00236C71" w:rsidP="004C2D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6.23. 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Конструктор звітів </w:t>
      </w:r>
      <w:r w:rsidR="00410CD4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д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ає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можливість користувачу (з будь-якою роллю) шляхом використання маніпулятора </w:t>
      </w:r>
      <w:r w:rsidR="00410CD4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типу «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миш</w:t>
      </w:r>
      <w:r w:rsidR="00410CD4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а»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та клавіатури будувати звіти, вивантажувати в </w:t>
      </w:r>
      <w:r w:rsidR="00410CD4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«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Excel</w:t>
      </w:r>
      <w:r w:rsidR="00410CD4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»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та відправляти на друк безпосередньо </w:t>
      </w:r>
      <w:r w:rsidR="00B47357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і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з СЕД.</w:t>
      </w:r>
    </w:p>
    <w:p w:rsidR="00A53C83" w:rsidRPr="00613157" w:rsidRDefault="00A53C83" w:rsidP="004C2D78">
      <w:pPr>
        <w:keepNext/>
        <w:widowControl w:val="0"/>
        <w:tabs>
          <w:tab w:val="left" w:pos="1134"/>
        </w:tabs>
        <w:spacing w:after="0" w:line="240" w:lineRule="auto"/>
        <w:ind w:firstLine="567"/>
        <w:jc w:val="both"/>
        <w:outlineLvl w:val="1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6.2</w:t>
      </w:r>
      <w:r w:rsidR="00B47357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. Архівне зберігання</w:t>
      </w:r>
      <w:r w:rsidR="00C16985" w:rsidRPr="006131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47357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в</w:t>
      </w:r>
      <w:r w:rsidR="00C16985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СЕД реалізується </w:t>
      </w:r>
      <w:r w:rsidR="00D36ECC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згідно з вимогами законо</w:t>
      </w:r>
      <w:r w:rsidR="00B47357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-</w:t>
      </w:r>
      <w:r w:rsidR="00D36ECC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давства України </w:t>
      </w:r>
      <w:r w:rsidR="00C16985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шляхом:</w:t>
      </w:r>
    </w:p>
    <w:p w:rsidR="00A53C83" w:rsidRPr="00613157" w:rsidRDefault="00D36ECC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6.2</w:t>
      </w:r>
      <w:r w:rsidR="00B4735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.1 в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едення номенклатури справ;</w:t>
      </w:r>
    </w:p>
    <w:p w:rsidR="00A53C83" w:rsidRPr="00613157" w:rsidRDefault="00D36ECC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6.2</w:t>
      </w:r>
      <w:r w:rsidR="00B4735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.2 ф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ормування зведеної номенклатури;</w:t>
      </w:r>
    </w:p>
    <w:p w:rsidR="00A53C83" w:rsidRPr="00613157" w:rsidRDefault="00D36ECC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6.2</w:t>
      </w:r>
      <w:r w:rsidR="00B4735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.3 ф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ормування справ;</w:t>
      </w:r>
    </w:p>
    <w:p w:rsidR="00A53C83" w:rsidRPr="00613157" w:rsidRDefault="00D36ECC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6.2</w:t>
      </w:r>
      <w:r w:rsidR="00B4735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.4 автоматизованої підготовки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описів справ та зведених описів справ для передачі на архівне зберігання;</w:t>
      </w:r>
    </w:p>
    <w:p w:rsidR="00A53C83" w:rsidRPr="00613157" w:rsidRDefault="005431D6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6.2</w:t>
      </w:r>
      <w:r w:rsidR="00B4735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.5 архівного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зберігання електронних образів документів у єдиному 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val="uk-UA" w:eastAsia="ru-RU"/>
        </w:rPr>
        <w:t>форматі PDF;</w:t>
      </w:r>
    </w:p>
    <w:p w:rsidR="00A53C83" w:rsidRPr="00613157" w:rsidRDefault="007F7935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6.2</w:t>
      </w:r>
      <w:r w:rsidR="009E469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.6 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оперативного пошуку архівних документів за будь-якими реквізитами та повнотекстового пошуку.</w:t>
      </w:r>
    </w:p>
    <w:p w:rsidR="00A53C83" w:rsidRPr="00613157" w:rsidRDefault="00A53C83" w:rsidP="004C2D78">
      <w:pPr>
        <w:keepNext/>
        <w:widowControl w:val="0"/>
        <w:tabs>
          <w:tab w:val="left" w:pos="1134"/>
        </w:tabs>
        <w:spacing w:after="0" w:line="240" w:lineRule="auto"/>
        <w:ind w:firstLine="567"/>
        <w:jc w:val="both"/>
        <w:outlineLvl w:val="1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bookmarkStart w:id="14" w:name="_Ref396903549"/>
      <w:bookmarkStart w:id="15" w:name="_Ref396903658"/>
      <w:bookmarkStart w:id="16" w:name="_Ref396903711"/>
      <w:bookmarkStart w:id="17" w:name="_Ref396903950"/>
      <w:bookmarkStart w:id="18" w:name="_Ref396904346"/>
      <w:bookmarkStart w:id="19" w:name="_Ref396904459"/>
      <w:bookmarkStart w:id="20" w:name="_Toc396925020"/>
      <w:bookmarkStart w:id="21" w:name="_Toc435793496"/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lastRenderedPageBreak/>
        <w:t>6.2</w:t>
      </w:r>
      <w:r w:rsidR="009E469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. Керування реєстрами документів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="0061137A" w:rsidRPr="006131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1137A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у СЕД реалізується шляхом:</w:t>
      </w:r>
    </w:p>
    <w:p w:rsidR="00A53C83" w:rsidRPr="00613157" w:rsidRDefault="00257961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6.2</w:t>
      </w:r>
      <w:r w:rsidR="009E469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.1 о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новлення вмісту реєстрів для можливості відображення змін </w:t>
      </w:r>
      <w:r w:rsidR="009E469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реєстрі при одночасній роботі декількох користувачів (</w:t>
      </w:r>
      <w:r w:rsidR="00EE0266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ц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я потреба викликана тим, що одночасно </w:t>
      </w:r>
      <w:r w:rsidR="009E469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 СЕД працюють декілька користувачів та </w:t>
      </w:r>
      <w:r w:rsidR="009E469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результаті їх роботи реєстр постійно змінюється);</w:t>
      </w:r>
    </w:p>
    <w:p w:rsidR="00A53C83" w:rsidRPr="00613157" w:rsidRDefault="006F7457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6.2</w:t>
      </w:r>
      <w:r w:rsidR="00786BB0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.2 е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кспорту записів реєстру (тільк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и виділених) у </w:t>
      </w:r>
      <w:r w:rsidR="00786BB0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такі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формати </w:t>
      </w:r>
      <w:r w:rsidR="009B4B16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Excel</w:t>
      </w:r>
      <w:r w:rsidR="009B4B16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="009B4B16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CSV</w:t>
      </w:r>
      <w:r w:rsidR="009B4B16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 </w:t>
      </w:r>
      <w:r w:rsidR="009B4B16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Html</w:t>
      </w:r>
      <w:r w:rsidR="009B4B16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 </w:t>
      </w:r>
      <w:r w:rsidR="009B4B16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Text</w:t>
      </w:r>
      <w:r w:rsidR="009B4B16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53C83" w:rsidRPr="00613157" w:rsidRDefault="00656BC6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6.2</w:t>
      </w:r>
      <w:r w:rsidR="001421ED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.3 </w:t>
      </w:r>
      <w:r w:rsidR="006F745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алаштування відображення реє</w:t>
      </w:r>
      <w:r w:rsidR="006F745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стрів, а саме</w:t>
      </w:r>
      <w:r w:rsidR="001421ED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</w:t>
      </w:r>
      <w:r w:rsidR="006F745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  видимості </w:t>
      </w:r>
      <w:r w:rsidR="00F12FAC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колонок реєстру, 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переліку папок для користувача;</w:t>
      </w:r>
    </w:p>
    <w:p w:rsidR="00A53C83" w:rsidRPr="00613157" w:rsidRDefault="00557062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6.2</w:t>
      </w:r>
      <w:r w:rsidR="00CA5DD2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.4 в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икон</w:t>
      </w:r>
      <w:r w:rsidR="00CA5DD2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ання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операці</w:t>
      </w:r>
      <w:r w:rsidR="00CA5DD2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й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над групою записів одночасно, стандартн</w:t>
      </w:r>
      <w:r w:rsidR="00CA5DD2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их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ді</w:t>
      </w:r>
      <w:r w:rsidR="00CA5DD2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й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над виділеними записами (відправка вихідних документів, отримання документів);</w:t>
      </w:r>
    </w:p>
    <w:p w:rsidR="00A53C83" w:rsidRPr="00613157" w:rsidRDefault="00557062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6.2</w:t>
      </w:r>
      <w:r w:rsidR="00CA5DD2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.5 к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опіювання, переміщення та вилучення посилань на</w:t>
      </w:r>
      <w:r w:rsidR="006A7FAA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документи для фіксованих папок;</w:t>
      </w:r>
    </w:p>
    <w:p w:rsidR="00A53C83" w:rsidRPr="00613157" w:rsidRDefault="00557062" w:rsidP="004C2D78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6.2</w:t>
      </w:r>
      <w:r w:rsidR="00CA5DD2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.6 можлив</w:t>
      </w:r>
      <w:r w:rsidR="002401A6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ст</w:t>
      </w:r>
      <w:r w:rsidR="002401A6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і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керування деревом навігації:</w:t>
      </w:r>
    </w:p>
    <w:p w:rsidR="00A53C83" w:rsidRPr="00613157" w:rsidRDefault="006A7FAA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6.2</w:t>
      </w:r>
      <w:r w:rsidR="002401A6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.6.1 к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ерування деревом загальних фіксованих папок;</w:t>
      </w:r>
    </w:p>
    <w:p w:rsidR="00A53C83" w:rsidRPr="00613157" w:rsidRDefault="0068233C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6.2</w:t>
      </w:r>
      <w:r w:rsidR="002401A6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.6.2 с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творення, редагування та вилучення папок (</w:t>
      </w:r>
      <w:r w:rsidR="00EE0266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окументи до таких папок відносять безпосередньо користувачі); </w:t>
      </w:r>
    </w:p>
    <w:p w:rsidR="00A53C83" w:rsidRPr="00613157" w:rsidRDefault="004527CA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6.2</w:t>
      </w:r>
      <w:r w:rsidR="002401A6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.6.3 н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адання прав доступу до власної папки іншим користувачам СЕД (Можливість надання доступу до папки має адміністратор та автор папки)</w:t>
      </w:r>
      <w:r w:rsidR="002401A6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797C56" w:rsidRPr="00613157" w:rsidRDefault="00AC650F" w:rsidP="004C2D78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6.2</w:t>
      </w:r>
      <w:r w:rsidR="00F86AB0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.7 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можлив</w:t>
      </w:r>
      <w:r w:rsidR="00417F68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ості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оперативного доступу користувачу до переліку</w:t>
      </w:r>
      <w:r w:rsidR="00797C56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докумен-</w:t>
      </w:r>
    </w:p>
    <w:p w:rsidR="00A53C83" w:rsidRPr="00613157" w:rsidRDefault="00A53C83" w:rsidP="00797C56">
      <w:pPr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тів та завдань </w:t>
      </w:r>
      <w:r w:rsidR="00F86AB0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за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документ</w:t>
      </w:r>
      <w:r w:rsidR="00F86AB0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ом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на робочому столі СЕД </w:t>
      </w:r>
      <w:r w:rsidR="00F86AB0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вигляді згрупованих блоків </w:t>
      </w:r>
      <w:r w:rsidR="00F86AB0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за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типам</w:t>
      </w:r>
      <w:r w:rsidR="00F86AB0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и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завдань. </w:t>
      </w:r>
    </w:p>
    <w:p w:rsidR="00A53C83" w:rsidRPr="00613157" w:rsidRDefault="00A53C83" w:rsidP="004C2D78">
      <w:pPr>
        <w:keepNext/>
        <w:widowControl w:val="0"/>
        <w:tabs>
          <w:tab w:val="left" w:pos="1134"/>
        </w:tabs>
        <w:spacing w:after="0" w:line="240" w:lineRule="auto"/>
        <w:ind w:firstLine="567"/>
        <w:jc w:val="both"/>
        <w:outlineLvl w:val="1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bookmarkStart w:id="22" w:name="_Toc533665697"/>
      <w:bookmarkStart w:id="23" w:name="_Toc5006291"/>
      <w:bookmarkStart w:id="24" w:name="_Ref346529477"/>
      <w:bookmarkStart w:id="25" w:name="_Toc348448716"/>
      <w:bookmarkStart w:id="26" w:name="_Toc360028095"/>
      <w:bookmarkStart w:id="27" w:name="_Toc396925011"/>
      <w:bookmarkStart w:id="28" w:name="_Toc435793497"/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6.2</w:t>
      </w:r>
      <w:r w:rsidR="007924EA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6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. Особистий прийом громадян</w:t>
      </w:r>
      <w:bookmarkEnd w:id="22"/>
      <w:bookmarkEnd w:id="23"/>
      <w:r w:rsidR="002224D7" w:rsidRPr="006131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224D7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у СЕД реалізується шляхом:</w:t>
      </w:r>
    </w:p>
    <w:p w:rsidR="00A53C83" w:rsidRPr="00613157" w:rsidRDefault="002B3711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6.2</w:t>
      </w:r>
      <w:r w:rsidR="007924EA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.1 визначення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співробітників, які проводять особистий прийом;</w:t>
      </w:r>
    </w:p>
    <w:p w:rsidR="00A53C83" w:rsidRPr="00613157" w:rsidRDefault="002B3711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6.2</w:t>
      </w:r>
      <w:r w:rsidR="007924EA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.2 п</w:t>
      </w:r>
      <w:r w:rsidR="00DE679C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ризначення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дати та час</w:t>
      </w:r>
      <w:r w:rsidR="00E336DD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прийому для кожного співробітника;</w:t>
      </w:r>
    </w:p>
    <w:p w:rsidR="009616AB" w:rsidRPr="00613157" w:rsidRDefault="002B3711" w:rsidP="007924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val="uk-UA" w:eastAsia="ru-RU"/>
        </w:rPr>
        <w:t>6.2</w:t>
      </w:r>
      <w:r w:rsidR="009616AB" w:rsidRPr="006131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val="uk-UA" w:eastAsia="ru-RU"/>
        </w:rPr>
        <w:t>6</w:t>
      </w:r>
      <w:r w:rsidRPr="006131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val="uk-UA" w:eastAsia="ru-RU"/>
        </w:rPr>
        <w:t>.3 п</w:t>
      </w:r>
      <w:r w:rsidR="009F0CC5" w:rsidRPr="006131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val="uk-UA" w:eastAsia="ru-RU"/>
        </w:rPr>
        <w:t>ров</w:t>
      </w:r>
      <w:r w:rsidR="009616AB" w:rsidRPr="006131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val="uk-UA" w:eastAsia="ru-RU"/>
        </w:rPr>
        <w:t>е</w:t>
      </w:r>
      <w:r w:rsidR="009F0CC5" w:rsidRPr="006131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val="uk-UA" w:eastAsia="ru-RU"/>
        </w:rPr>
        <w:t>де</w:t>
      </w:r>
      <w:r w:rsidR="009616AB" w:rsidRPr="006131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val="uk-UA" w:eastAsia="ru-RU"/>
        </w:rPr>
        <w:t>ння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val="uk-UA" w:eastAsia="ru-RU"/>
        </w:rPr>
        <w:t xml:space="preserve"> запис</w:t>
      </w:r>
      <w:r w:rsidR="009616AB" w:rsidRPr="006131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val="uk-UA" w:eastAsia="ru-RU"/>
        </w:rPr>
        <w:t>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val="uk-UA" w:eastAsia="ru-RU"/>
        </w:rPr>
        <w:t xml:space="preserve"> громадян на прийом до конкретного співробітника з</w:t>
      </w:r>
    </w:p>
    <w:p w:rsidR="00A53C83" w:rsidRPr="00613157" w:rsidRDefault="00A53C83" w:rsidP="0096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фіксацією дати та часу прийому (має бути реалізована можливість обрати одну з дат </w:t>
      </w:r>
      <w:r w:rsidR="00C3493D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яку буде відбуватися прийом цим співробітником);</w:t>
      </w:r>
    </w:p>
    <w:p w:rsidR="00A53C83" w:rsidRPr="00613157" w:rsidRDefault="002B3711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6.2</w:t>
      </w:r>
      <w:r w:rsidR="00492B0F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.4 п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ров</w:t>
      </w:r>
      <w:r w:rsidR="00492B0F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едення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перевірк</w:t>
      </w:r>
      <w:r w:rsidR="00BD4BAC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можливості запису на прийом (не може бути записано декілька громадян на прийом до того самого співробітника в один і той-же час та не може бути час прийому поза часом прийому співробітника на обраний день);</w:t>
      </w:r>
    </w:p>
    <w:p w:rsidR="00A53C83" w:rsidRPr="00613157" w:rsidRDefault="00E336DD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6.2</w:t>
      </w:r>
      <w:r w:rsidR="0004247C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.5 додавання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нового громадянина в довідник безпосередньо з картки особистого прийому;</w:t>
      </w:r>
    </w:p>
    <w:p w:rsidR="005545E1" w:rsidRPr="00613157" w:rsidRDefault="00E336DD" w:rsidP="005545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6.2</w:t>
      </w:r>
      <w:r w:rsidR="0004247C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.6 в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ідображення </w:t>
      </w:r>
      <w:r w:rsidR="002E625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графіку</w:t>
      </w:r>
      <w:r w:rsidR="002E625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прийому</w:t>
      </w:r>
      <w:r w:rsidR="002E625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у</w:t>
      </w:r>
      <w:r w:rsidR="002E625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вигляді</w:t>
      </w:r>
      <w:r w:rsidR="002E625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календаря</w:t>
      </w:r>
      <w:r w:rsidR="002E625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</w:t>
      </w:r>
      <w:r w:rsidR="002E625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можливістю</w:t>
      </w:r>
    </w:p>
    <w:p w:rsidR="00A53C83" w:rsidRPr="00613157" w:rsidRDefault="00A53C83" w:rsidP="002E62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обрати співробітника (співробітників)</w:t>
      </w:r>
      <w:r w:rsidR="001C40C6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для яких будуть відображатися дати прийому та записані на прийом громадяни;</w:t>
      </w:r>
    </w:p>
    <w:p w:rsidR="00A53C83" w:rsidRPr="00613157" w:rsidRDefault="00E336DD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6.2</w:t>
      </w:r>
      <w:r w:rsidR="0004247C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.7 с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творення документа «Звернення громадянина» на початку прийому безпосередньо з картки особистого прийому з перенесенням атрибутів картки до РМК створеного документа. </w:t>
      </w:r>
    </w:p>
    <w:p w:rsidR="00A53C83" w:rsidRPr="00613157" w:rsidRDefault="00A53C83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6.2</w:t>
      </w:r>
      <w:r w:rsidR="0053423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7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Проведення засідань та нарад</w:t>
      </w:r>
      <w:r w:rsidR="00F723E0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у СЕД</w:t>
      </w:r>
      <w:r w:rsidR="000B3EFC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дає </w:t>
      </w:r>
      <w:r w:rsidR="00CC15C9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можливість</w:t>
      </w:r>
      <w:r w:rsidR="000B3EFC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A53C83" w:rsidRPr="00613157" w:rsidRDefault="000B3EFC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6.2</w:t>
      </w:r>
      <w:r w:rsidR="00CE5011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7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.1 п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роводити онлайн</w:t>
      </w:r>
      <w:r w:rsidR="00CE5011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засідання та наради з необмеженою кількістю учасників;</w:t>
      </w:r>
    </w:p>
    <w:p w:rsidR="00A53C83" w:rsidRPr="00613157" w:rsidRDefault="000B3EFC" w:rsidP="005D69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uk-UA" w:eastAsia="ru-RU"/>
        </w:rPr>
        <w:lastRenderedPageBreak/>
        <w:t>6.2</w:t>
      </w:r>
      <w:r w:rsidR="00CE5011" w:rsidRPr="0061315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uk-UA" w:eastAsia="ru-RU"/>
        </w:rPr>
        <w:t>7</w:t>
      </w:r>
      <w:r w:rsidRPr="0061315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uk-UA" w:eastAsia="ru-RU"/>
        </w:rPr>
        <w:t>.2 с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uk-UA" w:eastAsia="ru-RU"/>
        </w:rPr>
        <w:t>творювати підготовчі про</w:t>
      </w:r>
      <w:r w:rsidR="00CE5011" w:rsidRPr="0061315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uk-UA" w:eastAsia="ru-RU"/>
        </w:rPr>
        <w:t>є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uk-UA" w:eastAsia="ru-RU"/>
        </w:rPr>
        <w:t>кти документів та їх шаблони до засідання</w:t>
      </w:r>
      <w:r w:rsidR="00CE5011" w:rsidRPr="0061315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uk-UA" w:eastAsia="ru-RU"/>
        </w:rPr>
        <w:t>,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uk-UA" w:eastAsia="ru-RU"/>
        </w:rPr>
        <w:t xml:space="preserve"> такі як</w:t>
      </w:r>
      <w:r w:rsidR="00EC7C40" w:rsidRPr="0061315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uk-UA" w:eastAsia="ru-RU"/>
        </w:rPr>
        <w:t>: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uk-UA" w:eastAsia="ru-RU"/>
        </w:rPr>
        <w:t xml:space="preserve"> проєкт рішення, порядок денний, протокол засідання, список учасників;</w:t>
      </w:r>
    </w:p>
    <w:p w:rsidR="00A53C83" w:rsidRPr="00613157" w:rsidRDefault="004A0F4D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6.2</w:t>
      </w:r>
      <w:r w:rsidR="00EE2729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7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.3 в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ідмічати в календарі подій заплановані засідання та наради;</w:t>
      </w:r>
    </w:p>
    <w:p w:rsidR="00A53C83" w:rsidRPr="00613157" w:rsidRDefault="004A0F4D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6.2</w:t>
      </w:r>
      <w:r w:rsidR="007523D2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7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.4 авторизації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учасника за допомогою апаратних ключів;</w:t>
      </w:r>
    </w:p>
    <w:p w:rsidR="00A53C83" w:rsidRPr="00613157" w:rsidRDefault="004A0F4D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6.2</w:t>
      </w:r>
      <w:r w:rsidR="00D505A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7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.5 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голосування за допомогою </w:t>
      </w:r>
      <w:r w:rsidR="002C5CC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КЕП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53C83" w:rsidRPr="00613157" w:rsidRDefault="00304659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6.2</w:t>
      </w:r>
      <w:r w:rsidR="00442465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7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.6 в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изнач</w:t>
      </w:r>
      <w:r w:rsidR="00442465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ення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пор</w:t>
      </w:r>
      <w:r w:rsidR="00442465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</w:t>
      </w:r>
      <w:r w:rsidR="00442465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голосування;</w:t>
      </w:r>
    </w:p>
    <w:p w:rsidR="00A53C83" w:rsidRPr="00613157" w:rsidRDefault="00304659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6.2</w:t>
      </w:r>
      <w:r w:rsidR="00442465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7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.7 в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едення реєстру проведених засідань </w:t>
      </w:r>
      <w:r w:rsidR="00442465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нарад.</w:t>
      </w:r>
    </w:p>
    <w:p w:rsidR="00CC15C9" w:rsidRPr="00613157" w:rsidRDefault="00A53C83" w:rsidP="004C2D78">
      <w:pPr>
        <w:keepNext/>
        <w:widowControl w:val="0"/>
        <w:tabs>
          <w:tab w:val="left" w:pos="1134"/>
        </w:tabs>
        <w:spacing w:after="0" w:line="240" w:lineRule="auto"/>
        <w:ind w:firstLine="567"/>
        <w:jc w:val="both"/>
        <w:outlineLvl w:val="1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6.2</w:t>
      </w:r>
      <w:r w:rsidR="00442465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8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. Делегування повноважень</w:t>
      </w:r>
      <w:bookmarkEnd w:id="24"/>
      <w:bookmarkEnd w:id="25"/>
      <w:bookmarkEnd w:id="26"/>
      <w:bookmarkEnd w:id="27"/>
      <w:bookmarkEnd w:id="28"/>
      <w:r w:rsidR="00CC15C9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у СЕД реалізується шляхом:</w:t>
      </w:r>
    </w:p>
    <w:p w:rsidR="00A53C83" w:rsidRPr="00613157" w:rsidRDefault="003A4083" w:rsidP="004C2D7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6.2</w:t>
      </w:r>
      <w:r w:rsidR="00C03009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8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.1 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вибору призначення: «Постійне призначення», «Тимчасове призна</w:t>
      </w:r>
      <w:r w:rsidR="00C0246A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чення», «Асистент»;</w:t>
      </w:r>
    </w:p>
    <w:p w:rsidR="00A53C83" w:rsidRPr="00613157" w:rsidRDefault="00F05410" w:rsidP="004C2D7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6.2</w:t>
      </w:r>
      <w:r w:rsidR="009F5D3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8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.2</w:t>
      </w:r>
      <w:r w:rsidR="00BC6651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делегування повноважень від одного користувача до ін</w:t>
      </w:r>
      <w:r w:rsidR="00BC6651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шого (або декількох). Забезпечення можливості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як самого делегування, так і подальшого припинення делегованих повноважень. Делегування прав</w:t>
      </w:r>
      <w:r w:rsidR="00743F6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що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відбувається за допомогою створення тимчасового призначення на посаду</w:t>
      </w:r>
      <w:r w:rsidR="009F5D3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53C83" w:rsidRPr="00613157" w:rsidRDefault="00116000" w:rsidP="004C2D7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6.2</w:t>
      </w:r>
      <w:r w:rsidR="009F5D3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8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9F5D3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делегування прав безпосередньо співробітником з обов’язковим зазначенням дати початку та закінчення прав делегування; </w:t>
      </w:r>
    </w:p>
    <w:p w:rsidR="00A53C83" w:rsidRPr="00613157" w:rsidRDefault="0091101C" w:rsidP="004C2D7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6.2</w:t>
      </w:r>
      <w:r w:rsidR="009F5D3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8.4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розподілення делегування </w:t>
      </w:r>
      <w:r w:rsidR="00B23F15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видам</w:t>
      </w:r>
      <w:r w:rsidR="00B23F15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документів, а також за рівнем доступу:</w:t>
      </w:r>
    </w:p>
    <w:p w:rsidR="00A53C83" w:rsidRPr="00613157" w:rsidRDefault="0091101C" w:rsidP="004C2D78">
      <w:pPr>
        <w:tabs>
          <w:tab w:val="left" w:pos="709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6.2</w:t>
      </w:r>
      <w:r w:rsidR="00B23F15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8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B23F15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DB225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B23F15" w:rsidRPr="006131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у</w:t>
      </w:r>
      <w:r w:rsidR="00A53C83" w:rsidRPr="006131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сі;</w:t>
      </w:r>
    </w:p>
    <w:p w:rsidR="00A53C83" w:rsidRPr="00613157" w:rsidRDefault="00DB2257" w:rsidP="004C2D78">
      <w:pPr>
        <w:tabs>
          <w:tab w:val="left" w:pos="709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6.2</w:t>
      </w:r>
      <w:r w:rsidR="00B23F15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8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B23F15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.2 </w:t>
      </w:r>
      <w:r w:rsidR="00B23F15" w:rsidRPr="006131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з</w:t>
      </w:r>
      <w:r w:rsidR="00A53C83" w:rsidRPr="006131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агальні документи;</w:t>
      </w:r>
    </w:p>
    <w:p w:rsidR="00A53C83" w:rsidRPr="00613157" w:rsidRDefault="00DB2257" w:rsidP="004C2D78">
      <w:pPr>
        <w:tabs>
          <w:tab w:val="left" w:pos="709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6.2</w:t>
      </w:r>
      <w:r w:rsidR="00B23F15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8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B23F15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.3 </w:t>
      </w:r>
      <w:r w:rsidR="00B23F15" w:rsidRPr="006131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з</w:t>
      </w:r>
      <w:r w:rsidRPr="006131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обмеженим доступом</w:t>
      </w:r>
      <w:r w:rsidR="008F76FE" w:rsidRPr="006131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A53C83" w:rsidRPr="00613157" w:rsidRDefault="00E203D6" w:rsidP="004C2D7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6.2</w:t>
      </w:r>
      <w:r w:rsidR="008F76FE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8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8F76FE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.4</w:t>
      </w:r>
      <w:r w:rsidR="00DB225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делегування з опцією права погодження/підпису документів;</w:t>
      </w:r>
    </w:p>
    <w:p w:rsidR="00A53C83" w:rsidRPr="00613157" w:rsidRDefault="00E203D6" w:rsidP="004C2D7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6.2</w:t>
      </w:r>
      <w:r w:rsidR="008F76FE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8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865DAF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.5 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делегування з опцією права накладання резолюцій;</w:t>
      </w:r>
    </w:p>
    <w:p w:rsidR="00A53C83" w:rsidRPr="00613157" w:rsidRDefault="00E203D6" w:rsidP="004C2D7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6.2</w:t>
      </w:r>
      <w:r w:rsidR="00865DAF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8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865DAF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.6 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делегування з опцією отримання/передачі документів;</w:t>
      </w:r>
    </w:p>
    <w:p w:rsidR="00A53C83" w:rsidRPr="00613157" w:rsidRDefault="00E203D6" w:rsidP="004C2D7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6.2</w:t>
      </w:r>
      <w:r w:rsidR="00865DAF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8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865DAF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.7 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делегування усіх прав користувача;</w:t>
      </w:r>
    </w:p>
    <w:p w:rsidR="00A53C83" w:rsidRPr="00613157" w:rsidRDefault="00E203D6" w:rsidP="004C2D7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6.2</w:t>
      </w:r>
      <w:r w:rsidR="00865DAF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8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865DAF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.8 отримання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нотифікації користувача, від якого проделеговані права;</w:t>
      </w:r>
    </w:p>
    <w:p w:rsidR="00A53C83" w:rsidRPr="00613157" w:rsidRDefault="007A402F" w:rsidP="004C2D7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6.2</w:t>
      </w:r>
      <w:r w:rsidR="00865DAF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8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865DAF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9A50AE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9</w:t>
      </w:r>
      <w:r w:rsidR="00633555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надання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права адміністратору проделегувати необхідні повно</w:t>
      </w:r>
      <w:r w:rsidR="0094784D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важенн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 від одного користувача іншому.</w:t>
      </w:r>
    </w:p>
    <w:p w:rsidR="00A53C83" w:rsidRPr="00613157" w:rsidRDefault="00A53C83" w:rsidP="004C2D78">
      <w:pPr>
        <w:keepNext/>
        <w:widowControl w:val="0"/>
        <w:tabs>
          <w:tab w:val="left" w:pos="1134"/>
        </w:tabs>
        <w:spacing w:after="0" w:line="240" w:lineRule="auto"/>
        <w:ind w:firstLine="567"/>
        <w:jc w:val="both"/>
        <w:outlineLvl w:val="1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6.2</w:t>
      </w:r>
      <w:r w:rsidR="009B393C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9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0446D0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Функція </w:t>
      </w:r>
      <w:r w:rsidR="00643DBA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«</w:t>
      </w:r>
      <w:r w:rsidR="000446D0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с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лужбовий чат</w:t>
      </w:r>
      <w:r w:rsidR="00643DBA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»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F7402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у 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СЕД </w:t>
      </w:r>
      <w:r w:rsidR="001F7402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дозволяє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A53C83" w:rsidRPr="00613157" w:rsidRDefault="00291998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uk-UA" w:eastAsia="ru-RU"/>
        </w:rPr>
        <w:t>6.2</w:t>
      </w:r>
      <w:r w:rsidR="009B393C" w:rsidRPr="0061315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uk-UA" w:eastAsia="ru-RU"/>
        </w:rPr>
        <w:t>9</w:t>
      </w:r>
      <w:r w:rsidRPr="0061315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uk-UA" w:eastAsia="ru-RU"/>
        </w:rPr>
        <w:t>.1 з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uk-UA" w:eastAsia="ru-RU"/>
        </w:rPr>
        <w:t>дійснювати обговорення в реальному часі документ</w:t>
      </w:r>
      <w:r w:rsidR="009B393C" w:rsidRPr="0061315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uk-UA" w:eastAsia="ru-RU"/>
        </w:rPr>
        <w:t>а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uk-UA" w:eastAsia="ru-RU"/>
        </w:rPr>
        <w:t xml:space="preserve"> та його завдан</w:t>
      </w:r>
      <w:r w:rsidR="009B393C" w:rsidRPr="0061315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uk-UA" w:eastAsia="ru-RU"/>
        </w:rPr>
        <w:t>ь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uk-UA" w:eastAsia="ru-RU"/>
        </w:rPr>
        <w:t>;</w:t>
      </w:r>
    </w:p>
    <w:p w:rsidR="00A53C83" w:rsidRPr="00613157" w:rsidRDefault="00291998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6.2</w:t>
      </w:r>
      <w:r w:rsidR="00BD668B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9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.2 з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дійснювати обговорення в реально</w:t>
      </w:r>
      <w:r w:rsidR="00A74B06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му часі на етапі погодження проє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кту документа;</w:t>
      </w:r>
    </w:p>
    <w:p w:rsidR="00A53C83" w:rsidRPr="00613157" w:rsidRDefault="00291998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6.2</w:t>
      </w:r>
      <w:r w:rsidR="00BD668B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9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.3 д</w:t>
      </w:r>
      <w:r w:rsidR="007F30A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одавати нового користувача в ч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ат </w:t>
      </w:r>
      <w:r w:rsidR="00482F50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документ</w:t>
      </w:r>
      <w:r w:rsidR="00482F50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ом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(який не був раніше учасником процесу опрацювання документу) з наданням йому відповідного доступу до документ</w:t>
      </w:r>
      <w:r w:rsidR="0053706E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53C83" w:rsidRPr="00613157" w:rsidRDefault="00291998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uk-UA" w:eastAsia="ru-RU"/>
        </w:rPr>
        <w:t>6.2</w:t>
      </w:r>
      <w:r w:rsidR="0053706E" w:rsidRPr="0061315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uk-UA" w:eastAsia="ru-RU"/>
        </w:rPr>
        <w:t>9</w:t>
      </w:r>
      <w:r w:rsidRPr="0061315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uk-UA" w:eastAsia="ru-RU"/>
        </w:rPr>
        <w:t>.4 з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uk-UA" w:eastAsia="ru-RU"/>
        </w:rPr>
        <w:t>дійснювати користувачу редагування та видалення своїх повідомлень;</w:t>
      </w:r>
    </w:p>
    <w:p w:rsidR="00A53C83" w:rsidRPr="00613157" w:rsidRDefault="00291998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6.2</w:t>
      </w:r>
      <w:r w:rsidR="0053706E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9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.5 з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абезпечувати збереження історії обговорень </w:t>
      </w:r>
      <w:r w:rsidR="00D47B0F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 чаті зі збереженням та прив'язкою до відповідного документа або проєкту документа, що забезпечує прозорість та можливість відстеження ходу обговорення.</w:t>
      </w:r>
    </w:p>
    <w:p w:rsidR="00A53C83" w:rsidRPr="00613157" w:rsidRDefault="00A53C83" w:rsidP="004C2D78">
      <w:pPr>
        <w:keepNext/>
        <w:widowControl w:val="0"/>
        <w:tabs>
          <w:tab w:val="left" w:pos="1134"/>
        </w:tabs>
        <w:spacing w:after="0" w:line="240" w:lineRule="auto"/>
        <w:ind w:firstLine="567"/>
        <w:jc w:val="both"/>
        <w:outlineLvl w:val="1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val="uk-UA"/>
        </w:rPr>
        <w:t>6.</w:t>
      </w:r>
      <w:r w:rsidR="00D96C18" w:rsidRPr="00613157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val="uk-UA"/>
        </w:rPr>
        <w:t>30</w:t>
      </w:r>
      <w:r w:rsidRPr="00613157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val="uk-UA"/>
        </w:rPr>
        <w:t>.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Вимоги до вбудованого </w:t>
      </w:r>
      <w:r w:rsidR="00B852EC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електронного поштового</w:t>
      </w:r>
      <w:r w:rsidR="00C66C71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клієнта</w:t>
      </w:r>
      <w:r w:rsidR="00B852EC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96C18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в</w:t>
      </w:r>
      <w:r w:rsidR="00C66C71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СЕД реалізую</w:t>
      </w:r>
      <w:r w:rsidR="006D6349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ться шляхом:</w:t>
      </w:r>
    </w:p>
    <w:p w:rsidR="00A53C83" w:rsidRPr="00613157" w:rsidRDefault="006D6349" w:rsidP="004C2D7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6.</w:t>
      </w:r>
      <w:r w:rsidR="00D96C18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30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.1 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рив’язки користувача СЕД до поштової скр</w:t>
      </w:r>
      <w:r w:rsidR="00FC3C65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иньки поштового серверу, можливості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доступу користувача СЕД до декількох поштових скриньок;</w:t>
      </w:r>
    </w:p>
    <w:p w:rsidR="00E506DD" w:rsidRPr="00613157" w:rsidRDefault="006D6349" w:rsidP="00E506D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uk-UA" w:eastAsia="ru-RU"/>
        </w:rPr>
      </w:pPr>
      <w:r w:rsidRPr="00613157">
        <w:rPr>
          <w:rFonts w:ascii="Times New Roman" w:eastAsia="SimSun" w:hAnsi="Times New Roman" w:cs="Times New Roman"/>
          <w:color w:val="000000" w:themeColor="text1"/>
          <w:spacing w:val="-2"/>
          <w:sz w:val="28"/>
          <w:szCs w:val="28"/>
          <w:lang w:val="uk-UA"/>
        </w:rPr>
        <w:t>6.</w:t>
      </w:r>
      <w:r w:rsidR="00EC4C78" w:rsidRPr="00613157">
        <w:rPr>
          <w:rFonts w:ascii="Times New Roman" w:eastAsia="SimSun" w:hAnsi="Times New Roman" w:cs="Times New Roman"/>
          <w:color w:val="000000" w:themeColor="text1"/>
          <w:spacing w:val="-2"/>
          <w:sz w:val="28"/>
          <w:szCs w:val="28"/>
          <w:lang w:val="uk-UA"/>
        </w:rPr>
        <w:t>30</w:t>
      </w:r>
      <w:r w:rsidRPr="00613157">
        <w:rPr>
          <w:rFonts w:ascii="Times New Roman" w:eastAsia="SimSun" w:hAnsi="Times New Roman" w:cs="Times New Roman"/>
          <w:color w:val="000000" w:themeColor="text1"/>
          <w:spacing w:val="-2"/>
          <w:sz w:val="28"/>
          <w:szCs w:val="28"/>
          <w:lang w:val="uk-UA"/>
        </w:rPr>
        <w:t xml:space="preserve">.2 </w:t>
      </w:r>
      <w:r w:rsidR="008E0216" w:rsidRPr="0061315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uk-UA" w:eastAsia="ru-RU"/>
        </w:rPr>
        <w:t>о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uk-UA" w:eastAsia="ru-RU"/>
        </w:rPr>
        <w:t>тримання, перегляду поштових повідомлень, що надійшли на поштові</w:t>
      </w:r>
    </w:p>
    <w:p w:rsidR="00A53C83" w:rsidRPr="00613157" w:rsidRDefault="00A53C83" w:rsidP="00E506D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скриньки користувача;</w:t>
      </w:r>
    </w:p>
    <w:p w:rsidR="00A53C83" w:rsidRPr="00613157" w:rsidRDefault="008E0216" w:rsidP="004C2D7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6.</w:t>
      </w:r>
      <w:r w:rsidR="00EC4C78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30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.3 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опіювання тексту та зображень з отриманих повідомлень до сторонніх додатків, збереження вкладень</w:t>
      </w:r>
      <w:r w:rsidR="00F628AB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отриманих </w:t>
      </w:r>
      <w:r w:rsidR="001D681C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повідомленнях;</w:t>
      </w:r>
    </w:p>
    <w:p w:rsidR="00A53C83" w:rsidRPr="00613157" w:rsidRDefault="008E0216" w:rsidP="004C2D7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6.</w:t>
      </w:r>
      <w:r w:rsidR="001D681C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30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.4 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правління отриманими повідомленнями (групування, фільтрація, пошук, видалення);</w:t>
      </w:r>
    </w:p>
    <w:p w:rsidR="00A53C83" w:rsidRPr="00613157" w:rsidRDefault="008E0216" w:rsidP="004C2D7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6.</w:t>
      </w:r>
      <w:r w:rsidR="001D681C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30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.5 с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творення </w:t>
      </w:r>
      <w:r w:rsidR="001D681C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вбудованому </w:t>
      </w:r>
      <w:r w:rsidR="00897EE1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електронному поштовому клієнті 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нових поштових повідомлень (</w:t>
      </w:r>
      <w:r w:rsidR="001D681C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тому числі з використанням тексту та зображень з</w:t>
      </w:r>
      <w:r w:rsidR="001D681C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897EE1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зовнішніх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додатків), редагування повідомлень;</w:t>
      </w:r>
    </w:p>
    <w:p w:rsidR="00A53C83" w:rsidRPr="00613157" w:rsidRDefault="008A15DF" w:rsidP="004C2D7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6.</w:t>
      </w:r>
      <w:r w:rsidR="001D681C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30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.6</w:t>
      </w:r>
      <w:r w:rsidR="008E0216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з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авантаження вкладень до вихідних поштових повідомлень;</w:t>
      </w:r>
    </w:p>
    <w:p w:rsidR="00A53C83" w:rsidRPr="00613157" w:rsidRDefault="008A15DF" w:rsidP="004C2D7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6.</w:t>
      </w:r>
      <w:r w:rsidR="001D681C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30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.7 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ідправлення поштових повідомлень з можливістю вказати довільну кількість адресатів;</w:t>
      </w:r>
    </w:p>
    <w:p w:rsidR="00A53C83" w:rsidRPr="00613157" w:rsidRDefault="008A15DF" w:rsidP="004C2D7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6.</w:t>
      </w:r>
      <w:r w:rsidR="001D681C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30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.8 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творення про</w:t>
      </w:r>
      <w:r w:rsidR="001D681C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є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кту документа в СЕД на базі вхідних поштових повідомлень з вибором виду документ</w:t>
      </w:r>
      <w:r w:rsidR="009172D0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автоматичним перенесенням вмісту поштового повідомлення та додатків до РМК документа;</w:t>
      </w:r>
    </w:p>
    <w:p w:rsidR="00A53C83" w:rsidRPr="00613157" w:rsidRDefault="008A15DF" w:rsidP="004C2D7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6.</w:t>
      </w:r>
      <w:r w:rsidR="009172D0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30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.9 </w:t>
      </w:r>
      <w:r w:rsidR="0051020A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дміністративних налаштувань: обмеження доступу користувачів СЕД до поштових скриньок, кількості доступних користувачу СЕД скриньок;</w:t>
      </w:r>
    </w:p>
    <w:p w:rsidR="00A53C83" w:rsidRPr="00613157" w:rsidRDefault="0051020A" w:rsidP="004C2D7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6.</w:t>
      </w:r>
      <w:r w:rsidR="009172D0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30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.10 </w:t>
      </w:r>
      <w:r w:rsidR="003B7511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рупового доступу користувачів СЕД до поштових скриньок.</w:t>
      </w:r>
    </w:p>
    <w:p w:rsidR="00A53C83" w:rsidRPr="00613157" w:rsidRDefault="00A53C83" w:rsidP="004C2D78">
      <w:pPr>
        <w:keepNext/>
        <w:widowControl w:val="0"/>
        <w:tabs>
          <w:tab w:val="left" w:pos="1134"/>
        </w:tabs>
        <w:spacing w:after="0" w:line="240" w:lineRule="auto"/>
        <w:ind w:firstLine="567"/>
        <w:jc w:val="both"/>
        <w:outlineLvl w:val="1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6.</w:t>
      </w:r>
      <w:r w:rsidR="003B7511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31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613157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Підсистема «Мобільний клієнт» </w:t>
      </w:r>
      <w:r w:rsidR="008F5584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забезпечує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виконання </w:t>
      </w:r>
      <w:r w:rsidR="00EF0104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таких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функцій без використання «тонкого» клієнта (браузера):</w:t>
      </w:r>
    </w:p>
    <w:p w:rsidR="00A53C83" w:rsidRPr="00613157" w:rsidRDefault="00EF5D22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</w:t>
      </w:r>
      <w:r w:rsidR="00EF0104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31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.1 п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ерегляд РМК відповідного документа для кожного запису реєстру;</w:t>
      </w:r>
    </w:p>
    <w:p w:rsidR="00A53C83" w:rsidRPr="00613157" w:rsidRDefault="00EF5D22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</w:t>
      </w:r>
      <w:r w:rsidR="00EF0104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31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.2 п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ерегляд інформації про резолюції </w:t>
      </w:r>
      <w:r w:rsidR="00EF0104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документ</w:t>
      </w:r>
      <w:r w:rsidR="00EF0104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53C83" w:rsidRPr="00613157" w:rsidRDefault="00EF5D22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</w:t>
      </w:r>
      <w:r w:rsidR="004C1358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31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.3 с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творення передачі документа;</w:t>
      </w:r>
    </w:p>
    <w:p w:rsidR="00A53C83" w:rsidRPr="00613157" w:rsidRDefault="00B62514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</w:t>
      </w:r>
      <w:r w:rsidR="004C1358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31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.4 н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акладання резолюції (можливість накладання шаблонної резолюції) та створення завдань на виконання;</w:t>
      </w:r>
    </w:p>
    <w:p w:rsidR="00A53C83" w:rsidRPr="00613157" w:rsidRDefault="00B62514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</w:t>
      </w:r>
      <w:r w:rsidR="004C1358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31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.5 п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ерегляд маршруту погодження документа;</w:t>
      </w:r>
    </w:p>
    <w:p w:rsidR="00A53C83" w:rsidRPr="00613157" w:rsidRDefault="00B62514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</w:t>
      </w:r>
      <w:r w:rsidR="004C1358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31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.6 в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иконання погодження, підписання або відхилення документа;</w:t>
      </w:r>
    </w:p>
    <w:p w:rsidR="00A53C83" w:rsidRPr="00613157" w:rsidRDefault="00B62514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</w:t>
      </w:r>
      <w:r w:rsidR="00666D7E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31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.7 в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иконання завдань </w:t>
      </w:r>
      <w:r w:rsidR="00666D7E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резолюці</w:t>
      </w:r>
      <w:r w:rsidR="00666D7E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єю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53C83" w:rsidRPr="00613157" w:rsidRDefault="00B62514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</w:t>
      </w:r>
      <w:r w:rsidR="00666D7E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31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.8 з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дійснення контролю виконання завдань;</w:t>
      </w:r>
    </w:p>
    <w:p w:rsidR="00A53C83" w:rsidRPr="00613157" w:rsidRDefault="008C2B65" w:rsidP="004C2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</w:t>
      </w:r>
      <w:r w:rsidR="00165F41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31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.9 п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ерегляд реєстру «Обраних» документів.</w:t>
      </w:r>
    </w:p>
    <w:p w:rsidR="00A53C83" w:rsidRPr="00613157" w:rsidRDefault="007717FF" w:rsidP="004C2D78">
      <w:pPr>
        <w:keepNext/>
        <w:widowControl w:val="0"/>
        <w:tabs>
          <w:tab w:val="left" w:pos="1134"/>
        </w:tabs>
        <w:spacing w:after="0" w:line="240" w:lineRule="auto"/>
        <w:ind w:firstLine="567"/>
        <w:jc w:val="both"/>
        <w:outlineLvl w:val="1"/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6.3</w:t>
      </w:r>
      <w:r w:rsidR="00165F41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613157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val="uk-UA"/>
        </w:rPr>
        <w:t> 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Функціональний модуль застосування </w:t>
      </w:r>
      <w:r w:rsidR="00A53C83" w:rsidRPr="00613157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val="uk-UA"/>
        </w:rPr>
        <w:t>КЕП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для електронних документів </w:t>
      </w:r>
      <w:r w:rsidR="00156CB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має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можливість виконання таких функцій:</w:t>
      </w:r>
    </w:p>
    <w:p w:rsidR="00A53C83" w:rsidRPr="00613157" w:rsidRDefault="00156CB3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6.3</w:t>
      </w:r>
      <w:r w:rsidR="00165F41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.1 н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ада</w:t>
      </w:r>
      <w:r w:rsidR="00165F41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ння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користувач</w:t>
      </w:r>
      <w:r w:rsidR="00165F41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="00165F41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який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має ключ КЕП та відповідні права в СЕД, механізм</w:t>
      </w:r>
      <w:r w:rsidR="00734938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візування та підпису документів </w:t>
      </w:r>
      <w:r w:rsidR="00734938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="00D67060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їх проє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ктів (на етапах погодження </w:t>
      </w:r>
      <w:r w:rsidR="00734938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та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затвердження, накладення резолюцій і видачі доручень);</w:t>
      </w:r>
    </w:p>
    <w:p w:rsidR="00A53C83" w:rsidRPr="00613157" w:rsidRDefault="00156CB3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6.3</w:t>
      </w:r>
      <w:r w:rsidR="00734938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.2 з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дійсн</w:t>
      </w:r>
      <w:r w:rsidR="00734938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ення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перевірк</w:t>
      </w:r>
      <w:r w:rsidR="00734938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цілісності юридично значущого електронного документа, підписаного КЕП;</w:t>
      </w:r>
    </w:p>
    <w:p w:rsidR="00F43B63" w:rsidRPr="00613157" w:rsidRDefault="00156CB3" w:rsidP="002E6257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6.3</w:t>
      </w:r>
      <w:r w:rsidR="0092021F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.3 з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дійсн</w:t>
      </w:r>
      <w:r w:rsidR="0092021F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ення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перевірк</w:t>
      </w:r>
      <w:r w:rsidR="0092021F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</w:t>
      </w:r>
      <w:r w:rsidR="005E1EBE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чинності сертифікатів КЕП ‒ 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інтерактивна перевірка статусу сертифікатів </w:t>
      </w:r>
      <w:r w:rsidR="0092021F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CD22FE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валіфікованого надавача електронних довірчих послуг за протоколами</w:t>
      </w:r>
      <w:r w:rsidR="00F43B6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</w:t>
      </w:r>
    </w:p>
    <w:p w:rsidR="00E20EDB" w:rsidRPr="00613157" w:rsidRDefault="00F43B63" w:rsidP="00E20EDB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6.32.3.1</w:t>
      </w:r>
      <w:r w:rsidR="00F35EB7" w:rsidRPr="00613157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val="uk-UA" w:eastAsia="ru-RU"/>
        </w:rPr>
        <w:t> «Certificate Management Protocol»</w:t>
      </w:r>
      <w:r w:rsidRPr="00613157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val="uk-UA" w:eastAsia="ru-RU"/>
        </w:rPr>
        <w:t xml:space="preserve"> </w:t>
      </w:r>
      <w:r w:rsidR="00AC4FEC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–</w:t>
      </w:r>
      <w:r w:rsidR="00ED7ED6" w:rsidRPr="00613157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val="uk-UA" w:eastAsia="ru-RU"/>
        </w:rPr>
        <w:t xml:space="preserve"> </w:t>
      </w:r>
      <w:r w:rsidRPr="00613157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val="uk-UA" w:eastAsia="ru-RU"/>
        </w:rPr>
        <w:t>управління сертифікатами,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5E1EBE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що 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</w:t>
      </w:r>
      <w:r w:rsidR="00E20EDB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икористовується для запитів на отримання, відкликання та оновлення сертифікатів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E20EDB" w:rsidRPr="00613157" w:rsidRDefault="00F43B63" w:rsidP="00E20EDB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uk-UA" w:eastAsia="ru-RU"/>
        </w:rPr>
        <w:t>6.32.3.2</w:t>
      </w:r>
      <w:r w:rsidR="00117DD0" w:rsidRPr="0061315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uk-UA" w:eastAsia="ru-RU"/>
        </w:rPr>
        <w:t xml:space="preserve"> «</w:t>
      </w:r>
      <w:r w:rsidR="008C61AF" w:rsidRPr="0061315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uk-UA" w:eastAsia="ru-RU"/>
        </w:rPr>
        <w:t>Time Stamp Protocol»</w:t>
      </w:r>
      <w:r w:rsidR="006D0AD2" w:rsidRPr="0061315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uk-UA" w:eastAsia="ru-RU"/>
        </w:rPr>
        <w:t xml:space="preserve"> </w:t>
      </w:r>
      <w:r w:rsidR="00AC4FEC" w:rsidRPr="00613157">
        <w:rPr>
          <w:rFonts w:ascii="Times New Roman" w:eastAsia="SimSun" w:hAnsi="Times New Roman" w:cs="Times New Roman"/>
          <w:color w:val="000000" w:themeColor="text1"/>
          <w:spacing w:val="-4"/>
          <w:sz w:val="28"/>
          <w:szCs w:val="28"/>
          <w:lang w:val="uk-UA"/>
        </w:rPr>
        <w:t>–</w:t>
      </w:r>
      <w:r w:rsidR="00ED7ED6" w:rsidRPr="0061315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uk-UA" w:eastAsia="ru-RU"/>
        </w:rPr>
        <w:t xml:space="preserve"> </w:t>
      </w:r>
      <w:r w:rsidR="0000048E" w:rsidRPr="0061315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uk-UA" w:eastAsia="ru-RU"/>
        </w:rPr>
        <w:t xml:space="preserve">позначки часу, </w:t>
      </w:r>
      <w:r w:rsidR="00D268CC" w:rsidRPr="0061315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uk-UA" w:eastAsia="ru-RU"/>
        </w:rPr>
        <w:t xml:space="preserve">що </w:t>
      </w:r>
      <w:r w:rsidR="0000048E" w:rsidRPr="0061315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uk-UA" w:eastAsia="ru-RU"/>
        </w:rPr>
        <w:t>дозволяє отримати</w:t>
      </w:r>
      <w:r w:rsidR="003C7460" w:rsidRPr="0061315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uk-UA" w:eastAsia="ru-RU"/>
        </w:rPr>
        <w:t xml:space="preserve"> познач</w:t>
      </w:r>
      <w:r w:rsidR="00226C4F" w:rsidRPr="0061315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uk-UA" w:eastAsia="ru-RU"/>
        </w:rPr>
        <w:t>-</w:t>
      </w:r>
      <w:r w:rsidR="003C7460" w:rsidRPr="0061315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uk-UA" w:eastAsia="ru-RU"/>
        </w:rPr>
        <w:t>ку</w:t>
      </w:r>
      <w:r w:rsidR="00E20EDB" w:rsidRPr="0061315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uk-UA" w:eastAsia="ru-RU"/>
        </w:rPr>
        <w:t xml:space="preserve"> часу, яка підтверджує, що документ був </w:t>
      </w:r>
      <w:r w:rsidR="008C61AF" w:rsidRPr="0061315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uk-UA" w:eastAsia="ru-RU"/>
        </w:rPr>
        <w:t>підписаний у певний момент часу;</w:t>
      </w:r>
    </w:p>
    <w:p w:rsidR="00A53C83" w:rsidRPr="00613157" w:rsidRDefault="006862AE" w:rsidP="00E20EDB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6.32.3.3 </w:t>
      </w:r>
      <w:r w:rsidR="008C61AF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r w:rsidR="00E20EDB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Online</w:t>
      </w:r>
      <w:r w:rsidR="008C61AF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Certificate Status Protocol»</w:t>
      </w:r>
      <w:r w:rsidR="00A01D08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AC4FEC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–</w:t>
      </w:r>
      <w:r w:rsidR="00A01D08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</w:t>
      </w:r>
      <w:r w:rsidR="00611585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нлайн-</w:t>
      </w:r>
      <w:r w:rsidR="00A01D08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протокол статусу сертифікатів, </w:t>
      </w:r>
      <w:r w:rsidR="00A013DA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що </w:t>
      </w:r>
      <w:r w:rsidR="00A01D08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</w:t>
      </w:r>
      <w:r w:rsidR="00E20EDB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озволяє в режимі реального часу дізнатися статус сертифіката (дійс</w:t>
      </w:r>
      <w:r w:rsidR="00A01D08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ний, відкликаний, призупинений)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53C83" w:rsidRPr="00613157" w:rsidRDefault="00156CB3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6.3</w:t>
      </w:r>
      <w:r w:rsidR="00CD22FE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.4 з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авантаження списків відкликаних сертифікатів з вебсайт</w:t>
      </w:r>
      <w:r w:rsidR="00CD22FE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CD22FE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валіфі</w:t>
      </w:r>
      <w:r w:rsidR="00CD22FE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кованого надавача електронних довірчих послуг;</w:t>
      </w:r>
    </w:p>
    <w:p w:rsidR="00A53C83" w:rsidRPr="00613157" w:rsidRDefault="00156CB3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6.3</w:t>
      </w:r>
      <w:r w:rsidR="00CD22FE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.5 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перегляд системного </w:t>
      </w:r>
      <w:r w:rsidR="001F42F5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протоколу щодо застосування КЕП;</w:t>
      </w:r>
    </w:p>
    <w:p w:rsidR="00A53C83" w:rsidRPr="00613157" w:rsidRDefault="001F42F5" w:rsidP="004C2D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6.3</w:t>
      </w:r>
      <w:r w:rsidR="00CD22FE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2</w:t>
      </w:r>
      <w:r w:rsidR="003B41A5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.6 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адресного шифрування документів, коли документ можуть дешифрувати та прочитати тільки ті користувачі СЕД, яких зазначив автор шифрування</w:t>
      </w:r>
      <w:r w:rsidR="00865F80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A53C83" w:rsidRPr="00613157" w:rsidRDefault="00DB43C6" w:rsidP="004C2D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6.3</w:t>
      </w:r>
      <w:r w:rsidR="00865F80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.7 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використання криптографічних алгоритмів, </w:t>
      </w:r>
      <w:r w:rsidR="00865F80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що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використовуються в усіх </w:t>
      </w:r>
      <w:r w:rsidR="00865F80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к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валіфікованих надава</w:t>
      </w:r>
      <w:r w:rsidR="008E306D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чів електронних довірчих послуг;</w:t>
      </w:r>
    </w:p>
    <w:p w:rsidR="00A53C83" w:rsidRPr="00613157" w:rsidRDefault="008E306D" w:rsidP="004C2D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6.3</w:t>
      </w:r>
      <w:r w:rsidR="00865F80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.8</w:t>
      </w:r>
      <w:r w:rsidR="00666E98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автоматичн</w:t>
      </w:r>
      <w:r w:rsidR="00666E98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е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отрим</w:t>
      </w:r>
      <w:r w:rsidR="00666E98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ання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66E98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керівником установи 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доступ</w:t>
      </w:r>
      <w:r w:rsidR="00666E98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у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в СЕД</w:t>
      </w:r>
      <w:r w:rsidR="00666E98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до готового про</w:t>
      </w:r>
      <w:r w:rsidR="00666E98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є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кту електронного документ</w:t>
      </w:r>
      <w:r w:rsidR="006F4352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а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. Після ознайомлення з про</w:t>
      </w:r>
      <w:r w:rsidR="006F4352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є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ктом документа керівник може мати можливість повернути його відповідальному виконавцю </w:t>
      </w:r>
      <w:r w:rsidR="006F4352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і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з зауваженнями або підписати (затвердити) документ</w:t>
      </w:r>
      <w:r w:rsidR="006F4352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A53C83" w:rsidRPr="00613157" w:rsidRDefault="008E306D" w:rsidP="004C2D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6.3</w:t>
      </w:r>
      <w:r w:rsidR="005D153A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.9 м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еханізм підпису (затв</w:t>
      </w:r>
      <w:r w:rsidR="00C07164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ердження) електронного документа</w:t>
      </w:r>
      <w:r w:rsidR="005D153A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, що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має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можливість однозначн</w:t>
      </w:r>
      <w:r w:rsidR="001F3B25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ої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ідентифікаці</w:t>
      </w:r>
      <w:r w:rsidR="001F3B25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ї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підпису посадової особи засобами накладання КЕП та захист</w:t>
      </w:r>
      <w:r w:rsidR="001F3B25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у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його від підробки або використання іншою особою (КЕП не </w:t>
      </w:r>
      <w:r w:rsidR="003B41A5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може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передаватися іншій особі)</w:t>
      </w:r>
      <w:r w:rsidR="001F3B25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A53C83" w:rsidRPr="00613157" w:rsidRDefault="008E306D" w:rsidP="004C2D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6.3</w:t>
      </w:r>
      <w:r w:rsidR="008C67E4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.</w:t>
      </w:r>
      <w:r w:rsidR="008C67E4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10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 п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ідписання (затвердження) документа</w:t>
      </w:r>
      <w:r w:rsidR="00963266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, що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може здійснюватися з одночасною реєстрацією електронного документа в СЕД (автоматична реєстрація). Після підписання (затвердження) документ коригуванню не підлягає й автоматично може направлятись адресатам згідно з</w:t>
      </w:r>
      <w:r w:rsidR="008C67E4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і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схемою розсилки</w:t>
      </w:r>
      <w:r w:rsidR="008C67E4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A53C83" w:rsidRPr="00613157" w:rsidRDefault="008E306D" w:rsidP="004C2D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6.3</w:t>
      </w:r>
      <w:r w:rsidR="008C67E4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.1</w:t>
      </w:r>
      <w:r w:rsidR="008C67E4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1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 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візуалізаці</w:t>
      </w:r>
      <w:r w:rsidR="008C67E4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я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(друкування) вихідного номера та дати реєстрації підписаного КЕП вихідного електронного документа під час його виведення на екран або на друкувальний пристрій.</w:t>
      </w:r>
    </w:p>
    <w:p w:rsidR="00A53C83" w:rsidRPr="00613157" w:rsidRDefault="00A53C83" w:rsidP="004C2D78">
      <w:pPr>
        <w:keepNext/>
        <w:widowControl w:val="0"/>
        <w:tabs>
          <w:tab w:val="left" w:pos="1134"/>
        </w:tabs>
        <w:spacing w:after="0" w:line="240" w:lineRule="auto"/>
        <w:ind w:firstLine="567"/>
        <w:jc w:val="both"/>
        <w:outlineLvl w:val="1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6.3</w:t>
      </w:r>
      <w:r w:rsidR="00932BF9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. Публічні документи та інтеграція з інформаційними порталами</w:t>
      </w:r>
      <w:r w:rsidR="00932BF9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A53C83" w:rsidRPr="00613157" w:rsidRDefault="006F05E3" w:rsidP="004C2D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6.3</w:t>
      </w:r>
      <w:r w:rsidR="00932BF9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.</w:t>
      </w:r>
      <w:r w:rsidR="005C7439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1 </w:t>
      </w:r>
      <w:r w:rsidR="00932BF9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у</w:t>
      </w:r>
      <w:r w:rsidR="005C7439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СЕД </w:t>
      </w:r>
      <w:r w:rsidR="00525BDB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є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функціонал </w:t>
      </w:r>
      <w:r w:rsidR="00CF4227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у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становлення ознаки публічності для  документів, формування реєстру публічних документів та можливість його передачі до сторонніх систем </w:t>
      </w:r>
      <w:r w:rsidR="001330D9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з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використанням </w:t>
      </w:r>
      <w:r w:rsidR="00BF7BC6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функції </w:t>
      </w:r>
      <w:r w:rsidR="00F471A8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«API» 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СЕД</w:t>
      </w:r>
      <w:r w:rsidR="001330D9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A53C83" w:rsidRPr="00613157" w:rsidRDefault="00EC349C" w:rsidP="004C2D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6.3</w:t>
      </w:r>
      <w:r w:rsidR="001330D9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.2 </w:t>
      </w:r>
      <w:r w:rsidR="001330D9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д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ля публічних документів реалізовані </w:t>
      </w:r>
      <w:r w:rsidR="001330D9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такі</w:t>
      </w:r>
      <w:r w:rsidR="00A53C83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 xml:space="preserve"> функції:</w:t>
      </w:r>
    </w:p>
    <w:p w:rsidR="00A53C83" w:rsidRPr="00613157" w:rsidRDefault="00EC349C" w:rsidP="004C2D78">
      <w:pPr>
        <w:tabs>
          <w:tab w:val="left" w:pos="709"/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6.3</w:t>
      </w:r>
      <w:r w:rsidR="001330D9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781D28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781D28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1330D9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становлення ознаки публічності для документів СЕД як з образом документа</w:t>
      </w:r>
      <w:r w:rsidR="001330D9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так і без нього;</w:t>
      </w:r>
    </w:p>
    <w:p w:rsidR="00A53C83" w:rsidRPr="00613157" w:rsidRDefault="00781D28" w:rsidP="00DF76E3">
      <w:pPr>
        <w:tabs>
          <w:tab w:val="left" w:pos="709"/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uk-UA" w:eastAsia="ru-RU"/>
        </w:rPr>
        <w:t>6.3</w:t>
      </w:r>
      <w:r w:rsidR="001330D9" w:rsidRPr="0061315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uk-UA" w:eastAsia="ru-RU"/>
        </w:rPr>
        <w:t>3</w:t>
      </w:r>
      <w:r w:rsidRPr="0061315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uk-UA" w:eastAsia="ru-RU"/>
        </w:rPr>
        <w:t>.2.2 з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uk-UA" w:eastAsia="ru-RU"/>
        </w:rPr>
        <w:t xml:space="preserve">аповнення/зміна атрибутів для публікації документів, що мають </w:t>
      </w:r>
      <w:r w:rsidR="00DF76E3" w:rsidRPr="0061315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uk-UA" w:eastAsia="ru-RU"/>
        </w:rPr>
        <w:t>оз</w:t>
      </w:r>
      <w:r w:rsidR="00266EF1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наки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публічності;</w:t>
      </w:r>
    </w:p>
    <w:p w:rsidR="00A53C83" w:rsidRPr="00613157" w:rsidRDefault="00781D28" w:rsidP="004C2D78">
      <w:pPr>
        <w:tabs>
          <w:tab w:val="left" w:pos="709"/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6.3</w:t>
      </w:r>
      <w:r w:rsidR="00D00FBE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.2.3 ф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ормування реєстру публічних документів з можливістю фільтрації та сортування;</w:t>
      </w:r>
    </w:p>
    <w:p w:rsidR="00A53C83" w:rsidRPr="00613157" w:rsidRDefault="001F06A0" w:rsidP="004C2D78">
      <w:pPr>
        <w:tabs>
          <w:tab w:val="left" w:pos="709"/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6.3</w:t>
      </w:r>
      <w:r w:rsidR="00D00FBE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.2.4 з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няття ознаки публічност</w:t>
      </w:r>
      <w:r w:rsidR="00E40D41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 з документів;</w:t>
      </w:r>
    </w:p>
    <w:p w:rsidR="00A53C83" w:rsidRPr="00613157" w:rsidRDefault="00E40D41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6.3</w:t>
      </w:r>
      <w:r w:rsidR="00D00FBE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.2.5 о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тримання за запитом переліку наявних публічних документів </w:t>
      </w:r>
      <w:r w:rsidR="00D00FBE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СЕД з можливістю фі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льтрації за значенням атрибутів;</w:t>
      </w:r>
    </w:p>
    <w:p w:rsidR="00A53C83" w:rsidRPr="00613157" w:rsidRDefault="00E40D41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6.3</w:t>
      </w:r>
      <w:r w:rsidR="00A76A3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.2.6 о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тримання переліку документів посторінково для відображення на інформаційних порталах</w:t>
      </w:r>
      <w:r w:rsidR="00A76A3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53C83" w:rsidRPr="00613157" w:rsidRDefault="00E40D41" w:rsidP="004C2D78">
      <w:pPr>
        <w:tabs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6.3</w:t>
      </w:r>
      <w:r w:rsidR="00A76A3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</w:t>
      </w:r>
      <w:r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.2.7 о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тримання образу публічного документ</w:t>
      </w:r>
      <w:r w:rsidR="00A76A3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для документів</w:t>
      </w:r>
      <w:r w:rsidR="00A76A3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A76A37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що</w:t>
      </w:r>
      <w:r w:rsidR="00A53C83" w:rsidRPr="0061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мають публічний образ.</w:t>
      </w:r>
    </w:p>
    <w:p w:rsidR="00C44358" w:rsidRPr="00613157" w:rsidRDefault="00A53C83" w:rsidP="00597379">
      <w:pPr>
        <w:keepNext/>
        <w:widowControl w:val="0"/>
        <w:tabs>
          <w:tab w:val="left" w:pos="1134"/>
        </w:tabs>
        <w:spacing w:after="0" w:line="240" w:lineRule="auto"/>
        <w:ind w:firstLine="567"/>
        <w:jc w:val="both"/>
        <w:outlineLvl w:val="1"/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val="uk-UA"/>
        </w:rPr>
      </w:pP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lastRenderedPageBreak/>
        <w:t>6.3</w:t>
      </w:r>
      <w:r w:rsidR="00A76A37"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613157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/>
        </w:rPr>
        <w:t>.</w:t>
      </w:r>
      <w:r w:rsidR="006C6E0D" w:rsidRPr="00613157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val="uk-UA"/>
        </w:rPr>
        <w:t> </w:t>
      </w:r>
      <w:r w:rsidR="00597379" w:rsidRPr="006131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СЕД має</w:t>
      </w:r>
      <w:r w:rsidR="00BA2BA7" w:rsidRPr="006131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модуль оптичного розпізнавання символів, </w:t>
      </w:r>
      <w:r w:rsidR="00F471A8" w:rsidRPr="006131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</w:t>
      </w:r>
      <w:r w:rsidR="00BA2BA7" w:rsidRPr="006131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забезпечує перетворення сканованих зображень документів на текстовий формат, підтримуючи розпізнавання української мови та мов міжнародного спілкування.</w:t>
      </w:r>
    </w:p>
    <w:p w:rsidR="00AA0833" w:rsidRPr="00613157" w:rsidRDefault="00AA0833" w:rsidP="00A53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0833" w:rsidRPr="00613157" w:rsidRDefault="00AA0833" w:rsidP="00A53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0833" w:rsidRPr="00613157" w:rsidRDefault="00AA0833" w:rsidP="00A53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4D8D" w:rsidRPr="00613157" w:rsidRDefault="00964D8D" w:rsidP="00A53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0833" w:rsidRPr="00613157" w:rsidRDefault="00AA0833" w:rsidP="00A53C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13157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 w:rsidRPr="0061315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61315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61315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61315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61315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Олена </w:t>
      </w:r>
      <w:r w:rsidR="00F471A8" w:rsidRPr="00613157">
        <w:rPr>
          <w:rFonts w:ascii="Times New Roman" w:hAnsi="Times New Roman" w:cs="Times New Roman"/>
          <w:b/>
          <w:i/>
          <w:sz w:val="28"/>
          <w:szCs w:val="28"/>
          <w:lang w:val="uk-UA"/>
        </w:rPr>
        <w:t>ШОВГЕЛЯ</w:t>
      </w:r>
      <w:bookmarkEnd w:id="0"/>
    </w:p>
    <w:sectPr w:rsidR="00AA0833" w:rsidRPr="00613157" w:rsidSect="00F82D6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7E5" w:rsidRDefault="00B027E5" w:rsidP="00F74400">
      <w:pPr>
        <w:spacing w:after="0" w:line="240" w:lineRule="auto"/>
      </w:pPr>
      <w:r>
        <w:separator/>
      </w:r>
    </w:p>
  </w:endnote>
  <w:endnote w:type="continuationSeparator" w:id="0">
    <w:p w:rsidR="00B027E5" w:rsidRDefault="00B027E5" w:rsidP="00F7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7E5" w:rsidRDefault="00B027E5" w:rsidP="00F74400">
      <w:pPr>
        <w:spacing w:after="0" w:line="240" w:lineRule="auto"/>
      </w:pPr>
      <w:r>
        <w:separator/>
      </w:r>
    </w:p>
  </w:footnote>
  <w:footnote w:type="continuationSeparator" w:id="0">
    <w:p w:rsidR="00B027E5" w:rsidRDefault="00B027E5" w:rsidP="00F74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7368378"/>
      <w:docPartObj>
        <w:docPartGallery w:val="Page Numbers (Top of Page)"/>
        <w:docPartUnique/>
      </w:docPartObj>
    </w:sdtPr>
    <w:sdtEndPr/>
    <w:sdtContent>
      <w:p w:rsidR="00F22D46" w:rsidRDefault="00F22D46" w:rsidP="006B202D">
        <w:pPr>
          <w:pStyle w:val="a6"/>
          <w:jc w:val="right"/>
        </w:pPr>
        <w:r>
          <w:t xml:space="preserve">                                                                                   </w:t>
        </w:r>
        <w:r w:rsidRPr="00F74400">
          <w:rPr>
            <w:sz w:val="28"/>
            <w:szCs w:val="28"/>
          </w:rPr>
          <w:fldChar w:fldCharType="begin"/>
        </w:r>
        <w:r w:rsidRPr="00F74400">
          <w:rPr>
            <w:sz w:val="28"/>
            <w:szCs w:val="28"/>
          </w:rPr>
          <w:instrText>PAGE   \* MERGEFORMAT</w:instrText>
        </w:r>
        <w:r w:rsidRPr="00F74400">
          <w:rPr>
            <w:sz w:val="28"/>
            <w:szCs w:val="28"/>
          </w:rPr>
          <w:fldChar w:fldCharType="separate"/>
        </w:r>
        <w:r w:rsidR="00613157" w:rsidRPr="00613157">
          <w:rPr>
            <w:noProof/>
            <w:sz w:val="28"/>
            <w:szCs w:val="28"/>
            <w:lang w:val="ru-RU"/>
          </w:rPr>
          <w:t>21</w:t>
        </w:r>
        <w:r w:rsidRPr="00F74400">
          <w:rPr>
            <w:sz w:val="28"/>
            <w:szCs w:val="28"/>
          </w:rPr>
          <w:fldChar w:fldCharType="end"/>
        </w:r>
        <w:r>
          <w:t xml:space="preserve">                                                       </w:t>
        </w:r>
        <w:r w:rsidRPr="00692C8E">
          <w:rPr>
            <w:i/>
            <w:sz w:val="24"/>
            <w:szCs w:val="24"/>
          </w:rPr>
          <w:t>Продовження додатка</w:t>
        </w:r>
      </w:p>
    </w:sdtContent>
  </w:sdt>
  <w:p w:rsidR="00F22D46" w:rsidRDefault="00F22D4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270AA"/>
    <w:multiLevelType w:val="multilevel"/>
    <w:tmpl w:val="F7BC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31A12"/>
    <w:multiLevelType w:val="multilevel"/>
    <w:tmpl w:val="A1BA0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57736"/>
    <w:multiLevelType w:val="multilevel"/>
    <w:tmpl w:val="248A3148"/>
    <w:lvl w:ilvl="0">
      <w:start w:val="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8F775B6"/>
    <w:multiLevelType w:val="hybridMultilevel"/>
    <w:tmpl w:val="EB9684EE"/>
    <w:lvl w:ilvl="0" w:tplc="60C4AC00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22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9DA7ECD"/>
    <w:multiLevelType w:val="multilevel"/>
    <w:tmpl w:val="B0227B06"/>
    <w:lvl w:ilvl="0">
      <w:start w:val="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DA31B8C"/>
    <w:multiLevelType w:val="multilevel"/>
    <w:tmpl w:val="820CA45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22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306" w:hanging="720"/>
      </w:pPr>
    </w:lvl>
    <w:lvl w:ilvl="4">
      <w:start w:val="1"/>
      <w:numFmt w:val="decimal"/>
      <w:lvlText w:val="%1.%2.%3.%4.%5."/>
      <w:lvlJc w:val="left"/>
      <w:pPr>
        <w:ind w:left="4528" w:hanging="1080"/>
      </w:pPr>
    </w:lvl>
    <w:lvl w:ilvl="5">
      <w:start w:val="1"/>
      <w:numFmt w:val="decimal"/>
      <w:lvlText w:val="%1.%2.%3.%4.%5.%6."/>
      <w:lvlJc w:val="left"/>
      <w:pPr>
        <w:ind w:left="5390" w:hanging="1080"/>
      </w:pPr>
    </w:lvl>
    <w:lvl w:ilvl="6">
      <w:start w:val="1"/>
      <w:numFmt w:val="decimal"/>
      <w:lvlText w:val="%1.%2.%3.%4.%5.%6.%7."/>
      <w:lvlJc w:val="left"/>
      <w:pPr>
        <w:ind w:left="6612" w:hanging="1440"/>
      </w:pPr>
    </w:lvl>
    <w:lvl w:ilvl="7">
      <w:start w:val="1"/>
      <w:numFmt w:val="decimal"/>
      <w:lvlText w:val="%1.%2.%3.%4.%5.%6.%7.%8."/>
      <w:lvlJc w:val="left"/>
      <w:pPr>
        <w:ind w:left="7474" w:hanging="1440"/>
      </w:pPr>
    </w:lvl>
    <w:lvl w:ilvl="8">
      <w:start w:val="1"/>
      <w:numFmt w:val="decimal"/>
      <w:lvlText w:val="%1.%2.%3.%4.%5.%6.%7.%8.%9."/>
      <w:lvlJc w:val="left"/>
      <w:pPr>
        <w:ind w:left="8696" w:hanging="1800"/>
      </w:pPr>
    </w:lvl>
  </w:abstractNum>
  <w:abstractNum w:abstractNumId="6" w15:restartNumberingAfterBreak="0">
    <w:nsid w:val="21950BCF"/>
    <w:multiLevelType w:val="multilevel"/>
    <w:tmpl w:val="5148B4B2"/>
    <w:lvl w:ilvl="0">
      <w:start w:val="6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E93993"/>
    <w:multiLevelType w:val="multilevel"/>
    <w:tmpl w:val="F5E8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637D87"/>
    <w:multiLevelType w:val="multilevel"/>
    <w:tmpl w:val="E6D4DDA0"/>
    <w:lvl w:ilvl="0">
      <w:start w:val="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D21036D"/>
    <w:multiLevelType w:val="multilevel"/>
    <w:tmpl w:val="2A3CBEC4"/>
    <w:lvl w:ilvl="0">
      <w:start w:val="1"/>
      <w:numFmt w:val="bullet"/>
      <w:pStyle w:val="1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145"/>
        </w:tabs>
        <w:ind w:left="1145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571"/>
        </w:tabs>
        <w:ind w:left="1571" w:hanging="42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355D6BCF"/>
    <w:multiLevelType w:val="hybridMultilevel"/>
    <w:tmpl w:val="355697EC"/>
    <w:lvl w:ilvl="0" w:tplc="79F2B35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B67BA"/>
    <w:multiLevelType w:val="multilevel"/>
    <w:tmpl w:val="51FC9EF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2" w15:restartNumberingAfterBreak="0">
    <w:nsid w:val="49DE00FE"/>
    <w:multiLevelType w:val="hybridMultilevel"/>
    <w:tmpl w:val="3F040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65053"/>
    <w:multiLevelType w:val="hybridMultilevel"/>
    <w:tmpl w:val="83EA06EC"/>
    <w:lvl w:ilvl="0" w:tplc="9FC278E0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6257E"/>
    <w:multiLevelType w:val="multilevel"/>
    <w:tmpl w:val="2824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CD5117"/>
    <w:multiLevelType w:val="hybridMultilevel"/>
    <w:tmpl w:val="596882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A1723AD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AB17A3"/>
    <w:multiLevelType w:val="multilevel"/>
    <w:tmpl w:val="E272F34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EB2401F"/>
    <w:multiLevelType w:val="multilevel"/>
    <w:tmpl w:val="47AADC66"/>
    <w:lvl w:ilvl="0">
      <w:start w:val="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1"/>
  </w:num>
  <w:num w:numId="5">
    <w:abstractNumId w:val="10"/>
  </w:num>
  <w:num w:numId="6">
    <w:abstractNumId w:val="9"/>
  </w:num>
  <w:num w:numId="7">
    <w:abstractNumId w:val="11"/>
  </w:num>
  <w:num w:numId="8">
    <w:abstractNumId w:val="3"/>
  </w:num>
  <w:num w:numId="9">
    <w:abstractNumId w:val="13"/>
  </w:num>
  <w:num w:numId="10">
    <w:abstractNumId w:val="15"/>
  </w:num>
  <w:num w:numId="11">
    <w:abstractNumId w:val="5"/>
  </w:num>
  <w:num w:numId="12">
    <w:abstractNumId w:val="16"/>
  </w:num>
  <w:num w:numId="13">
    <w:abstractNumId w:val="8"/>
  </w:num>
  <w:num w:numId="14">
    <w:abstractNumId w:val="6"/>
  </w:num>
  <w:num w:numId="15">
    <w:abstractNumId w:val="17"/>
  </w:num>
  <w:num w:numId="16">
    <w:abstractNumId w:val="4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62F"/>
    <w:rsid w:val="0000048E"/>
    <w:rsid w:val="00002F8B"/>
    <w:rsid w:val="000056D4"/>
    <w:rsid w:val="00010B0E"/>
    <w:rsid w:val="000148E2"/>
    <w:rsid w:val="0001499F"/>
    <w:rsid w:val="00015B79"/>
    <w:rsid w:val="000177F3"/>
    <w:rsid w:val="00022A46"/>
    <w:rsid w:val="00023149"/>
    <w:rsid w:val="00023E0C"/>
    <w:rsid w:val="00025FB2"/>
    <w:rsid w:val="000278F7"/>
    <w:rsid w:val="000362A1"/>
    <w:rsid w:val="00040F6F"/>
    <w:rsid w:val="00041498"/>
    <w:rsid w:val="0004247C"/>
    <w:rsid w:val="00043A92"/>
    <w:rsid w:val="000446D0"/>
    <w:rsid w:val="00045E0F"/>
    <w:rsid w:val="000470F8"/>
    <w:rsid w:val="000472B0"/>
    <w:rsid w:val="000516A2"/>
    <w:rsid w:val="000549D2"/>
    <w:rsid w:val="00055ABF"/>
    <w:rsid w:val="00061C3E"/>
    <w:rsid w:val="00063766"/>
    <w:rsid w:val="00063B99"/>
    <w:rsid w:val="00064F74"/>
    <w:rsid w:val="00067F06"/>
    <w:rsid w:val="000751C0"/>
    <w:rsid w:val="00077EF0"/>
    <w:rsid w:val="00085340"/>
    <w:rsid w:val="00086C75"/>
    <w:rsid w:val="00091995"/>
    <w:rsid w:val="00092959"/>
    <w:rsid w:val="00095F63"/>
    <w:rsid w:val="00097785"/>
    <w:rsid w:val="000A2DCF"/>
    <w:rsid w:val="000A59A1"/>
    <w:rsid w:val="000B00FD"/>
    <w:rsid w:val="000B0784"/>
    <w:rsid w:val="000B1707"/>
    <w:rsid w:val="000B3EFC"/>
    <w:rsid w:val="000B59B6"/>
    <w:rsid w:val="000C3C92"/>
    <w:rsid w:val="000C529C"/>
    <w:rsid w:val="000C7EEB"/>
    <w:rsid w:val="000D0515"/>
    <w:rsid w:val="000D2191"/>
    <w:rsid w:val="000D261F"/>
    <w:rsid w:val="000D3F77"/>
    <w:rsid w:val="000E06B9"/>
    <w:rsid w:val="000E717E"/>
    <w:rsid w:val="000F0F36"/>
    <w:rsid w:val="000F467C"/>
    <w:rsid w:val="00101F76"/>
    <w:rsid w:val="00103F08"/>
    <w:rsid w:val="00104FAC"/>
    <w:rsid w:val="001065E7"/>
    <w:rsid w:val="00106640"/>
    <w:rsid w:val="001125BB"/>
    <w:rsid w:val="001130F4"/>
    <w:rsid w:val="001142C8"/>
    <w:rsid w:val="00115547"/>
    <w:rsid w:val="00116000"/>
    <w:rsid w:val="00116E7E"/>
    <w:rsid w:val="00117DD0"/>
    <w:rsid w:val="00117FF7"/>
    <w:rsid w:val="00124FE3"/>
    <w:rsid w:val="001250CD"/>
    <w:rsid w:val="00126D08"/>
    <w:rsid w:val="00131723"/>
    <w:rsid w:val="00132885"/>
    <w:rsid w:val="001330D9"/>
    <w:rsid w:val="00135647"/>
    <w:rsid w:val="00137A97"/>
    <w:rsid w:val="00137D37"/>
    <w:rsid w:val="00141C76"/>
    <w:rsid w:val="001421ED"/>
    <w:rsid w:val="00144A59"/>
    <w:rsid w:val="00145E53"/>
    <w:rsid w:val="00150233"/>
    <w:rsid w:val="0015044B"/>
    <w:rsid w:val="00151D67"/>
    <w:rsid w:val="00155745"/>
    <w:rsid w:val="00156153"/>
    <w:rsid w:val="001567A9"/>
    <w:rsid w:val="00156CB3"/>
    <w:rsid w:val="00160644"/>
    <w:rsid w:val="00160EF9"/>
    <w:rsid w:val="00161936"/>
    <w:rsid w:val="00165F0D"/>
    <w:rsid w:val="00165F41"/>
    <w:rsid w:val="00173052"/>
    <w:rsid w:val="001747E1"/>
    <w:rsid w:val="00175015"/>
    <w:rsid w:val="0017733C"/>
    <w:rsid w:val="00185729"/>
    <w:rsid w:val="0018613B"/>
    <w:rsid w:val="00186991"/>
    <w:rsid w:val="00190B6B"/>
    <w:rsid w:val="001911AD"/>
    <w:rsid w:val="00192A75"/>
    <w:rsid w:val="0019648B"/>
    <w:rsid w:val="00197D97"/>
    <w:rsid w:val="001A1BD1"/>
    <w:rsid w:val="001A1CF7"/>
    <w:rsid w:val="001A39B9"/>
    <w:rsid w:val="001A4A9B"/>
    <w:rsid w:val="001B1002"/>
    <w:rsid w:val="001B7F47"/>
    <w:rsid w:val="001C050A"/>
    <w:rsid w:val="001C397A"/>
    <w:rsid w:val="001C40C6"/>
    <w:rsid w:val="001D06FB"/>
    <w:rsid w:val="001D4FBB"/>
    <w:rsid w:val="001D681C"/>
    <w:rsid w:val="001E07A3"/>
    <w:rsid w:val="001E28B2"/>
    <w:rsid w:val="001E6B83"/>
    <w:rsid w:val="001F06A0"/>
    <w:rsid w:val="001F1E39"/>
    <w:rsid w:val="001F3B25"/>
    <w:rsid w:val="001F4209"/>
    <w:rsid w:val="001F42F5"/>
    <w:rsid w:val="001F49E8"/>
    <w:rsid w:val="001F73B4"/>
    <w:rsid w:val="001F7402"/>
    <w:rsid w:val="001F7DFA"/>
    <w:rsid w:val="0020116A"/>
    <w:rsid w:val="00201467"/>
    <w:rsid w:val="002037AA"/>
    <w:rsid w:val="002052FB"/>
    <w:rsid w:val="00206B3E"/>
    <w:rsid w:val="002107DA"/>
    <w:rsid w:val="00214395"/>
    <w:rsid w:val="0022103A"/>
    <w:rsid w:val="002224D7"/>
    <w:rsid w:val="0022280E"/>
    <w:rsid w:val="00226C4F"/>
    <w:rsid w:val="00227285"/>
    <w:rsid w:val="00230900"/>
    <w:rsid w:val="0023090B"/>
    <w:rsid w:val="00231177"/>
    <w:rsid w:val="00231B7C"/>
    <w:rsid w:val="00236C71"/>
    <w:rsid w:val="002401A6"/>
    <w:rsid w:val="00240EBA"/>
    <w:rsid w:val="002478D7"/>
    <w:rsid w:val="00247E16"/>
    <w:rsid w:val="00251F74"/>
    <w:rsid w:val="002541DD"/>
    <w:rsid w:val="00254AFC"/>
    <w:rsid w:val="00255710"/>
    <w:rsid w:val="0025746C"/>
    <w:rsid w:val="00257961"/>
    <w:rsid w:val="00262F4D"/>
    <w:rsid w:val="002633CA"/>
    <w:rsid w:val="00264321"/>
    <w:rsid w:val="00266EF1"/>
    <w:rsid w:val="00267AD8"/>
    <w:rsid w:val="00272C55"/>
    <w:rsid w:val="00272D49"/>
    <w:rsid w:val="00276F2E"/>
    <w:rsid w:val="0027725F"/>
    <w:rsid w:val="0027743F"/>
    <w:rsid w:val="00280E61"/>
    <w:rsid w:val="0028110C"/>
    <w:rsid w:val="00281DBD"/>
    <w:rsid w:val="00283723"/>
    <w:rsid w:val="00291998"/>
    <w:rsid w:val="002953A3"/>
    <w:rsid w:val="002958E3"/>
    <w:rsid w:val="00295D0A"/>
    <w:rsid w:val="00296666"/>
    <w:rsid w:val="0029765D"/>
    <w:rsid w:val="002A29B8"/>
    <w:rsid w:val="002A2B1E"/>
    <w:rsid w:val="002A662F"/>
    <w:rsid w:val="002B1E52"/>
    <w:rsid w:val="002B2060"/>
    <w:rsid w:val="002B3078"/>
    <w:rsid w:val="002B3708"/>
    <w:rsid w:val="002B3711"/>
    <w:rsid w:val="002B3A1F"/>
    <w:rsid w:val="002B7A4D"/>
    <w:rsid w:val="002B7D8F"/>
    <w:rsid w:val="002C1025"/>
    <w:rsid w:val="002C2A92"/>
    <w:rsid w:val="002C374C"/>
    <w:rsid w:val="002C5CC7"/>
    <w:rsid w:val="002E05BE"/>
    <w:rsid w:val="002E0972"/>
    <w:rsid w:val="002E0B83"/>
    <w:rsid w:val="002E6257"/>
    <w:rsid w:val="002E7C76"/>
    <w:rsid w:val="002F09F0"/>
    <w:rsid w:val="002F4A5E"/>
    <w:rsid w:val="002F5D35"/>
    <w:rsid w:val="00304659"/>
    <w:rsid w:val="00313551"/>
    <w:rsid w:val="00313A16"/>
    <w:rsid w:val="0031505B"/>
    <w:rsid w:val="00315675"/>
    <w:rsid w:val="0031632D"/>
    <w:rsid w:val="00320830"/>
    <w:rsid w:val="00323BA6"/>
    <w:rsid w:val="003244E1"/>
    <w:rsid w:val="00327379"/>
    <w:rsid w:val="00331541"/>
    <w:rsid w:val="00332688"/>
    <w:rsid w:val="00334B8B"/>
    <w:rsid w:val="003410CD"/>
    <w:rsid w:val="00342ACE"/>
    <w:rsid w:val="00343852"/>
    <w:rsid w:val="00350EF5"/>
    <w:rsid w:val="00352BF3"/>
    <w:rsid w:val="00353723"/>
    <w:rsid w:val="00353E81"/>
    <w:rsid w:val="003552E4"/>
    <w:rsid w:val="0035555B"/>
    <w:rsid w:val="003575BB"/>
    <w:rsid w:val="00360764"/>
    <w:rsid w:val="00360A21"/>
    <w:rsid w:val="0036165E"/>
    <w:rsid w:val="003633A8"/>
    <w:rsid w:val="003638C3"/>
    <w:rsid w:val="003676D2"/>
    <w:rsid w:val="003705E5"/>
    <w:rsid w:val="00374D39"/>
    <w:rsid w:val="00377C06"/>
    <w:rsid w:val="00384D69"/>
    <w:rsid w:val="00390F04"/>
    <w:rsid w:val="003934E2"/>
    <w:rsid w:val="0039585B"/>
    <w:rsid w:val="00395EF3"/>
    <w:rsid w:val="00396909"/>
    <w:rsid w:val="00397BF6"/>
    <w:rsid w:val="003A3546"/>
    <w:rsid w:val="003A4083"/>
    <w:rsid w:val="003A4575"/>
    <w:rsid w:val="003A5A22"/>
    <w:rsid w:val="003A73AF"/>
    <w:rsid w:val="003B1108"/>
    <w:rsid w:val="003B3297"/>
    <w:rsid w:val="003B41A5"/>
    <w:rsid w:val="003B7511"/>
    <w:rsid w:val="003C5F76"/>
    <w:rsid w:val="003C7460"/>
    <w:rsid w:val="003D1EE9"/>
    <w:rsid w:val="003D4F19"/>
    <w:rsid w:val="003D5713"/>
    <w:rsid w:val="003D713B"/>
    <w:rsid w:val="003E305B"/>
    <w:rsid w:val="003E5B8B"/>
    <w:rsid w:val="003E5F28"/>
    <w:rsid w:val="003E7EE7"/>
    <w:rsid w:val="003F16C8"/>
    <w:rsid w:val="003F2E9A"/>
    <w:rsid w:val="003F46DB"/>
    <w:rsid w:val="003F6F8C"/>
    <w:rsid w:val="003F77E1"/>
    <w:rsid w:val="00400589"/>
    <w:rsid w:val="0040432C"/>
    <w:rsid w:val="00406577"/>
    <w:rsid w:val="00406705"/>
    <w:rsid w:val="00406B93"/>
    <w:rsid w:val="00410CD4"/>
    <w:rsid w:val="004114D3"/>
    <w:rsid w:val="0041784B"/>
    <w:rsid w:val="00417F68"/>
    <w:rsid w:val="0042168B"/>
    <w:rsid w:val="0042456A"/>
    <w:rsid w:val="00430550"/>
    <w:rsid w:val="00432F16"/>
    <w:rsid w:val="0043472C"/>
    <w:rsid w:val="00437763"/>
    <w:rsid w:val="00442465"/>
    <w:rsid w:val="00445DB8"/>
    <w:rsid w:val="004527CA"/>
    <w:rsid w:val="004530B0"/>
    <w:rsid w:val="00453217"/>
    <w:rsid w:val="00457717"/>
    <w:rsid w:val="0046358E"/>
    <w:rsid w:val="00476152"/>
    <w:rsid w:val="00476BC1"/>
    <w:rsid w:val="00482AA0"/>
    <w:rsid w:val="00482BD7"/>
    <w:rsid w:val="00482F50"/>
    <w:rsid w:val="00484776"/>
    <w:rsid w:val="00486132"/>
    <w:rsid w:val="00491775"/>
    <w:rsid w:val="00492B0F"/>
    <w:rsid w:val="00495CF1"/>
    <w:rsid w:val="0049767F"/>
    <w:rsid w:val="004A0F4D"/>
    <w:rsid w:val="004A4E09"/>
    <w:rsid w:val="004A62CE"/>
    <w:rsid w:val="004B1091"/>
    <w:rsid w:val="004B23B5"/>
    <w:rsid w:val="004B4BCB"/>
    <w:rsid w:val="004B5660"/>
    <w:rsid w:val="004C11C2"/>
    <w:rsid w:val="004C1358"/>
    <w:rsid w:val="004C2D78"/>
    <w:rsid w:val="004C3240"/>
    <w:rsid w:val="004D10D7"/>
    <w:rsid w:val="004D1E08"/>
    <w:rsid w:val="004D3711"/>
    <w:rsid w:val="004D3EE6"/>
    <w:rsid w:val="004D5254"/>
    <w:rsid w:val="004D641F"/>
    <w:rsid w:val="004D70C2"/>
    <w:rsid w:val="004E3106"/>
    <w:rsid w:val="004E7712"/>
    <w:rsid w:val="004F06B5"/>
    <w:rsid w:val="004F25FE"/>
    <w:rsid w:val="004F36C4"/>
    <w:rsid w:val="004F57C7"/>
    <w:rsid w:val="005031FC"/>
    <w:rsid w:val="00504231"/>
    <w:rsid w:val="0050473E"/>
    <w:rsid w:val="00504D2F"/>
    <w:rsid w:val="005065C6"/>
    <w:rsid w:val="00507BE6"/>
    <w:rsid w:val="00507C6E"/>
    <w:rsid w:val="0051020A"/>
    <w:rsid w:val="005110BF"/>
    <w:rsid w:val="00511FC9"/>
    <w:rsid w:val="005120A3"/>
    <w:rsid w:val="005126DA"/>
    <w:rsid w:val="00512847"/>
    <w:rsid w:val="00521573"/>
    <w:rsid w:val="00521BA8"/>
    <w:rsid w:val="00525BDB"/>
    <w:rsid w:val="00527B8A"/>
    <w:rsid w:val="00527F86"/>
    <w:rsid w:val="0053310C"/>
    <w:rsid w:val="00533C4B"/>
    <w:rsid w:val="00534237"/>
    <w:rsid w:val="0053706E"/>
    <w:rsid w:val="005422D1"/>
    <w:rsid w:val="005431D6"/>
    <w:rsid w:val="00546689"/>
    <w:rsid w:val="00550976"/>
    <w:rsid w:val="00550F32"/>
    <w:rsid w:val="00552C17"/>
    <w:rsid w:val="005545E1"/>
    <w:rsid w:val="005569AF"/>
    <w:rsid w:val="00557062"/>
    <w:rsid w:val="005624E8"/>
    <w:rsid w:val="005647CE"/>
    <w:rsid w:val="00566ECC"/>
    <w:rsid w:val="0057578B"/>
    <w:rsid w:val="005759BD"/>
    <w:rsid w:val="00576011"/>
    <w:rsid w:val="00576890"/>
    <w:rsid w:val="005806EE"/>
    <w:rsid w:val="00583F1A"/>
    <w:rsid w:val="005845C4"/>
    <w:rsid w:val="00585CB0"/>
    <w:rsid w:val="005863D7"/>
    <w:rsid w:val="005866DA"/>
    <w:rsid w:val="00587A60"/>
    <w:rsid w:val="00592DA8"/>
    <w:rsid w:val="00593AD8"/>
    <w:rsid w:val="00595F49"/>
    <w:rsid w:val="00597243"/>
    <w:rsid w:val="00597379"/>
    <w:rsid w:val="005A04BE"/>
    <w:rsid w:val="005A2F46"/>
    <w:rsid w:val="005A4F33"/>
    <w:rsid w:val="005A6DF3"/>
    <w:rsid w:val="005A7351"/>
    <w:rsid w:val="005B283C"/>
    <w:rsid w:val="005B47EE"/>
    <w:rsid w:val="005C0579"/>
    <w:rsid w:val="005C1E6D"/>
    <w:rsid w:val="005C2CA4"/>
    <w:rsid w:val="005C356C"/>
    <w:rsid w:val="005C3E1B"/>
    <w:rsid w:val="005C7439"/>
    <w:rsid w:val="005D153A"/>
    <w:rsid w:val="005D6549"/>
    <w:rsid w:val="005D6905"/>
    <w:rsid w:val="005E0161"/>
    <w:rsid w:val="005E0FC4"/>
    <w:rsid w:val="005E1EBE"/>
    <w:rsid w:val="005E294D"/>
    <w:rsid w:val="005E3383"/>
    <w:rsid w:val="005E5A43"/>
    <w:rsid w:val="005E6DEF"/>
    <w:rsid w:val="005E756B"/>
    <w:rsid w:val="005E79EF"/>
    <w:rsid w:val="005F0658"/>
    <w:rsid w:val="005F1A6D"/>
    <w:rsid w:val="005F29FE"/>
    <w:rsid w:val="005F6925"/>
    <w:rsid w:val="00602791"/>
    <w:rsid w:val="0061137A"/>
    <w:rsid w:val="00611585"/>
    <w:rsid w:val="00613157"/>
    <w:rsid w:val="00615619"/>
    <w:rsid w:val="00617159"/>
    <w:rsid w:val="00624933"/>
    <w:rsid w:val="0062527C"/>
    <w:rsid w:val="0062659E"/>
    <w:rsid w:val="00633555"/>
    <w:rsid w:val="00634576"/>
    <w:rsid w:val="00635480"/>
    <w:rsid w:val="00635D12"/>
    <w:rsid w:val="00640089"/>
    <w:rsid w:val="00640F96"/>
    <w:rsid w:val="00643DBA"/>
    <w:rsid w:val="006466DB"/>
    <w:rsid w:val="0064756E"/>
    <w:rsid w:val="006519E2"/>
    <w:rsid w:val="00654856"/>
    <w:rsid w:val="006560CE"/>
    <w:rsid w:val="00656BC6"/>
    <w:rsid w:val="00660B65"/>
    <w:rsid w:val="00664BA0"/>
    <w:rsid w:val="0066553F"/>
    <w:rsid w:val="00666D7E"/>
    <w:rsid w:val="00666E98"/>
    <w:rsid w:val="00674641"/>
    <w:rsid w:val="0068233C"/>
    <w:rsid w:val="006862AE"/>
    <w:rsid w:val="00686ACD"/>
    <w:rsid w:val="006928C4"/>
    <w:rsid w:val="00692C8E"/>
    <w:rsid w:val="00692CD4"/>
    <w:rsid w:val="00696F51"/>
    <w:rsid w:val="006A0C3F"/>
    <w:rsid w:val="006A2C9D"/>
    <w:rsid w:val="006A5ABD"/>
    <w:rsid w:val="006A6B97"/>
    <w:rsid w:val="006A7927"/>
    <w:rsid w:val="006A7FAA"/>
    <w:rsid w:val="006B0D2A"/>
    <w:rsid w:val="006B202D"/>
    <w:rsid w:val="006B31B4"/>
    <w:rsid w:val="006B4536"/>
    <w:rsid w:val="006C2092"/>
    <w:rsid w:val="006C49D4"/>
    <w:rsid w:val="006C69CD"/>
    <w:rsid w:val="006C6E0D"/>
    <w:rsid w:val="006D0AD2"/>
    <w:rsid w:val="006D0F33"/>
    <w:rsid w:val="006D10DF"/>
    <w:rsid w:val="006D2C46"/>
    <w:rsid w:val="006D43CE"/>
    <w:rsid w:val="006D6349"/>
    <w:rsid w:val="006E1A9C"/>
    <w:rsid w:val="006E47A2"/>
    <w:rsid w:val="006F05E3"/>
    <w:rsid w:val="006F2EA8"/>
    <w:rsid w:val="006F4352"/>
    <w:rsid w:val="006F63C5"/>
    <w:rsid w:val="006F7457"/>
    <w:rsid w:val="00704F7F"/>
    <w:rsid w:val="00706B83"/>
    <w:rsid w:val="00710CA9"/>
    <w:rsid w:val="00712325"/>
    <w:rsid w:val="00712927"/>
    <w:rsid w:val="007228A7"/>
    <w:rsid w:val="0072393A"/>
    <w:rsid w:val="00730609"/>
    <w:rsid w:val="00730800"/>
    <w:rsid w:val="00734724"/>
    <w:rsid w:val="00734938"/>
    <w:rsid w:val="00735A30"/>
    <w:rsid w:val="007367ED"/>
    <w:rsid w:val="0074018D"/>
    <w:rsid w:val="0074026F"/>
    <w:rsid w:val="00741167"/>
    <w:rsid w:val="00742D8C"/>
    <w:rsid w:val="007439B4"/>
    <w:rsid w:val="00743F63"/>
    <w:rsid w:val="007523D2"/>
    <w:rsid w:val="007535DA"/>
    <w:rsid w:val="00753710"/>
    <w:rsid w:val="007570F5"/>
    <w:rsid w:val="00761341"/>
    <w:rsid w:val="0076195C"/>
    <w:rsid w:val="00761C02"/>
    <w:rsid w:val="007624E5"/>
    <w:rsid w:val="00763A61"/>
    <w:rsid w:val="007717FF"/>
    <w:rsid w:val="00774816"/>
    <w:rsid w:val="00781B77"/>
    <w:rsid w:val="00781D28"/>
    <w:rsid w:val="00785159"/>
    <w:rsid w:val="00786BB0"/>
    <w:rsid w:val="00786BD0"/>
    <w:rsid w:val="007924EA"/>
    <w:rsid w:val="00792602"/>
    <w:rsid w:val="00793C76"/>
    <w:rsid w:val="00794D6F"/>
    <w:rsid w:val="007972A5"/>
    <w:rsid w:val="00797C56"/>
    <w:rsid w:val="007A0794"/>
    <w:rsid w:val="007A1860"/>
    <w:rsid w:val="007A3D80"/>
    <w:rsid w:val="007A3F42"/>
    <w:rsid w:val="007A402F"/>
    <w:rsid w:val="007A5BF1"/>
    <w:rsid w:val="007B1256"/>
    <w:rsid w:val="007B6601"/>
    <w:rsid w:val="007B77D3"/>
    <w:rsid w:val="007C0FA1"/>
    <w:rsid w:val="007C2844"/>
    <w:rsid w:val="007C449D"/>
    <w:rsid w:val="007D12F0"/>
    <w:rsid w:val="007D6D70"/>
    <w:rsid w:val="007E2909"/>
    <w:rsid w:val="007E47C4"/>
    <w:rsid w:val="007E7228"/>
    <w:rsid w:val="007F2911"/>
    <w:rsid w:val="007F30A7"/>
    <w:rsid w:val="007F50D7"/>
    <w:rsid w:val="007F5987"/>
    <w:rsid w:val="007F7935"/>
    <w:rsid w:val="007F7F94"/>
    <w:rsid w:val="00806D43"/>
    <w:rsid w:val="00811795"/>
    <w:rsid w:val="00813E02"/>
    <w:rsid w:val="008173EF"/>
    <w:rsid w:val="008240B5"/>
    <w:rsid w:val="00825C77"/>
    <w:rsid w:val="008275E6"/>
    <w:rsid w:val="008306D7"/>
    <w:rsid w:val="008338D4"/>
    <w:rsid w:val="00835E22"/>
    <w:rsid w:val="00837DC8"/>
    <w:rsid w:val="008457B1"/>
    <w:rsid w:val="008460A2"/>
    <w:rsid w:val="00847A9E"/>
    <w:rsid w:val="00850172"/>
    <w:rsid w:val="00850DF8"/>
    <w:rsid w:val="008532B9"/>
    <w:rsid w:val="00853FC0"/>
    <w:rsid w:val="00854CE5"/>
    <w:rsid w:val="00855D6B"/>
    <w:rsid w:val="00861F69"/>
    <w:rsid w:val="00865DAF"/>
    <w:rsid w:val="00865F80"/>
    <w:rsid w:val="00870291"/>
    <w:rsid w:val="008719BA"/>
    <w:rsid w:val="0087343E"/>
    <w:rsid w:val="0088025F"/>
    <w:rsid w:val="00880914"/>
    <w:rsid w:val="00881478"/>
    <w:rsid w:val="0088231B"/>
    <w:rsid w:val="008829F0"/>
    <w:rsid w:val="008835B5"/>
    <w:rsid w:val="00883EE6"/>
    <w:rsid w:val="00883F9B"/>
    <w:rsid w:val="00884AAC"/>
    <w:rsid w:val="0089060F"/>
    <w:rsid w:val="00891D44"/>
    <w:rsid w:val="00895989"/>
    <w:rsid w:val="00895D19"/>
    <w:rsid w:val="00897EE1"/>
    <w:rsid w:val="008A15DF"/>
    <w:rsid w:val="008A1C49"/>
    <w:rsid w:val="008A5284"/>
    <w:rsid w:val="008B332B"/>
    <w:rsid w:val="008B62F0"/>
    <w:rsid w:val="008B7E84"/>
    <w:rsid w:val="008C02E8"/>
    <w:rsid w:val="008C218E"/>
    <w:rsid w:val="008C2A56"/>
    <w:rsid w:val="008C2B65"/>
    <w:rsid w:val="008C61AF"/>
    <w:rsid w:val="008C67E4"/>
    <w:rsid w:val="008C768A"/>
    <w:rsid w:val="008C7C63"/>
    <w:rsid w:val="008D063C"/>
    <w:rsid w:val="008D09E5"/>
    <w:rsid w:val="008D2523"/>
    <w:rsid w:val="008D2853"/>
    <w:rsid w:val="008D4213"/>
    <w:rsid w:val="008D4639"/>
    <w:rsid w:val="008D7F1B"/>
    <w:rsid w:val="008E0216"/>
    <w:rsid w:val="008E1171"/>
    <w:rsid w:val="008E1CA8"/>
    <w:rsid w:val="008E2AA8"/>
    <w:rsid w:val="008E306D"/>
    <w:rsid w:val="008E3879"/>
    <w:rsid w:val="008E6496"/>
    <w:rsid w:val="008E6FEA"/>
    <w:rsid w:val="008E7CBD"/>
    <w:rsid w:val="008F084F"/>
    <w:rsid w:val="008F5584"/>
    <w:rsid w:val="008F7186"/>
    <w:rsid w:val="008F76FE"/>
    <w:rsid w:val="0090193C"/>
    <w:rsid w:val="0090494E"/>
    <w:rsid w:val="00905589"/>
    <w:rsid w:val="0091101C"/>
    <w:rsid w:val="009153F1"/>
    <w:rsid w:val="009172D0"/>
    <w:rsid w:val="0092021F"/>
    <w:rsid w:val="00920F5E"/>
    <w:rsid w:val="009227C6"/>
    <w:rsid w:val="00926B06"/>
    <w:rsid w:val="00930596"/>
    <w:rsid w:val="009316EE"/>
    <w:rsid w:val="00932BF9"/>
    <w:rsid w:val="00932FC8"/>
    <w:rsid w:val="00935A3A"/>
    <w:rsid w:val="00942594"/>
    <w:rsid w:val="00944966"/>
    <w:rsid w:val="00946AD8"/>
    <w:rsid w:val="0094784D"/>
    <w:rsid w:val="00947D49"/>
    <w:rsid w:val="00952614"/>
    <w:rsid w:val="009547E0"/>
    <w:rsid w:val="009568FA"/>
    <w:rsid w:val="009616AB"/>
    <w:rsid w:val="00963266"/>
    <w:rsid w:val="00963CFC"/>
    <w:rsid w:val="00963DDA"/>
    <w:rsid w:val="00964680"/>
    <w:rsid w:val="00964B71"/>
    <w:rsid w:val="00964D8D"/>
    <w:rsid w:val="00967E3C"/>
    <w:rsid w:val="0098043E"/>
    <w:rsid w:val="00980C84"/>
    <w:rsid w:val="00983F4A"/>
    <w:rsid w:val="00990F8D"/>
    <w:rsid w:val="00992531"/>
    <w:rsid w:val="00992E52"/>
    <w:rsid w:val="00996CD7"/>
    <w:rsid w:val="00997D74"/>
    <w:rsid w:val="009A19ED"/>
    <w:rsid w:val="009A1B1C"/>
    <w:rsid w:val="009A50AE"/>
    <w:rsid w:val="009B393C"/>
    <w:rsid w:val="009B4B16"/>
    <w:rsid w:val="009B5B17"/>
    <w:rsid w:val="009C1710"/>
    <w:rsid w:val="009C46C8"/>
    <w:rsid w:val="009C4F1A"/>
    <w:rsid w:val="009D1E4A"/>
    <w:rsid w:val="009D244A"/>
    <w:rsid w:val="009D5AF7"/>
    <w:rsid w:val="009E18AF"/>
    <w:rsid w:val="009E2FD9"/>
    <w:rsid w:val="009E43A4"/>
    <w:rsid w:val="009E4693"/>
    <w:rsid w:val="009F0CC5"/>
    <w:rsid w:val="009F15F5"/>
    <w:rsid w:val="009F4183"/>
    <w:rsid w:val="009F5D37"/>
    <w:rsid w:val="00A009A8"/>
    <w:rsid w:val="00A013DA"/>
    <w:rsid w:val="00A01D08"/>
    <w:rsid w:val="00A041F6"/>
    <w:rsid w:val="00A05A14"/>
    <w:rsid w:val="00A1001A"/>
    <w:rsid w:val="00A17A24"/>
    <w:rsid w:val="00A21A08"/>
    <w:rsid w:val="00A23C11"/>
    <w:rsid w:val="00A260B3"/>
    <w:rsid w:val="00A311E2"/>
    <w:rsid w:val="00A31B90"/>
    <w:rsid w:val="00A32B8A"/>
    <w:rsid w:val="00A3313E"/>
    <w:rsid w:val="00A33536"/>
    <w:rsid w:val="00A33C2B"/>
    <w:rsid w:val="00A40726"/>
    <w:rsid w:val="00A416D3"/>
    <w:rsid w:val="00A436C3"/>
    <w:rsid w:val="00A445CA"/>
    <w:rsid w:val="00A4547D"/>
    <w:rsid w:val="00A46CA2"/>
    <w:rsid w:val="00A4707A"/>
    <w:rsid w:val="00A53C83"/>
    <w:rsid w:val="00A57033"/>
    <w:rsid w:val="00A572E2"/>
    <w:rsid w:val="00A576E1"/>
    <w:rsid w:val="00A57CEB"/>
    <w:rsid w:val="00A614E1"/>
    <w:rsid w:val="00A615C2"/>
    <w:rsid w:val="00A620FC"/>
    <w:rsid w:val="00A64623"/>
    <w:rsid w:val="00A652A3"/>
    <w:rsid w:val="00A70181"/>
    <w:rsid w:val="00A74B06"/>
    <w:rsid w:val="00A76A37"/>
    <w:rsid w:val="00A77946"/>
    <w:rsid w:val="00A814E5"/>
    <w:rsid w:val="00A82F4B"/>
    <w:rsid w:val="00A85082"/>
    <w:rsid w:val="00A872F4"/>
    <w:rsid w:val="00A87323"/>
    <w:rsid w:val="00A92B24"/>
    <w:rsid w:val="00A92B94"/>
    <w:rsid w:val="00A93463"/>
    <w:rsid w:val="00A95BDD"/>
    <w:rsid w:val="00AA0833"/>
    <w:rsid w:val="00AA2052"/>
    <w:rsid w:val="00AA3DB0"/>
    <w:rsid w:val="00AB1CE3"/>
    <w:rsid w:val="00AB28FE"/>
    <w:rsid w:val="00AC1532"/>
    <w:rsid w:val="00AC4F3F"/>
    <w:rsid w:val="00AC4FEC"/>
    <w:rsid w:val="00AC5930"/>
    <w:rsid w:val="00AC5A84"/>
    <w:rsid w:val="00AC650F"/>
    <w:rsid w:val="00AC7CC9"/>
    <w:rsid w:val="00AD05D8"/>
    <w:rsid w:val="00AD0684"/>
    <w:rsid w:val="00AD0784"/>
    <w:rsid w:val="00AD12A9"/>
    <w:rsid w:val="00AD2E34"/>
    <w:rsid w:val="00AD2E3D"/>
    <w:rsid w:val="00AD3E84"/>
    <w:rsid w:val="00AD4663"/>
    <w:rsid w:val="00AE0E97"/>
    <w:rsid w:val="00AE1C2D"/>
    <w:rsid w:val="00AE26B3"/>
    <w:rsid w:val="00AE7D92"/>
    <w:rsid w:val="00AF2C2A"/>
    <w:rsid w:val="00AF2EEC"/>
    <w:rsid w:val="00AF2FA7"/>
    <w:rsid w:val="00AF6E92"/>
    <w:rsid w:val="00B027E5"/>
    <w:rsid w:val="00B04848"/>
    <w:rsid w:val="00B06A38"/>
    <w:rsid w:val="00B07106"/>
    <w:rsid w:val="00B0752A"/>
    <w:rsid w:val="00B07A49"/>
    <w:rsid w:val="00B07CAB"/>
    <w:rsid w:val="00B10BB0"/>
    <w:rsid w:val="00B127DE"/>
    <w:rsid w:val="00B161D1"/>
    <w:rsid w:val="00B23F15"/>
    <w:rsid w:val="00B24438"/>
    <w:rsid w:val="00B279F8"/>
    <w:rsid w:val="00B30957"/>
    <w:rsid w:val="00B3137E"/>
    <w:rsid w:val="00B339EC"/>
    <w:rsid w:val="00B34271"/>
    <w:rsid w:val="00B401DE"/>
    <w:rsid w:val="00B4129B"/>
    <w:rsid w:val="00B44954"/>
    <w:rsid w:val="00B45207"/>
    <w:rsid w:val="00B455E4"/>
    <w:rsid w:val="00B45C2A"/>
    <w:rsid w:val="00B4654F"/>
    <w:rsid w:val="00B46DC7"/>
    <w:rsid w:val="00B47357"/>
    <w:rsid w:val="00B47EEA"/>
    <w:rsid w:val="00B551EF"/>
    <w:rsid w:val="00B60888"/>
    <w:rsid w:val="00B62514"/>
    <w:rsid w:val="00B634AE"/>
    <w:rsid w:val="00B6504F"/>
    <w:rsid w:val="00B65502"/>
    <w:rsid w:val="00B72BC4"/>
    <w:rsid w:val="00B80DA6"/>
    <w:rsid w:val="00B82282"/>
    <w:rsid w:val="00B82F9F"/>
    <w:rsid w:val="00B852EC"/>
    <w:rsid w:val="00B86A67"/>
    <w:rsid w:val="00B92267"/>
    <w:rsid w:val="00BA28A9"/>
    <w:rsid w:val="00BA2BA7"/>
    <w:rsid w:val="00BA41DA"/>
    <w:rsid w:val="00BA65DB"/>
    <w:rsid w:val="00BB0859"/>
    <w:rsid w:val="00BB272E"/>
    <w:rsid w:val="00BC0BD6"/>
    <w:rsid w:val="00BC2DDA"/>
    <w:rsid w:val="00BC6651"/>
    <w:rsid w:val="00BC7F17"/>
    <w:rsid w:val="00BD4BAC"/>
    <w:rsid w:val="00BD668B"/>
    <w:rsid w:val="00BE26C8"/>
    <w:rsid w:val="00BE2B2B"/>
    <w:rsid w:val="00BE5A1E"/>
    <w:rsid w:val="00BF65A7"/>
    <w:rsid w:val="00BF686E"/>
    <w:rsid w:val="00BF7BC6"/>
    <w:rsid w:val="00C0246A"/>
    <w:rsid w:val="00C02504"/>
    <w:rsid w:val="00C03009"/>
    <w:rsid w:val="00C04AAC"/>
    <w:rsid w:val="00C050A2"/>
    <w:rsid w:val="00C05972"/>
    <w:rsid w:val="00C07164"/>
    <w:rsid w:val="00C0718A"/>
    <w:rsid w:val="00C111E7"/>
    <w:rsid w:val="00C116D2"/>
    <w:rsid w:val="00C167C6"/>
    <w:rsid w:val="00C16985"/>
    <w:rsid w:val="00C200D8"/>
    <w:rsid w:val="00C20376"/>
    <w:rsid w:val="00C208A5"/>
    <w:rsid w:val="00C21744"/>
    <w:rsid w:val="00C21FAE"/>
    <w:rsid w:val="00C2574A"/>
    <w:rsid w:val="00C266DE"/>
    <w:rsid w:val="00C27BF6"/>
    <w:rsid w:val="00C309AC"/>
    <w:rsid w:val="00C32BB2"/>
    <w:rsid w:val="00C3493D"/>
    <w:rsid w:val="00C357ED"/>
    <w:rsid w:val="00C3632E"/>
    <w:rsid w:val="00C373DC"/>
    <w:rsid w:val="00C3799D"/>
    <w:rsid w:val="00C431D4"/>
    <w:rsid w:val="00C44358"/>
    <w:rsid w:val="00C51AA0"/>
    <w:rsid w:val="00C52755"/>
    <w:rsid w:val="00C548EF"/>
    <w:rsid w:val="00C54AF9"/>
    <w:rsid w:val="00C55E2C"/>
    <w:rsid w:val="00C616C5"/>
    <w:rsid w:val="00C6472D"/>
    <w:rsid w:val="00C64731"/>
    <w:rsid w:val="00C6509F"/>
    <w:rsid w:val="00C65552"/>
    <w:rsid w:val="00C6683E"/>
    <w:rsid w:val="00C66C71"/>
    <w:rsid w:val="00C71BF4"/>
    <w:rsid w:val="00C75577"/>
    <w:rsid w:val="00C76950"/>
    <w:rsid w:val="00C8276A"/>
    <w:rsid w:val="00C91077"/>
    <w:rsid w:val="00C92F6C"/>
    <w:rsid w:val="00C935D4"/>
    <w:rsid w:val="00CA1E07"/>
    <w:rsid w:val="00CA4175"/>
    <w:rsid w:val="00CA5DD2"/>
    <w:rsid w:val="00CB0266"/>
    <w:rsid w:val="00CB0B62"/>
    <w:rsid w:val="00CB1289"/>
    <w:rsid w:val="00CB4F4C"/>
    <w:rsid w:val="00CB53E5"/>
    <w:rsid w:val="00CB5AC8"/>
    <w:rsid w:val="00CB5B47"/>
    <w:rsid w:val="00CC15C9"/>
    <w:rsid w:val="00CC517B"/>
    <w:rsid w:val="00CC69E8"/>
    <w:rsid w:val="00CC6CE5"/>
    <w:rsid w:val="00CD218C"/>
    <w:rsid w:val="00CD22FE"/>
    <w:rsid w:val="00CD250A"/>
    <w:rsid w:val="00CD4134"/>
    <w:rsid w:val="00CD6F96"/>
    <w:rsid w:val="00CE028F"/>
    <w:rsid w:val="00CE5011"/>
    <w:rsid w:val="00CE6942"/>
    <w:rsid w:val="00CE7D45"/>
    <w:rsid w:val="00CF361A"/>
    <w:rsid w:val="00CF4227"/>
    <w:rsid w:val="00CF63A0"/>
    <w:rsid w:val="00D00E67"/>
    <w:rsid w:val="00D00FBE"/>
    <w:rsid w:val="00D01382"/>
    <w:rsid w:val="00D0143E"/>
    <w:rsid w:val="00D03DBA"/>
    <w:rsid w:val="00D071B8"/>
    <w:rsid w:val="00D074F1"/>
    <w:rsid w:val="00D177A9"/>
    <w:rsid w:val="00D202AD"/>
    <w:rsid w:val="00D22659"/>
    <w:rsid w:val="00D2281A"/>
    <w:rsid w:val="00D23669"/>
    <w:rsid w:val="00D246CC"/>
    <w:rsid w:val="00D268CC"/>
    <w:rsid w:val="00D3098D"/>
    <w:rsid w:val="00D3282D"/>
    <w:rsid w:val="00D36ECC"/>
    <w:rsid w:val="00D40241"/>
    <w:rsid w:val="00D424B3"/>
    <w:rsid w:val="00D464C1"/>
    <w:rsid w:val="00D4767F"/>
    <w:rsid w:val="00D47B0F"/>
    <w:rsid w:val="00D505A3"/>
    <w:rsid w:val="00D5128A"/>
    <w:rsid w:val="00D52ABD"/>
    <w:rsid w:val="00D63C5D"/>
    <w:rsid w:val="00D6403B"/>
    <w:rsid w:val="00D640C8"/>
    <w:rsid w:val="00D640E9"/>
    <w:rsid w:val="00D67060"/>
    <w:rsid w:val="00D8097F"/>
    <w:rsid w:val="00D80DA4"/>
    <w:rsid w:val="00D811F6"/>
    <w:rsid w:val="00D83AAA"/>
    <w:rsid w:val="00D86990"/>
    <w:rsid w:val="00D879A5"/>
    <w:rsid w:val="00D87D18"/>
    <w:rsid w:val="00D945C5"/>
    <w:rsid w:val="00D96C18"/>
    <w:rsid w:val="00D97D8D"/>
    <w:rsid w:val="00DA2659"/>
    <w:rsid w:val="00DA3563"/>
    <w:rsid w:val="00DA4E45"/>
    <w:rsid w:val="00DA578B"/>
    <w:rsid w:val="00DA7843"/>
    <w:rsid w:val="00DB2257"/>
    <w:rsid w:val="00DB33BE"/>
    <w:rsid w:val="00DB43C6"/>
    <w:rsid w:val="00DC5405"/>
    <w:rsid w:val="00DD3AD3"/>
    <w:rsid w:val="00DD3B37"/>
    <w:rsid w:val="00DD3E4D"/>
    <w:rsid w:val="00DD457E"/>
    <w:rsid w:val="00DD521A"/>
    <w:rsid w:val="00DD54B3"/>
    <w:rsid w:val="00DE00DE"/>
    <w:rsid w:val="00DE5E64"/>
    <w:rsid w:val="00DE679C"/>
    <w:rsid w:val="00DF76E3"/>
    <w:rsid w:val="00DF7EAB"/>
    <w:rsid w:val="00E04C1B"/>
    <w:rsid w:val="00E112FF"/>
    <w:rsid w:val="00E11466"/>
    <w:rsid w:val="00E13770"/>
    <w:rsid w:val="00E15354"/>
    <w:rsid w:val="00E16EDA"/>
    <w:rsid w:val="00E203D6"/>
    <w:rsid w:val="00E20EDB"/>
    <w:rsid w:val="00E24E79"/>
    <w:rsid w:val="00E24F6E"/>
    <w:rsid w:val="00E336DD"/>
    <w:rsid w:val="00E352B2"/>
    <w:rsid w:val="00E368B2"/>
    <w:rsid w:val="00E40D41"/>
    <w:rsid w:val="00E44B8A"/>
    <w:rsid w:val="00E506DD"/>
    <w:rsid w:val="00E53FD8"/>
    <w:rsid w:val="00E57901"/>
    <w:rsid w:val="00E63F86"/>
    <w:rsid w:val="00E72DBB"/>
    <w:rsid w:val="00E80B21"/>
    <w:rsid w:val="00E80D0B"/>
    <w:rsid w:val="00E8416F"/>
    <w:rsid w:val="00E84B50"/>
    <w:rsid w:val="00E87222"/>
    <w:rsid w:val="00E903CC"/>
    <w:rsid w:val="00E94267"/>
    <w:rsid w:val="00E94919"/>
    <w:rsid w:val="00EA0645"/>
    <w:rsid w:val="00EA3B8A"/>
    <w:rsid w:val="00EA3F58"/>
    <w:rsid w:val="00EA4F33"/>
    <w:rsid w:val="00EB0952"/>
    <w:rsid w:val="00EB2F80"/>
    <w:rsid w:val="00EB428D"/>
    <w:rsid w:val="00EB5D35"/>
    <w:rsid w:val="00EB784D"/>
    <w:rsid w:val="00EC349C"/>
    <w:rsid w:val="00EC4C78"/>
    <w:rsid w:val="00EC5468"/>
    <w:rsid w:val="00EC7C40"/>
    <w:rsid w:val="00ED7ED6"/>
    <w:rsid w:val="00EE0266"/>
    <w:rsid w:val="00EE2729"/>
    <w:rsid w:val="00EE458E"/>
    <w:rsid w:val="00EE4BC3"/>
    <w:rsid w:val="00EE52F6"/>
    <w:rsid w:val="00EE66EC"/>
    <w:rsid w:val="00EE779F"/>
    <w:rsid w:val="00EE7BD0"/>
    <w:rsid w:val="00EF0104"/>
    <w:rsid w:val="00EF1C31"/>
    <w:rsid w:val="00EF2248"/>
    <w:rsid w:val="00EF5D22"/>
    <w:rsid w:val="00F012FA"/>
    <w:rsid w:val="00F01444"/>
    <w:rsid w:val="00F0153C"/>
    <w:rsid w:val="00F02327"/>
    <w:rsid w:val="00F02452"/>
    <w:rsid w:val="00F05410"/>
    <w:rsid w:val="00F07979"/>
    <w:rsid w:val="00F1056B"/>
    <w:rsid w:val="00F123C9"/>
    <w:rsid w:val="00F12FAC"/>
    <w:rsid w:val="00F13415"/>
    <w:rsid w:val="00F145E6"/>
    <w:rsid w:val="00F15DF7"/>
    <w:rsid w:val="00F177C0"/>
    <w:rsid w:val="00F22D46"/>
    <w:rsid w:val="00F24F00"/>
    <w:rsid w:val="00F25AD7"/>
    <w:rsid w:val="00F301B3"/>
    <w:rsid w:val="00F35EB7"/>
    <w:rsid w:val="00F41963"/>
    <w:rsid w:val="00F43B63"/>
    <w:rsid w:val="00F44582"/>
    <w:rsid w:val="00F471A8"/>
    <w:rsid w:val="00F478AC"/>
    <w:rsid w:val="00F47F5C"/>
    <w:rsid w:val="00F52D3F"/>
    <w:rsid w:val="00F52E05"/>
    <w:rsid w:val="00F54774"/>
    <w:rsid w:val="00F54CAD"/>
    <w:rsid w:val="00F54E96"/>
    <w:rsid w:val="00F57E22"/>
    <w:rsid w:val="00F60FEE"/>
    <w:rsid w:val="00F61010"/>
    <w:rsid w:val="00F61A64"/>
    <w:rsid w:val="00F628AB"/>
    <w:rsid w:val="00F62B37"/>
    <w:rsid w:val="00F645B7"/>
    <w:rsid w:val="00F64B50"/>
    <w:rsid w:val="00F6640A"/>
    <w:rsid w:val="00F7127C"/>
    <w:rsid w:val="00F7146E"/>
    <w:rsid w:val="00F71FC3"/>
    <w:rsid w:val="00F723E0"/>
    <w:rsid w:val="00F74400"/>
    <w:rsid w:val="00F76C81"/>
    <w:rsid w:val="00F80411"/>
    <w:rsid w:val="00F81DDD"/>
    <w:rsid w:val="00F82D62"/>
    <w:rsid w:val="00F83263"/>
    <w:rsid w:val="00F84DA4"/>
    <w:rsid w:val="00F864B1"/>
    <w:rsid w:val="00F86AB0"/>
    <w:rsid w:val="00FC3C65"/>
    <w:rsid w:val="00FC51BB"/>
    <w:rsid w:val="00FC6C35"/>
    <w:rsid w:val="00FC7240"/>
    <w:rsid w:val="00FD122B"/>
    <w:rsid w:val="00FD23E0"/>
    <w:rsid w:val="00FD3BE2"/>
    <w:rsid w:val="00FD6EEE"/>
    <w:rsid w:val="00FF06B4"/>
    <w:rsid w:val="00FF23BF"/>
    <w:rsid w:val="00FF29EF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64D88B-8D05-42DC-9FE1-F2821135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0">
    <w:name w:val="heading 2"/>
    <w:basedOn w:val="a"/>
    <w:next w:val="a"/>
    <w:link w:val="21"/>
    <w:qFormat/>
    <w:rsid w:val="00A53C83"/>
    <w:pPr>
      <w:keepNext/>
      <w:spacing w:after="0" w:line="240" w:lineRule="auto"/>
      <w:ind w:right="22"/>
      <w:jc w:val="center"/>
      <w:outlineLvl w:val="1"/>
    </w:pPr>
    <w:rPr>
      <w:rFonts w:ascii="Times New Roman" w:eastAsia="SimSun" w:hAnsi="Times New Roman" w:cs="Times New Roman"/>
      <w:b/>
      <w:b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0972"/>
    <w:rPr>
      <w:rFonts w:ascii="Segoe UI" w:hAnsi="Segoe UI" w:cs="Segoe UI"/>
      <w:sz w:val="18"/>
      <w:szCs w:val="18"/>
    </w:rPr>
  </w:style>
  <w:style w:type="paragraph" w:styleId="a5">
    <w:name w:val="List Paragraph"/>
    <w:aliases w:val="lp1,Number Bullets,Chapter10,Список уровня 2,название табл/рис,Bullet Number,Bullet 1,Use Case List Paragraph,lp11,List Paragraph11,List Paragraph,AC List 01,заголовок 1.1,EBRD List,CA bullets,Elenco Normale,Литература,Bullet List,FooterTex"/>
    <w:basedOn w:val="a"/>
    <w:uiPriority w:val="99"/>
    <w:qFormat/>
    <w:rsid w:val="008460A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53C83"/>
    <w:rPr>
      <w:rFonts w:ascii="Times New Roman" w:eastAsia="SimSun" w:hAnsi="Times New Roman" w:cs="Times New Roman"/>
      <w:b/>
      <w:bCs/>
      <w:sz w:val="24"/>
      <w:szCs w:val="24"/>
      <w:lang w:val="uk-UA" w:eastAsia="ru-RU"/>
    </w:rPr>
  </w:style>
  <w:style w:type="numbering" w:customStyle="1" w:styleId="10">
    <w:name w:val="Нет списка1"/>
    <w:next w:val="a2"/>
    <w:uiPriority w:val="99"/>
    <w:semiHidden/>
    <w:unhideWhenUsed/>
    <w:rsid w:val="00A53C83"/>
  </w:style>
  <w:style w:type="paragraph" w:styleId="a6">
    <w:name w:val="header"/>
    <w:basedOn w:val="a"/>
    <w:link w:val="a7"/>
    <w:uiPriority w:val="99"/>
    <w:qFormat/>
    <w:rsid w:val="00A53C83"/>
    <w:pPr>
      <w:tabs>
        <w:tab w:val="center" w:pos="4819"/>
        <w:tab w:val="right" w:pos="9639"/>
      </w:tabs>
      <w:spacing w:after="0" w:line="240" w:lineRule="auto"/>
    </w:pPr>
    <w:rPr>
      <w:rFonts w:ascii="Times New Roman" w:eastAsia="SimSun" w:hAnsi="Times New Roman" w:cs="Times New Roman"/>
      <w:sz w:val="20"/>
      <w:szCs w:val="20"/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rsid w:val="00A53C83"/>
    <w:rPr>
      <w:rFonts w:ascii="Times New Roman" w:eastAsia="SimSun" w:hAnsi="Times New Roman" w:cs="Times New Roman"/>
      <w:sz w:val="20"/>
      <w:szCs w:val="20"/>
      <w:lang w:val="uk-UA"/>
    </w:rPr>
  </w:style>
  <w:style w:type="paragraph" w:styleId="a8">
    <w:name w:val="Body Text"/>
    <w:basedOn w:val="a"/>
    <w:link w:val="a9"/>
    <w:unhideWhenUsed/>
    <w:rsid w:val="00A53C83"/>
    <w:pPr>
      <w:spacing w:after="120" w:line="276" w:lineRule="auto"/>
    </w:pPr>
    <w:rPr>
      <w:rFonts w:ascii="Times New Roman" w:eastAsia="SimSun" w:hAnsi="Times New Roman" w:cs="Times New Roman"/>
      <w:lang w:val="uk-UA"/>
    </w:rPr>
  </w:style>
  <w:style w:type="character" w:customStyle="1" w:styleId="a9">
    <w:name w:val="Основной текст Знак"/>
    <w:basedOn w:val="a0"/>
    <w:link w:val="a8"/>
    <w:rsid w:val="00A53C83"/>
    <w:rPr>
      <w:rFonts w:ascii="Times New Roman" w:eastAsia="SimSun" w:hAnsi="Times New Roman" w:cs="Times New Roman"/>
      <w:lang w:val="uk-UA"/>
    </w:rPr>
  </w:style>
  <w:style w:type="paragraph" w:customStyle="1" w:styleId="1">
    <w:name w:val="Абзац1"/>
    <w:basedOn w:val="a"/>
    <w:qFormat/>
    <w:rsid w:val="00A53C83"/>
    <w:pPr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2">
    <w:name w:val="Абзац2"/>
    <w:basedOn w:val="a"/>
    <w:qFormat/>
    <w:rsid w:val="00A53C83"/>
    <w:pPr>
      <w:numPr>
        <w:numId w:val="12"/>
      </w:numPr>
      <w:spacing w:after="80" w:line="240" w:lineRule="auto"/>
      <w:contextualSpacing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customStyle="1" w:styleId="docdata">
    <w:name w:val="docdata"/>
    <w:aliases w:val="docy,v5,1976,baiaagaaboqcaaadsqmaaaw/awaaaaaaaaaaaaaaaaaaaaaaaaaaaaaaaaaaaaaaaaaaaaaaaaaaaaaaaaaaaaaaaaaaaaaaaaaaaaaaaaaaaaaaaaaaaaaaaaaaaaaaaaaaaaaaaaaaaaaaaaaaaaaaaaaaaaaaaaaaaaaaaaaaaaaaaaaaaaaaaaaaaaaaaaaaaaaaaaaaaaaaaaaaaaaaaaaaaaaaaaaaaaaa"/>
    <w:basedOn w:val="a0"/>
    <w:rsid w:val="00A53C83"/>
  </w:style>
  <w:style w:type="paragraph" w:customStyle="1" w:styleId="11">
    <w:name w:val="Абзац 1"/>
    <w:basedOn w:val="a"/>
    <w:link w:val="12"/>
    <w:autoRedefine/>
    <w:qFormat/>
    <w:rsid w:val="00A53C83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12">
    <w:name w:val="Абзац 1 Знак"/>
    <w:link w:val="11"/>
    <w:rsid w:val="00A53C8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a">
    <w:name w:val="Продолжение пункта"/>
    <w:basedOn w:val="a"/>
    <w:rsid w:val="00A53C83"/>
    <w:pPr>
      <w:spacing w:before="60" w:after="0" w:line="360" w:lineRule="exact"/>
      <w:ind w:firstLine="480"/>
      <w:jc w:val="both"/>
    </w:pPr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ab">
    <w:name w:val="Обычный для ТЗ"/>
    <w:basedOn w:val="a"/>
    <w:link w:val="ac"/>
    <w:qFormat/>
    <w:rsid w:val="00A53C83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c">
    <w:name w:val="Обычный для ТЗ Знак"/>
    <w:link w:val="ab"/>
    <w:rsid w:val="00A53C8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d">
    <w:name w:val="footer"/>
    <w:basedOn w:val="a"/>
    <w:link w:val="ae"/>
    <w:uiPriority w:val="99"/>
    <w:unhideWhenUsed/>
    <w:rsid w:val="00F74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74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7148-5C6C-437F-BC72-AB5E6CF48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21</Pages>
  <Words>7445</Words>
  <Characters>42443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uikt2</dc:creator>
  <cp:keywords/>
  <dc:description/>
  <cp:lastModifiedBy>org301</cp:lastModifiedBy>
  <cp:revision>728</cp:revision>
  <cp:lastPrinted>2025-03-18T13:04:00Z</cp:lastPrinted>
  <dcterms:created xsi:type="dcterms:W3CDTF">2025-02-20T09:23:00Z</dcterms:created>
  <dcterms:modified xsi:type="dcterms:W3CDTF">2025-03-25T13:20:00Z</dcterms:modified>
</cp:coreProperties>
</file>