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7A" w:rsidRPr="00173E98" w:rsidRDefault="004D627A" w:rsidP="004D627A">
      <w:pPr>
        <w:ind w:firstLine="9923"/>
        <w:jc w:val="both"/>
        <w:rPr>
          <w:i/>
        </w:rPr>
      </w:pPr>
      <w:r w:rsidRPr="00173E98">
        <w:rPr>
          <w:i/>
        </w:rPr>
        <w:t xml:space="preserve">Додаток </w:t>
      </w:r>
    </w:p>
    <w:p w:rsidR="004D627A" w:rsidRDefault="004D627A" w:rsidP="004D627A">
      <w:pPr>
        <w:ind w:firstLine="9923"/>
        <w:jc w:val="both"/>
        <w:rPr>
          <w:bCs/>
          <w:i/>
          <w:iCs/>
          <w:color w:val="000000"/>
          <w:lang w:eastAsia="uk-UA" w:bidi="uk-UA"/>
        </w:rPr>
      </w:pPr>
      <w:r w:rsidRPr="00173E98">
        <w:rPr>
          <w:i/>
        </w:rPr>
        <w:t xml:space="preserve">до </w:t>
      </w:r>
      <w:r>
        <w:rPr>
          <w:i/>
        </w:rPr>
        <w:t xml:space="preserve">звіту </w:t>
      </w:r>
      <w:r>
        <w:rPr>
          <w:bCs/>
          <w:i/>
          <w:iCs/>
          <w:color w:val="000000"/>
          <w:lang w:bidi="uk-UA"/>
        </w:rPr>
        <w:t>з виконання у 2024</w:t>
      </w:r>
      <w:r w:rsidRPr="00057A39">
        <w:rPr>
          <w:bCs/>
          <w:i/>
          <w:iCs/>
          <w:color w:val="000000"/>
          <w:lang w:bidi="uk-UA"/>
        </w:rPr>
        <w:t xml:space="preserve"> році </w:t>
      </w:r>
      <w:r w:rsidRPr="00DD15D5">
        <w:rPr>
          <w:bCs/>
          <w:i/>
          <w:iCs/>
          <w:color w:val="000000"/>
          <w:lang w:eastAsia="uk-UA" w:bidi="uk-UA"/>
        </w:rPr>
        <w:t>Комплексної</w:t>
      </w:r>
    </w:p>
    <w:p w:rsidR="004D627A" w:rsidRDefault="004D627A" w:rsidP="004D627A">
      <w:pPr>
        <w:ind w:firstLine="9923"/>
        <w:jc w:val="both"/>
        <w:rPr>
          <w:bCs/>
          <w:i/>
          <w:iCs/>
          <w:color w:val="000000"/>
          <w:lang w:eastAsia="uk-UA" w:bidi="uk-UA"/>
        </w:rPr>
      </w:pPr>
      <w:r w:rsidRPr="00DD15D5">
        <w:rPr>
          <w:bCs/>
          <w:i/>
          <w:iCs/>
          <w:color w:val="000000"/>
          <w:lang w:eastAsia="uk-UA" w:bidi="uk-UA"/>
        </w:rPr>
        <w:t>програми підтримки</w:t>
      </w:r>
      <w:r>
        <w:rPr>
          <w:bCs/>
          <w:i/>
          <w:iCs/>
          <w:color w:val="000000"/>
          <w:lang w:bidi="uk-UA"/>
        </w:rPr>
        <w:t xml:space="preserve"> </w:t>
      </w:r>
      <w:r w:rsidRPr="00DD15D5">
        <w:rPr>
          <w:bCs/>
          <w:i/>
          <w:iCs/>
          <w:color w:val="000000"/>
          <w:lang w:eastAsia="uk-UA" w:bidi="uk-UA"/>
        </w:rPr>
        <w:t xml:space="preserve">захисників і захисниць </w:t>
      </w:r>
    </w:p>
    <w:p w:rsidR="004D627A" w:rsidRDefault="004D627A" w:rsidP="004D627A">
      <w:pPr>
        <w:ind w:firstLine="9923"/>
        <w:jc w:val="both"/>
        <w:rPr>
          <w:bCs/>
          <w:i/>
          <w:iCs/>
          <w:color w:val="000000"/>
          <w:lang w:bidi="uk-UA"/>
        </w:rPr>
      </w:pPr>
      <w:r w:rsidRPr="00DD15D5">
        <w:rPr>
          <w:bCs/>
          <w:i/>
          <w:iCs/>
          <w:color w:val="000000"/>
          <w:lang w:eastAsia="uk-UA" w:bidi="uk-UA"/>
        </w:rPr>
        <w:t>України та членів їх</w:t>
      </w:r>
      <w:r w:rsidRPr="00945705">
        <w:rPr>
          <w:bCs/>
          <w:i/>
          <w:iCs/>
          <w:color w:val="000000"/>
          <w:lang w:bidi="uk-UA"/>
        </w:rPr>
        <w:t xml:space="preserve"> </w:t>
      </w:r>
      <w:r w:rsidRPr="00DD15D5">
        <w:rPr>
          <w:bCs/>
          <w:i/>
          <w:iCs/>
          <w:color w:val="000000"/>
          <w:lang w:eastAsia="uk-UA" w:bidi="uk-UA"/>
        </w:rPr>
        <w:t>сімей</w:t>
      </w:r>
      <w:r>
        <w:rPr>
          <w:bCs/>
          <w:i/>
          <w:iCs/>
          <w:color w:val="000000"/>
          <w:lang w:bidi="uk-UA"/>
        </w:rPr>
        <w:t xml:space="preserve"> </w:t>
      </w:r>
      <w:r w:rsidRPr="00DD15D5">
        <w:rPr>
          <w:bCs/>
          <w:i/>
          <w:iCs/>
          <w:color w:val="000000"/>
          <w:lang w:eastAsia="uk-UA" w:bidi="uk-UA"/>
        </w:rPr>
        <w:t>у м. Кривому Розі</w:t>
      </w:r>
      <w:r>
        <w:rPr>
          <w:bCs/>
          <w:i/>
          <w:iCs/>
          <w:color w:val="000000"/>
          <w:lang w:bidi="uk-UA"/>
        </w:rPr>
        <w:t xml:space="preserve"> </w:t>
      </w:r>
    </w:p>
    <w:p w:rsidR="000F1D6A" w:rsidRDefault="004D627A" w:rsidP="009A6B88">
      <w:pPr>
        <w:ind w:firstLine="9923"/>
        <w:jc w:val="both"/>
        <w:rPr>
          <w:bCs/>
          <w:i/>
          <w:iCs/>
          <w:color w:val="000000"/>
          <w:lang w:bidi="uk-UA"/>
        </w:rPr>
      </w:pPr>
      <w:r w:rsidRPr="00DD15D5">
        <w:rPr>
          <w:bCs/>
          <w:i/>
          <w:iCs/>
          <w:color w:val="000000"/>
          <w:lang w:eastAsia="uk-UA" w:bidi="uk-UA"/>
        </w:rPr>
        <w:t xml:space="preserve">у 2024–2028 роках </w:t>
      </w:r>
    </w:p>
    <w:p w:rsidR="00F27E14" w:rsidRPr="000F1D6A" w:rsidRDefault="00F27E14" w:rsidP="000F1D6A">
      <w:pPr>
        <w:ind w:left="9923"/>
        <w:jc w:val="both"/>
        <w:rPr>
          <w:i/>
        </w:rPr>
      </w:pPr>
    </w:p>
    <w:p w:rsidR="007B48DF" w:rsidRPr="00057A39" w:rsidRDefault="007B48DF" w:rsidP="007B48DF">
      <w:pPr>
        <w:widowControl w:val="0"/>
        <w:tabs>
          <w:tab w:val="right" w:pos="3874"/>
        </w:tabs>
        <w:ind w:firstLine="709"/>
        <w:jc w:val="center"/>
        <w:rPr>
          <w:b/>
          <w:i/>
          <w:color w:val="000000"/>
          <w:sz w:val="28"/>
          <w:szCs w:val="28"/>
        </w:rPr>
      </w:pPr>
      <w:r w:rsidRPr="00057A39">
        <w:rPr>
          <w:b/>
          <w:i/>
          <w:color w:val="000000"/>
          <w:sz w:val="28"/>
          <w:szCs w:val="28"/>
        </w:rPr>
        <w:t>Інформація</w:t>
      </w:r>
    </w:p>
    <w:p w:rsidR="007B48DF" w:rsidRDefault="007B48DF" w:rsidP="007B48DF">
      <w:pPr>
        <w:jc w:val="center"/>
        <w:rPr>
          <w:b/>
          <w:i/>
          <w:color w:val="000000"/>
          <w:sz w:val="28"/>
          <w:szCs w:val="28"/>
        </w:rPr>
      </w:pPr>
      <w:r w:rsidRPr="00057A39">
        <w:rPr>
          <w:b/>
          <w:i/>
          <w:color w:val="000000"/>
          <w:sz w:val="28"/>
          <w:szCs w:val="28"/>
        </w:rPr>
        <w:t xml:space="preserve">про </w:t>
      </w:r>
      <w:r w:rsidRPr="00E27D17">
        <w:rPr>
          <w:b/>
          <w:i/>
          <w:color w:val="000000"/>
          <w:sz w:val="28"/>
          <w:szCs w:val="28"/>
          <w:lang w:eastAsia="uk-UA"/>
        </w:rPr>
        <w:t>стан виконання у 2024 році заходів Комплексної програми</w:t>
      </w:r>
    </w:p>
    <w:p w:rsidR="0084250F" w:rsidRPr="00ED23B5" w:rsidRDefault="0084250F" w:rsidP="0084250F"/>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813"/>
        <w:gridCol w:w="2835"/>
        <w:gridCol w:w="2553"/>
        <w:gridCol w:w="3970"/>
      </w:tblGrid>
      <w:tr w:rsidR="00394CB3" w:rsidRPr="00ED23B5" w:rsidTr="00BA6658">
        <w:tc>
          <w:tcPr>
            <w:tcW w:w="708" w:type="dxa"/>
            <w:shd w:val="clear" w:color="auto" w:fill="auto"/>
          </w:tcPr>
          <w:p w:rsidR="00394CB3" w:rsidRPr="00ED23B5" w:rsidRDefault="00394CB3" w:rsidP="007E1BF0">
            <w:pPr>
              <w:jc w:val="both"/>
              <w:rPr>
                <w:b/>
                <w:i/>
                <w:sz w:val="27"/>
                <w:szCs w:val="27"/>
              </w:rPr>
            </w:pPr>
            <w:r w:rsidRPr="00ED23B5">
              <w:rPr>
                <w:b/>
                <w:i/>
                <w:sz w:val="27"/>
                <w:szCs w:val="27"/>
              </w:rPr>
              <w:t>№ п/п</w:t>
            </w:r>
          </w:p>
        </w:tc>
        <w:tc>
          <w:tcPr>
            <w:tcW w:w="4813" w:type="dxa"/>
            <w:shd w:val="clear" w:color="auto" w:fill="auto"/>
          </w:tcPr>
          <w:p w:rsidR="00035D80" w:rsidRDefault="00035D80" w:rsidP="007E1BF0">
            <w:pPr>
              <w:ind w:left="-96"/>
              <w:jc w:val="center"/>
              <w:rPr>
                <w:b/>
                <w:i/>
                <w:sz w:val="27"/>
                <w:szCs w:val="27"/>
              </w:rPr>
            </w:pPr>
            <w:r>
              <w:rPr>
                <w:b/>
                <w:i/>
                <w:sz w:val="27"/>
                <w:szCs w:val="27"/>
              </w:rPr>
              <w:t xml:space="preserve">Заходи </w:t>
            </w:r>
          </w:p>
          <w:p w:rsidR="00394CB3" w:rsidRPr="00ED23B5" w:rsidRDefault="00035D80" w:rsidP="00035D80">
            <w:pPr>
              <w:ind w:left="-96"/>
              <w:jc w:val="center"/>
              <w:rPr>
                <w:b/>
                <w:i/>
                <w:sz w:val="27"/>
                <w:szCs w:val="27"/>
              </w:rPr>
            </w:pPr>
            <w:r>
              <w:rPr>
                <w:b/>
                <w:i/>
                <w:sz w:val="27"/>
                <w:szCs w:val="27"/>
              </w:rPr>
              <w:t>Комплексної</w:t>
            </w:r>
            <w:r w:rsidR="00394CB3" w:rsidRPr="00ED23B5">
              <w:rPr>
                <w:b/>
                <w:i/>
                <w:sz w:val="27"/>
                <w:szCs w:val="27"/>
              </w:rPr>
              <w:t xml:space="preserve"> програми</w:t>
            </w:r>
          </w:p>
        </w:tc>
        <w:tc>
          <w:tcPr>
            <w:tcW w:w="2835" w:type="dxa"/>
            <w:shd w:val="clear" w:color="auto" w:fill="auto"/>
          </w:tcPr>
          <w:p w:rsidR="00394CB3" w:rsidRPr="00ED23B5" w:rsidRDefault="00394CB3" w:rsidP="007E1BF0">
            <w:pPr>
              <w:jc w:val="center"/>
              <w:rPr>
                <w:sz w:val="27"/>
                <w:szCs w:val="27"/>
              </w:rPr>
            </w:pPr>
            <w:r w:rsidRPr="00ED23B5">
              <w:rPr>
                <w:b/>
                <w:i/>
                <w:spacing w:val="-4"/>
                <w:sz w:val="27"/>
                <w:szCs w:val="27"/>
              </w:rPr>
              <w:t>Виконавці</w:t>
            </w:r>
          </w:p>
        </w:tc>
        <w:tc>
          <w:tcPr>
            <w:tcW w:w="2553" w:type="dxa"/>
          </w:tcPr>
          <w:p w:rsidR="00394CB3" w:rsidRPr="00ED23B5" w:rsidRDefault="00394CB3" w:rsidP="007E1BF0">
            <w:pPr>
              <w:jc w:val="center"/>
              <w:rPr>
                <w:b/>
                <w:i/>
                <w:spacing w:val="-4"/>
                <w:sz w:val="27"/>
                <w:szCs w:val="27"/>
              </w:rPr>
            </w:pPr>
            <w:r w:rsidRPr="00ED23B5">
              <w:rPr>
                <w:b/>
                <w:i/>
                <w:spacing w:val="-4"/>
                <w:sz w:val="27"/>
                <w:szCs w:val="27"/>
              </w:rPr>
              <w:t>Джерело фінансування</w:t>
            </w:r>
          </w:p>
        </w:tc>
        <w:tc>
          <w:tcPr>
            <w:tcW w:w="3970" w:type="dxa"/>
            <w:shd w:val="clear" w:color="auto" w:fill="auto"/>
          </w:tcPr>
          <w:p w:rsidR="00394CB3" w:rsidRPr="00ED23B5" w:rsidRDefault="00394CB3" w:rsidP="007E1BF0">
            <w:pPr>
              <w:jc w:val="center"/>
              <w:rPr>
                <w:sz w:val="27"/>
                <w:szCs w:val="27"/>
              </w:rPr>
            </w:pPr>
            <w:r>
              <w:rPr>
                <w:b/>
                <w:i/>
                <w:sz w:val="27"/>
                <w:szCs w:val="27"/>
              </w:rPr>
              <w:t>Стан виконання</w:t>
            </w:r>
          </w:p>
        </w:tc>
      </w:tr>
      <w:tr w:rsidR="00394CB3" w:rsidRPr="00ED23B5" w:rsidTr="00BA6658">
        <w:tc>
          <w:tcPr>
            <w:tcW w:w="708" w:type="dxa"/>
            <w:shd w:val="clear" w:color="auto" w:fill="auto"/>
          </w:tcPr>
          <w:p w:rsidR="00394CB3" w:rsidRPr="00ED23B5" w:rsidRDefault="00394CB3" w:rsidP="00CE2ADA">
            <w:pPr>
              <w:jc w:val="center"/>
              <w:rPr>
                <w:b/>
                <w:i/>
                <w:sz w:val="27"/>
                <w:szCs w:val="27"/>
              </w:rPr>
            </w:pPr>
            <w:r w:rsidRPr="00ED23B5">
              <w:rPr>
                <w:b/>
                <w:i/>
                <w:sz w:val="27"/>
                <w:szCs w:val="27"/>
              </w:rPr>
              <w:t>1</w:t>
            </w:r>
          </w:p>
        </w:tc>
        <w:tc>
          <w:tcPr>
            <w:tcW w:w="4813" w:type="dxa"/>
            <w:shd w:val="clear" w:color="auto" w:fill="auto"/>
            <w:vAlign w:val="center"/>
          </w:tcPr>
          <w:p w:rsidR="00394CB3" w:rsidRPr="00ED23B5" w:rsidRDefault="00394CB3" w:rsidP="00CE2ADA">
            <w:pPr>
              <w:jc w:val="center"/>
              <w:rPr>
                <w:b/>
                <w:i/>
                <w:sz w:val="27"/>
                <w:szCs w:val="27"/>
              </w:rPr>
            </w:pPr>
            <w:r w:rsidRPr="00ED23B5">
              <w:rPr>
                <w:b/>
                <w:i/>
                <w:sz w:val="27"/>
                <w:szCs w:val="27"/>
              </w:rPr>
              <w:t>2</w:t>
            </w:r>
          </w:p>
        </w:tc>
        <w:tc>
          <w:tcPr>
            <w:tcW w:w="2835" w:type="dxa"/>
            <w:shd w:val="clear" w:color="auto" w:fill="auto"/>
            <w:vAlign w:val="center"/>
          </w:tcPr>
          <w:p w:rsidR="00394CB3" w:rsidRPr="00ED23B5" w:rsidRDefault="00394CB3" w:rsidP="00CE2ADA">
            <w:pPr>
              <w:jc w:val="center"/>
              <w:rPr>
                <w:b/>
                <w:i/>
                <w:sz w:val="27"/>
                <w:szCs w:val="27"/>
              </w:rPr>
            </w:pPr>
            <w:r w:rsidRPr="00ED23B5">
              <w:rPr>
                <w:b/>
                <w:i/>
                <w:sz w:val="27"/>
                <w:szCs w:val="27"/>
              </w:rPr>
              <w:t>3</w:t>
            </w:r>
          </w:p>
        </w:tc>
        <w:tc>
          <w:tcPr>
            <w:tcW w:w="2553" w:type="dxa"/>
            <w:vAlign w:val="center"/>
          </w:tcPr>
          <w:p w:rsidR="00394CB3" w:rsidRPr="00ED23B5" w:rsidRDefault="00394CB3" w:rsidP="00CE2ADA">
            <w:pPr>
              <w:jc w:val="center"/>
              <w:rPr>
                <w:b/>
                <w:i/>
                <w:sz w:val="27"/>
                <w:szCs w:val="27"/>
              </w:rPr>
            </w:pPr>
            <w:r w:rsidRPr="00ED23B5">
              <w:rPr>
                <w:b/>
                <w:i/>
                <w:sz w:val="27"/>
                <w:szCs w:val="27"/>
              </w:rPr>
              <w:t>4</w:t>
            </w:r>
          </w:p>
        </w:tc>
        <w:tc>
          <w:tcPr>
            <w:tcW w:w="3970" w:type="dxa"/>
            <w:shd w:val="clear" w:color="auto" w:fill="auto"/>
            <w:vAlign w:val="center"/>
          </w:tcPr>
          <w:p w:rsidR="00394CB3" w:rsidRPr="00ED23B5" w:rsidRDefault="00394CB3" w:rsidP="00CE2ADA">
            <w:pPr>
              <w:jc w:val="center"/>
              <w:rPr>
                <w:b/>
                <w:i/>
                <w:sz w:val="27"/>
                <w:szCs w:val="27"/>
              </w:rPr>
            </w:pPr>
            <w:r w:rsidRPr="00ED23B5">
              <w:rPr>
                <w:b/>
                <w:i/>
                <w:sz w:val="27"/>
                <w:szCs w:val="27"/>
              </w:rPr>
              <w:t>5</w:t>
            </w:r>
          </w:p>
        </w:tc>
      </w:tr>
      <w:tr w:rsidR="00CE2ADA" w:rsidRPr="00ED23B5" w:rsidTr="002B0510">
        <w:tc>
          <w:tcPr>
            <w:tcW w:w="14879" w:type="dxa"/>
            <w:gridSpan w:val="5"/>
            <w:shd w:val="clear" w:color="auto" w:fill="auto"/>
          </w:tcPr>
          <w:p w:rsidR="00C612CE" w:rsidRPr="00ED23B5" w:rsidRDefault="00A32824" w:rsidP="00A32824">
            <w:pPr>
              <w:pStyle w:val="12"/>
              <w:ind w:left="360"/>
              <w:jc w:val="center"/>
              <w:rPr>
                <w:rFonts w:ascii="Times New Roman" w:hAnsi="Times New Roman"/>
                <w:b/>
                <w:i/>
                <w:sz w:val="27"/>
                <w:szCs w:val="27"/>
                <w:lang w:val="uk-UA"/>
              </w:rPr>
            </w:pPr>
            <w:r>
              <w:rPr>
                <w:rFonts w:ascii="Times New Roman" w:hAnsi="Times New Roman"/>
                <w:b/>
                <w:i/>
                <w:sz w:val="27"/>
                <w:szCs w:val="27"/>
                <w:lang w:val="uk-UA"/>
              </w:rPr>
              <w:t xml:space="preserve">І. </w:t>
            </w:r>
            <w:r w:rsidR="000470E1" w:rsidRPr="00ED23B5">
              <w:rPr>
                <w:rFonts w:ascii="Times New Roman" w:hAnsi="Times New Roman"/>
                <w:b/>
                <w:i/>
                <w:sz w:val="27"/>
                <w:szCs w:val="27"/>
                <w:lang w:val="uk-UA"/>
              </w:rPr>
              <w:t xml:space="preserve">Соціальна підтримка захисників </w:t>
            </w:r>
            <w:r w:rsidR="00C612CE" w:rsidRPr="00ED23B5">
              <w:rPr>
                <w:rFonts w:ascii="Times New Roman" w:hAnsi="Times New Roman"/>
                <w:b/>
                <w:i/>
                <w:sz w:val="27"/>
                <w:szCs w:val="27"/>
                <w:lang w:val="uk-UA"/>
              </w:rPr>
              <w:t xml:space="preserve">і </w:t>
            </w:r>
            <w:r w:rsidR="000470E1" w:rsidRPr="00ED23B5">
              <w:rPr>
                <w:rFonts w:ascii="Times New Roman" w:hAnsi="Times New Roman"/>
                <w:b/>
                <w:i/>
                <w:sz w:val="27"/>
                <w:szCs w:val="27"/>
                <w:lang w:val="uk-UA"/>
              </w:rPr>
              <w:t xml:space="preserve">захисниць України </w:t>
            </w:r>
          </w:p>
          <w:p w:rsidR="00C612CE" w:rsidRPr="00E90CBE" w:rsidRDefault="000470E1" w:rsidP="00B74C44">
            <w:pPr>
              <w:pStyle w:val="12"/>
              <w:ind w:left="1080"/>
              <w:jc w:val="center"/>
              <w:rPr>
                <w:rFonts w:ascii="Times New Roman" w:hAnsi="Times New Roman"/>
                <w:b/>
                <w:i/>
                <w:sz w:val="16"/>
                <w:szCs w:val="16"/>
                <w:lang w:val="uk-UA"/>
              </w:rPr>
            </w:pPr>
            <w:r w:rsidRPr="00ED23B5">
              <w:rPr>
                <w:rFonts w:ascii="Times New Roman" w:hAnsi="Times New Roman"/>
                <w:b/>
                <w:i/>
                <w:sz w:val="27"/>
                <w:szCs w:val="27"/>
                <w:lang w:val="uk-UA"/>
              </w:rPr>
              <w:t>та членів їх сімей</w:t>
            </w:r>
            <w:r w:rsidR="00C612CE" w:rsidRPr="00ED23B5">
              <w:rPr>
                <w:rFonts w:ascii="Times New Roman" w:hAnsi="Times New Roman"/>
                <w:b/>
                <w:i/>
                <w:sz w:val="27"/>
                <w:szCs w:val="27"/>
                <w:lang w:val="uk-UA"/>
              </w:rPr>
              <w:t>, членів сімей загиблих (померлих) військовослужбовців</w:t>
            </w:r>
          </w:p>
        </w:tc>
      </w:tr>
      <w:tr w:rsidR="00394CB3" w:rsidRPr="00575682" w:rsidTr="00BA6658">
        <w:tc>
          <w:tcPr>
            <w:tcW w:w="708" w:type="dxa"/>
            <w:shd w:val="clear" w:color="auto" w:fill="auto"/>
          </w:tcPr>
          <w:p w:rsidR="00394CB3" w:rsidRPr="00575682" w:rsidRDefault="00394CB3" w:rsidP="00F70061">
            <w:pPr>
              <w:pStyle w:val="12"/>
              <w:rPr>
                <w:rFonts w:ascii="Times New Roman" w:hAnsi="Times New Roman"/>
                <w:sz w:val="27"/>
                <w:szCs w:val="27"/>
                <w:lang w:val="uk-UA"/>
              </w:rPr>
            </w:pPr>
            <w:r w:rsidRPr="00575682">
              <w:rPr>
                <w:rFonts w:ascii="Times New Roman" w:hAnsi="Times New Roman"/>
                <w:sz w:val="27"/>
                <w:szCs w:val="27"/>
                <w:lang w:val="uk-UA"/>
              </w:rPr>
              <w:t>1.1</w:t>
            </w:r>
          </w:p>
        </w:tc>
        <w:tc>
          <w:tcPr>
            <w:tcW w:w="4813" w:type="dxa"/>
            <w:shd w:val="clear" w:color="auto" w:fill="auto"/>
          </w:tcPr>
          <w:p w:rsidR="00394CB3" w:rsidRPr="00575682" w:rsidRDefault="00394CB3" w:rsidP="00F70061">
            <w:pPr>
              <w:jc w:val="both"/>
              <w:rPr>
                <w:sz w:val="27"/>
                <w:szCs w:val="27"/>
              </w:rPr>
            </w:pPr>
            <w:r w:rsidRPr="00575682">
              <w:rPr>
                <w:sz w:val="27"/>
                <w:szCs w:val="27"/>
              </w:rPr>
              <w:t xml:space="preserve">Надання одноразової матеріальної допомоги особам з інвалідністю внаслідок війни І–ІІІ груп, інвалідність яких пов’язана з безпосередньою участю в антитерористичній операції  та операції об’єднаних сил у Донецькій і Луганській областях </w:t>
            </w:r>
            <w:r w:rsidRPr="00575682">
              <w:rPr>
                <w:spacing w:val="-2"/>
                <w:sz w:val="27"/>
                <w:szCs w:val="27"/>
              </w:rPr>
              <w:t>(надалі АТО та ООС)</w:t>
            </w:r>
            <w:r w:rsidRPr="00575682">
              <w:rPr>
                <w:sz w:val="27"/>
                <w:szCs w:val="27"/>
              </w:rPr>
              <w:t>, відсічі агресії Російської Федерації проти України</w:t>
            </w:r>
          </w:p>
        </w:tc>
        <w:tc>
          <w:tcPr>
            <w:tcW w:w="2835" w:type="dxa"/>
            <w:shd w:val="clear" w:color="auto" w:fill="auto"/>
          </w:tcPr>
          <w:p w:rsidR="00394CB3" w:rsidRPr="00575682" w:rsidRDefault="00394CB3" w:rsidP="00F70061">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394CB3" w:rsidRPr="00575682" w:rsidRDefault="00394CB3" w:rsidP="00F70061">
            <w:pPr>
              <w:jc w:val="both"/>
              <w:rPr>
                <w:spacing w:val="-2"/>
                <w:sz w:val="27"/>
                <w:szCs w:val="27"/>
              </w:rPr>
            </w:pPr>
            <w:r w:rsidRPr="00575682">
              <w:rPr>
                <w:spacing w:val="-2"/>
                <w:sz w:val="27"/>
                <w:szCs w:val="27"/>
              </w:rPr>
              <w:t>У межах Програми соціальної</w:t>
            </w:r>
            <w:r w:rsidR="00461914">
              <w:rPr>
                <w:spacing w:val="-2"/>
                <w:sz w:val="27"/>
                <w:szCs w:val="27"/>
              </w:rPr>
              <w:t xml:space="preserve"> підтримки населення у 2017–2027</w:t>
            </w:r>
            <w:r w:rsidRPr="00575682">
              <w:rPr>
                <w:spacing w:val="-2"/>
                <w:sz w:val="27"/>
                <w:szCs w:val="27"/>
              </w:rPr>
              <w:t xml:space="preserve"> роках, затвердженої рішенням міської ради від 21.12.2016 №1182, зі змінами, (надалі – Програма соціальної підтримки населення)</w:t>
            </w:r>
          </w:p>
        </w:tc>
        <w:tc>
          <w:tcPr>
            <w:tcW w:w="3970" w:type="dxa"/>
            <w:shd w:val="clear" w:color="auto" w:fill="auto"/>
          </w:tcPr>
          <w:p w:rsidR="00394CB3" w:rsidRPr="00575682" w:rsidRDefault="00F32300" w:rsidP="00F70061">
            <w:pPr>
              <w:pStyle w:val="12"/>
              <w:jc w:val="both"/>
              <w:rPr>
                <w:rFonts w:ascii="Times New Roman" w:hAnsi="Times New Roman"/>
                <w:sz w:val="27"/>
                <w:szCs w:val="27"/>
                <w:lang w:val="uk-UA"/>
              </w:rPr>
            </w:pPr>
            <w:r>
              <w:rPr>
                <w:rFonts w:ascii="Times New Roman" w:hAnsi="Times New Roman"/>
                <w:sz w:val="27"/>
                <w:szCs w:val="27"/>
                <w:lang w:val="uk-UA"/>
              </w:rPr>
              <w:t>Допомогу отримали 757 осіб на загальну суму 3 785,0 тис. грн</w:t>
            </w:r>
          </w:p>
        </w:tc>
      </w:tr>
      <w:tr w:rsidR="00394CB3" w:rsidRPr="00575682" w:rsidTr="00BA6658">
        <w:tc>
          <w:tcPr>
            <w:tcW w:w="708" w:type="dxa"/>
            <w:shd w:val="clear" w:color="auto" w:fill="auto"/>
          </w:tcPr>
          <w:p w:rsidR="00394CB3" w:rsidRPr="00575682" w:rsidRDefault="00394CB3" w:rsidP="00F70061">
            <w:pPr>
              <w:pStyle w:val="12"/>
              <w:rPr>
                <w:rFonts w:ascii="Times New Roman" w:hAnsi="Times New Roman"/>
                <w:sz w:val="27"/>
                <w:szCs w:val="27"/>
                <w:lang w:val="uk-UA"/>
              </w:rPr>
            </w:pPr>
            <w:r w:rsidRPr="00575682">
              <w:rPr>
                <w:rFonts w:ascii="Times New Roman" w:hAnsi="Times New Roman"/>
                <w:sz w:val="27"/>
                <w:szCs w:val="27"/>
                <w:lang w:val="uk-UA"/>
              </w:rPr>
              <w:t>1.2</w:t>
            </w:r>
          </w:p>
        </w:tc>
        <w:tc>
          <w:tcPr>
            <w:tcW w:w="4813" w:type="dxa"/>
            <w:shd w:val="clear" w:color="auto" w:fill="auto"/>
          </w:tcPr>
          <w:p w:rsidR="00394CB3" w:rsidRPr="00575682" w:rsidRDefault="00394CB3" w:rsidP="00F70061">
            <w:pPr>
              <w:jc w:val="both"/>
              <w:rPr>
                <w:sz w:val="27"/>
                <w:szCs w:val="27"/>
              </w:rPr>
            </w:pPr>
            <w:r w:rsidRPr="00575682">
              <w:rPr>
                <w:sz w:val="27"/>
                <w:szCs w:val="27"/>
              </w:rPr>
              <w:t>Надання одноразової матеріальної допомоги сім’ям, дітям військовослужбовців, які загинули (померли), пропали безвісти в зоні проведення АТО та ООС або перебувають у полоні, та  померлих осіб з інвалідністю, інвалідність яких пов’язана з безпосередньою участю в АТО та ООС</w:t>
            </w:r>
          </w:p>
        </w:tc>
        <w:tc>
          <w:tcPr>
            <w:tcW w:w="2835" w:type="dxa"/>
            <w:shd w:val="clear" w:color="auto" w:fill="auto"/>
          </w:tcPr>
          <w:p w:rsidR="00394CB3" w:rsidRPr="00575682" w:rsidRDefault="00394CB3" w:rsidP="00F70061">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394CB3" w:rsidRPr="00575682" w:rsidRDefault="00394CB3" w:rsidP="00F70061">
            <w:pPr>
              <w:jc w:val="both"/>
              <w:rPr>
                <w:sz w:val="27"/>
                <w:szCs w:val="27"/>
              </w:rPr>
            </w:pPr>
            <w:r w:rsidRPr="00575682">
              <w:rPr>
                <w:sz w:val="27"/>
                <w:szCs w:val="27"/>
              </w:rPr>
              <w:t>У межах Програми соціальної підтримки населення</w:t>
            </w:r>
          </w:p>
        </w:tc>
        <w:tc>
          <w:tcPr>
            <w:tcW w:w="3970" w:type="dxa"/>
            <w:shd w:val="clear" w:color="auto" w:fill="auto"/>
          </w:tcPr>
          <w:p w:rsidR="00394CB3" w:rsidRPr="00575682" w:rsidRDefault="00E509D2" w:rsidP="00F70061">
            <w:pPr>
              <w:pStyle w:val="12"/>
              <w:jc w:val="both"/>
              <w:rPr>
                <w:rFonts w:ascii="Times New Roman" w:hAnsi="Times New Roman"/>
                <w:sz w:val="27"/>
                <w:szCs w:val="27"/>
                <w:lang w:val="uk-UA"/>
              </w:rPr>
            </w:pPr>
            <w:r>
              <w:rPr>
                <w:rFonts w:ascii="Times New Roman" w:hAnsi="Times New Roman"/>
                <w:sz w:val="27"/>
                <w:szCs w:val="27"/>
                <w:lang w:val="uk-UA"/>
              </w:rPr>
              <w:t>Допомогу отримали 245 осіб на загальну суму 1</w:t>
            </w:r>
            <w:r w:rsidR="00C5074F">
              <w:rPr>
                <w:rFonts w:ascii="Times New Roman" w:hAnsi="Times New Roman"/>
                <w:sz w:val="27"/>
                <w:szCs w:val="27"/>
                <w:lang w:val="uk-UA"/>
              </w:rPr>
              <w:t xml:space="preserve"> </w:t>
            </w:r>
            <w:r>
              <w:rPr>
                <w:rFonts w:ascii="Times New Roman" w:hAnsi="Times New Roman"/>
                <w:sz w:val="27"/>
                <w:szCs w:val="27"/>
                <w:lang w:val="uk-UA"/>
              </w:rPr>
              <w:t>222, 5 тис. грн</w:t>
            </w:r>
          </w:p>
        </w:tc>
      </w:tr>
      <w:tr w:rsidR="00394CB3" w:rsidRPr="00575682" w:rsidTr="00BA6658">
        <w:tc>
          <w:tcPr>
            <w:tcW w:w="708" w:type="dxa"/>
            <w:shd w:val="clear" w:color="auto" w:fill="auto"/>
          </w:tcPr>
          <w:p w:rsidR="00394CB3" w:rsidRPr="00575682" w:rsidRDefault="00394CB3" w:rsidP="00DE0D91">
            <w:pPr>
              <w:pStyle w:val="12"/>
              <w:rPr>
                <w:rFonts w:ascii="Times New Roman" w:hAnsi="Times New Roman"/>
                <w:sz w:val="27"/>
                <w:szCs w:val="27"/>
                <w:lang w:val="uk-UA"/>
              </w:rPr>
            </w:pPr>
            <w:r w:rsidRPr="00575682">
              <w:rPr>
                <w:rFonts w:ascii="Times New Roman" w:hAnsi="Times New Roman"/>
                <w:sz w:val="27"/>
                <w:szCs w:val="27"/>
                <w:lang w:val="uk-UA"/>
              </w:rPr>
              <w:lastRenderedPageBreak/>
              <w:t>1.3</w:t>
            </w:r>
          </w:p>
        </w:tc>
        <w:tc>
          <w:tcPr>
            <w:tcW w:w="4813" w:type="dxa"/>
            <w:shd w:val="clear" w:color="auto" w:fill="auto"/>
          </w:tcPr>
          <w:p w:rsidR="00394CB3" w:rsidRPr="00575682" w:rsidRDefault="00394CB3" w:rsidP="00DE0D91">
            <w:pPr>
              <w:jc w:val="both"/>
              <w:rPr>
                <w:spacing w:val="-4"/>
                <w:sz w:val="27"/>
                <w:szCs w:val="27"/>
              </w:rPr>
            </w:pPr>
            <w:r w:rsidRPr="00575682">
              <w:rPr>
                <w:sz w:val="27"/>
                <w:szCs w:val="27"/>
              </w:rPr>
              <w:t xml:space="preserve">Надання разової матеріальної допомоги учасникам бойових дій, які брали безпосередню участь у відсічі агресії Російської Федерації проти України при звільненні/демобілізації з військової служби після 24.02.2022 </w:t>
            </w:r>
          </w:p>
        </w:tc>
        <w:tc>
          <w:tcPr>
            <w:tcW w:w="2835" w:type="dxa"/>
            <w:shd w:val="clear" w:color="auto" w:fill="auto"/>
          </w:tcPr>
          <w:p w:rsidR="00394CB3" w:rsidRPr="00575682" w:rsidRDefault="00394CB3" w:rsidP="00DE0D91">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394CB3" w:rsidRPr="00575682" w:rsidRDefault="00394CB3" w:rsidP="00DE0D91">
            <w:pPr>
              <w:jc w:val="both"/>
              <w:rPr>
                <w:sz w:val="27"/>
                <w:szCs w:val="27"/>
              </w:rPr>
            </w:pPr>
            <w:r w:rsidRPr="00575682">
              <w:rPr>
                <w:sz w:val="27"/>
                <w:szCs w:val="27"/>
              </w:rPr>
              <w:t xml:space="preserve">У межах Програми соціальної підтримки населення </w:t>
            </w:r>
          </w:p>
        </w:tc>
        <w:tc>
          <w:tcPr>
            <w:tcW w:w="3970" w:type="dxa"/>
            <w:shd w:val="clear" w:color="auto" w:fill="auto"/>
          </w:tcPr>
          <w:p w:rsidR="00394CB3" w:rsidRPr="00575682" w:rsidRDefault="004F1790" w:rsidP="00833E61">
            <w:pPr>
              <w:pStyle w:val="12"/>
              <w:jc w:val="both"/>
              <w:rPr>
                <w:rFonts w:ascii="Times New Roman" w:hAnsi="Times New Roman"/>
                <w:sz w:val="27"/>
                <w:szCs w:val="27"/>
                <w:lang w:val="uk-UA"/>
              </w:rPr>
            </w:pPr>
            <w:r>
              <w:rPr>
                <w:rFonts w:ascii="Times New Roman" w:hAnsi="Times New Roman"/>
                <w:sz w:val="27"/>
                <w:szCs w:val="27"/>
                <w:lang w:val="uk-UA"/>
              </w:rPr>
              <w:t xml:space="preserve">Допомогу отримали </w:t>
            </w:r>
            <w:r>
              <w:t xml:space="preserve"> </w:t>
            </w:r>
            <w:r w:rsidRPr="004F1790">
              <w:rPr>
                <w:rFonts w:ascii="Times New Roman" w:hAnsi="Times New Roman"/>
                <w:sz w:val="27"/>
                <w:szCs w:val="27"/>
                <w:lang w:val="uk-UA"/>
              </w:rPr>
              <w:t>1</w:t>
            </w:r>
            <w:r w:rsidR="00461914">
              <w:rPr>
                <w:rFonts w:ascii="Times New Roman" w:hAnsi="Times New Roman"/>
                <w:sz w:val="27"/>
                <w:szCs w:val="27"/>
                <w:lang w:val="uk-UA"/>
              </w:rPr>
              <w:t xml:space="preserve"> </w:t>
            </w:r>
            <w:r w:rsidRPr="004F1790">
              <w:rPr>
                <w:rFonts w:ascii="Times New Roman" w:hAnsi="Times New Roman"/>
                <w:sz w:val="27"/>
                <w:szCs w:val="27"/>
                <w:lang w:val="uk-UA"/>
              </w:rPr>
              <w:t>098</w:t>
            </w:r>
            <w:r>
              <w:rPr>
                <w:rFonts w:ascii="Times New Roman" w:hAnsi="Times New Roman"/>
                <w:sz w:val="27"/>
                <w:szCs w:val="27"/>
                <w:lang w:val="uk-UA"/>
              </w:rPr>
              <w:t xml:space="preserve"> осіб на загальну суму </w:t>
            </w:r>
            <w:r>
              <w:t xml:space="preserve"> </w:t>
            </w:r>
            <w:r w:rsidR="00833E61">
              <w:rPr>
                <w:lang w:val="uk-UA"/>
              </w:rPr>
              <w:t xml:space="preserve">                                   </w:t>
            </w:r>
            <w:r w:rsidRPr="004F1790">
              <w:rPr>
                <w:rFonts w:ascii="Times New Roman" w:hAnsi="Times New Roman"/>
                <w:sz w:val="27"/>
                <w:szCs w:val="27"/>
                <w:lang w:val="uk-UA"/>
              </w:rPr>
              <w:t>5</w:t>
            </w:r>
            <w:r>
              <w:rPr>
                <w:rFonts w:ascii="Times New Roman" w:hAnsi="Times New Roman"/>
                <w:sz w:val="27"/>
                <w:szCs w:val="27"/>
                <w:lang w:val="uk-UA"/>
              </w:rPr>
              <w:t> </w:t>
            </w:r>
            <w:r w:rsidRPr="004F1790">
              <w:rPr>
                <w:rFonts w:ascii="Times New Roman" w:hAnsi="Times New Roman"/>
                <w:sz w:val="27"/>
                <w:szCs w:val="27"/>
                <w:lang w:val="uk-UA"/>
              </w:rPr>
              <w:t>490</w:t>
            </w:r>
            <w:r w:rsidR="00833E61">
              <w:rPr>
                <w:rFonts w:ascii="Times New Roman" w:hAnsi="Times New Roman"/>
                <w:sz w:val="27"/>
                <w:szCs w:val="27"/>
                <w:lang w:val="uk-UA"/>
              </w:rPr>
              <w:t>,0</w:t>
            </w:r>
            <w:r w:rsidR="00461914">
              <w:rPr>
                <w:rFonts w:ascii="Times New Roman" w:hAnsi="Times New Roman"/>
                <w:sz w:val="27"/>
                <w:szCs w:val="27"/>
                <w:lang w:val="uk-UA"/>
              </w:rPr>
              <w:t xml:space="preserve"> </w:t>
            </w:r>
            <w:r>
              <w:rPr>
                <w:rFonts w:ascii="Times New Roman" w:hAnsi="Times New Roman"/>
                <w:sz w:val="27"/>
                <w:szCs w:val="27"/>
                <w:lang w:val="uk-UA"/>
              </w:rPr>
              <w:t>тис. грн</w:t>
            </w:r>
          </w:p>
        </w:tc>
      </w:tr>
      <w:tr w:rsidR="00394CB3" w:rsidRPr="00575682" w:rsidTr="00BA6658">
        <w:tc>
          <w:tcPr>
            <w:tcW w:w="708" w:type="dxa"/>
            <w:shd w:val="clear" w:color="auto" w:fill="auto"/>
          </w:tcPr>
          <w:p w:rsidR="00394CB3" w:rsidRPr="00575682" w:rsidRDefault="00394CB3" w:rsidP="00DE0D91">
            <w:pPr>
              <w:pStyle w:val="12"/>
              <w:rPr>
                <w:rFonts w:ascii="Times New Roman" w:hAnsi="Times New Roman"/>
                <w:sz w:val="27"/>
                <w:szCs w:val="27"/>
                <w:lang w:val="uk-UA"/>
              </w:rPr>
            </w:pPr>
            <w:r w:rsidRPr="00575682">
              <w:rPr>
                <w:rFonts w:ascii="Times New Roman" w:hAnsi="Times New Roman"/>
                <w:sz w:val="27"/>
                <w:szCs w:val="27"/>
                <w:lang w:val="uk-UA"/>
              </w:rPr>
              <w:t>1.4</w:t>
            </w:r>
          </w:p>
        </w:tc>
        <w:tc>
          <w:tcPr>
            <w:tcW w:w="4813" w:type="dxa"/>
            <w:shd w:val="clear" w:color="auto" w:fill="auto"/>
          </w:tcPr>
          <w:p w:rsidR="00394CB3" w:rsidRPr="00575682" w:rsidRDefault="00394CB3" w:rsidP="00DE0D91">
            <w:pPr>
              <w:jc w:val="both"/>
              <w:rPr>
                <w:sz w:val="27"/>
                <w:szCs w:val="27"/>
              </w:rPr>
            </w:pPr>
            <w:r w:rsidRPr="00575682">
              <w:rPr>
                <w:sz w:val="27"/>
                <w:szCs w:val="27"/>
              </w:rPr>
              <w:t xml:space="preserve">Надання одноразової матеріальної допомоги бійцям–добровольцям </w:t>
            </w:r>
            <w:r w:rsidRPr="00575682">
              <w:t xml:space="preserve"> </w:t>
            </w:r>
            <w:r w:rsidRPr="00575682">
              <w:rPr>
                <w:sz w:val="27"/>
                <w:szCs w:val="27"/>
              </w:rPr>
              <w:t>в АТО та ООС</w:t>
            </w:r>
          </w:p>
        </w:tc>
        <w:tc>
          <w:tcPr>
            <w:tcW w:w="2835" w:type="dxa"/>
            <w:shd w:val="clear" w:color="auto" w:fill="auto"/>
          </w:tcPr>
          <w:p w:rsidR="00394CB3" w:rsidRPr="00575682" w:rsidRDefault="00394CB3" w:rsidP="00DE0D91">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394CB3" w:rsidRPr="00575682" w:rsidRDefault="00394CB3" w:rsidP="00DE0D91">
            <w:pPr>
              <w:jc w:val="both"/>
              <w:rPr>
                <w:sz w:val="27"/>
                <w:szCs w:val="27"/>
              </w:rPr>
            </w:pPr>
            <w:r w:rsidRPr="00575682">
              <w:rPr>
                <w:sz w:val="27"/>
                <w:szCs w:val="27"/>
              </w:rPr>
              <w:t xml:space="preserve">У межах Програми соціальної підтримки населення </w:t>
            </w:r>
          </w:p>
        </w:tc>
        <w:tc>
          <w:tcPr>
            <w:tcW w:w="3970" w:type="dxa"/>
            <w:shd w:val="clear" w:color="auto" w:fill="auto"/>
          </w:tcPr>
          <w:p w:rsidR="00394CB3" w:rsidRPr="00575682" w:rsidRDefault="00E50588" w:rsidP="00DE0D91">
            <w:pPr>
              <w:pStyle w:val="12"/>
              <w:jc w:val="both"/>
              <w:rPr>
                <w:rFonts w:ascii="Times New Roman" w:hAnsi="Times New Roman"/>
                <w:sz w:val="27"/>
                <w:szCs w:val="27"/>
                <w:lang w:val="uk-UA"/>
              </w:rPr>
            </w:pPr>
            <w:r>
              <w:rPr>
                <w:rFonts w:ascii="Times New Roman" w:hAnsi="Times New Roman"/>
                <w:sz w:val="27"/>
                <w:szCs w:val="27"/>
                <w:lang w:val="uk-UA"/>
              </w:rPr>
              <w:t>Допомогу отримали 2 особи на загальну суму 10,0 тис. грн</w:t>
            </w:r>
          </w:p>
        </w:tc>
      </w:tr>
      <w:tr w:rsidR="00394CB3" w:rsidRPr="00575682" w:rsidTr="00BA6658">
        <w:tc>
          <w:tcPr>
            <w:tcW w:w="708" w:type="dxa"/>
            <w:shd w:val="clear" w:color="auto" w:fill="auto"/>
          </w:tcPr>
          <w:p w:rsidR="00394CB3" w:rsidRPr="00575682" w:rsidRDefault="00394CB3" w:rsidP="00DE0D91">
            <w:pPr>
              <w:pStyle w:val="12"/>
              <w:rPr>
                <w:rFonts w:ascii="Times New Roman" w:hAnsi="Times New Roman"/>
                <w:sz w:val="27"/>
                <w:szCs w:val="27"/>
                <w:lang w:val="uk-UA"/>
              </w:rPr>
            </w:pPr>
            <w:r w:rsidRPr="00575682">
              <w:rPr>
                <w:rFonts w:ascii="Times New Roman" w:hAnsi="Times New Roman"/>
                <w:sz w:val="27"/>
                <w:szCs w:val="27"/>
                <w:lang w:val="uk-UA"/>
              </w:rPr>
              <w:t>1.5</w:t>
            </w:r>
          </w:p>
        </w:tc>
        <w:tc>
          <w:tcPr>
            <w:tcW w:w="4813" w:type="dxa"/>
            <w:shd w:val="clear" w:color="auto" w:fill="auto"/>
          </w:tcPr>
          <w:p w:rsidR="00394CB3" w:rsidRPr="00575682" w:rsidRDefault="00394CB3" w:rsidP="00DE0D91">
            <w:pPr>
              <w:jc w:val="both"/>
              <w:rPr>
                <w:sz w:val="27"/>
                <w:szCs w:val="27"/>
              </w:rPr>
            </w:pPr>
            <w:r w:rsidRPr="00575682">
              <w:rPr>
                <w:sz w:val="27"/>
                <w:szCs w:val="27"/>
              </w:rPr>
              <w:t>Надання щомісячної матеріальної допомоги членам сімей військовослужбовців, які загинули (померли), пропали безвісти в зоні проведення АТО та ООС або перебувають у полоні, сімей померлих осіб з інвалідністю, інвалідність яких пов’язана з безпосередньою участю в АТО та ООС</w:t>
            </w:r>
          </w:p>
        </w:tc>
        <w:tc>
          <w:tcPr>
            <w:tcW w:w="2835" w:type="dxa"/>
            <w:shd w:val="clear" w:color="auto" w:fill="auto"/>
          </w:tcPr>
          <w:p w:rsidR="00394CB3" w:rsidRPr="00575682" w:rsidRDefault="00394CB3" w:rsidP="00DE0D91">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394CB3" w:rsidRPr="00575682" w:rsidRDefault="00394CB3" w:rsidP="00DE0D91">
            <w:pPr>
              <w:jc w:val="both"/>
              <w:rPr>
                <w:sz w:val="27"/>
                <w:szCs w:val="27"/>
              </w:rPr>
            </w:pPr>
            <w:r w:rsidRPr="00575682">
              <w:rPr>
                <w:sz w:val="27"/>
                <w:szCs w:val="27"/>
              </w:rPr>
              <w:t>У межах Програми соціальної підтримки населення</w:t>
            </w:r>
          </w:p>
        </w:tc>
        <w:tc>
          <w:tcPr>
            <w:tcW w:w="3970" w:type="dxa"/>
            <w:shd w:val="clear" w:color="auto" w:fill="auto"/>
          </w:tcPr>
          <w:p w:rsidR="00394CB3" w:rsidRPr="00575682" w:rsidRDefault="00625C34" w:rsidP="00DE0D91">
            <w:pPr>
              <w:pStyle w:val="12"/>
              <w:jc w:val="both"/>
              <w:rPr>
                <w:rFonts w:ascii="Times New Roman" w:hAnsi="Times New Roman"/>
                <w:sz w:val="27"/>
                <w:szCs w:val="27"/>
                <w:lang w:val="uk-UA"/>
              </w:rPr>
            </w:pPr>
            <w:r>
              <w:rPr>
                <w:rFonts w:ascii="Times New Roman" w:hAnsi="Times New Roman"/>
                <w:sz w:val="27"/>
                <w:szCs w:val="27"/>
                <w:lang w:val="uk-UA"/>
              </w:rPr>
              <w:t xml:space="preserve">Допомогу отримали </w:t>
            </w:r>
            <w:r w:rsidR="00394CB3" w:rsidRPr="00575682">
              <w:rPr>
                <w:rFonts w:ascii="Times New Roman" w:hAnsi="Times New Roman"/>
                <w:sz w:val="27"/>
                <w:szCs w:val="27"/>
                <w:lang w:val="uk-UA"/>
              </w:rPr>
              <w:t xml:space="preserve"> </w:t>
            </w:r>
            <w:r>
              <w:t xml:space="preserve"> </w:t>
            </w:r>
            <w:r w:rsidRPr="00625C34">
              <w:rPr>
                <w:rFonts w:ascii="Times New Roman" w:hAnsi="Times New Roman"/>
                <w:sz w:val="27"/>
                <w:szCs w:val="27"/>
                <w:lang w:val="uk-UA"/>
              </w:rPr>
              <w:t>270</w:t>
            </w:r>
            <w:r>
              <w:rPr>
                <w:rFonts w:ascii="Times New Roman" w:hAnsi="Times New Roman"/>
                <w:sz w:val="27"/>
                <w:szCs w:val="27"/>
                <w:lang w:val="uk-UA"/>
              </w:rPr>
              <w:t xml:space="preserve"> осіб на загальну суму</w:t>
            </w:r>
            <w:r w:rsidR="00C5074F">
              <w:rPr>
                <w:rFonts w:ascii="Times New Roman" w:hAnsi="Times New Roman"/>
                <w:sz w:val="27"/>
                <w:szCs w:val="27"/>
                <w:lang w:val="uk-UA"/>
              </w:rPr>
              <w:t xml:space="preserve"> </w:t>
            </w:r>
            <w:r w:rsidRPr="00625C34">
              <w:rPr>
                <w:rFonts w:ascii="Times New Roman" w:hAnsi="Times New Roman"/>
                <w:sz w:val="27"/>
                <w:szCs w:val="27"/>
                <w:lang w:val="uk-UA"/>
              </w:rPr>
              <w:t>9</w:t>
            </w:r>
            <w:r w:rsidR="00C5074F">
              <w:rPr>
                <w:rFonts w:ascii="Times New Roman" w:hAnsi="Times New Roman"/>
                <w:sz w:val="27"/>
                <w:szCs w:val="27"/>
                <w:lang w:val="uk-UA"/>
              </w:rPr>
              <w:t xml:space="preserve"> </w:t>
            </w:r>
            <w:r w:rsidRPr="00625C34">
              <w:rPr>
                <w:rFonts w:ascii="Times New Roman" w:hAnsi="Times New Roman"/>
                <w:sz w:val="27"/>
                <w:szCs w:val="27"/>
                <w:lang w:val="uk-UA"/>
              </w:rPr>
              <w:t>282,7</w:t>
            </w:r>
            <w:r>
              <w:rPr>
                <w:rFonts w:ascii="Times New Roman" w:hAnsi="Times New Roman"/>
                <w:sz w:val="27"/>
                <w:szCs w:val="27"/>
                <w:lang w:val="uk-UA"/>
              </w:rPr>
              <w:t xml:space="preserve"> тис. грн</w:t>
            </w:r>
          </w:p>
          <w:p w:rsidR="00394CB3" w:rsidRPr="00575682" w:rsidRDefault="00394CB3" w:rsidP="00DE0D91">
            <w:pPr>
              <w:pStyle w:val="12"/>
              <w:jc w:val="both"/>
              <w:rPr>
                <w:rFonts w:ascii="Times New Roman" w:hAnsi="Times New Roman"/>
                <w:sz w:val="27"/>
                <w:szCs w:val="27"/>
                <w:lang w:val="uk-UA"/>
              </w:rPr>
            </w:pPr>
          </w:p>
        </w:tc>
      </w:tr>
      <w:tr w:rsidR="00C16019" w:rsidRPr="00575682" w:rsidTr="00BA6658">
        <w:tc>
          <w:tcPr>
            <w:tcW w:w="708" w:type="dxa"/>
            <w:shd w:val="clear" w:color="auto" w:fill="auto"/>
          </w:tcPr>
          <w:p w:rsidR="00C16019" w:rsidRPr="00575682" w:rsidRDefault="00C16019" w:rsidP="00DE0D91">
            <w:pPr>
              <w:pStyle w:val="12"/>
              <w:rPr>
                <w:rFonts w:ascii="Times New Roman" w:hAnsi="Times New Roman"/>
                <w:sz w:val="27"/>
                <w:szCs w:val="27"/>
                <w:lang w:val="uk-UA"/>
              </w:rPr>
            </w:pPr>
            <w:r w:rsidRPr="00575682">
              <w:rPr>
                <w:rFonts w:ascii="Times New Roman" w:hAnsi="Times New Roman"/>
                <w:sz w:val="27"/>
                <w:szCs w:val="27"/>
                <w:lang w:val="uk-UA"/>
              </w:rPr>
              <w:t>1.6</w:t>
            </w:r>
          </w:p>
        </w:tc>
        <w:tc>
          <w:tcPr>
            <w:tcW w:w="4813" w:type="dxa"/>
            <w:shd w:val="clear" w:color="auto" w:fill="auto"/>
          </w:tcPr>
          <w:p w:rsidR="00C16019" w:rsidRPr="00575682" w:rsidRDefault="00C16019" w:rsidP="00DE0D91">
            <w:pPr>
              <w:jc w:val="both"/>
              <w:rPr>
                <w:sz w:val="27"/>
                <w:szCs w:val="27"/>
              </w:rPr>
            </w:pPr>
            <w:r w:rsidRPr="00575682">
              <w:rPr>
                <w:sz w:val="27"/>
                <w:szCs w:val="27"/>
              </w:rPr>
              <w:t>Надання щомісячної матеріальної допомоги особам з інвалідністю внаслідок війни І–ІІІ груп, інвалідність яких пов’язана з безпосередньою участю в АТО та ООС, відсічі агресії Російської Федерації проти України</w:t>
            </w:r>
          </w:p>
        </w:tc>
        <w:tc>
          <w:tcPr>
            <w:tcW w:w="2835" w:type="dxa"/>
            <w:shd w:val="clear" w:color="auto" w:fill="auto"/>
          </w:tcPr>
          <w:p w:rsidR="00C16019" w:rsidRPr="00575682" w:rsidRDefault="00C16019" w:rsidP="00DE0D91">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C16019" w:rsidRPr="00575682" w:rsidRDefault="00C16019" w:rsidP="00DE0D91">
            <w:pPr>
              <w:jc w:val="both"/>
              <w:rPr>
                <w:sz w:val="27"/>
                <w:szCs w:val="27"/>
              </w:rPr>
            </w:pPr>
            <w:r w:rsidRPr="00575682">
              <w:rPr>
                <w:sz w:val="27"/>
                <w:szCs w:val="27"/>
              </w:rPr>
              <w:t>У межах Програми соціальної підтримки населення</w:t>
            </w:r>
          </w:p>
        </w:tc>
        <w:tc>
          <w:tcPr>
            <w:tcW w:w="3970" w:type="dxa"/>
            <w:shd w:val="clear" w:color="auto" w:fill="auto"/>
          </w:tcPr>
          <w:p w:rsidR="00C16019" w:rsidRPr="00575682" w:rsidRDefault="004977C4" w:rsidP="00DE0D91">
            <w:pPr>
              <w:pStyle w:val="12"/>
              <w:jc w:val="both"/>
              <w:rPr>
                <w:rFonts w:ascii="Times New Roman" w:hAnsi="Times New Roman"/>
                <w:sz w:val="27"/>
                <w:szCs w:val="27"/>
                <w:lang w:val="uk-UA"/>
              </w:rPr>
            </w:pPr>
            <w:r>
              <w:rPr>
                <w:rFonts w:ascii="Times New Roman" w:hAnsi="Times New Roman"/>
                <w:sz w:val="27"/>
                <w:szCs w:val="27"/>
                <w:lang w:val="uk-UA"/>
              </w:rPr>
              <w:t>Допомогу отримала</w:t>
            </w:r>
            <w:r w:rsidR="00C5074F">
              <w:rPr>
                <w:rFonts w:ascii="Times New Roman" w:hAnsi="Times New Roman"/>
                <w:sz w:val="27"/>
                <w:szCs w:val="27"/>
                <w:lang w:val="uk-UA"/>
              </w:rPr>
              <w:t xml:space="preserve"> 821 особа на загальну суму 1 504,3 тис. грн</w:t>
            </w:r>
          </w:p>
          <w:p w:rsidR="00C16019" w:rsidRPr="00575682" w:rsidRDefault="00C16019" w:rsidP="00DE0D91">
            <w:pPr>
              <w:pStyle w:val="12"/>
              <w:jc w:val="both"/>
              <w:rPr>
                <w:rFonts w:ascii="Times New Roman" w:hAnsi="Times New Roman"/>
                <w:sz w:val="27"/>
                <w:szCs w:val="27"/>
                <w:lang w:val="uk-UA"/>
              </w:rPr>
            </w:pPr>
            <w:r w:rsidRPr="00575682">
              <w:rPr>
                <w:rFonts w:ascii="Times New Roman" w:hAnsi="Times New Roman"/>
                <w:sz w:val="27"/>
                <w:szCs w:val="27"/>
                <w:lang w:val="uk-UA"/>
              </w:rPr>
              <w:t xml:space="preserve"> </w:t>
            </w:r>
          </w:p>
        </w:tc>
      </w:tr>
      <w:tr w:rsidR="00BA6658" w:rsidRPr="00575682" w:rsidTr="005A649D">
        <w:trPr>
          <w:trHeight w:val="1242"/>
        </w:trPr>
        <w:tc>
          <w:tcPr>
            <w:tcW w:w="708" w:type="dxa"/>
            <w:shd w:val="clear" w:color="auto" w:fill="auto"/>
          </w:tcPr>
          <w:p w:rsidR="00BA6658" w:rsidRPr="00575682" w:rsidRDefault="00BA6658" w:rsidP="00DE0D91">
            <w:pPr>
              <w:pStyle w:val="12"/>
              <w:rPr>
                <w:rFonts w:ascii="Times New Roman" w:hAnsi="Times New Roman"/>
                <w:sz w:val="27"/>
                <w:szCs w:val="27"/>
                <w:lang w:val="uk-UA"/>
              </w:rPr>
            </w:pPr>
            <w:r w:rsidRPr="00575682">
              <w:rPr>
                <w:rFonts w:ascii="Times New Roman" w:hAnsi="Times New Roman"/>
                <w:sz w:val="27"/>
                <w:szCs w:val="27"/>
                <w:lang w:val="uk-UA"/>
              </w:rPr>
              <w:t>1.7</w:t>
            </w:r>
          </w:p>
        </w:tc>
        <w:tc>
          <w:tcPr>
            <w:tcW w:w="4813" w:type="dxa"/>
            <w:shd w:val="clear" w:color="auto" w:fill="auto"/>
          </w:tcPr>
          <w:p w:rsidR="00BA6658" w:rsidRPr="00575682" w:rsidRDefault="00BA6658" w:rsidP="00DE0D91">
            <w:pPr>
              <w:jc w:val="both"/>
              <w:rPr>
                <w:sz w:val="27"/>
                <w:szCs w:val="27"/>
              </w:rPr>
            </w:pPr>
            <w:r w:rsidRPr="00575682">
              <w:rPr>
                <w:spacing w:val="-6"/>
                <w:sz w:val="27"/>
                <w:szCs w:val="27"/>
              </w:rPr>
              <w:t xml:space="preserve">Надання компенсацій громадянам м. Кривого </w:t>
            </w:r>
            <w:r>
              <w:rPr>
                <w:spacing w:val="-6"/>
                <w:sz w:val="27"/>
                <w:szCs w:val="27"/>
              </w:rPr>
              <w:t xml:space="preserve"> </w:t>
            </w:r>
            <w:r w:rsidRPr="00575682">
              <w:rPr>
                <w:spacing w:val="-6"/>
                <w:sz w:val="27"/>
                <w:szCs w:val="27"/>
              </w:rPr>
              <w:t xml:space="preserve">Рогу, </w:t>
            </w:r>
            <w:r>
              <w:rPr>
                <w:spacing w:val="-6"/>
                <w:sz w:val="27"/>
                <w:szCs w:val="27"/>
              </w:rPr>
              <w:t xml:space="preserve"> </w:t>
            </w:r>
            <w:r w:rsidRPr="00575682">
              <w:rPr>
                <w:spacing w:val="-6"/>
                <w:sz w:val="27"/>
                <w:szCs w:val="27"/>
              </w:rPr>
              <w:t xml:space="preserve">які </w:t>
            </w:r>
            <w:r>
              <w:rPr>
                <w:spacing w:val="-6"/>
                <w:sz w:val="27"/>
                <w:szCs w:val="27"/>
              </w:rPr>
              <w:t xml:space="preserve">  </w:t>
            </w:r>
            <w:r w:rsidRPr="00575682">
              <w:rPr>
                <w:spacing w:val="-6"/>
                <w:sz w:val="27"/>
                <w:szCs w:val="27"/>
              </w:rPr>
              <w:t>мають</w:t>
            </w:r>
            <w:r>
              <w:rPr>
                <w:spacing w:val="-6"/>
                <w:sz w:val="27"/>
                <w:szCs w:val="27"/>
              </w:rPr>
              <w:t xml:space="preserve"> </w:t>
            </w:r>
            <w:r w:rsidRPr="00575682">
              <w:rPr>
                <w:spacing w:val="-6"/>
                <w:sz w:val="27"/>
                <w:szCs w:val="27"/>
              </w:rPr>
              <w:t xml:space="preserve"> особливі заслуги</w:t>
            </w:r>
          </w:p>
          <w:p w:rsidR="00BA6658" w:rsidRPr="00575682" w:rsidRDefault="00BA6658" w:rsidP="002D081C">
            <w:pPr>
              <w:jc w:val="both"/>
              <w:rPr>
                <w:sz w:val="27"/>
                <w:szCs w:val="27"/>
              </w:rPr>
            </w:pPr>
            <w:r w:rsidRPr="00575682">
              <w:rPr>
                <w:spacing w:val="-6"/>
                <w:sz w:val="27"/>
                <w:szCs w:val="27"/>
              </w:rPr>
              <w:t>перед Батьківщиною</w:t>
            </w:r>
          </w:p>
        </w:tc>
        <w:tc>
          <w:tcPr>
            <w:tcW w:w="2835" w:type="dxa"/>
            <w:shd w:val="clear" w:color="auto" w:fill="auto"/>
          </w:tcPr>
          <w:p w:rsidR="00BA6658" w:rsidRPr="00575682" w:rsidRDefault="00BA6658" w:rsidP="00DE0D91">
            <w:pPr>
              <w:pStyle w:val="2"/>
              <w:rPr>
                <w:spacing w:val="-2"/>
                <w:sz w:val="27"/>
                <w:szCs w:val="27"/>
              </w:rPr>
            </w:pPr>
            <w:r w:rsidRPr="00575682">
              <w:rPr>
                <w:sz w:val="27"/>
                <w:szCs w:val="27"/>
              </w:rPr>
              <w:t>Департамент соціальної політики</w:t>
            </w:r>
            <w:r>
              <w:rPr>
                <w:sz w:val="27"/>
                <w:szCs w:val="27"/>
              </w:rPr>
              <w:t xml:space="preserve"> </w:t>
            </w:r>
            <w:proofErr w:type="spellStart"/>
            <w:r>
              <w:rPr>
                <w:sz w:val="27"/>
                <w:szCs w:val="27"/>
              </w:rPr>
              <w:t>виконко</w:t>
            </w:r>
            <w:proofErr w:type="spellEnd"/>
            <w:r>
              <w:rPr>
                <w:sz w:val="27"/>
                <w:szCs w:val="27"/>
              </w:rPr>
              <w:t>-</w:t>
            </w:r>
          </w:p>
          <w:p w:rsidR="00BA6658" w:rsidRPr="00575682" w:rsidRDefault="00BA6658" w:rsidP="00AE16D6">
            <w:pPr>
              <w:jc w:val="both"/>
              <w:rPr>
                <w:spacing w:val="-2"/>
                <w:sz w:val="27"/>
                <w:szCs w:val="27"/>
              </w:rPr>
            </w:pPr>
            <w:r w:rsidRPr="00575682">
              <w:rPr>
                <w:sz w:val="27"/>
                <w:szCs w:val="27"/>
              </w:rPr>
              <w:t>му Криворізької міської ради</w:t>
            </w:r>
          </w:p>
        </w:tc>
        <w:tc>
          <w:tcPr>
            <w:tcW w:w="2553" w:type="dxa"/>
          </w:tcPr>
          <w:p w:rsidR="00BA6658" w:rsidRPr="00575682" w:rsidRDefault="00BA6658" w:rsidP="00DE0D91">
            <w:pPr>
              <w:jc w:val="both"/>
              <w:rPr>
                <w:sz w:val="27"/>
                <w:szCs w:val="27"/>
              </w:rPr>
            </w:pPr>
            <w:r w:rsidRPr="00575682">
              <w:rPr>
                <w:sz w:val="27"/>
                <w:szCs w:val="27"/>
              </w:rPr>
              <w:t>У межах Програми соціальної</w:t>
            </w:r>
            <w:r>
              <w:rPr>
                <w:sz w:val="27"/>
                <w:szCs w:val="27"/>
              </w:rPr>
              <w:t xml:space="preserve"> </w:t>
            </w:r>
            <w:proofErr w:type="spellStart"/>
            <w:r>
              <w:rPr>
                <w:sz w:val="27"/>
                <w:szCs w:val="27"/>
              </w:rPr>
              <w:t>підтрим</w:t>
            </w:r>
            <w:proofErr w:type="spellEnd"/>
            <w:r>
              <w:rPr>
                <w:sz w:val="27"/>
                <w:szCs w:val="27"/>
              </w:rPr>
              <w:t>-</w:t>
            </w:r>
          </w:p>
          <w:p w:rsidR="00BA6658" w:rsidRPr="00575682" w:rsidRDefault="00BA6658" w:rsidP="00891368">
            <w:pPr>
              <w:jc w:val="both"/>
              <w:rPr>
                <w:sz w:val="27"/>
                <w:szCs w:val="27"/>
              </w:rPr>
            </w:pPr>
            <w:proofErr w:type="spellStart"/>
            <w:r w:rsidRPr="00575682">
              <w:rPr>
                <w:sz w:val="27"/>
                <w:szCs w:val="27"/>
              </w:rPr>
              <w:t>ки</w:t>
            </w:r>
            <w:proofErr w:type="spellEnd"/>
            <w:r w:rsidRPr="00575682">
              <w:rPr>
                <w:sz w:val="27"/>
                <w:szCs w:val="27"/>
              </w:rPr>
              <w:t xml:space="preserve"> населення</w:t>
            </w:r>
          </w:p>
        </w:tc>
        <w:tc>
          <w:tcPr>
            <w:tcW w:w="3970" w:type="dxa"/>
            <w:shd w:val="clear" w:color="auto" w:fill="auto"/>
          </w:tcPr>
          <w:p w:rsidR="00BA6658" w:rsidRDefault="00BA6658" w:rsidP="00DE0D91">
            <w:pPr>
              <w:pStyle w:val="12"/>
              <w:jc w:val="both"/>
              <w:rPr>
                <w:rFonts w:ascii="Times New Roman" w:hAnsi="Times New Roman"/>
                <w:sz w:val="27"/>
                <w:szCs w:val="27"/>
                <w:lang w:val="uk-UA"/>
              </w:rPr>
            </w:pPr>
            <w:r>
              <w:rPr>
                <w:rFonts w:ascii="Times New Roman" w:hAnsi="Times New Roman"/>
                <w:sz w:val="27"/>
                <w:szCs w:val="27"/>
                <w:lang w:val="uk-UA"/>
              </w:rPr>
              <w:t>Допомогу  отримали</w:t>
            </w:r>
            <w:r>
              <w:t xml:space="preserve"> </w:t>
            </w:r>
            <w:r>
              <w:rPr>
                <w:rFonts w:ascii="Times New Roman" w:hAnsi="Times New Roman"/>
                <w:sz w:val="27"/>
                <w:szCs w:val="27"/>
                <w:lang w:val="uk-UA"/>
              </w:rPr>
              <w:t>9 осіб на загальну суму 248,6 тис. грн</w:t>
            </w:r>
          </w:p>
        </w:tc>
      </w:tr>
      <w:tr w:rsidR="00C16019" w:rsidRPr="00575682" w:rsidTr="00BA6658">
        <w:tc>
          <w:tcPr>
            <w:tcW w:w="708" w:type="dxa"/>
            <w:shd w:val="clear" w:color="auto" w:fill="auto"/>
          </w:tcPr>
          <w:p w:rsidR="00C16019" w:rsidRPr="00575682" w:rsidRDefault="00C16019" w:rsidP="00DE0D91">
            <w:pPr>
              <w:pStyle w:val="12"/>
              <w:rPr>
                <w:rFonts w:ascii="Times New Roman" w:hAnsi="Times New Roman"/>
                <w:sz w:val="27"/>
                <w:szCs w:val="27"/>
                <w:lang w:val="uk-UA"/>
              </w:rPr>
            </w:pPr>
            <w:r w:rsidRPr="00575682">
              <w:rPr>
                <w:rFonts w:ascii="Times New Roman" w:hAnsi="Times New Roman"/>
                <w:sz w:val="27"/>
                <w:szCs w:val="27"/>
                <w:lang w:val="uk-UA"/>
              </w:rPr>
              <w:lastRenderedPageBreak/>
              <w:t>1.8</w:t>
            </w:r>
          </w:p>
        </w:tc>
        <w:tc>
          <w:tcPr>
            <w:tcW w:w="4813" w:type="dxa"/>
            <w:shd w:val="clear" w:color="auto" w:fill="auto"/>
          </w:tcPr>
          <w:p w:rsidR="00C16019" w:rsidRPr="00575682" w:rsidRDefault="00C16019" w:rsidP="00DE0D91">
            <w:pPr>
              <w:jc w:val="both"/>
              <w:rPr>
                <w:spacing w:val="-6"/>
                <w:sz w:val="27"/>
                <w:szCs w:val="27"/>
              </w:rPr>
            </w:pPr>
            <w:r w:rsidRPr="00575682">
              <w:rPr>
                <w:spacing w:val="-6"/>
                <w:sz w:val="27"/>
                <w:szCs w:val="27"/>
              </w:rPr>
              <w:t>Забезпечення дітей захисників та захисниць України, загиблих (померлих) військовослужбовців та тих, які зникли безвісти чи перебувають у полоні або  отримали поранення подарунками до Дня Святителя Миколая Чудотворця, новорічних та Різдвяних свят</w:t>
            </w:r>
          </w:p>
        </w:tc>
        <w:tc>
          <w:tcPr>
            <w:tcW w:w="2835" w:type="dxa"/>
            <w:shd w:val="clear" w:color="auto" w:fill="auto"/>
          </w:tcPr>
          <w:p w:rsidR="00C16019" w:rsidRPr="00575682" w:rsidRDefault="00C16019" w:rsidP="00DE0D91">
            <w:pPr>
              <w:jc w:val="both"/>
              <w:rPr>
                <w:sz w:val="27"/>
                <w:szCs w:val="27"/>
              </w:rPr>
            </w:pPr>
            <w:r w:rsidRPr="00575682">
              <w:rPr>
                <w:sz w:val="27"/>
                <w:szCs w:val="27"/>
              </w:rPr>
              <w:t>Департамент освіти і науки</w:t>
            </w:r>
            <w:r w:rsidRPr="00575682">
              <w:rPr>
                <w:sz w:val="27"/>
                <w:szCs w:val="27"/>
                <w:lang w:val="ru-RU"/>
              </w:rPr>
              <w:t xml:space="preserve"> </w:t>
            </w:r>
            <w:r w:rsidRPr="00575682">
              <w:rPr>
                <w:sz w:val="27"/>
                <w:szCs w:val="27"/>
              </w:rPr>
              <w:t>виконкому Криворізької міської ради, виконкоми районних у місті рад</w:t>
            </w:r>
          </w:p>
        </w:tc>
        <w:tc>
          <w:tcPr>
            <w:tcW w:w="2553" w:type="dxa"/>
          </w:tcPr>
          <w:p w:rsidR="00C16019" w:rsidRPr="0052030B" w:rsidRDefault="00C16019" w:rsidP="0052030B">
            <w:pPr>
              <w:jc w:val="both"/>
              <w:rPr>
                <w:spacing w:val="-4"/>
                <w:sz w:val="27"/>
                <w:szCs w:val="27"/>
              </w:rPr>
            </w:pPr>
            <w:r w:rsidRPr="00575682">
              <w:rPr>
                <w:spacing w:val="-4"/>
                <w:sz w:val="27"/>
                <w:szCs w:val="27"/>
              </w:rPr>
              <w:t xml:space="preserve">У межах Програми перспективного  розвитку освіти   м. Кривого Рогу </w:t>
            </w:r>
            <w:r w:rsidR="0073339E" w:rsidRPr="00245E86">
              <w:rPr>
                <w:spacing w:val="-4"/>
                <w:sz w:val="27"/>
                <w:szCs w:val="27"/>
              </w:rPr>
              <w:t xml:space="preserve"> на 2019–20</w:t>
            </w:r>
            <w:r w:rsidR="007D3622" w:rsidRPr="00245E86">
              <w:rPr>
                <w:spacing w:val="-4"/>
                <w:sz w:val="27"/>
                <w:szCs w:val="27"/>
              </w:rPr>
              <w:t>27</w:t>
            </w:r>
            <w:r w:rsidR="0073339E" w:rsidRPr="00245E86">
              <w:rPr>
                <w:spacing w:val="-4"/>
                <w:sz w:val="27"/>
                <w:szCs w:val="27"/>
              </w:rPr>
              <w:t xml:space="preserve"> роки</w:t>
            </w:r>
            <w:r w:rsidR="0052030B" w:rsidRPr="00575682">
              <w:rPr>
                <w:spacing w:val="-2"/>
                <w:sz w:val="27"/>
                <w:szCs w:val="27"/>
              </w:rPr>
              <w:t>, затвердже</w:t>
            </w:r>
            <w:r w:rsidR="0052030B">
              <w:rPr>
                <w:spacing w:val="-2"/>
                <w:sz w:val="27"/>
                <w:szCs w:val="27"/>
              </w:rPr>
              <w:t>ної рішенням міської ради від 26.12.2018 №3297</w:t>
            </w:r>
            <w:r w:rsidR="0052030B" w:rsidRPr="00575682">
              <w:rPr>
                <w:spacing w:val="-2"/>
                <w:sz w:val="27"/>
                <w:szCs w:val="27"/>
              </w:rPr>
              <w:t>, зі змінами,</w:t>
            </w:r>
            <w:r w:rsidR="0052030B">
              <w:rPr>
                <w:spacing w:val="-2"/>
                <w:sz w:val="27"/>
                <w:szCs w:val="27"/>
              </w:rPr>
              <w:t xml:space="preserve"> </w:t>
            </w:r>
            <w:r w:rsidR="007F3D7D" w:rsidRPr="00245E86">
              <w:rPr>
                <w:spacing w:val="-4"/>
                <w:sz w:val="27"/>
                <w:szCs w:val="27"/>
              </w:rPr>
              <w:t>(надалі ‒</w:t>
            </w:r>
            <w:r w:rsidR="007F3D7D">
              <w:rPr>
                <w:b/>
                <w:bCs/>
                <w:i/>
                <w:iCs/>
                <w:szCs w:val="28"/>
              </w:rPr>
              <w:t xml:space="preserve"> </w:t>
            </w:r>
            <w:r w:rsidR="00245E86" w:rsidRPr="00575682">
              <w:rPr>
                <w:spacing w:val="-4"/>
                <w:sz w:val="27"/>
                <w:szCs w:val="27"/>
              </w:rPr>
              <w:t xml:space="preserve"> </w:t>
            </w:r>
            <w:r w:rsidR="00245E86">
              <w:rPr>
                <w:spacing w:val="-4"/>
                <w:sz w:val="27"/>
                <w:szCs w:val="27"/>
              </w:rPr>
              <w:t>Програма</w:t>
            </w:r>
            <w:r w:rsidR="00245E86" w:rsidRPr="00575682">
              <w:rPr>
                <w:spacing w:val="-4"/>
                <w:sz w:val="27"/>
                <w:szCs w:val="27"/>
              </w:rPr>
              <w:t xml:space="preserve"> перспективного  розвитку освіти</w:t>
            </w:r>
            <w:r w:rsidR="00245E86">
              <w:rPr>
                <w:spacing w:val="-4"/>
                <w:sz w:val="27"/>
                <w:szCs w:val="27"/>
              </w:rPr>
              <w:t>)</w:t>
            </w:r>
            <w:r w:rsidR="00245E86" w:rsidRPr="00575682">
              <w:rPr>
                <w:spacing w:val="-4"/>
                <w:sz w:val="27"/>
                <w:szCs w:val="27"/>
              </w:rPr>
              <w:t xml:space="preserve">   </w:t>
            </w:r>
          </w:p>
        </w:tc>
        <w:tc>
          <w:tcPr>
            <w:tcW w:w="3970" w:type="dxa"/>
            <w:shd w:val="clear" w:color="auto" w:fill="auto"/>
          </w:tcPr>
          <w:p w:rsidR="00C16019" w:rsidRPr="00575682" w:rsidRDefault="00361979" w:rsidP="00DE0D91">
            <w:pPr>
              <w:pStyle w:val="12"/>
              <w:jc w:val="both"/>
              <w:rPr>
                <w:rFonts w:ascii="Times New Roman" w:hAnsi="Times New Roman"/>
                <w:sz w:val="27"/>
                <w:szCs w:val="27"/>
                <w:lang w:val="uk-UA"/>
              </w:rPr>
            </w:pPr>
            <w:r>
              <w:rPr>
                <w:rFonts w:ascii="Times New Roman" w:hAnsi="Times New Roman"/>
                <w:sz w:val="27"/>
                <w:szCs w:val="27"/>
                <w:lang w:val="uk-UA"/>
              </w:rPr>
              <w:t>Проведено 25 заходів</w:t>
            </w:r>
            <w:r w:rsidR="00FD51AA">
              <w:rPr>
                <w:rFonts w:ascii="Times New Roman" w:hAnsi="Times New Roman"/>
                <w:sz w:val="27"/>
                <w:szCs w:val="27"/>
                <w:lang w:val="uk-UA"/>
              </w:rPr>
              <w:t>.</w:t>
            </w:r>
            <w:r>
              <w:rPr>
                <w:rFonts w:ascii="Times New Roman" w:hAnsi="Times New Roman"/>
                <w:sz w:val="27"/>
                <w:szCs w:val="27"/>
                <w:lang w:val="uk-UA"/>
              </w:rPr>
              <w:t xml:space="preserve"> </w:t>
            </w:r>
            <w:r w:rsidR="00CE64F6">
              <w:rPr>
                <w:rFonts w:ascii="Times New Roman" w:hAnsi="Times New Roman"/>
                <w:sz w:val="27"/>
                <w:szCs w:val="27"/>
                <w:lang w:val="uk-UA"/>
              </w:rPr>
              <w:t>Подарунки отримали</w:t>
            </w:r>
            <w:r w:rsidR="00CE64F6" w:rsidRPr="00CE64F6">
              <w:rPr>
                <w:lang w:val="uk-UA"/>
              </w:rPr>
              <w:t xml:space="preserve"> </w:t>
            </w:r>
            <w:r w:rsidR="00CE64F6" w:rsidRPr="00CE64F6">
              <w:rPr>
                <w:rFonts w:ascii="Times New Roman" w:hAnsi="Times New Roman"/>
                <w:sz w:val="27"/>
                <w:szCs w:val="27"/>
                <w:lang w:val="uk-UA"/>
              </w:rPr>
              <w:t>14</w:t>
            </w:r>
            <w:r w:rsidR="00CE64F6">
              <w:rPr>
                <w:rFonts w:ascii="Times New Roman" w:hAnsi="Times New Roman"/>
                <w:sz w:val="27"/>
                <w:szCs w:val="27"/>
                <w:lang w:val="uk-UA"/>
              </w:rPr>
              <w:t> </w:t>
            </w:r>
            <w:r w:rsidR="00CE64F6" w:rsidRPr="00CE64F6">
              <w:rPr>
                <w:rFonts w:ascii="Times New Roman" w:hAnsi="Times New Roman"/>
                <w:sz w:val="27"/>
                <w:szCs w:val="27"/>
                <w:lang w:val="uk-UA"/>
              </w:rPr>
              <w:t>185</w:t>
            </w:r>
            <w:r w:rsidR="00CE64F6">
              <w:rPr>
                <w:rFonts w:ascii="Times New Roman" w:hAnsi="Times New Roman"/>
                <w:sz w:val="27"/>
                <w:szCs w:val="27"/>
                <w:lang w:val="uk-UA"/>
              </w:rPr>
              <w:t xml:space="preserve"> осіб на загальну суму </w:t>
            </w:r>
            <w:r w:rsidR="00CE64F6" w:rsidRPr="00CE64F6">
              <w:rPr>
                <w:lang w:val="uk-UA"/>
              </w:rPr>
              <w:t xml:space="preserve"> </w:t>
            </w:r>
            <w:r w:rsidR="00CE64F6" w:rsidRPr="00CE64F6">
              <w:rPr>
                <w:rFonts w:ascii="Times New Roman" w:hAnsi="Times New Roman"/>
                <w:sz w:val="27"/>
                <w:szCs w:val="27"/>
                <w:lang w:val="uk-UA"/>
              </w:rPr>
              <w:t>1</w:t>
            </w:r>
            <w:r w:rsidR="00CE64F6">
              <w:rPr>
                <w:rFonts w:ascii="Times New Roman" w:hAnsi="Times New Roman"/>
                <w:sz w:val="27"/>
                <w:szCs w:val="27"/>
                <w:lang w:val="uk-UA"/>
              </w:rPr>
              <w:t xml:space="preserve"> </w:t>
            </w:r>
            <w:r w:rsidR="00CE64F6" w:rsidRPr="00CE64F6">
              <w:rPr>
                <w:rFonts w:ascii="Times New Roman" w:hAnsi="Times New Roman"/>
                <w:sz w:val="27"/>
                <w:szCs w:val="27"/>
                <w:lang w:val="uk-UA"/>
              </w:rPr>
              <w:t>852</w:t>
            </w:r>
            <w:r w:rsidR="004977C4">
              <w:rPr>
                <w:rFonts w:ascii="Times New Roman" w:hAnsi="Times New Roman"/>
                <w:sz w:val="27"/>
                <w:szCs w:val="27"/>
                <w:lang w:val="uk-UA"/>
              </w:rPr>
              <w:t>,8</w:t>
            </w:r>
            <w:r w:rsidR="00CE64F6">
              <w:rPr>
                <w:rFonts w:ascii="Times New Roman" w:hAnsi="Times New Roman"/>
                <w:sz w:val="27"/>
                <w:szCs w:val="27"/>
                <w:lang w:val="uk-UA"/>
              </w:rPr>
              <w:t xml:space="preserve"> тис. грн</w:t>
            </w:r>
          </w:p>
        </w:tc>
      </w:tr>
      <w:tr w:rsidR="00C16019" w:rsidRPr="00575682" w:rsidTr="00BA6658">
        <w:tc>
          <w:tcPr>
            <w:tcW w:w="708" w:type="dxa"/>
            <w:shd w:val="clear" w:color="auto" w:fill="auto"/>
          </w:tcPr>
          <w:p w:rsidR="00C16019" w:rsidRPr="00575682" w:rsidRDefault="00C16019" w:rsidP="00DE0D91">
            <w:pPr>
              <w:pStyle w:val="12"/>
              <w:rPr>
                <w:rFonts w:ascii="Times New Roman" w:hAnsi="Times New Roman"/>
                <w:sz w:val="27"/>
                <w:szCs w:val="27"/>
                <w:lang w:val="uk-UA"/>
              </w:rPr>
            </w:pPr>
            <w:r w:rsidRPr="00575682">
              <w:rPr>
                <w:rFonts w:ascii="Times New Roman" w:hAnsi="Times New Roman"/>
                <w:sz w:val="27"/>
                <w:szCs w:val="27"/>
                <w:lang w:val="uk-UA"/>
              </w:rPr>
              <w:t>1.9</w:t>
            </w:r>
          </w:p>
        </w:tc>
        <w:tc>
          <w:tcPr>
            <w:tcW w:w="4813" w:type="dxa"/>
            <w:shd w:val="clear" w:color="auto" w:fill="auto"/>
          </w:tcPr>
          <w:p w:rsidR="00C16019" w:rsidRPr="00575682" w:rsidRDefault="00C16019" w:rsidP="00DE0D91">
            <w:pPr>
              <w:jc w:val="both"/>
              <w:rPr>
                <w:spacing w:val="-6"/>
                <w:sz w:val="27"/>
                <w:szCs w:val="27"/>
              </w:rPr>
            </w:pPr>
            <w:r w:rsidRPr="00575682">
              <w:rPr>
                <w:spacing w:val="-6"/>
                <w:sz w:val="27"/>
                <w:szCs w:val="27"/>
              </w:rPr>
              <w:t xml:space="preserve">Забезпечення безкоштовним харчуванням у закладах дошкільної  освіти та дошкільних відділеннях закладів загальної середньої освіти міста комунальної форми власності дітей, батьки яких загинули, перебувають у полоні чи пропали безвісти в ході бойових дій в АТО та ООС, батьки яких задіяні або загинули, перебуваючи в полоні, чи пропали безвісти в ході збройної агресії Російської Федерації проти України, військовослужбовців на період проходження ними лікування в закладах охорони здоров’я та реабілітаційних заходів строком до шести місяців </w:t>
            </w:r>
          </w:p>
        </w:tc>
        <w:tc>
          <w:tcPr>
            <w:tcW w:w="2835" w:type="dxa"/>
            <w:shd w:val="clear" w:color="auto" w:fill="auto"/>
          </w:tcPr>
          <w:p w:rsidR="00C16019" w:rsidRPr="00575682" w:rsidRDefault="00C16019" w:rsidP="00DE0D91">
            <w:pPr>
              <w:jc w:val="both"/>
              <w:rPr>
                <w:sz w:val="27"/>
                <w:szCs w:val="27"/>
              </w:rPr>
            </w:pPr>
            <w:r w:rsidRPr="00575682">
              <w:rPr>
                <w:sz w:val="27"/>
                <w:szCs w:val="27"/>
              </w:rPr>
              <w:t>Департамент освіти і науки виконкому Криворізької міської ради</w:t>
            </w:r>
          </w:p>
        </w:tc>
        <w:tc>
          <w:tcPr>
            <w:tcW w:w="2553" w:type="dxa"/>
          </w:tcPr>
          <w:p w:rsidR="00C16019" w:rsidRPr="00575682" w:rsidRDefault="00C16019" w:rsidP="00DE0D91">
            <w:pPr>
              <w:jc w:val="both"/>
              <w:rPr>
                <w:sz w:val="27"/>
                <w:szCs w:val="27"/>
              </w:rPr>
            </w:pPr>
            <w:r w:rsidRPr="00575682">
              <w:rPr>
                <w:sz w:val="27"/>
                <w:szCs w:val="27"/>
              </w:rPr>
              <w:t>У межах Програми перспективного розвитку освіти</w:t>
            </w:r>
          </w:p>
        </w:tc>
        <w:tc>
          <w:tcPr>
            <w:tcW w:w="3970" w:type="dxa"/>
            <w:shd w:val="clear" w:color="auto" w:fill="auto"/>
          </w:tcPr>
          <w:p w:rsidR="00C16019" w:rsidRPr="00575682" w:rsidRDefault="00DB0F7E" w:rsidP="00DE0D91">
            <w:pPr>
              <w:pStyle w:val="12"/>
              <w:jc w:val="both"/>
              <w:rPr>
                <w:rFonts w:ascii="Times New Roman" w:hAnsi="Times New Roman"/>
                <w:sz w:val="27"/>
                <w:szCs w:val="27"/>
                <w:lang w:val="uk-UA"/>
              </w:rPr>
            </w:pPr>
            <w:r>
              <w:rPr>
                <w:rFonts w:ascii="Times New Roman" w:hAnsi="Times New Roman"/>
                <w:sz w:val="27"/>
                <w:szCs w:val="27"/>
                <w:lang w:val="uk-UA"/>
              </w:rPr>
              <w:t xml:space="preserve">Безкоштовне харчування </w:t>
            </w:r>
            <w:r>
              <w:t xml:space="preserve"> </w:t>
            </w:r>
            <w:r w:rsidRPr="00B66171">
              <w:rPr>
                <w:rFonts w:ascii="Times New Roman" w:hAnsi="Times New Roman"/>
                <w:sz w:val="27"/>
                <w:szCs w:val="27"/>
                <w:lang w:val="uk-UA"/>
              </w:rPr>
              <w:t>отримали</w:t>
            </w:r>
            <w:r w:rsidR="00B66171" w:rsidRPr="00B66171">
              <w:rPr>
                <w:rFonts w:ascii="Times New Roman" w:hAnsi="Times New Roman"/>
                <w:sz w:val="27"/>
                <w:szCs w:val="27"/>
                <w:lang w:val="uk-UA"/>
              </w:rPr>
              <w:t xml:space="preserve"> </w:t>
            </w:r>
            <w:r w:rsidRPr="00DB0F7E">
              <w:rPr>
                <w:rFonts w:ascii="Times New Roman" w:hAnsi="Times New Roman"/>
                <w:sz w:val="27"/>
                <w:szCs w:val="27"/>
                <w:lang w:val="uk-UA"/>
              </w:rPr>
              <w:t>757</w:t>
            </w:r>
            <w:r>
              <w:rPr>
                <w:rFonts w:ascii="Times New Roman" w:hAnsi="Times New Roman"/>
                <w:sz w:val="27"/>
                <w:szCs w:val="27"/>
                <w:lang w:val="uk-UA"/>
              </w:rPr>
              <w:t xml:space="preserve"> </w:t>
            </w:r>
            <w:r w:rsidR="00B66171">
              <w:rPr>
                <w:rFonts w:ascii="Times New Roman" w:hAnsi="Times New Roman"/>
                <w:sz w:val="27"/>
                <w:szCs w:val="27"/>
                <w:lang w:val="uk-UA"/>
              </w:rPr>
              <w:t xml:space="preserve">дітей на загальну суму </w:t>
            </w:r>
            <w:r w:rsidR="00B66171">
              <w:t xml:space="preserve"> </w:t>
            </w:r>
            <w:r w:rsidR="00B66171" w:rsidRPr="00B66171">
              <w:rPr>
                <w:rFonts w:ascii="Times New Roman" w:hAnsi="Times New Roman"/>
                <w:sz w:val="27"/>
                <w:szCs w:val="27"/>
                <w:lang w:val="uk-UA"/>
              </w:rPr>
              <w:t>4</w:t>
            </w:r>
            <w:r w:rsidR="004977C4">
              <w:rPr>
                <w:rFonts w:ascii="Times New Roman" w:hAnsi="Times New Roman"/>
                <w:sz w:val="27"/>
                <w:szCs w:val="27"/>
                <w:lang w:val="uk-UA"/>
              </w:rPr>
              <w:t xml:space="preserve"> </w:t>
            </w:r>
            <w:r w:rsidR="00B66171" w:rsidRPr="00B66171">
              <w:rPr>
                <w:rFonts w:ascii="Times New Roman" w:hAnsi="Times New Roman"/>
                <w:sz w:val="27"/>
                <w:szCs w:val="27"/>
                <w:lang w:val="uk-UA"/>
              </w:rPr>
              <w:t>581,6</w:t>
            </w:r>
            <w:r w:rsidR="00B66171">
              <w:rPr>
                <w:rFonts w:ascii="Times New Roman" w:hAnsi="Times New Roman"/>
                <w:sz w:val="27"/>
                <w:szCs w:val="27"/>
                <w:lang w:val="uk-UA"/>
              </w:rPr>
              <w:t xml:space="preserve"> тис. грн</w:t>
            </w:r>
          </w:p>
        </w:tc>
      </w:tr>
      <w:tr w:rsidR="00152C36" w:rsidRPr="00575682" w:rsidTr="00BA6658">
        <w:trPr>
          <w:trHeight w:val="4968"/>
        </w:trPr>
        <w:tc>
          <w:tcPr>
            <w:tcW w:w="708" w:type="dxa"/>
            <w:shd w:val="clear" w:color="auto" w:fill="auto"/>
          </w:tcPr>
          <w:p w:rsidR="00152C36" w:rsidRPr="00575682" w:rsidRDefault="00152C36" w:rsidP="00DE0D91">
            <w:pPr>
              <w:pStyle w:val="12"/>
              <w:rPr>
                <w:rFonts w:ascii="Times New Roman" w:hAnsi="Times New Roman"/>
                <w:sz w:val="27"/>
                <w:szCs w:val="27"/>
                <w:lang w:val="uk-UA"/>
              </w:rPr>
            </w:pPr>
            <w:r w:rsidRPr="00575682">
              <w:rPr>
                <w:rFonts w:ascii="Times New Roman" w:hAnsi="Times New Roman"/>
                <w:sz w:val="27"/>
                <w:szCs w:val="27"/>
                <w:lang w:val="uk-UA"/>
              </w:rPr>
              <w:lastRenderedPageBreak/>
              <w:t>1.10</w:t>
            </w:r>
          </w:p>
        </w:tc>
        <w:tc>
          <w:tcPr>
            <w:tcW w:w="4813" w:type="dxa"/>
            <w:shd w:val="clear" w:color="auto" w:fill="auto"/>
          </w:tcPr>
          <w:p w:rsidR="00152C36" w:rsidRPr="00575682" w:rsidRDefault="00152C36" w:rsidP="00DE0D91">
            <w:pPr>
              <w:jc w:val="both"/>
              <w:rPr>
                <w:spacing w:val="-6"/>
                <w:sz w:val="27"/>
                <w:szCs w:val="27"/>
              </w:rPr>
            </w:pPr>
            <w:r w:rsidRPr="00575682">
              <w:rPr>
                <w:spacing w:val="-6"/>
                <w:sz w:val="27"/>
                <w:szCs w:val="27"/>
              </w:rPr>
              <w:t>Забезпечення безкоштовним харчуванням працівників правоохоронних органів, військовослужбовців Збройних сил України, задіяних у виконанні завдань територіального захисту міста Кривого Рогу,</w:t>
            </w:r>
          </w:p>
          <w:p w:rsidR="00152C36" w:rsidRPr="00575682" w:rsidRDefault="00152C36" w:rsidP="00357CFD">
            <w:pPr>
              <w:jc w:val="both"/>
              <w:rPr>
                <w:spacing w:val="-6"/>
                <w:sz w:val="27"/>
                <w:szCs w:val="27"/>
              </w:rPr>
            </w:pPr>
            <w:r w:rsidRPr="00575682">
              <w:rPr>
                <w:spacing w:val="-6"/>
                <w:sz w:val="27"/>
                <w:szCs w:val="27"/>
              </w:rPr>
              <w:t>евакуйованих мешканців, у тому числі з інших територіальних громад, а також мешканців міста, житло яких не придатне (пошкоджене) для подальшого проживання внаслідок збройної агресії Російської Федерації, придбання медикаментів, товарів (посуд, пальне, миючі засоби тощо на випадок виникнення надзвичайних ситуацій), пов’язаних з наданням та організацією харчування, забезпеченням умов проживання</w:t>
            </w:r>
          </w:p>
        </w:tc>
        <w:tc>
          <w:tcPr>
            <w:tcW w:w="2835" w:type="dxa"/>
            <w:shd w:val="clear" w:color="auto" w:fill="auto"/>
          </w:tcPr>
          <w:p w:rsidR="00152C36" w:rsidRPr="00575682" w:rsidRDefault="00152C36" w:rsidP="00DE0D91">
            <w:pPr>
              <w:jc w:val="both"/>
              <w:rPr>
                <w:sz w:val="27"/>
                <w:szCs w:val="27"/>
              </w:rPr>
            </w:pPr>
            <w:r w:rsidRPr="00575682">
              <w:rPr>
                <w:sz w:val="27"/>
                <w:szCs w:val="27"/>
              </w:rPr>
              <w:t>Департамент освіти і науки виконкому Криворізької міської ради</w:t>
            </w:r>
          </w:p>
        </w:tc>
        <w:tc>
          <w:tcPr>
            <w:tcW w:w="2553" w:type="dxa"/>
          </w:tcPr>
          <w:p w:rsidR="00152C36" w:rsidRPr="00575682" w:rsidRDefault="00152C36" w:rsidP="00DE0D91">
            <w:pPr>
              <w:jc w:val="both"/>
              <w:rPr>
                <w:sz w:val="27"/>
                <w:szCs w:val="27"/>
              </w:rPr>
            </w:pPr>
            <w:r w:rsidRPr="00575682">
              <w:rPr>
                <w:sz w:val="27"/>
                <w:szCs w:val="27"/>
              </w:rPr>
              <w:t xml:space="preserve">У межах Програми соціальної </w:t>
            </w:r>
            <w:proofErr w:type="spellStart"/>
            <w:r w:rsidRPr="00575682">
              <w:rPr>
                <w:sz w:val="27"/>
                <w:szCs w:val="27"/>
              </w:rPr>
              <w:t>підтрим-ки</w:t>
            </w:r>
            <w:proofErr w:type="spellEnd"/>
            <w:r w:rsidRPr="00575682">
              <w:rPr>
                <w:sz w:val="27"/>
                <w:szCs w:val="27"/>
              </w:rPr>
              <w:t xml:space="preserve"> населення</w:t>
            </w:r>
          </w:p>
        </w:tc>
        <w:tc>
          <w:tcPr>
            <w:tcW w:w="3970" w:type="dxa"/>
            <w:shd w:val="clear" w:color="auto" w:fill="auto"/>
          </w:tcPr>
          <w:p w:rsidR="00152C36" w:rsidRDefault="00152C36" w:rsidP="00DE0D91">
            <w:pPr>
              <w:pStyle w:val="12"/>
              <w:jc w:val="both"/>
              <w:rPr>
                <w:rFonts w:ascii="Times New Roman" w:hAnsi="Times New Roman"/>
                <w:spacing w:val="-12"/>
                <w:sz w:val="27"/>
                <w:szCs w:val="27"/>
                <w:lang w:val="uk-UA"/>
              </w:rPr>
            </w:pPr>
            <w:r>
              <w:rPr>
                <w:rFonts w:ascii="Times New Roman" w:hAnsi="Times New Roman"/>
                <w:sz w:val="27"/>
                <w:szCs w:val="27"/>
                <w:lang w:val="uk-UA"/>
              </w:rPr>
              <w:t xml:space="preserve">Безкоштовне харчування </w:t>
            </w:r>
            <w:r>
              <w:t xml:space="preserve"> </w:t>
            </w:r>
            <w:r w:rsidRPr="00B66171">
              <w:rPr>
                <w:rFonts w:ascii="Times New Roman" w:hAnsi="Times New Roman"/>
                <w:sz w:val="27"/>
                <w:szCs w:val="27"/>
                <w:lang w:val="uk-UA"/>
              </w:rPr>
              <w:t xml:space="preserve">отримали </w:t>
            </w:r>
            <w:r>
              <w:rPr>
                <w:rFonts w:ascii="Times New Roman" w:hAnsi="Times New Roman"/>
                <w:sz w:val="27"/>
                <w:szCs w:val="27"/>
                <w:lang w:val="uk-UA"/>
              </w:rPr>
              <w:t xml:space="preserve"> </w:t>
            </w:r>
            <w:r w:rsidRPr="00A822EA">
              <w:rPr>
                <w:rFonts w:ascii="Times New Roman" w:hAnsi="Times New Roman"/>
                <w:spacing w:val="-12"/>
                <w:sz w:val="27"/>
                <w:szCs w:val="27"/>
                <w:lang w:val="uk-UA"/>
              </w:rPr>
              <w:t>100</w:t>
            </w:r>
            <w:r>
              <w:rPr>
                <w:rFonts w:ascii="Times New Roman" w:hAnsi="Times New Roman"/>
                <w:spacing w:val="-12"/>
                <w:sz w:val="27"/>
                <w:szCs w:val="27"/>
                <w:lang w:val="uk-UA"/>
              </w:rPr>
              <w:t xml:space="preserve">   осіб  на   загальну </w:t>
            </w:r>
          </w:p>
          <w:p w:rsidR="00152C36" w:rsidRDefault="00152C36" w:rsidP="00DE0D91">
            <w:pPr>
              <w:pStyle w:val="12"/>
              <w:jc w:val="both"/>
              <w:rPr>
                <w:rFonts w:ascii="Times New Roman" w:hAnsi="Times New Roman"/>
                <w:sz w:val="27"/>
                <w:szCs w:val="27"/>
                <w:lang w:val="uk-UA"/>
              </w:rPr>
            </w:pPr>
            <w:r>
              <w:rPr>
                <w:rFonts w:ascii="Times New Roman" w:hAnsi="Times New Roman"/>
                <w:spacing w:val="-12"/>
                <w:sz w:val="27"/>
                <w:szCs w:val="27"/>
                <w:lang w:val="uk-UA"/>
              </w:rPr>
              <w:t>суму</w:t>
            </w:r>
            <w:r>
              <w:t xml:space="preserve"> </w:t>
            </w:r>
            <w:r w:rsidRPr="00C502E6">
              <w:rPr>
                <w:rFonts w:ascii="Times New Roman" w:hAnsi="Times New Roman"/>
                <w:spacing w:val="-12"/>
                <w:sz w:val="27"/>
                <w:szCs w:val="27"/>
                <w:lang w:val="uk-UA"/>
              </w:rPr>
              <w:t>3</w:t>
            </w:r>
            <w:r>
              <w:rPr>
                <w:rFonts w:ascii="Times New Roman" w:hAnsi="Times New Roman"/>
                <w:spacing w:val="-12"/>
                <w:sz w:val="27"/>
                <w:szCs w:val="27"/>
                <w:lang w:val="uk-UA"/>
              </w:rPr>
              <w:t xml:space="preserve"> </w:t>
            </w:r>
            <w:r w:rsidRPr="00C502E6">
              <w:rPr>
                <w:rFonts w:ascii="Times New Roman" w:hAnsi="Times New Roman"/>
                <w:spacing w:val="-12"/>
                <w:sz w:val="27"/>
                <w:szCs w:val="27"/>
                <w:lang w:val="uk-UA"/>
              </w:rPr>
              <w:t>939,4</w:t>
            </w:r>
            <w:r>
              <w:rPr>
                <w:rFonts w:ascii="Times New Roman" w:hAnsi="Times New Roman"/>
                <w:spacing w:val="-12"/>
                <w:sz w:val="27"/>
                <w:szCs w:val="27"/>
                <w:lang w:val="uk-UA"/>
              </w:rPr>
              <w:t xml:space="preserve"> тис. грн</w:t>
            </w:r>
          </w:p>
        </w:tc>
      </w:tr>
      <w:tr w:rsidR="00C16019" w:rsidRPr="00575682" w:rsidTr="00BA6658">
        <w:tc>
          <w:tcPr>
            <w:tcW w:w="708" w:type="dxa"/>
            <w:shd w:val="clear" w:color="auto" w:fill="auto"/>
          </w:tcPr>
          <w:p w:rsidR="00C16019" w:rsidRPr="00575682" w:rsidRDefault="00C16019" w:rsidP="00DE0D91">
            <w:pPr>
              <w:pStyle w:val="12"/>
              <w:rPr>
                <w:rFonts w:ascii="Times New Roman" w:hAnsi="Times New Roman"/>
                <w:sz w:val="27"/>
                <w:szCs w:val="27"/>
                <w:lang w:val="uk-UA"/>
              </w:rPr>
            </w:pPr>
            <w:r w:rsidRPr="00575682">
              <w:rPr>
                <w:rFonts w:ascii="Times New Roman" w:hAnsi="Times New Roman"/>
                <w:sz w:val="27"/>
                <w:szCs w:val="27"/>
                <w:lang w:val="uk-UA"/>
              </w:rPr>
              <w:t>1.11</w:t>
            </w:r>
          </w:p>
        </w:tc>
        <w:tc>
          <w:tcPr>
            <w:tcW w:w="4813" w:type="dxa"/>
            <w:shd w:val="clear" w:color="auto" w:fill="auto"/>
          </w:tcPr>
          <w:p w:rsidR="00C16019" w:rsidRPr="00575682" w:rsidRDefault="00C16019" w:rsidP="00DE0D91">
            <w:pPr>
              <w:jc w:val="both"/>
              <w:rPr>
                <w:sz w:val="27"/>
                <w:szCs w:val="27"/>
              </w:rPr>
            </w:pPr>
            <w:r w:rsidRPr="00575682">
              <w:rPr>
                <w:sz w:val="27"/>
                <w:szCs w:val="27"/>
              </w:rPr>
              <w:t>Безоплатний проїзд у міському комунальному авто–, електротранспорті загального користування для учасників бойових дій, батьків, удів (удівців) загиблого/померлого військовослужбовця, його (її) неповнолітніх дітей або повнолітніх дітей-осіб з інвалідністю з дитинства, дружини (чоловіка) військовослужбовців, які пропали безвісти, його (її) неповнолітніх дітей або повнолітніх           дітей-осіб з інвалідністю з дитинства</w:t>
            </w:r>
          </w:p>
        </w:tc>
        <w:tc>
          <w:tcPr>
            <w:tcW w:w="2835" w:type="dxa"/>
            <w:shd w:val="clear" w:color="auto" w:fill="auto"/>
          </w:tcPr>
          <w:p w:rsidR="00C16019" w:rsidRPr="00575682" w:rsidRDefault="00C16019" w:rsidP="00DE0D91">
            <w:pPr>
              <w:jc w:val="both"/>
              <w:rPr>
                <w:sz w:val="27"/>
                <w:szCs w:val="27"/>
              </w:rPr>
            </w:pPr>
            <w:r w:rsidRPr="00575682">
              <w:rPr>
                <w:sz w:val="27"/>
                <w:szCs w:val="27"/>
              </w:rPr>
              <w:t>Департамент соціальної політики виконкому Криворізької міської ради, Комунальні підприємства «Швидкісний трамвай», «Міський тролейбус»</w:t>
            </w:r>
          </w:p>
        </w:tc>
        <w:tc>
          <w:tcPr>
            <w:tcW w:w="2553" w:type="dxa"/>
          </w:tcPr>
          <w:p w:rsidR="00C16019" w:rsidRPr="00575682" w:rsidRDefault="00C16019" w:rsidP="00DE0D91">
            <w:pPr>
              <w:jc w:val="both"/>
              <w:rPr>
                <w:sz w:val="27"/>
                <w:szCs w:val="27"/>
              </w:rPr>
            </w:pPr>
            <w:r w:rsidRPr="00575682">
              <w:rPr>
                <w:sz w:val="27"/>
                <w:szCs w:val="27"/>
              </w:rPr>
              <w:t>У межах Програми соціальної підтримки населення</w:t>
            </w:r>
          </w:p>
        </w:tc>
        <w:tc>
          <w:tcPr>
            <w:tcW w:w="3970" w:type="dxa"/>
            <w:shd w:val="clear" w:color="auto" w:fill="auto"/>
          </w:tcPr>
          <w:p w:rsidR="00C16019" w:rsidRPr="00A447EF" w:rsidRDefault="0093243B" w:rsidP="00412229">
            <w:pPr>
              <w:pStyle w:val="12"/>
              <w:jc w:val="both"/>
              <w:rPr>
                <w:rFonts w:ascii="Times New Roman" w:hAnsi="Times New Roman"/>
                <w:sz w:val="27"/>
                <w:szCs w:val="27"/>
                <w:lang w:val="uk-UA"/>
              </w:rPr>
            </w:pPr>
            <w:r>
              <w:rPr>
                <w:rFonts w:ascii="Times New Roman" w:hAnsi="Times New Roman"/>
                <w:sz w:val="27"/>
                <w:szCs w:val="27"/>
                <w:lang w:val="uk-UA"/>
              </w:rPr>
              <w:t>З</w:t>
            </w:r>
            <w:r w:rsidRPr="00C766AE">
              <w:rPr>
                <w:rFonts w:ascii="Times New Roman" w:hAnsi="Times New Roman"/>
                <w:sz w:val="27"/>
                <w:szCs w:val="27"/>
                <w:lang w:val="uk-UA"/>
              </w:rPr>
              <w:t xml:space="preserve"> бюджету  </w:t>
            </w:r>
            <w:r>
              <w:rPr>
                <w:rFonts w:ascii="Times New Roman" w:hAnsi="Times New Roman"/>
                <w:sz w:val="27"/>
                <w:szCs w:val="27"/>
                <w:lang w:val="uk-UA"/>
              </w:rPr>
              <w:t>Криворізької міської територіальної громади</w:t>
            </w:r>
            <w:r w:rsidRPr="00C766AE">
              <w:rPr>
                <w:rFonts w:ascii="Times New Roman" w:hAnsi="Times New Roman"/>
                <w:sz w:val="27"/>
                <w:szCs w:val="27"/>
                <w:lang w:val="uk-UA"/>
              </w:rPr>
              <w:t xml:space="preserve"> </w:t>
            </w:r>
            <w:r w:rsidR="00412229">
              <w:rPr>
                <w:rFonts w:ascii="Times New Roman" w:hAnsi="Times New Roman"/>
                <w:sz w:val="27"/>
                <w:szCs w:val="27"/>
                <w:lang w:val="uk-UA"/>
              </w:rPr>
              <w:t>забезпече</w:t>
            </w:r>
            <w:r w:rsidR="00D35A97">
              <w:rPr>
                <w:rFonts w:ascii="Times New Roman" w:hAnsi="Times New Roman"/>
                <w:sz w:val="27"/>
                <w:szCs w:val="27"/>
                <w:lang w:val="uk-UA"/>
              </w:rPr>
              <w:t>н</w:t>
            </w:r>
            <w:r w:rsidR="00412229">
              <w:rPr>
                <w:rFonts w:ascii="Times New Roman" w:hAnsi="Times New Roman"/>
                <w:sz w:val="27"/>
                <w:szCs w:val="27"/>
                <w:lang w:val="uk-UA"/>
              </w:rPr>
              <w:t xml:space="preserve">о компенсації </w:t>
            </w:r>
            <w:r w:rsidR="00D35A97" w:rsidRPr="00C766AE">
              <w:rPr>
                <w:rFonts w:ascii="Times New Roman" w:hAnsi="Times New Roman"/>
                <w:sz w:val="27"/>
                <w:szCs w:val="27"/>
                <w:lang w:val="uk-UA"/>
              </w:rPr>
              <w:t xml:space="preserve"> </w:t>
            </w:r>
            <w:r w:rsidR="00D35A97">
              <w:rPr>
                <w:rFonts w:ascii="Times New Roman" w:hAnsi="Times New Roman"/>
                <w:sz w:val="27"/>
                <w:szCs w:val="27"/>
                <w:lang w:val="uk-UA"/>
              </w:rPr>
              <w:t>Комунальним</w:t>
            </w:r>
            <w:r w:rsidR="00D35A97" w:rsidRPr="00C766AE">
              <w:rPr>
                <w:rFonts w:ascii="Times New Roman" w:hAnsi="Times New Roman"/>
                <w:sz w:val="27"/>
                <w:szCs w:val="27"/>
                <w:lang w:val="uk-UA"/>
              </w:rPr>
              <w:t xml:space="preserve"> підприємства</w:t>
            </w:r>
            <w:r w:rsidR="00D35A97">
              <w:rPr>
                <w:rFonts w:ascii="Times New Roman" w:hAnsi="Times New Roman"/>
                <w:sz w:val="27"/>
                <w:szCs w:val="27"/>
                <w:lang w:val="uk-UA"/>
              </w:rPr>
              <w:t>м</w:t>
            </w:r>
            <w:r w:rsidR="00D35A97" w:rsidRPr="00C766AE">
              <w:rPr>
                <w:rFonts w:ascii="Times New Roman" w:hAnsi="Times New Roman"/>
                <w:sz w:val="27"/>
                <w:szCs w:val="27"/>
                <w:lang w:val="uk-UA"/>
              </w:rPr>
              <w:t xml:space="preserve"> «Швидкісний трамвай», «Міський тролейбус» </w:t>
            </w:r>
            <w:r w:rsidR="00D35A97">
              <w:rPr>
                <w:rFonts w:ascii="Times New Roman" w:hAnsi="Times New Roman"/>
                <w:sz w:val="27"/>
                <w:szCs w:val="27"/>
                <w:lang w:val="uk-UA"/>
              </w:rPr>
              <w:t>у</w:t>
            </w:r>
            <w:r w:rsidR="00D35A97" w:rsidRPr="00C766AE">
              <w:rPr>
                <w:rFonts w:ascii="Times New Roman" w:hAnsi="Times New Roman"/>
                <w:sz w:val="27"/>
                <w:szCs w:val="27"/>
                <w:lang w:val="uk-UA"/>
              </w:rPr>
              <w:t xml:space="preserve"> </w:t>
            </w:r>
            <w:r w:rsidR="00D35A97">
              <w:rPr>
                <w:rFonts w:ascii="Times New Roman" w:hAnsi="Times New Roman"/>
                <w:sz w:val="27"/>
                <w:szCs w:val="27"/>
                <w:lang w:val="uk-UA"/>
              </w:rPr>
              <w:t>сумі</w:t>
            </w:r>
            <w:r w:rsidR="00D35A97" w:rsidRPr="00C766AE">
              <w:rPr>
                <w:rFonts w:ascii="Times New Roman" w:hAnsi="Times New Roman"/>
                <w:sz w:val="27"/>
                <w:szCs w:val="27"/>
                <w:lang w:val="uk-UA"/>
              </w:rPr>
              <w:t xml:space="preserve"> </w:t>
            </w:r>
            <w:r w:rsidR="006F21EC">
              <w:rPr>
                <w:rFonts w:ascii="Times New Roman" w:hAnsi="Times New Roman"/>
                <w:sz w:val="27"/>
                <w:szCs w:val="27"/>
                <w:lang w:val="uk-UA"/>
              </w:rPr>
              <w:t>240, 1 млн</w:t>
            </w:r>
            <w:r w:rsidR="00D35A97">
              <w:rPr>
                <w:rFonts w:ascii="Times New Roman" w:hAnsi="Times New Roman"/>
                <w:sz w:val="27"/>
                <w:szCs w:val="27"/>
                <w:lang w:val="uk-UA"/>
              </w:rPr>
              <w:t xml:space="preserve"> грн </w:t>
            </w:r>
            <w:r w:rsidR="00412229">
              <w:rPr>
                <w:rFonts w:ascii="Times New Roman" w:hAnsi="Times New Roman"/>
                <w:sz w:val="27"/>
                <w:szCs w:val="27"/>
                <w:lang w:val="uk-UA"/>
              </w:rPr>
              <w:t xml:space="preserve">за проїзд </w:t>
            </w:r>
            <w:r>
              <w:rPr>
                <w:rFonts w:ascii="Times New Roman" w:hAnsi="Times New Roman"/>
                <w:sz w:val="27"/>
                <w:szCs w:val="27"/>
                <w:lang w:val="uk-UA"/>
              </w:rPr>
              <w:t xml:space="preserve"> </w:t>
            </w:r>
            <w:r w:rsidR="007F6DB0" w:rsidRPr="00A447EF">
              <w:rPr>
                <w:rFonts w:ascii="Times New Roman" w:hAnsi="Times New Roman"/>
                <w:sz w:val="27"/>
                <w:szCs w:val="27"/>
                <w:lang w:val="uk-UA"/>
              </w:rPr>
              <w:t>у міському комунальному авто–, електротранспорті загального користування всіх катег</w:t>
            </w:r>
            <w:r w:rsidR="006F21EC">
              <w:rPr>
                <w:rFonts w:ascii="Times New Roman" w:hAnsi="Times New Roman"/>
                <w:sz w:val="27"/>
                <w:szCs w:val="27"/>
                <w:lang w:val="uk-UA"/>
              </w:rPr>
              <w:t>орій громадян-мешканців міста, у</w:t>
            </w:r>
            <w:r w:rsidR="007F6DB0" w:rsidRPr="00A447EF">
              <w:rPr>
                <w:rFonts w:ascii="Times New Roman" w:hAnsi="Times New Roman"/>
                <w:sz w:val="27"/>
                <w:szCs w:val="27"/>
                <w:lang w:val="uk-UA"/>
              </w:rPr>
              <w:t xml:space="preserve"> тому числі</w:t>
            </w:r>
            <w:r w:rsidR="002D0DA2">
              <w:rPr>
                <w:rFonts w:ascii="Times New Roman" w:hAnsi="Times New Roman"/>
                <w:sz w:val="27"/>
                <w:szCs w:val="27"/>
                <w:lang w:val="uk-UA"/>
              </w:rPr>
              <w:t xml:space="preserve"> </w:t>
            </w:r>
            <w:r w:rsidR="00A447EF" w:rsidRPr="00A447EF">
              <w:rPr>
                <w:rFonts w:ascii="Times New Roman" w:hAnsi="Times New Roman"/>
                <w:sz w:val="27"/>
                <w:szCs w:val="27"/>
                <w:lang w:val="uk-UA"/>
              </w:rPr>
              <w:t>учасників бойових дій, батьків, удів (удівців) загиб</w:t>
            </w:r>
            <w:r w:rsidR="00A447EF" w:rsidRPr="00A447EF">
              <w:rPr>
                <w:rFonts w:ascii="Times New Roman" w:hAnsi="Times New Roman"/>
                <w:sz w:val="27"/>
                <w:szCs w:val="27"/>
                <w:lang w:val="uk-UA"/>
              </w:rPr>
              <w:lastRenderedPageBreak/>
              <w:t>лого/померлого військовослужбовця, його (її) неповнолітніх дітей або повнолітніх дітей-осіб з інвалідністю з дитинства, дружини (чоловіка) військовослужбовців, які пропали безвісти, його (її) неповнолітніх дітей або пов</w:t>
            </w:r>
            <w:r w:rsidR="00A447EF">
              <w:rPr>
                <w:rFonts w:ascii="Times New Roman" w:hAnsi="Times New Roman"/>
                <w:sz w:val="27"/>
                <w:szCs w:val="27"/>
                <w:lang w:val="uk-UA"/>
              </w:rPr>
              <w:t xml:space="preserve">нолітніх  дітей-осіб з </w:t>
            </w:r>
            <w:r w:rsidR="00A447EF" w:rsidRPr="00A447EF">
              <w:rPr>
                <w:rFonts w:ascii="Times New Roman" w:hAnsi="Times New Roman"/>
                <w:sz w:val="27"/>
                <w:szCs w:val="27"/>
                <w:lang w:val="uk-UA"/>
              </w:rPr>
              <w:t>інвалідністю з дитинства</w:t>
            </w:r>
          </w:p>
        </w:tc>
      </w:tr>
      <w:tr w:rsidR="00C16019" w:rsidRPr="00575682" w:rsidTr="00BA6658">
        <w:tc>
          <w:tcPr>
            <w:tcW w:w="708" w:type="dxa"/>
            <w:shd w:val="clear" w:color="auto" w:fill="auto"/>
          </w:tcPr>
          <w:p w:rsidR="00C16019" w:rsidRPr="00575682" w:rsidRDefault="00C16019" w:rsidP="00DE0D91">
            <w:pPr>
              <w:pStyle w:val="12"/>
              <w:rPr>
                <w:rFonts w:ascii="Times New Roman" w:hAnsi="Times New Roman"/>
                <w:sz w:val="27"/>
                <w:szCs w:val="27"/>
                <w:lang w:val="uk-UA"/>
              </w:rPr>
            </w:pPr>
            <w:r w:rsidRPr="00575682">
              <w:rPr>
                <w:rFonts w:ascii="Times New Roman" w:hAnsi="Times New Roman"/>
                <w:sz w:val="27"/>
                <w:szCs w:val="27"/>
                <w:lang w:val="uk-UA"/>
              </w:rPr>
              <w:lastRenderedPageBreak/>
              <w:t>1.12</w:t>
            </w:r>
          </w:p>
        </w:tc>
        <w:tc>
          <w:tcPr>
            <w:tcW w:w="4813" w:type="dxa"/>
            <w:shd w:val="clear" w:color="auto" w:fill="auto"/>
          </w:tcPr>
          <w:p w:rsidR="00C16019" w:rsidRPr="00575682" w:rsidRDefault="00C16019" w:rsidP="00DE0D91">
            <w:pPr>
              <w:jc w:val="both"/>
              <w:rPr>
                <w:spacing w:val="-6"/>
                <w:sz w:val="27"/>
                <w:szCs w:val="27"/>
              </w:rPr>
            </w:pPr>
            <w:r w:rsidRPr="00575682">
              <w:rPr>
                <w:spacing w:val="-6"/>
                <w:sz w:val="27"/>
                <w:szCs w:val="27"/>
              </w:rPr>
              <w:t>Пільговий проїзд залізничним транспортом приміського сполучення учасників бойових дій</w:t>
            </w:r>
            <w:r w:rsidRPr="00575682">
              <w:rPr>
                <w:sz w:val="27"/>
                <w:szCs w:val="27"/>
              </w:rPr>
              <w:t xml:space="preserve">, </w:t>
            </w:r>
            <w:r w:rsidRPr="00575682">
              <w:rPr>
                <w:spacing w:val="-6"/>
                <w:sz w:val="27"/>
                <w:szCs w:val="27"/>
              </w:rPr>
              <w:t>осіб з інвалідністю внаслідок війни</w:t>
            </w:r>
          </w:p>
        </w:tc>
        <w:tc>
          <w:tcPr>
            <w:tcW w:w="2835" w:type="dxa"/>
            <w:shd w:val="clear" w:color="auto" w:fill="auto"/>
          </w:tcPr>
          <w:p w:rsidR="00C16019" w:rsidRPr="00575682" w:rsidRDefault="00C16019" w:rsidP="00DE0D91">
            <w:pPr>
              <w:jc w:val="both"/>
              <w:rPr>
                <w:sz w:val="27"/>
                <w:szCs w:val="27"/>
              </w:rPr>
            </w:pPr>
            <w:r w:rsidRPr="00575682">
              <w:rPr>
                <w:sz w:val="27"/>
                <w:szCs w:val="27"/>
              </w:rPr>
              <w:t>Департамент соціальної політики виконкому Криворізької міської ради, Структурний підрозділ «Криворізька дирекція залізничних перевезень» Регіональної філії «Придніпровська залізниця» Акціонерного товариства «Укрзалізниця» (за згодою)</w:t>
            </w:r>
          </w:p>
          <w:p w:rsidR="00C16019" w:rsidRPr="00575682" w:rsidRDefault="00C16019" w:rsidP="00DE0D91">
            <w:pPr>
              <w:jc w:val="both"/>
              <w:rPr>
                <w:sz w:val="27"/>
                <w:szCs w:val="27"/>
              </w:rPr>
            </w:pPr>
          </w:p>
        </w:tc>
        <w:tc>
          <w:tcPr>
            <w:tcW w:w="2553" w:type="dxa"/>
          </w:tcPr>
          <w:p w:rsidR="00C16019" w:rsidRPr="00575682" w:rsidRDefault="00C16019" w:rsidP="00DE0D91">
            <w:pPr>
              <w:jc w:val="both"/>
              <w:rPr>
                <w:sz w:val="27"/>
                <w:szCs w:val="27"/>
              </w:rPr>
            </w:pPr>
            <w:r w:rsidRPr="00575682">
              <w:rPr>
                <w:spacing w:val="-2"/>
                <w:sz w:val="27"/>
                <w:szCs w:val="27"/>
              </w:rPr>
              <w:t xml:space="preserve">У </w:t>
            </w:r>
            <w:r w:rsidRPr="00575682">
              <w:rPr>
                <w:spacing w:val="-4"/>
                <w:sz w:val="27"/>
                <w:szCs w:val="27"/>
              </w:rPr>
              <w:t>межах Програми компенсації пільгового проїзду окремих категорій громадян на залізничному пасажирському транспорті приміського сполучення на 2021–2026 роки, затвердженої рішенням міської</w:t>
            </w:r>
            <w:r w:rsidRPr="00575682">
              <w:rPr>
                <w:sz w:val="27"/>
                <w:szCs w:val="27"/>
              </w:rPr>
              <w:t xml:space="preserve"> ради від 26.05.2021  № 483, зі змінами</w:t>
            </w:r>
          </w:p>
        </w:tc>
        <w:tc>
          <w:tcPr>
            <w:tcW w:w="3970" w:type="dxa"/>
            <w:shd w:val="clear" w:color="auto" w:fill="auto"/>
          </w:tcPr>
          <w:p w:rsidR="00833E61" w:rsidRDefault="004F0CEF" w:rsidP="00453CCC">
            <w:pPr>
              <w:pStyle w:val="12"/>
              <w:jc w:val="both"/>
              <w:rPr>
                <w:rFonts w:ascii="Times New Roman" w:hAnsi="Times New Roman"/>
                <w:sz w:val="27"/>
                <w:szCs w:val="27"/>
                <w:lang w:val="uk-UA"/>
              </w:rPr>
            </w:pPr>
            <w:r>
              <w:rPr>
                <w:rFonts w:ascii="Times New Roman" w:hAnsi="Times New Roman"/>
                <w:sz w:val="27"/>
                <w:szCs w:val="27"/>
                <w:lang w:val="uk-UA"/>
              </w:rPr>
              <w:t xml:space="preserve">З </w:t>
            </w:r>
            <w:r w:rsidRPr="00C766AE">
              <w:rPr>
                <w:rFonts w:ascii="Times New Roman" w:hAnsi="Times New Roman"/>
                <w:sz w:val="27"/>
                <w:szCs w:val="27"/>
                <w:lang w:val="uk-UA"/>
              </w:rPr>
              <w:t xml:space="preserve">бюджету  </w:t>
            </w:r>
            <w:r>
              <w:rPr>
                <w:rFonts w:ascii="Times New Roman" w:hAnsi="Times New Roman"/>
                <w:sz w:val="27"/>
                <w:szCs w:val="27"/>
                <w:lang w:val="uk-UA"/>
              </w:rPr>
              <w:t>Криворізької міської територіальної громади</w:t>
            </w:r>
            <w:r w:rsidRPr="00B1249A">
              <w:rPr>
                <w:rFonts w:ascii="Times New Roman" w:hAnsi="Times New Roman"/>
                <w:sz w:val="27"/>
                <w:szCs w:val="27"/>
                <w:lang w:val="uk-UA"/>
              </w:rPr>
              <w:t xml:space="preserve"> </w:t>
            </w:r>
            <w:r w:rsidRPr="00C766AE">
              <w:rPr>
                <w:rFonts w:ascii="Times New Roman" w:hAnsi="Times New Roman"/>
                <w:sz w:val="27"/>
                <w:szCs w:val="27"/>
                <w:lang w:val="uk-UA"/>
              </w:rPr>
              <w:t xml:space="preserve"> </w:t>
            </w:r>
            <w:r>
              <w:rPr>
                <w:rFonts w:ascii="Times New Roman" w:hAnsi="Times New Roman"/>
                <w:sz w:val="27"/>
                <w:szCs w:val="27"/>
                <w:lang w:val="uk-UA"/>
              </w:rPr>
              <w:t xml:space="preserve">проведено </w:t>
            </w:r>
            <w:r w:rsidRPr="00C766AE">
              <w:rPr>
                <w:rFonts w:ascii="Times New Roman" w:hAnsi="Times New Roman"/>
                <w:sz w:val="27"/>
                <w:szCs w:val="27"/>
                <w:lang w:val="uk-UA"/>
              </w:rPr>
              <w:t>ко</w:t>
            </w:r>
            <w:r>
              <w:rPr>
                <w:rFonts w:ascii="Times New Roman" w:hAnsi="Times New Roman"/>
                <w:sz w:val="27"/>
                <w:szCs w:val="27"/>
                <w:lang w:val="uk-UA"/>
              </w:rPr>
              <w:t>мпенсаційні виплати</w:t>
            </w:r>
            <w:r w:rsidRPr="00C766AE">
              <w:rPr>
                <w:rFonts w:ascii="Times New Roman" w:hAnsi="Times New Roman"/>
                <w:sz w:val="27"/>
                <w:szCs w:val="27"/>
                <w:lang w:val="uk-UA"/>
              </w:rPr>
              <w:t xml:space="preserve"> </w:t>
            </w:r>
            <w:r w:rsidR="00453CCC" w:rsidRPr="00B1249A">
              <w:rPr>
                <w:rFonts w:ascii="Times New Roman" w:hAnsi="Times New Roman"/>
                <w:sz w:val="27"/>
                <w:szCs w:val="27"/>
                <w:lang w:val="uk-UA"/>
              </w:rPr>
              <w:t xml:space="preserve"> Структурному підрозділу «Криворізька дирекція залізничних перевезень</w:t>
            </w:r>
            <w:r w:rsidR="00453CCC" w:rsidRPr="00B1249A">
              <w:rPr>
                <w:rFonts w:ascii="Times New Roman" w:hAnsi="Times New Roman"/>
                <w:sz w:val="28"/>
                <w:szCs w:val="28"/>
                <w:lang w:val="uk-UA"/>
              </w:rPr>
              <w:t>»</w:t>
            </w:r>
            <w:r w:rsidR="00453CCC">
              <w:rPr>
                <w:rFonts w:ascii="Times New Roman" w:hAnsi="Times New Roman"/>
                <w:sz w:val="28"/>
                <w:szCs w:val="28"/>
                <w:lang w:val="uk-UA"/>
              </w:rPr>
              <w:t xml:space="preserve"> Ре</w:t>
            </w:r>
            <w:r w:rsidR="00453CCC" w:rsidRPr="00B1249A">
              <w:rPr>
                <w:rFonts w:ascii="Times New Roman" w:hAnsi="Times New Roman"/>
                <w:sz w:val="27"/>
                <w:szCs w:val="27"/>
                <w:lang w:val="uk-UA"/>
              </w:rPr>
              <w:t>гіональної ф</w:t>
            </w:r>
            <w:r w:rsidR="00AC4E4B">
              <w:rPr>
                <w:rFonts w:ascii="Times New Roman" w:hAnsi="Times New Roman"/>
                <w:sz w:val="27"/>
                <w:szCs w:val="27"/>
                <w:lang w:val="uk-UA"/>
              </w:rPr>
              <w:t xml:space="preserve">ілії «Придніпровська залізниця» </w:t>
            </w:r>
            <w:r w:rsidR="00453CCC" w:rsidRPr="00B1249A">
              <w:rPr>
                <w:rFonts w:ascii="Times New Roman" w:hAnsi="Times New Roman"/>
                <w:sz w:val="27"/>
                <w:szCs w:val="27"/>
                <w:lang w:val="uk-UA"/>
              </w:rPr>
              <w:t>Акціонерного товариства «Укрзалізниця</w:t>
            </w:r>
            <w:r w:rsidR="00453CCC">
              <w:rPr>
                <w:rFonts w:ascii="Times New Roman" w:hAnsi="Times New Roman"/>
                <w:sz w:val="27"/>
                <w:szCs w:val="27"/>
                <w:lang w:val="uk-UA"/>
              </w:rPr>
              <w:t>»</w:t>
            </w:r>
            <w:r w:rsidR="00453CCC" w:rsidRPr="00C766AE">
              <w:rPr>
                <w:rFonts w:ascii="Times New Roman" w:hAnsi="Times New Roman"/>
                <w:sz w:val="27"/>
                <w:szCs w:val="27"/>
                <w:lang w:val="uk-UA"/>
              </w:rPr>
              <w:t xml:space="preserve"> </w:t>
            </w:r>
            <w:r w:rsidRPr="00C766AE">
              <w:rPr>
                <w:rFonts w:ascii="Times New Roman" w:hAnsi="Times New Roman"/>
                <w:sz w:val="27"/>
                <w:szCs w:val="27"/>
                <w:lang w:val="uk-UA"/>
              </w:rPr>
              <w:t>на суму</w:t>
            </w:r>
            <w:r>
              <w:rPr>
                <w:rFonts w:ascii="Times New Roman" w:hAnsi="Times New Roman"/>
                <w:sz w:val="27"/>
                <w:szCs w:val="27"/>
                <w:lang w:val="uk-UA"/>
              </w:rPr>
              <w:t xml:space="preserve"> </w:t>
            </w:r>
          </w:p>
          <w:p w:rsidR="00C16019" w:rsidRPr="004F0CEF" w:rsidRDefault="004F0CEF" w:rsidP="00453CCC">
            <w:pPr>
              <w:pStyle w:val="12"/>
              <w:jc w:val="both"/>
              <w:rPr>
                <w:rFonts w:ascii="Times New Roman" w:hAnsi="Times New Roman"/>
                <w:sz w:val="28"/>
                <w:szCs w:val="28"/>
                <w:lang w:val="uk-UA"/>
              </w:rPr>
            </w:pPr>
            <w:r w:rsidRPr="0043572F">
              <w:rPr>
                <w:rFonts w:ascii="Times New Roman" w:hAnsi="Times New Roman"/>
                <w:sz w:val="27"/>
                <w:szCs w:val="27"/>
                <w:lang w:val="uk-UA"/>
              </w:rPr>
              <w:t>1</w:t>
            </w:r>
            <w:r>
              <w:rPr>
                <w:rFonts w:ascii="Times New Roman" w:hAnsi="Times New Roman"/>
                <w:sz w:val="27"/>
                <w:szCs w:val="27"/>
                <w:lang w:val="uk-UA"/>
              </w:rPr>
              <w:t xml:space="preserve"> </w:t>
            </w:r>
            <w:r w:rsidRPr="0043572F">
              <w:rPr>
                <w:rFonts w:ascii="Times New Roman" w:hAnsi="Times New Roman"/>
                <w:sz w:val="27"/>
                <w:szCs w:val="27"/>
                <w:lang w:val="uk-UA"/>
              </w:rPr>
              <w:t>560,8</w:t>
            </w:r>
            <w:r>
              <w:rPr>
                <w:rFonts w:ascii="Times New Roman" w:hAnsi="Times New Roman"/>
                <w:sz w:val="27"/>
                <w:szCs w:val="27"/>
                <w:lang w:val="uk-UA"/>
              </w:rPr>
              <w:t xml:space="preserve"> тис. грн</w:t>
            </w:r>
            <w:r w:rsidR="008F42F3">
              <w:rPr>
                <w:rFonts w:ascii="Times New Roman" w:hAnsi="Times New Roman"/>
                <w:sz w:val="27"/>
                <w:szCs w:val="27"/>
                <w:lang w:val="uk-UA"/>
              </w:rPr>
              <w:t xml:space="preserve"> </w:t>
            </w:r>
            <w:r w:rsidR="008F42F3" w:rsidRPr="00C766AE">
              <w:rPr>
                <w:rFonts w:ascii="Times New Roman" w:hAnsi="Times New Roman"/>
                <w:sz w:val="27"/>
                <w:szCs w:val="27"/>
                <w:lang w:val="uk-UA"/>
              </w:rPr>
              <w:t xml:space="preserve"> </w:t>
            </w:r>
          </w:p>
        </w:tc>
      </w:tr>
      <w:tr w:rsidR="00E90CBE" w:rsidRPr="00575682" w:rsidTr="002B0510">
        <w:tc>
          <w:tcPr>
            <w:tcW w:w="14879" w:type="dxa"/>
            <w:gridSpan w:val="5"/>
            <w:shd w:val="clear" w:color="auto" w:fill="auto"/>
          </w:tcPr>
          <w:p w:rsidR="00E90CBE" w:rsidRPr="00575682" w:rsidRDefault="00EC4DF8" w:rsidP="00EC4DF8">
            <w:pPr>
              <w:pStyle w:val="12"/>
              <w:ind w:left="360"/>
              <w:jc w:val="center"/>
              <w:rPr>
                <w:rFonts w:ascii="Times New Roman" w:hAnsi="Times New Roman"/>
                <w:b/>
                <w:i/>
                <w:sz w:val="27"/>
                <w:szCs w:val="27"/>
                <w:lang w:val="uk-UA"/>
              </w:rPr>
            </w:pPr>
            <w:r>
              <w:rPr>
                <w:rFonts w:ascii="Times New Roman" w:hAnsi="Times New Roman"/>
                <w:b/>
                <w:i/>
                <w:sz w:val="27"/>
                <w:szCs w:val="27"/>
                <w:lang w:val="uk-UA"/>
              </w:rPr>
              <w:t xml:space="preserve">ІІ. </w:t>
            </w:r>
            <w:r w:rsidR="00E90CBE" w:rsidRPr="00575682">
              <w:rPr>
                <w:rFonts w:ascii="Times New Roman" w:hAnsi="Times New Roman"/>
                <w:b/>
                <w:i/>
                <w:sz w:val="27"/>
                <w:szCs w:val="27"/>
                <w:lang w:val="uk-UA"/>
              </w:rPr>
              <w:t>Забезпечення надання медичних послуг</w:t>
            </w:r>
          </w:p>
        </w:tc>
      </w:tr>
      <w:tr w:rsidR="004F6D51" w:rsidRPr="00575682" w:rsidTr="00BA6658">
        <w:tc>
          <w:tcPr>
            <w:tcW w:w="708" w:type="dxa"/>
            <w:shd w:val="clear" w:color="auto" w:fill="auto"/>
          </w:tcPr>
          <w:p w:rsidR="004F6D51" w:rsidRPr="00575682" w:rsidRDefault="004F6D51" w:rsidP="00DE0D91">
            <w:pPr>
              <w:pStyle w:val="12"/>
              <w:rPr>
                <w:rFonts w:ascii="Times New Roman" w:hAnsi="Times New Roman"/>
                <w:sz w:val="27"/>
                <w:szCs w:val="27"/>
                <w:lang w:val="uk-UA"/>
              </w:rPr>
            </w:pPr>
            <w:r w:rsidRPr="00575682">
              <w:rPr>
                <w:rFonts w:ascii="Times New Roman" w:hAnsi="Times New Roman"/>
                <w:sz w:val="27"/>
                <w:szCs w:val="27"/>
                <w:lang w:val="uk-UA"/>
              </w:rPr>
              <w:t>2.1</w:t>
            </w:r>
          </w:p>
        </w:tc>
        <w:tc>
          <w:tcPr>
            <w:tcW w:w="4813" w:type="dxa"/>
            <w:shd w:val="clear" w:color="auto" w:fill="auto"/>
          </w:tcPr>
          <w:p w:rsidR="004F6D51" w:rsidRPr="00575682" w:rsidRDefault="004F6D51" w:rsidP="00DE0D91">
            <w:pPr>
              <w:pStyle w:val="2"/>
              <w:rPr>
                <w:sz w:val="27"/>
                <w:szCs w:val="27"/>
              </w:rPr>
            </w:pPr>
            <w:r w:rsidRPr="00575682">
              <w:rPr>
                <w:sz w:val="27"/>
                <w:szCs w:val="27"/>
              </w:rPr>
              <w:t>Ведення та оновлення реєстрів ветеранів війни, захисників та захисниць України, членів родин загиблих військовослужбовців, які перебувають на диспансерному обліку в лікувальних закладах міста</w:t>
            </w:r>
          </w:p>
        </w:tc>
        <w:tc>
          <w:tcPr>
            <w:tcW w:w="2835" w:type="dxa"/>
            <w:shd w:val="clear" w:color="auto" w:fill="auto"/>
          </w:tcPr>
          <w:p w:rsidR="004F6D51" w:rsidRPr="00575682" w:rsidRDefault="004F6D51" w:rsidP="00C667A3">
            <w:pPr>
              <w:pStyle w:val="2"/>
              <w:rPr>
                <w:spacing w:val="-2"/>
                <w:sz w:val="27"/>
                <w:szCs w:val="27"/>
              </w:rPr>
            </w:pPr>
            <w:r w:rsidRPr="00575682">
              <w:rPr>
                <w:spacing w:val="-2"/>
                <w:sz w:val="27"/>
                <w:szCs w:val="27"/>
              </w:rPr>
              <w:t xml:space="preserve">Управління охорони здоров’я виконкому Криворізької міської ради, завідувачі амбулаторіями загальної </w:t>
            </w:r>
            <w:r w:rsidRPr="00575682">
              <w:rPr>
                <w:spacing w:val="-2"/>
                <w:sz w:val="27"/>
                <w:szCs w:val="27"/>
              </w:rPr>
              <w:lastRenderedPageBreak/>
              <w:t>практики–сімейної медицини Комунальних некомерційних під-</w:t>
            </w:r>
            <w:proofErr w:type="spellStart"/>
            <w:r w:rsidRPr="00575682">
              <w:rPr>
                <w:spacing w:val="-2"/>
                <w:sz w:val="27"/>
                <w:szCs w:val="27"/>
              </w:rPr>
              <w:t>приємств</w:t>
            </w:r>
            <w:proofErr w:type="spellEnd"/>
            <w:r w:rsidRPr="00575682">
              <w:rPr>
                <w:spacing w:val="-2"/>
                <w:sz w:val="27"/>
                <w:szCs w:val="27"/>
              </w:rPr>
              <w:t xml:space="preserve"> «Центр первинної медико-санітарної допомоги» </w:t>
            </w:r>
            <w:r w:rsidR="00781844">
              <w:rPr>
                <w:spacing w:val="-2"/>
                <w:sz w:val="27"/>
                <w:szCs w:val="27"/>
              </w:rPr>
              <w:t xml:space="preserve">                </w:t>
            </w:r>
            <w:r w:rsidR="00357CFD">
              <w:rPr>
                <w:spacing w:val="-2"/>
                <w:sz w:val="27"/>
                <w:szCs w:val="27"/>
              </w:rPr>
              <w:t xml:space="preserve">№№1-7 </w:t>
            </w:r>
            <w:r w:rsidRPr="00575682">
              <w:rPr>
                <w:spacing w:val="-2"/>
                <w:sz w:val="27"/>
                <w:szCs w:val="27"/>
              </w:rPr>
              <w:t>Криворізької міської ради</w:t>
            </w:r>
          </w:p>
        </w:tc>
        <w:tc>
          <w:tcPr>
            <w:tcW w:w="2553" w:type="dxa"/>
          </w:tcPr>
          <w:p w:rsidR="004F6D51" w:rsidRPr="00575682" w:rsidRDefault="004F6D51" w:rsidP="00DE0D91">
            <w:pPr>
              <w:rPr>
                <w:sz w:val="27"/>
                <w:szCs w:val="27"/>
              </w:rPr>
            </w:pPr>
            <w:r w:rsidRPr="00575682">
              <w:rPr>
                <w:sz w:val="27"/>
                <w:szCs w:val="27"/>
              </w:rPr>
              <w:lastRenderedPageBreak/>
              <w:t>Фінансування не потребує</w:t>
            </w:r>
          </w:p>
        </w:tc>
        <w:tc>
          <w:tcPr>
            <w:tcW w:w="3970" w:type="dxa"/>
            <w:shd w:val="clear" w:color="auto" w:fill="auto"/>
          </w:tcPr>
          <w:p w:rsidR="00816028" w:rsidRPr="00816028" w:rsidRDefault="00816028" w:rsidP="00816028">
            <w:pPr>
              <w:pStyle w:val="12"/>
              <w:jc w:val="both"/>
              <w:rPr>
                <w:rFonts w:ascii="Times New Roman" w:hAnsi="Times New Roman"/>
                <w:color w:val="000000" w:themeColor="text1"/>
                <w:sz w:val="27"/>
                <w:szCs w:val="27"/>
                <w:lang w:val="uk-UA"/>
              </w:rPr>
            </w:pPr>
            <w:r w:rsidRPr="00816028">
              <w:rPr>
                <w:rFonts w:ascii="Times New Roman" w:hAnsi="Times New Roman"/>
                <w:color w:val="000000" w:themeColor="text1"/>
                <w:sz w:val="27"/>
                <w:szCs w:val="27"/>
                <w:lang w:val="uk-UA"/>
              </w:rPr>
              <w:t>Комунальними некомерційними підприємствами «Центр первинної медико-санітарної допомоги» Криворізької міської ради  здійснюється ведення та оновлення реєстрі</w:t>
            </w:r>
            <w:r w:rsidR="006F21EC">
              <w:rPr>
                <w:rFonts w:ascii="Times New Roman" w:hAnsi="Times New Roman"/>
                <w:color w:val="000000" w:themeColor="text1"/>
                <w:sz w:val="27"/>
                <w:szCs w:val="27"/>
                <w:lang w:val="uk-UA"/>
              </w:rPr>
              <w:t xml:space="preserve">в ветеранів війни, </w:t>
            </w:r>
            <w:r w:rsidR="006F21EC">
              <w:rPr>
                <w:rFonts w:ascii="Times New Roman" w:hAnsi="Times New Roman"/>
                <w:color w:val="000000" w:themeColor="text1"/>
                <w:sz w:val="27"/>
                <w:szCs w:val="27"/>
                <w:lang w:val="uk-UA"/>
              </w:rPr>
              <w:lastRenderedPageBreak/>
              <w:t>захисників і</w:t>
            </w:r>
            <w:r w:rsidRPr="00816028">
              <w:rPr>
                <w:rFonts w:ascii="Times New Roman" w:hAnsi="Times New Roman"/>
                <w:color w:val="000000" w:themeColor="text1"/>
                <w:sz w:val="27"/>
                <w:szCs w:val="27"/>
                <w:lang w:val="uk-UA"/>
              </w:rPr>
              <w:t xml:space="preserve"> захисниць України, членів родин загиблих військовослужбовців, які перебувають на диспансерному обліку в лікувальних закладах міста</w:t>
            </w:r>
          </w:p>
        </w:tc>
      </w:tr>
      <w:tr w:rsidR="005E41DE" w:rsidRPr="00575682" w:rsidTr="00BA6658">
        <w:trPr>
          <w:trHeight w:val="4657"/>
        </w:trPr>
        <w:tc>
          <w:tcPr>
            <w:tcW w:w="708" w:type="dxa"/>
            <w:shd w:val="clear" w:color="auto" w:fill="auto"/>
          </w:tcPr>
          <w:p w:rsidR="005E41DE" w:rsidRPr="00575682" w:rsidRDefault="005E41DE" w:rsidP="00DE0D91">
            <w:pPr>
              <w:pStyle w:val="12"/>
              <w:rPr>
                <w:rFonts w:ascii="Times New Roman" w:hAnsi="Times New Roman"/>
                <w:sz w:val="27"/>
                <w:szCs w:val="27"/>
                <w:lang w:val="uk-UA"/>
              </w:rPr>
            </w:pPr>
            <w:r w:rsidRPr="00575682">
              <w:rPr>
                <w:rFonts w:ascii="Times New Roman" w:hAnsi="Times New Roman"/>
                <w:sz w:val="27"/>
                <w:szCs w:val="27"/>
                <w:lang w:val="uk-UA"/>
              </w:rPr>
              <w:lastRenderedPageBreak/>
              <w:t>2.2</w:t>
            </w:r>
          </w:p>
        </w:tc>
        <w:tc>
          <w:tcPr>
            <w:tcW w:w="4813" w:type="dxa"/>
            <w:shd w:val="clear" w:color="auto" w:fill="auto"/>
          </w:tcPr>
          <w:p w:rsidR="005E41DE" w:rsidRPr="00575682" w:rsidRDefault="005E41DE" w:rsidP="00DE0D91">
            <w:pPr>
              <w:pStyle w:val="2"/>
              <w:rPr>
                <w:sz w:val="27"/>
                <w:szCs w:val="27"/>
              </w:rPr>
            </w:pPr>
            <w:r w:rsidRPr="00575682">
              <w:rPr>
                <w:sz w:val="27"/>
                <w:szCs w:val="27"/>
              </w:rPr>
              <w:t>Пільгове забезпечення лікарськими засобами ветеранів війни</w:t>
            </w:r>
          </w:p>
          <w:p w:rsidR="005E41DE" w:rsidRPr="00575682" w:rsidRDefault="005E41DE" w:rsidP="00DE0D91">
            <w:pPr>
              <w:pStyle w:val="2"/>
              <w:rPr>
                <w:sz w:val="27"/>
                <w:szCs w:val="27"/>
              </w:rPr>
            </w:pPr>
          </w:p>
          <w:p w:rsidR="005E41DE" w:rsidRPr="00575682" w:rsidRDefault="005E41DE" w:rsidP="00EB525C">
            <w:pPr>
              <w:pStyle w:val="2"/>
              <w:rPr>
                <w:sz w:val="27"/>
                <w:szCs w:val="27"/>
              </w:rPr>
            </w:pPr>
          </w:p>
        </w:tc>
        <w:tc>
          <w:tcPr>
            <w:tcW w:w="2835" w:type="dxa"/>
            <w:shd w:val="clear" w:color="auto" w:fill="auto"/>
          </w:tcPr>
          <w:p w:rsidR="005E41DE" w:rsidRPr="00575682" w:rsidRDefault="005E41DE" w:rsidP="00EB525C">
            <w:pPr>
              <w:pStyle w:val="2"/>
              <w:rPr>
                <w:spacing w:val="-2"/>
                <w:sz w:val="27"/>
                <w:szCs w:val="27"/>
              </w:rPr>
            </w:pPr>
            <w:r w:rsidRPr="00575682">
              <w:rPr>
                <w:spacing w:val="-2"/>
                <w:sz w:val="27"/>
                <w:szCs w:val="27"/>
              </w:rPr>
              <w:t>Управління охорони здоров’я виконкому Криворізької міської ради, директори центрів первинної медико соціальної допомоги</w:t>
            </w:r>
            <w:r>
              <w:rPr>
                <w:spacing w:val="-2"/>
                <w:sz w:val="27"/>
                <w:szCs w:val="27"/>
              </w:rPr>
              <w:t xml:space="preserve">, </w:t>
            </w:r>
            <w:r w:rsidRPr="00575682">
              <w:rPr>
                <w:spacing w:val="-2"/>
                <w:sz w:val="27"/>
                <w:szCs w:val="27"/>
              </w:rPr>
              <w:t xml:space="preserve"> завідувачі амбулаторіями</w:t>
            </w:r>
            <w:r w:rsidRPr="00575682">
              <w:t xml:space="preserve"> </w:t>
            </w:r>
            <w:r w:rsidRPr="00575682">
              <w:rPr>
                <w:spacing w:val="-2"/>
                <w:sz w:val="27"/>
                <w:szCs w:val="27"/>
              </w:rPr>
              <w:t>загальної практики–сімейної</w:t>
            </w:r>
            <w:r w:rsidR="00011FDD">
              <w:rPr>
                <w:spacing w:val="-2"/>
                <w:sz w:val="27"/>
                <w:szCs w:val="27"/>
              </w:rPr>
              <w:t xml:space="preserve"> медици</w:t>
            </w:r>
            <w:r w:rsidRPr="00575682">
              <w:rPr>
                <w:spacing w:val="-2"/>
                <w:sz w:val="27"/>
                <w:szCs w:val="27"/>
              </w:rPr>
              <w:t>ни Комунальних некомерційних підприємств «Центр первинної медико-санітарної допомоги»</w:t>
            </w:r>
            <w:r w:rsidR="00357CFD">
              <w:rPr>
                <w:spacing w:val="-2"/>
                <w:sz w:val="27"/>
                <w:szCs w:val="27"/>
              </w:rPr>
              <w:t xml:space="preserve"> №№1‒7 </w:t>
            </w:r>
            <w:r w:rsidRPr="00575682">
              <w:rPr>
                <w:spacing w:val="-2"/>
                <w:sz w:val="27"/>
                <w:szCs w:val="27"/>
              </w:rPr>
              <w:t xml:space="preserve">Криворізької міської ради </w:t>
            </w:r>
          </w:p>
        </w:tc>
        <w:tc>
          <w:tcPr>
            <w:tcW w:w="2553" w:type="dxa"/>
          </w:tcPr>
          <w:p w:rsidR="005E41DE" w:rsidRPr="00575682" w:rsidRDefault="005E41DE" w:rsidP="00AF3ECA">
            <w:pPr>
              <w:rPr>
                <w:sz w:val="27"/>
                <w:szCs w:val="27"/>
              </w:rPr>
            </w:pPr>
            <w:r w:rsidRPr="00575682">
              <w:rPr>
                <w:sz w:val="27"/>
                <w:szCs w:val="27"/>
              </w:rPr>
              <w:t xml:space="preserve">У межах міжгалузевої комплексної програми «Здоров'я нації» у м. Кривому Розі на 2017–2024 роки, затвердженої рішенням міської ради від 21.12.2016 №1185, зі змінами, </w:t>
            </w:r>
          </w:p>
          <w:p w:rsidR="005E41DE" w:rsidRPr="00575682" w:rsidRDefault="005E41DE" w:rsidP="00EB525C">
            <w:pPr>
              <w:jc w:val="both"/>
              <w:rPr>
                <w:sz w:val="27"/>
                <w:szCs w:val="27"/>
              </w:rPr>
            </w:pPr>
            <w:r w:rsidRPr="00B73D34">
              <w:rPr>
                <w:color w:val="000000" w:themeColor="text1"/>
                <w:sz w:val="27"/>
                <w:szCs w:val="27"/>
              </w:rPr>
              <w:t>(надалі–</w:t>
            </w:r>
            <w:proofErr w:type="spellStart"/>
            <w:r w:rsidRPr="00B73D34">
              <w:rPr>
                <w:color w:val="000000" w:themeColor="text1"/>
                <w:sz w:val="27"/>
                <w:szCs w:val="27"/>
              </w:rPr>
              <w:t>Міжгалузе</w:t>
            </w:r>
            <w:proofErr w:type="spellEnd"/>
            <w:r w:rsidRPr="00B73D34">
              <w:rPr>
                <w:color w:val="000000" w:themeColor="text1"/>
                <w:sz w:val="27"/>
                <w:szCs w:val="27"/>
              </w:rPr>
              <w:t>-ва програма «Здоров’я нації»)</w:t>
            </w:r>
          </w:p>
        </w:tc>
        <w:tc>
          <w:tcPr>
            <w:tcW w:w="3970" w:type="dxa"/>
            <w:shd w:val="clear" w:color="auto" w:fill="auto"/>
          </w:tcPr>
          <w:p w:rsidR="005E41DE" w:rsidRDefault="00FA100C" w:rsidP="00FA100C">
            <w:pPr>
              <w:pStyle w:val="12"/>
              <w:jc w:val="both"/>
              <w:rPr>
                <w:rFonts w:ascii="Times New Roman" w:hAnsi="Times New Roman"/>
                <w:color w:val="000000" w:themeColor="text1"/>
                <w:sz w:val="27"/>
                <w:szCs w:val="27"/>
                <w:lang w:val="uk-UA"/>
              </w:rPr>
            </w:pPr>
            <w:r>
              <w:rPr>
                <w:rFonts w:ascii="Times New Roman" w:hAnsi="Times New Roman"/>
                <w:sz w:val="27"/>
                <w:szCs w:val="27"/>
                <w:lang w:val="uk-UA"/>
              </w:rPr>
              <w:t>Виписано рецептів</w:t>
            </w:r>
            <w:r w:rsidR="005E41DE" w:rsidRPr="008A49A0">
              <w:rPr>
                <w:rFonts w:ascii="Times New Roman" w:hAnsi="Times New Roman"/>
                <w:sz w:val="27"/>
                <w:szCs w:val="27"/>
                <w:lang w:val="uk-UA"/>
              </w:rPr>
              <w:t xml:space="preserve"> на отримання безкоштовних медикаментів для  270 осіб на загальну суму 1</w:t>
            </w:r>
            <w:r w:rsidR="005E41DE">
              <w:rPr>
                <w:rFonts w:ascii="Times New Roman" w:hAnsi="Times New Roman"/>
                <w:sz w:val="27"/>
                <w:szCs w:val="27"/>
                <w:lang w:val="uk-UA"/>
              </w:rPr>
              <w:t xml:space="preserve"> </w:t>
            </w:r>
            <w:r w:rsidR="005E41DE" w:rsidRPr="008A49A0">
              <w:rPr>
                <w:rFonts w:ascii="Times New Roman" w:hAnsi="Times New Roman"/>
                <w:sz w:val="27"/>
                <w:szCs w:val="27"/>
                <w:lang w:val="uk-UA"/>
              </w:rPr>
              <w:t>237,2 тис. грн</w:t>
            </w:r>
          </w:p>
        </w:tc>
      </w:tr>
      <w:tr w:rsidR="004F6D51" w:rsidRPr="00575682" w:rsidTr="00BA6658">
        <w:tc>
          <w:tcPr>
            <w:tcW w:w="708" w:type="dxa"/>
            <w:shd w:val="clear" w:color="auto" w:fill="auto"/>
          </w:tcPr>
          <w:p w:rsidR="004F6D51" w:rsidRPr="00575682" w:rsidRDefault="004F6D51" w:rsidP="006A384B">
            <w:pPr>
              <w:pStyle w:val="12"/>
              <w:rPr>
                <w:rFonts w:ascii="Times New Roman" w:hAnsi="Times New Roman"/>
                <w:sz w:val="27"/>
                <w:szCs w:val="27"/>
                <w:lang w:val="uk-UA"/>
              </w:rPr>
            </w:pPr>
            <w:r w:rsidRPr="00575682">
              <w:rPr>
                <w:rFonts w:ascii="Times New Roman" w:hAnsi="Times New Roman"/>
                <w:sz w:val="27"/>
                <w:szCs w:val="27"/>
                <w:lang w:val="uk-UA"/>
              </w:rPr>
              <w:t>2.3</w:t>
            </w:r>
          </w:p>
        </w:tc>
        <w:tc>
          <w:tcPr>
            <w:tcW w:w="4813" w:type="dxa"/>
            <w:shd w:val="clear" w:color="auto" w:fill="auto"/>
          </w:tcPr>
          <w:p w:rsidR="004F6D51" w:rsidRPr="00575682" w:rsidRDefault="004F6D51" w:rsidP="00DE0D91">
            <w:pPr>
              <w:pStyle w:val="2"/>
              <w:rPr>
                <w:sz w:val="27"/>
                <w:szCs w:val="27"/>
              </w:rPr>
            </w:pPr>
            <w:r w:rsidRPr="00575682">
              <w:rPr>
                <w:sz w:val="27"/>
                <w:szCs w:val="27"/>
              </w:rPr>
              <w:t xml:space="preserve">Пільгове зубопротезування та </w:t>
            </w:r>
            <w:proofErr w:type="spellStart"/>
            <w:r w:rsidRPr="00575682">
              <w:rPr>
                <w:sz w:val="27"/>
                <w:szCs w:val="27"/>
              </w:rPr>
              <w:t>лікуван</w:t>
            </w:r>
            <w:proofErr w:type="spellEnd"/>
            <w:r w:rsidRPr="00575682">
              <w:rPr>
                <w:sz w:val="27"/>
                <w:szCs w:val="27"/>
              </w:rPr>
              <w:t>- ня ветеранів війни</w:t>
            </w:r>
          </w:p>
          <w:p w:rsidR="004F6D51" w:rsidRPr="00575682" w:rsidRDefault="004F6D51" w:rsidP="00DE0D91">
            <w:pPr>
              <w:pStyle w:val="2"/>
              <w:rPr>
                <w:sz w:val="27"/>
                <w:szCs w:val="27"/>
              </w:rPr>
            </w:pPr>
          </w:p>
        </w:tc>
        <w:tc>
          <w:tcPr>
            <w:tcW w:w="2835" w:type="dxa"/>
            <w:shd w:val="clear" w:color="auto" w:fill="auto"/>
          </w:tcPr>
          <w:p w:rsidR="004F6D51" w:rsidRPr="00575682" w:rsidRDefault="004F6D51" w:rsidP="00DE0D91">
            <w:pPr>
              <w:jc w:val="both"/>
              <w:rPr>
                <w:sz w:val="27"/>
                <w:szCs w:val="27"/>
              </w:rPr>
            </w:pPr>
            <w:r w:rsidRPr="00575682">
              <w:rPr>
                <w:spacing w:val="-2"/>
                <w:sz w:val="27"/>
                <w:szCs w:val="27"/>
              </w:rPr>
              <w:t>Управління охорони здоров’я виконкому Криворізької міської ради</w:t>
            </w:r>
          </w:p>
        </w:tc>
        <w:tc>
          <w:tcPr>
            <w:tcW w:w="2553" w:type="dxa"/>
          </w:tcPr>
          <w:p w:rsidR="004F6D51" w:rsidRPr="00575682" w:rsidRDefault="004F6D51" w:rsidP="00DE0D91">
            <w:pPr>
              <w:jc w:val="both"/>
              <w:rPr>
                <w:sz w:val="27"/>
                <w:szCs w:val="27"/>
              </w:rPr>
            </w:pPr>
            <w:r w:rsidRPr="00575682">
              <w:rPr>
                <w:sz w:val="27"/>
                <w:szCs w:val="27"/>
              </w:rPr>
              <w:t xml:space="preserve">У межах Програми соціальної підтримки населення </w:t>
            </w:r>
          </w:p>
        </w:tc>
        <w:tc>
          <w:tcPr>
            <w:tcW w:w="3970" w:type="dxa"/>
            <w:shd w:val="clear" w:color="auto" w:fill="auto"/>
          </w:tcPr>
          <w:p w:rsidR="004F6D51" w:rsidRPr="00575682" w:rsidRDefault="00FA100C" w:rsidP="00484630">
            <w:pPr>
              <w:pStyle w:val="2"/>
              <w:rPr>
                <w:sz w:val="27"/>
                <w:szCs w:val="27"/>
              </w:rPr>
            </w:pPr>
            <w:r>
              <w:rPr>
                <w:sz w:val="27"/>
                <w:szCs w:val="27"/>
              </w:rPr>
              <w:t xml:space="preserve">Виконано </w:t>
            </w:r>
            <w:r w:rsidR="00121017" w:rsidRPr="00575682">
              <w:rPr>
                <w:sz w:val="27"/>
                <w:szCs w:val="27"/>
              </w:rPr>
              <w:t xml:space="preserve"> </w:t>
            </w:r>
            <w:r w:rsidR="00121017">
              <w:rPr>
                <w:sz w:val="27"/>
                <w:szCs w:val="27"/>
              </w:rPr>
              <w:t>п</w:t>
            </w:r>
            <w:r w:rsidR="00121017" w:rsidRPr="00575682">
              <w:rPr>
                <w:sz w:val="27"/>
                <w:szCs w:val="27"/>
              </w:rPr>
              <w:t>ільго</w:t>
            </w:r>
            <w:r w:rsidR="00121017">
              <w:rPr>
                <w:sz w:val="27"/>
                <w:szCs w:val="27"/>
              </w:rPr>
              <w:t>ве зубопротезування та лікуван</w:t>
            </w:r>
            <w:r w:rsidR="00121017" w:rsidRPr="00575682">
              <w:rPr>
                <w:sz w:val="27"/>
                <w:szCs w:val="27"/>
              </w:rPr>
              <w:t xml:space="preserve">ня </w:t>
            </w:r>
            <w:r w:rsidR="00121017">
              <w:rPr>
                <w:sz w:val="27"/>
                <w:szCs w:val="27"/>
              </w:rPr>
              <w:t xml:space="preserve"> 263 </w:t>
            </w:r>
            <w:r w:rsidR="00121017" w:rsidRPr="00575682">
              <w:rPr>
                <w:sz w:val="27"/>
                <w:szCs w:val="27"/>
              </w:rPr>
              <w:t>ветеранів війни</w:t>
            </w:r>
            <w:r w:rsidR="00121017">
              <w:rPr>
                <w:sz w:val="27"/>
                <w:szCs w:val="27"/>
              </w:rPr>
              <w:t xml:space="preserve"> на загальну суму 2 517, 6 тис. грн</w:t>
            </w:r>
            <w:r w:rsidR="00484630">
              <w:rPr>
                <w:sz w:val="27"/>
                <w:szCs w:val="27"/>
              </w:rPr>
              <w:t xml:space="preserve">. На теперішній </w:t>
            </w:r>
            <w:r w:rsidR="00484630">
              <w:rPr>
                <w:sz w:val="27"/>
                <w:szCs w:val="27"/>
              </w:rPr>
              <w:lastRenderedPageBreak/>
              <w:t xml:space="preserve">час </w:t>
            </w:r>
            <w:r w:rsidR="00353F24" w:rsidRPr="00353F24">
              <w:rPr>
                <w:sz w:val="27"/>
                <w:szCs w:val="27"/>
              </w:rPr>
              <w:t>Комунальним нек</w:t>
            </w:r>
            <w:r w:rsidR="005C63DD">
              <w:rPr>
                <w:sz w:val="27"/>
                <w:szCs w:val="27"/>
              </w:rPr>
              <w:t>о</w:t>
            </w:r>
            <w:r w:rsidR="00353F24" w:rsidRPr="00353F24">
              <w:rPr>
                <w:sz w:val="27"/>
                <w:szCs w:val="27"/>
              </w:rPr>
              <w:t xml:space="preserve">мерційним підприємством «Територіальне медичне об’єднання </w:t>
            </w:r>
            <w:r w:rsidR="005C63DD">
              <w:rPr>
                <w:sz w:val="27"/>
                <w:szCs w:val="27"/>
              </w:rPr>
              <w:t xml:space="preserve"> </w:t>
            </w:r>
            <w:r w:rsidR="00825DEB">
              <w:rPr>
                <w:sz w:val="27"/>
                <w:szCs w:val="27"/>
              </w:rPr>
              <w:t>«</w:t>
            </w:r>
            <w:r w:rsidR="005C63DD">
              <w:rPr>
                <w:sz w:val="27"/>
                <w:szCs w:val="27"/>
              </w:rPr>
              <w:t>Криворіз</w:t>
            </w:r>
            <w:r w:rsidR="00825DEB">
              <w:rPr>
                <w:sz w:val="27"/>
                <w:szCs w:val="27"/>
              </w:rPr>
              <w:t>ька стоматологія»</w:t>
            </w:r>
            <w:r w:rsidR="005C63DD">
              <w:rPr>
                <w:sz w:val="27"/>
                <w:szCs w:val="27"/>
              </w:rPr>
              <w:t xml:space="preserve"> Криворізької міської ради» укладено угоду з Національною службою здоров’я </w:t>
            </w:r>
            <w:r w:rsidR="000032A2" w:rsidRPr="00353F24">
              <w:rPr>
                <w:sz w:val="27"/>
                <w:szCs w:val="27"/>
              </w:rPr>
              <w:t>У</w:t>
            </w:r>
            <w:r w:rsidR="005C63DD">
              <w:rPr>
                <w:sz w:val="27"/>
                <w:szCs w:val="27"/>
              </w:rPr>
              <w:t>країни</w:t>
            </w:r>
            <w:r w:rsidR="000032A2" w:rsidRPr="00353F24">
              <w:rPr>
                <w:sz w:val="27"/>
                <w:szCs w:val="27"/>
              </w:rPr>
              <w:t xml:space="preserve"> на виконання зазначеного заходу</w:t>
            </w:r>
          </w:p>
        </w:tc>
      </w:tr>
      <w:tr w:rsidR="004F6D51" w:rsidRPr="00575682" w:rsidTr="00BA6658">
        <w:tc>
          <w:tcPr>
            <w:tcW w:w="708" w:type="dxa"/>
            <w:shd w:val="clear" w:color="auto" w:fill="auto"/>
          </w:tcPr>
          <w:p w:rsidR="004F6D51" w:rsidRPr="00575682" w:rsidRDefault="004F6D51" w:rsidP="006A384B">
            <w:pPr>
              <w:pStyle w:val="12"/>
              <w:rPr>
                <w:rFonts w:ascii="Times New Roman" w:hAnsi="Times New Roman"/>
                <w:sz w:val="27"/>
                <w:szCs w:val="27"/>
                <w:lang w:val="uk-UA"/>
              </w:rPr>
            </w:pPr>
            <w:r w:rsidRPr="00575682">
              <w:rPr>
                <w:rFonts w:ascii="Times New Roman" w:hAnsi="Times New Roman"/>
                <w:sz w:val="27"/>
                <w:szCs w:val="27"/>
                <w:lang w:val="uk-UA"/>
              </w:rPr>
              <w:lastRenderedPageBreak/>
              <w:t>2.4</w:t>
            </w:r>
          </w:p>
        </w:tc>
        <w:tc>
          <w:tcPr>
            <w:tcW w:w="4813" w:type="dxa"/>
            <w:tcBorders>
              <w:bottom w:val="single" w:sz="4" w:space="0" w:color="auto"/>
            </w:tcBorders>
            <w:shd w:val="clear" w:color="auto" w:fill="auto"/>
          </w:tcPr>
          <w:p w:rsidR="004F6D51" w:rsidRPr="00575682" w:rsidRDefault="004F6D51" w:rsidP="00DE0D91">
            <w:pPr>
              <w:pStyle w:val="2"/>
              <w:rPr>
                <w:sz w:val="27"/>
                <w:szCs w:val="27"/>
              </w:rPr>
            </w:pPr>
            <w:r w:rsidRPr="00575682">
              <w:rPr>
                <w:sz w:val="27"/>
                <w:szCs w:val="27"/>
              </w:rPr>
              <w:t xml:space="preserve">Проведення процедури </w:t>
            </w:r>
            <w:proofErr w:type="spellStart"/>
            <w:r w:rsidRPr="00575682">
              <w:rPr>
                <w:sz w:val="27"/>
                <w:szCs w:val="27"/>
              </w:rPr>
              <w:t>стентування</w:t>
            </w:r>
            <w:proofErr w:type="spellEnd"/>
            <w:r w:rsidRPr="00575682">
              <w:rPr>
                <w:sz w:val="27"/>
                <w:szCs w:val="27"/>
              </w:rPr>
              <w:t xml:space="preserve"> військовослужбовцям у межах міської</w:t>
            </w:r>
          </w:p>
          <w:p w:rsidR="004F6D51" w:rsidRPr="00575682" w:rsidRDefault="004F6D51" w:rsidP="00DE0D91">
            <w:pPr>
              <w:pStyle w:val="2"/>
              <w:rPr>
                <w:sz w:val="27"/>
                <w:szCs w:val="27"/>
              </w:rPr>
            </w:pPr>
            <w:r w:rsidRPr="00575682">
              <w:rPr>
                <w:sz w:val="27"/>
                <w:szCs w:val="27"/>
              </w:rPr>
              <w:t>комплексної програми «Стоп інфаркт»</w:t>
            </w:r>
          </w:p>
          <w:p w:rsidR="004F6D51" w:rsidRPr="00575682" w:rsidRDefault="004F6D51" w:rsidP="00DE0D91">
            <w:pPr>
              <w:pStyle w:val="2"/>
              <w:rPr>
                <w:sz w:val="27"/>
                <w:szCs w:val="27"/>
              </w:rPr>
            </w:pPr>
            <w:r w:rsidRPr="00575682">
              <w:rPr>
                <w:sz w:val="27"/>
                <w:szCs w:val="27"/>
              </w:rPr>
              <w:t>на 2016</w:t>
            </w:r>
            <w:r w:rsidRPr="00575682">
              <w:rPr>
                <w:spacing w:val="-8"/>
                <w:sz w:val="27"/>
                <w:szCs w:val="27"/>
              </w:rPr>
              <w:t>–</w:t>
            </w:r>
            <w:r w:rsidRPr="00575682">
              <w:rPr>
                <w:sz w:val="27"/>
                <w:szCs w:val="27"/>
              </w:rPr>
              <w:t>2027 роки</w:t>
            </w:r>
          </w:p>
          <w:p w:rsidR="004F6D51" w:rsidRPr="00575682" w:rsidRDefault="004F6D51" w:rsidP="00DE0D91">
            <w:pPr>
              <w:pStyle w:val="2"/>
              <w:rPr>
                <w:sz w:val="27"/>
                <w:szCs w:val="27"/>
              </w:rPr>
            </w:pPr>
          </w:p>
          <w:p w:rsidR="004F6D51" w:rsidRPr="00575682" w:rsidRDefault="004F6D51" w:rsidP="00DE0D91">
            <w:pPr>
              <w:pStyle w:val="2"/>
              <w:rPr>
                <w:sz w:val="27"/>
                <w:szCs w:val="27"/>
              </w:rPr>
            </w:pPr>
          </w:p>
        </w:tc>
        <w:tc>
          <w:tcPr>
            <w:tcW w:w="2835" w:type="dxa"/>
            <w:shd w:val="clear" w:color="auto" w:fill="auto"/>
          </w:tcPr>
          <w:p w:rsidR="004F6D51" w:rsidRPr="00575682" w:rsidRDefault="004F6D51" w:rsidP="00DE0D91">
            <w:pPr>
              <w:jc w:val="both"/>
              <w:rPr>
                <w:sz w:val="27"/>
                <w:szCs w:val="27"/>
              </w:rPr>
            </w:pPr>
            <w:r w:rsidRPr="00575682">
              <w:rPr>
                <w:spacing w:val="-2"/>
                <w:sz w:val="27"/>
                <w:szCs w:val="27"/>
              </w:rPr>
              <w:t>Управління охорони здоров’я виконкому Криворізької міської ради</w:t>
            </w:r>
          </w:p>
        </w:tc>
        <w:tc>
          <w:tcPr>
            <w:tcW w:w="2553" w:type="dxa"/>
          </w:tcPr>
          <w:p w:rsidR="004F6D51" w:rsidRPr="00575682" w:rsidRDefault="004F6D51" w:rsidP="00966359">
            <w:pPr>
              <w:jc w:val="both"/>
              <w:rPr>
                <w:spacing w:val="-4"/>
                <w:sz w:val="27"/>
                <w:szCs w:val="27"/>
              </w:rPr>
            </w:pPr>
            <w:r w:rsidRPr="00575682">
              <w:rPr>
                <w:spacing w:val="-4"/>
                <w:sz w:val="27"/>
                <w:szCs w:val="27"/>
              </w:rPr>
              <w:t xml:space="preserve">У межах міської комплексної </w:t>
            </w:r>
            <w:proofErr w:type="spellStart"/>
            <w:r w:rsidRPr="00575682">
              <w:rPr>
                <w:spacing w:val="-4"/>
                <w:sz w:val="27"/>
                <w:szCs w:val="27"/>
              </w:rPr>
              <w:t>програ</w:t>
            </w:r>
            <w:proofErr w:type="spellEnd"/>
            <w:r w:rsidRPr="00575682">
              <w:rPr>
                <w:spacing w:val="-4"/>
                <w:sz w:val="27"/>
                <w:szCs w:val="27"/>
              </w:rPr>
              <w:t>-ми «СТОП–інфаркт» на 2016–2027 роки, затвердженої рішенням міською ради від 31.03.2016 №385, зі змінами</w:t>
            </w:r>
          </w:p>
        </w:tc>
        <w:tc>
          <w:tcPr>
            <w:tcW w:w="3970" w:type="dxa"/>
            <w:shd w:val="clear" w:color="auto" w:fill="auto"/>
          </w:tcPr>
          <w:p w:rsidR="004F6D51" w:rsidRPr="00575682" w:rsidRDefault="00FD5548" w:rsidP="00966F27">
            <w:pPr>
              <w:pStyle w:val="12"/>
              <w:jc w:val="both"/>
              <w:rPr>
                <w:rFonts w:ascii="Times New Roman" w:hAnsi="Times New Roman"/>
                <w:sz w:val="27"/>
                <w:szCs w:val="27"/>
                <w:lang w:val="uk-UA"/>
              </w:rPr>
            </w:pPr>
            <w:r>
              <w:rPr>
                <w:rFonts w:ascii="Times New Roman" w:hAnsi="Times New Roman"/>
                <w:sz w:val="27"/>
                <w:szCs w:val="27"/>
                <w:lang w:val="uk-UA"/>
              </w:rPr>
              <w:t>П</w:t>
            </w:r>
            <w:r w:rsidR="004B62B7" w:rsidRPr="004B62B7">
              <w:rPr>
                <w:rFonts w:ascii="Times New Roman" w:hAnsi="Times New Roman"/>
                <w:sz w:val="27"/>
                <w:szCs w:val="27"/>
                <w:lang w:val="uk-UA"/>
              </w:rPr>
              <w:t xml:space="preserve">роведено 22 процедури </w:t>
            </w:r>
            <w:proofErr w:type="spellStart"/>
            <w:r w:rsidR="004B62B7" w:rsidRPr="004B62B7">
              <w:rPr>
                <w:rFonts w:ascii="Times New Roman" w:hAnsi="Times New Roman"/>
                <w:sz w:val="27"/>
                <w:szCs w:val="27"/>
                <w:lang w:val="uk-UA"/>
              </w:rPr>
              <w:t>коронарографії</w:t>
            </w:r>
            <w:proofErr w:type="spellEnd"/>
            <w:r w:rsidR="004B62B7" w:rsidRPr="004B62B7">
              <w:rPr>
                <w:rFonts w:ascii="Times New Roman" w:hAnsi="Times New Roman"/>
                <w:sz w:val="27"/>
                <w:szCs w:val="27"/>
                <w:lang w:val="uk-UA"/>
              </w:rPr>
              <w:t xml:space="preserve">, з них 15 з проведенням </w:t>
            </w:r>
            <w:proofErr w:type="spellStart"/>
            <w:r w:rsidR="004B62B7" w:rsidRPr="004B62B7">
              <w:rPr>
                <w:rFonts w:ascii="Times New Roman" w:hAnsi="Times New Roman"/>
                <w:sz w:val="27"/>
                <w:szCs w:val="27"/>
                <w:lang w:val="uk-UA"/>
              </w:rPr>
              <w:t>стентування</w:t>
            </w:r>
            <w:proofErr w:type="spellEnd"/>
            <w:r w:rsidR="004B62B7" w:rsidRPr="004B62B7">
              <w:rPr>
                <w:rFonts w:ascii="Times New Roman" w:hAnsi="Times New Roman"/>
                <w:sz w:val="27"/>
                <w:szCs w:val="27"/>
                <w:lang w:val="uk-UA"/>
              </w:rPr>
              <w:t xml:space="preserve"> та 1 - зі встановленням </w:t>
            </w:r>
            <w:proofErr w:type="spellStart"/>
            <w:r w:rsidR="004B62B7" w:rsidRPr="004B62B7">
              <w:rPr>
                <w:rFonts w:ascii="Times New Roman" w:hAnsi="Times New Roman"/>
                <w:sz w:val="27"/>
                <w:szCs w:val="27"/>
                <w:lang w:val="uk-UA"/>
              </w:rPr>
              <w:t>електрокардіостимулятора</w:t>
            </w:r>
            <w:proofErr w:type="spellEnd"/>
            <w:r w:rsidR="003261C9">
              <w:rPr>
                <w:rFonts w:ascii="Times New Roman" w:hAnsi="Times New Roman"/>
                <w:sz w:val="27"/>
                <w:szCs w:val="27"/>
                <w:lang w:val="uk-UA"/>
              </w:rPr>
              <w:t>. Послугу отримали</w:t>
            </w:r>
            <w:r w:rsidR="003261C9">
              <w:t xml:space="preserve"> </w:t>
            </w:r>
            <w:r w:rsidR="003261C9" w:rsidRPr="003261C9">
              <w:rPr>
                <w:rFonts w:ascii="Times New Roman" w:hAnsi="Times New Roman"/>
                <w:sz w:val="27"/>
                <w:szCs w:val="27"/>
                <w:lang w:val="uk-UA"/>
              </w:rPr>
              <w:t>22</w:t>
            </w:r>
            <w:r w:rsidR="003261C9">
              <w:rPr>
                <w:rFonts w:ascii="Times New Roman" w:hAnsi="Times New Roman"/>
                <w:sz w:val="27"/>
                <w:szCs w:val="27"/>
                <w:lang w:val="uk-UA"/>
              </w:rPr>
              <w:t xml:space="preserve"> осо</w:t>
            </w:r>
            <w:r w:rsidR="00847F99">
              <w:rPr>
                <w:rFonts w:ascii="Times New Roman" w:hAnsi="Times New Roman"/>
                <w:sz w:val="27"/>
                <w:szCs w:val="27"/>
                <w:lang w:val="uk-UA"/>
              </w:rPr>
              <w:t>-</w:t>
            </w:r>
            <w:r w:rsidR="003261C9">
              <w:rPr>
                <w:rFonts w:ascii="Times New Roman" w:hAnsi="Times New Roman"/>
                <w:sz w:val="27"/>
                <w:szCs w:val="27"/>
                <w:lang w:val="uk-UA"/>
              </w:rPr>
              <w:t xml:space="preserve">би на загальну суму </w:t>
            </w:r>
            <w:r w:rsidR="003261C9">
              <w:t xml:space="preserve"> </w:t>
            </w:r>
            <w:r w:rsidR="00966F27">
              <w:rPr>
                <w:lang w:val="uk-UA"/>
              </w:rPr>
              <w:t xml:space="preserve">                            </w:t>
            </w:r>
            <w:r w:rsidR="003261C9" w:rsidRPr="003261C9">
              <w:rPr>
                <w:rFonts w:ascii="Times New Roman" w:hAnsi="Times New Roman"/>
                <w:sz w:val="27"/>
                <w:szCs w:val="27"/>
                <w:lang w:val="uk-UA"/>
              </w:rPr>
              <w:t>430,9</w:t>
            </w:r>
            <w:r w:rsidR="003261C9">
              <w:rPr>
                <w:rFonts w:ascii="Times New Roman" w:hAnsi="Times New Roman"/>
                <w:sz w:val="27"/>
                <w:szCs w:val="27"/>
                <w:lang w:val="uk-UA"/>
              </w:rPr>
              <w:t xml:space="preserve"> </w:t>
            </w:r>
            <w:r w:rsidR="00847F99">
              <w:rPr>
                <w:rFonts w:ascii="Times New Roman" w:hAnsi="Times New Roman"/>
                <w:sz w:val="27"/>
                <w:szCs w:val="27"/>
                <w:lang w:val="uk-UA"/>
              </w:rPr>
              <w:t xml:space="preserve"> </w:t>
            </w:r>
            <w:r w:rsidR="003261C9">
              <w:rPr>
                <w:rFonts w:ascii="Times New Roman" w:hAnsi="Times New Roman"/>
                <w:sz w:val="27"/>
                <w:szCs w:val="27"/>
                <w:lang w:val="uk-UA"/>
              </w:rPr>
              <w:t>тис. грн</w:t>
            </w:r>
          </w:p>
        </w:tc>
      </w:tr>
      <w:tr w:rsidR="00065CCB" w:rsidRPr="00575682" w:rsidTr="00BA6658">
        <w:tc>
          <w:tcPr>
            <w:tcW w:w="708" w:type="dxa"/>
            <w:shd w:val="clear" w:color="auto" w:fill="auto"/>
          </w:tcPr>
          <w:p w:rsidR="00065CCB" w:rsidRPr="00575682" w:rsidRDefault="00065CCB" w:rsidP="006A384B">
            <w:pPr>
              <w:pStyle w:val="12"/>
              <w:rPr>
                <w:rFonts w:ascii="Times New Roman" w:hAnsi="Times New Roman"/>
                <w:sz w:val="27"/>
                <w:szCs w:val="27"/>
                <w:lang w:val="uk-UA"/>
              </w:rPr>
            </w:pPr>
            <w:r w:rsidRPr="00575682">
              <w:rPr>
                <w:rFonts w:ascii="Times New Roman" w:hAnsi="Times New Roman"/>
                <w:sz w:val="27"/>
                <w:szCs w:val="27"/>
                <w:lang w:val="uk-UA"/>
              </w:rPr>
              <w:t>2.5</w:t>
            </w:r>
          </w:p>
        </w:tc>
        <w:tc>
          <w:tcPr>
            <w:tcW w:w="4813" w:type="dxa"/>
            <w:shd w:val="clear" w:color="auto" w:fill="auto"/>
          </w:tcPr>
          <w:p w:rsidR="00980C89" w:rsidRDefault="00065CCB" w:rsidP="00DE0D91">
            <w:pPr>
              <w:pStyle w:val="2"/>
              <w:rPr>
                <w:sz w:val="27"/>
                <w:szCs w:val="27"/>
              </w:rPr>
            </w:pPr>
            <w:r w:rsidRPr="00575682">
              <w:rPr>
                <w:sz w:val="27"/>
                <w:szCs w:val="27"/>
              </w:rPr>
              <w:t>Позачергове безкоштовне проведення медичного огляду з оформленням необхідних електронних</w:t>
            </w:r>
            <w:r w:rsidR="00BA646F">
              <w:rPr>
                <w:sz w:val="27"/>
                <w:szCs w:val="27"/>
              </w:rPr>
              <w:t xml:space="preserve"> </w:t>
            </w:r>
            <w:r w:rsidRPr="00575682">
              <w:rPr>
                <w:sz w:val="27"/>
                <w:szCs w:val="27"/>
              </w:rPr>
              <w:t xml:space="preserve"> направлень</w:t>
            </w:r>
            <w:r w:rsidR="00BA646F">
              <w:rPr>
                <w:sz w:val="27"/>
                <w:szCs w:val="27"/>
              </w:rPr>
              <w:t xml:space="preserve">  </w:t>
            </w:r>
            <w:r w:rsidRPr="00575682">
              <w:rPr>
                <w:sz w:val="27"/>
                <w:szCs w:val="27"/>
              </w:rPr>
              <w:t xml:space="preserve"> на </w:t>
            </w:r>
            <w:r w:rsidR="00BA646F">
              <w:rPr>
                <w:sz w:val="27"/>
                <w:szCs w:val="27"/>
              </w:rPr>
              <w:t xml:space="preserve"> </w:t>
            </w:r>
            <w:r w:rsidRPr="00575682">
              <w:rPr>
                <w:sz w:val="27"/>
                <w:szCs w:val="27"/>
              </w:rPr>
              <w:t>до</w:t>
            </w:r>
            <w:r>
              <w:rPr>
                <w:sz w:val="27"/>
                <w:szCs w:val="27"/>
              </w:rPr>
              <w:t>-</w:t>
            </w:r>
          </w:p>
          <w:p w:rsidR="00980C89" w:rsidRDefault="00980C89" w:rsidP="00DE0D91">
            <w:pPr>
              <w:pStyle w:val="2"/>
              <w:rPr>
                <w:sz w:val="27"/>
                <w:szCs w:val="27"/>
              </w:rPr>
            </w:pPr>
            <w:r>
              <w:rPr>
                <w:sz w:val="27"/>
                <w:szCs w:val="27"/>
              </w:rPr>
              <w:t>д</w:t>
            </w:r>
            <w:r w:rsidRPr="00575682">
              <w:rPr>
                <w:sz w:val="27"/>
                <w:szCs w:val="27"/>
              </w:rPr>
              <w:t xml:space="preserve">аткові обстеження та консультації спеціалістами </w:t>
            </w:r>
            <w:r w:rsidR="00BA646F">
              <w:rPr>
                <w:sz w:val="27"/>
                <w:szCs w:val="27"/>
              </w:rPr>
              <w:t xml:space="preserve"> </w:t>
            </w:r>
            <w:r w:rsidRPr="00575682">
              <w:rPr>
                <w:sz w:val="27"/>
                <w:szCs w:val="27"/>
              </w:rPr>
              <w:t xml:space="preserve">ветеранів </w:t>
            </w:r>
            <w:r w:rsidR="00BA646F">
              <w:rPr>
                <w:sz w:val="27"/>
                <w:szCs w:val="27"/>
              </w:rPr>
              <w:t xml:space="preserve"> </w:t>
            </w:r>
            <w:r w:rsidRPr="00575682">
              <w:rPr>
                <w:sz w:val="27"/>
                <w:szCs w:val="27"/>
              </w:rPr>
              <w:t xml:space="preserve">війни, </w:t>
            </w:r>
            <w:r w:rsidR="00BA646F">
              <w:rPr>
                <w:sz w:val="27"/>
                <w:szCs w:val="27"/>
              </w:rPr>
              <w:t xml:space="preserve"> </w:t>
            </w:r>
            <w:r w:rsidRPr="00575682">
              <w:rPr>
                <w:sz w:val="27"/>
                <w:szCs w:val="27"/>
              </w:rPr>
              <w:t>членів</w:t>
            </w:r>
            <w:r w:rsidR="00BA646F">
              <w:rPr>
                <w:sz w:val="27"/>
                <w:szCs w:val="27"/>
              </w:rPr>
              <w:t xml:space="preserve">  сі-</w:t>
            </w:r>
          </w:p>
          <w:p w:rsidR="00065CCB" w:rsidRPr="00575682" w:rsidRDefault="00A042AA" w:rsidP="00980C89">
            <w:pPr>
              <w:pStyle w:val="2"/>
              <w:rPr>
                <w:sz w:val="27"/>
                <w:szCs w:val="27"/>
              </w:rPr>
            </w:pPr>
            <w:proofErr w:type="spellStart"/>
            <w:r w:rsidRPr="00575682">
              <w:rPr>
                <w:sz w:val="27"/>
                <w:szCs w:val="27"/>
              </w:rPr>
              <w:t>мей</w:t>
            </w:r>
            <w:proofErr w:type="spellEnd"/>
            <w:r w:rsidRPr="00575682">
              <w:rPr>
                <w:sz w:val="27"/>
                <w:szCs w:val="27"/>
              </w:rPr>
              <w:t xml:space="preserve"> загиблих військовослужбовців</w:t>
            </w:r>
            <w:r>
              <w:rPr>
                <w:sz w:val="27"/>
                <w:szCs w:val="27"/>
              </w:rPr>
              <w:t xml:space="preserve"> </w:t>
            </w:r>
            <w:r w:rsidR="00065CCB">
              <w:rPr>
                <w:sz w:val="27"/>
                <w:szCs w:val="27"/>
              </w:rPr>
              <w:t xml:space="preserve">             </w:t>
            </w:r>
          </w:p>
        </w:tc>
        <w:tc>
          <w:tcPr>
            <w:tcW w:w="2835" w:type="dxa"/>
            <w:shd w:val="clear" w:color="auto" w:fill="auto"/>
          </w:tcPr>
          <w:p w:rsidR="00065CCB" w:rsidRPr="00575682" w:rsidRDefault="00065CCB" w:rsidP="00DE0D91">
            <w:pPr>
              <w:jc w:val="both"/>
              <w:rPr>
                <w:spacing w:val="-2"/>
                <w:sz w:val="27"/>
                <w:szCs w:val="27"/>
              </w:rPr>
            </w:pPr>
            <w:r w:rsidRPr="00575682">
              <w:rPr>
                <w:spacing w:val="-2"/>
                <w:sz w:val="27"/>
                <w:szCs w:val="27"/>
              </w:rPr>
              <w:t>Управління охорони здоров’я виконкому Криворізької міської</w:t>
            </w:r>
            <w:r w:rsidR="00A042AA" w:rsidRPr="00575682">
              <w:rPr>
                <w:spacing w:val="-2"/>
                <w:sz w:val="27"/>
                <w:szCs w:val="27"/>
              </w:rPr>
              <w:t xml:space="preserve"> ради, лікарі загальної практики</w:t>
            </w:r>
            <w:r w:rsidR="00A042AA" w:rsidRPr="00575682">
              <w:rPr>
                <w:sz w:val="27"/>
                <w:szCs w:val="27"/>
              </w:rPr>
              <w:t>–</w:t>
            </w:r>
            <w:r w:rsidR="00A042AA" w:rsidRPr="00575682">
              <w:rPr>
                <w:spacing w:val="-2"/>
                <w:sz w:val="27"/>
                <w:szCs w:val="27"/>
              </w:rPr>
              <w:t>сімейної медицини</w:t>
            </w:r>
          </w:p>
        </w:tc>
        <w:tc>
          <w:tcPr>
            <w:tcW w:w="2553" w:type="dxa"/>
          </w:tcPr>
          <w:p w:rsidR="00065CCB" w:rsidRDefault="00065CCB" w:rsidP="00966359">
            <w:pPr>
              <w:jc w:val="both"/>
              <w:rPr>
                <w:sz w:val="27"/>
                <w:szCs w:val="27"/>
              </w:rPr>
            </w:pPr>
            <w:r w:rsidRPr="00575682">
              <w:rPr>
                <w:sz w:val="27"/>
                <w:szCs w:val="27"/>
              </w:rPr>
              <w:t>У межах Міжгалузевої комплексної програми «Здоров'я</w:t>
            </w:r>
          </w:p>
          <w:p w:rsidR="00A042AA" w:rsidRPr="00575682" w:rsidRDefault="00A042AA" w:rsidP="00966359">
            <w:pPr>
              <w:jc w:val="both"/>
              <w:rPr>
                <w:spacing w:val="-4"/>
                <w:sz w:val="27"/>
                <w:szCs w:val="27"/>
              </w:rPr>
            </w:pPr>
            <w:r w:rsidRPr="00575682">
              <w:rPr>
                <w:sz w:val="27"/>
                <w:szCs w:val="27"/>
              </w:rPr>
              <w:t>нації»</w:t>
            </w:r>
          </w:p>
        </w:tc>
        <w:tc>
          <w:tcPr>
            <w:tcW w:w="3970" w:type="dxa"/>
            <w:shd w:val="clear" w:color="auto" w:fill="auto"/>
          </w:tcPr>
          <w:p w:rsidR="00065CCB" w:rsidRDefault="003B4B11" w:rsidP="00DE0D91">
            <w:pPr>
              <w:pStyle w:val="12"/>
              <w:jc w:val="both"/>
              <w:rPr>
                <w:rFonts w:ascii="Times New Roman" w:hAnsi="Times New Roman"/>
                <w:sz w:val="27"/>
                <w:szCs w:val="27"/>
                <w:lang w:val="uk-UA"/>
              </w:rPr>
            </w:pPr>
            <w:r>
              <w:rPr>
                <w:rFonts w:ascii="Times New Roman" w:hAnsi="Times New Roman"/>
                <w:sz w:val="27"/>
                <w:szCs w:val="27"/>
                <w:lang w:val="uk-UA"/>
              </w:rPr>
              <w:t>Н</w:t>
            </w:r>
            <w:r w:rsidR="00C86007" w:rsidRPr="00C86007">
              <w:rPr>
                <w:rFonts w:ascii="Times New Roman" w:hAnsi="Times New Roman"/>
                <w:sz w:val="27"/>
                <w:szCs w:val="27"/>
                <w:lang w:val="uk-UA"/>
              </w:rPr>
              <w:t>а базі лікувально-профілактичних закладів в клініко-діагностичних центрах проводяться медичні огляди ветеранів війни та членів сімей загиблих військовослужбовців, у разі необхідності надається електронне направлення на подальше обстеження з визначенням консультацій фахівця</w:t>
            </w:r>
          </w:p>
        </w:tc>
      </w:tr>
      <w:tr w:rsidR="004F6D51" w:rsidRPr="00575682" w:rsidTr="00BA6658">
        <w:tc>
          <w:tcPr>
            <w:tcW w:w="708" w:type="dxa"/>
            <w:shd w:val="clear" w:color="auto" w:fill="auto"/>
          </w:tcPr>
          <w:p w:rsidR="004F6D51" w:rsidRPr="00575682" w:rsidRDefault="004F6D51" w:rsidP="006A384B">
            <w:pPr>
              <w:pStyle w:val="12"/>
              <w:rPr>
                <w:rFonts w:ascii="Times New Roman" w:hAnsi="Times New Roman"/>
                <w:sz w:val="27"/>
                <w:szCs w:val="27"/>
                <w:lang w:val="uk-UA"/>
              </w:rPr>
            </w:pPr>
            <w:r w:rsidRPr="00575682">
              <w:rPr>
                <w:rFonts w:ascii="Times New Roman" w:hAnsi="Times New Roman"/>
                <w:sz w:val="27"/>
                <w:szCs w:val="27"/>
                <w:lang w:val="uk-UA"/>
              </w:rPr>
              <w:lastRenderedPageBreak/>
              <w:t>2.6</w:t>
            </w:r>
          </w:p>
        </w:tc>
        <w:tc>
          <w:tcPr>
            <w:tcW w:w="4813" w:type="dxa"/>
            <w:shd w:val="clear" w:color="auto" w:fill="auto"/>
          </w:tcPr>
          <w:p w:rsidR="004F6D51" w:rsidRPr="00575682" w:rsidRDefault="004F6D51" w:rsidP="00AF346D">
            <w:pPr>
              <w:pStyle w:val="2"/>
              <w:rPr>
                <w:sz w:val="27"/>
                <w:szCs w:val="27"/>
              </w:rPr>
            </w:pPr>
            <w:r w:rsidRPr="00575682">
              <w:rPr>
                <w:sz w:val="27"/>
                <w:szCs w:val="27"/>
              </w:rPr>
              <w:t>Фізіотерапевтична реабілітація  ветеранів у радоновому відділенні Комунального підприємства «Криворізька міська лікарня №1» Криворізької міської ради</w:t>
            </w:r>
          </w:p>
        </w:tc>
        <w:tc>
          <w:tcPr>
            <w:tcW w:w="2835" w:type="dxa"/>
            <w:shd w:val="clear" w:color="auto" w:fill="auto"/>
          </w:tcPr>
          <w:p w:rsidR="004F6D51" w:rsidRPr="00575682" w:rsidRDefault="004F6D51" w:rsidP="00AF346D">
            <w:pPr>
              <w:jc w:val="both"/>
              <w:rPr>
                <w:spacing w:val="-2"/>
                <w:sz w:val="27"/>
                <w:szCs w:val="27"/>
              </w:rPr>
            </w:pPr>
            <w:r w:rsidRPr="00575682">
              <w:rPr>
                <w:spacing w:val="-2"/>
                <w:sz w:val="27"/>
                <w:szCs w:val="27"/>
              </w:rPr>
              <w:t>Управління охорони здоров’я виконкому Криворізької міської ради, Комунальне підприємство «Криворізька міська лікарня №1» Криворізької міської ради</w:t>
            </w:r>
          </w:p>
        </w:tc>
        <w:tc>
          <w:tcPr>
            <w:tcW w:w="2553" w:type="dxa"/>
          </w:tcPr>
          <w:p w:rsidR="004F6D51" w:rsidRPr="00575682" w:rsidRDefault="004F6D51" w:rsidP="00AF346D">
            <w:pPr>
              <w:jc w:val="both"/>
              <w:rPr>
                <w:sz w:val="27"/>
                <w:szCs w:val="27"/>
              </w:rPr>
            </w:pPr>
            <w:r w:rsidRPr="00575682">
              <w:rPr>
                <w:sz w:val="27"/>
                <w:szCs w:val="27"/>
              </w:rPr>
              <w:t xml:space="preserve">У межах Міжгалузевої комплексної програми «Здоров'я нації» </w:t>
            </w:r>
          </w:p>
        </w:tc>
        <w:tc>
          <w:tcPr>
            <w:tcW w:w="3970" w:type="dxa"/>
            <w:shd w:val="clear" w:color="auto" w:fill="auto"/>
          </w:tcPr>
          <w:p w:rsidR="008709A8" w:rsidRDefault="003B4B11" w:rsidP="003B4B11">
            <w:pPr>
              <w:pStyle w:val="12"/>
              <w:jc w:val="both"/>
              <w:rPr>
                <w:rFonts w:ascii="Times New Roman" w:hAnsi="Times New Roman"/>
                <w:sz w:val="27"/>
                <w:szCs w:val="27"/>
                <w:lang w:val="uk-UA"/>
              </w:rPr>
            </w:pPr>
            <w:r>
              <w:rPr>
                <w:rFonts w:ascii="Times New Roman" w:hAnsi="Times New Roman"/>
                <w:sz w:val="27"/>
                <w:szCs w:val="27"/>
                <w:lang w:val="uk-UA"/>
              </w:rPr>
              <w:t>П</w:t>
            </w:r>
            <w:r w:rsidR="00503FDC">
              <w:rPr>
                <w:rFonts w:ascii="Times New Roman" w:hAnsi="Times New Roman"/>
                <w:sz w:val="27"/>
                <w:szCs w:val="27"/>
                <w:lang w:val="uk-UA"/>
              </w:rPr>
              <w:t>ридбано 3 бойлери в</w:t>
            </w:r>
            <w:r w:rsidR="00972276" w:rsidRPr="00972276">
              <w:rPr>
                <w:rFonts w:ascii="Times New Roman" w:hAnsi="Times New Roman"/>
                <w:sz w:val="27"/>
                <w:szCs w:val="27"/>
                <w:lang w:val="uk-UA"/>
              </w:rPr>
              <w:t xml:space="preserve"> радонове відділе</w:t>
            </w:r>
            <w:r>
              <w:rPr>
                <w:rFonts w:ascii="Times New Roman" w:hAnsi="Times New Roman"/>
                <w:sz w:val="27"/>
                <w:szCs w:val="27"/>
                <w:lang w:val="uk-UA"/>
              </w:rPr>
              <w:t xml:space="preserve">ння </w:t>
            </w:r>
            <w:r w:rsidR="008709A8">
              <w:rPr>
                <w:rFonts w:ascii="Times New Roman" w:hAnsi="Times New Roman"/>
                <w:sz w:val="27"/>
                <w:szCs w:val="27"/>
                <w:lang w:val="uk-UA"/>
              </w:rPr>
              <w:t xml:space="preserve">  </w:t>
            </w:r>
            <w:r>
              <w:rPr>
                <w:rFonts w:ascii="Times New Roman" w:hAnsi="Times New Roman"/>
                <w:sz w:val="27"/>
                <w:szCs w:val="27"/>
                <w:lang w:val="uk-UA"/>
              </w:rPr>
              <w:t>Комуна</w:t>
            </w:r>
            <w:r w:rsidR="008709A8">
              <w:rPr>
                <w:rFonts w:ascii="Times New Roman" w:hAnsi="Times New Roman"/>
                <w:sz w:val="27"/>
                <w:szCs w:val="27"/>
                <w:lang w:val="uk-UA"/>
              </w:rPr>
              <w:t>льного   під-</w:t>
            </w:r>
          </w:p>
          <w:p w:rsidR="001B17D1" w:rsidRPr="00575682" w:rsidRDefault="008709A8" w:rsidP="003B4B11">
            <w:pPr>
              <w:pStyle w:val="12"/>
              <w:jc w:val="both"/>
              <w:rPr>
                <w:rFonts w:ascii="Times New Roman" w:hAnsi="Times New Roman"/>
                <w:sz w:val="27"/>
                <w:szCs w:val="27"/>
                <w:lang w:val="uk-UA"/>
              </w:rPr>
            </w:pPr>
            <w:proofErr w:type="spellStart"/>
            <w:r>
              <w:rPr>
                <w:rFonts w:ascii="Times New Roman" w:hAnsi="Times New Roman"/>
                <w:sz w:val="27"/>
                <w:szCs w:val="27"/>
                <w:lang w:val="uk-UA"/>
              </w:rPr>
              <w:t>п</w:t>
            </w:r>
            <w:r w:rsidR="00972276" w:rsidRPr="00972276">
              <w:rPr>
                <w:rFonts w:ascii="Times New Roman" w:hAnsi="Times New Roman"/>
                <w:sz w:val="27"/>
                <w:szCs w:val="27"/>
                <w:lang w:val="uk-UA"/>
              </w:rPr>
              <w:t>риємства</w:t>
            </w:r>
            <w:proofErr w:type="spellEnd"/>
            <w:r w:rsidR="00972276" w:rsidRPr="00972276">
              <w:rPr>
                <w:rFonts w:ascii="Times New Roman" w:hAnsi="Times New Roman"/>
                <w:sz w:val="27"/>
                <w:szCs w:val="27"/>
                <w:lang w:val="uk-UA"/>
              </w:rPr>
              <w:t xml:space="preserve"> «Криворізька міська лікарня №1» Криворізької міської ради</w:t>
            </w:r>
            <w:r w:rsidR="001B17D1">
              <w:rPr>
                <w:rFonts w:ascii="Times New Roman" w:hAnsi="Times New Roman"/>
                <w:sz w:val="27"/>
                <w:szCs w:val="27"/>
                <w:lang w:val="uk-UA"/>
              </w:rPr>
              <w:t xml:space="preserve">. Лікування в </w:t>
            </w:r>
            <w:r w:rsidR="001B17D1" w:rsidRPr="00E8386A">
              <w:rPr>
                <w:rFonts w:ascii="Times New Roman" w:hAnsi="Times New Roman"/>
                <w:sz w:val="27"/>
                <w:szCs w:val="27"/>
                <w:lang w:val="uk-UA"/>
              </w:rPr>
              <w:t>радоновому відділенні отримали 309 військовослужбовців</w:t>
            </w:r>
            <w:r w:rsidR="00E8386A">
              <w:rPr>
                <w:rFonts w:ascii="Times New Roman" w:hAnsi="Times New Roman"/>
                <w:sz w:val="27"/>
                <w:szCs w:val="27"/>
                <w:lang w:val="uk-UA"/>
              </w:rPr>
              <w:t xml:space="preserve"> на загальну суму 390,0 тис. грн</w:t>
            </w:r>
          </w:p>
        </w:tc>
      </w:tr>
      <w:tr w:rsidR="004F6D51" w:rsidRPr="00575682" w:rsidTr="00BA6658">
        <w:tc>
          <w:tcPr>
            <w:tcW w:w="708" w:type="dxa"/>
            <w:shd w:val="clear" w:color="auto" w:fill="auto"/>
          </w:tcPr>
          <w:p w:rsidR="004F6D51" w:rsidRPr="00575682" w:rsidRDefault="004F6D51" w:rsidP="006A384B">
            <w:pPr>
              <w:pStyle w:val="12"/>
              <w:rPr>
                <w:rFonts w:ascii="Times New Roman" w:hAnsi="Times New Roman"/>
                <w:sz w:val="27"/>
                <w:szCs w:val="27"/>
                <w:lang w:val="uk-UA"/>
              </w:rPr>
            </w:pPr>
            <w:r w:rsidRPr="00575682">
              <w:rPr>
                <w:rFonts w:ascii="Times New Roman" w:hAnsi="Times New Roman"/>
                <w:sz w:val="27"/>
                <w:szCs w:val="27"/>
                <w:lang w:val="uk-UA"/>
              </w:rPr>
              <w:t>2.7</w:t>
            </w:r>
          </w:p>
        </w:tc>
        <w:tc>
          <w:tcPr>
            <w:tcW w:w="4813" w:type="dxa"/>
            <w:shd w:val="clear" w:color="auto" w:fill="auto"/>
          </w:tcPr>
          <w:p w:rsidR="004F6D51" w:rsidRPr="00575682" w:rsidRDefault="004F6D51" w:rsidP="00AF346D">
            <w:pPr>
              <w:pStyle w:val="2"/>
              <w:rPr>
                <w:sz w:val="27"/>
                <w:szCs w:val="27"/>
              </w:rPr>
            </w:pPr>
            <w:r w:rsidRPr="00575682">
              <w:rPr>
                <w:sz w:val="27"/>
                <w:szCs w:val="27"/>
              </w:rPr>
              <w:t xml:space="preserve">Забезпечення функціонування діючих та відкриття  нових відділень реабілітації військовослужбовців при комунальних підприємствах охорони здоров’я   </w:t>
            </w:r>
          </w:p>
        </w:tc>
        <w:tc>
          <w:tcPr>
            <w:tcW w:w="2835" w:type="dxa"/>
            <w:shd w:val="clear" w:color="auto" w:fill="auto"/>
          </w:tcPr>
          <w:p w:rsidR="004F6D51" w:rsidRPr="00575682" w:rsidRDefault="004F6D51" w:rsidP="00AF346D">
            <w:pPr>
              <w:jc w:val="both"/>
              <w:rPr>
                <w:spacing w:val="-2"/>
                <w:sz w:val="27"/>
                <w:szCs w:val="27"/>
              </w:rPr>
            </w:pPr>
            <w:r w:rsidRPr="00575682">
              <w:rPr>
                <w:spacing w:val="-2"/>
                <w:sz w:val="27"/>
                <w:szCs w:val="27"/>
              </w:rPr>
              <w:t>Управління охорони здоров’я виконкому Криворізької міської ради</w:t>
            </w:r>
          </w:p>
        </w:tc>
        <w:tc>
          <w:tcPr>
            <w:tcW w:w="2553" w:type="dxa"/>
          </w:tcPr>
          <w:p w:rsidR="004F6D51" w:rsidRPr="00575682" w:rsidRDefault="004F6D51" w:rsidP="00AF346D">
            <w:pPr>
              <w:jc w:val="both"/>
              <w:rPr>
                <w:sz w:val="27"/>
                <w:szCs w:val="27"/>
              </w:rPr>
            </w:pPr>
            <w:r w:rsidRPr="00575682">
              <w:rPr>
                <w:sz w:val="27"/>
                <w:szCs w:val="27"/>
              </w:rPr>
              <w:t xml:space="preserve">У межах Міжгалузевої комплексної програми «Здоров'я нації» </w:t>
            </w:r>
          </w:p>
        </w:tc>
        <w:tc>
          <w:tcPr>
            <w:tcW w:w="3970" w:type="dxa"/>
            <w:shd w:val="clear" w:color="auto" w:fill="auto"/>
          </w:tcPr>
          <w:p w:rsidR="00F44ACD" w:rsidRDefault="00FC15AD" w:rsidP="00AF346D">
            <w:pPr>
              <w:pStyle w:val="12"/>
              <w:jc w:val="both"/>
              <w:rPr>
                <w:lang w:val="uk-UA"/>
              </w:rPr>
            </w:pPr>
            <w:r>
              <w:rPr>
                <w:rFonts w:ascii="Times New Roman" w:hAnsi="Times New Roman"/>
                <w:sz w:val="27"/>
                <w:szCs w:val="27"/>
                <w:lang w:val="uk-UA"/>
              </w:rPr>
              <w:t>П</w:t>
            </w:r>
            <w:r w:rsidR="00895574" w:rsidRPr="00895574">
              <w:rPr>
                <w:rFonts w:ascii="Times New Roman" w:hAnsi="Times New Roman"/>
                <w:sz w:val="27"/>
                <w:szCs w:val="27"/>
                <w:lang w:val="uk-UA"/>
              </w:rPr>
              <w:t xml:space="preserve">роведено поточні ремонти та придбано обладнання, меблів для оснащення нових і діючих відділень реабілітації у </w:t>
            </w:r>
            <w:r w:rsidR="00BA0879" w:rsidRPr="00BA0879">
              <w:rPr>
                <w:rFonts w:ascii="Times New Roman" w:hAnsi="Times New Roman"/>
                <w:sz w:val="27"/>
                <w:szCs w:val="27"/>
                <w:lang w:val="uk-UA"/>
              </w:rPr>
              <w:t>К</w:t>
            </w:r>
            <w:r w:rsidR="00C437EC">
              <w:rPr>
                <w:rFonts w:ascii="Times New Roman" w:hAnsi="Times New Roman"/>
                <w:sz w:val="27"/>
                <w:szCs w:val="27"/>
                <w:lang w:val="uk-UA"/>
              </w:rPr>
              <w:t>омунальних підприємствах «Криворізька міська лікарня</w:t>
            </w:r>
            <w:r w:rsidR="00F44ACD">
              <w:rPr>
                <w:rFonts w:ascii="Times New Roman" w:hAnsi="Times New Roman"/>
                <w:sz w:val="27"/>
                <w:szCs w:val="27"/>
                <w:lang w:val="uk-UA"/>
              </w:rPr>
              <w:t xml:space="preserve">» №№1, 5, 7, 16, 17 Криворізької міської ради </w:t>
            </w:r>
            <w:r w:rsidR="003365EA">
              <w:rPr>
                <w:rFonts w:ascii="Times New Roman" w:hAnsi="Times New Roman"/>
                <w:sz w:val="27"/>
                <w:szCs w:val="27"/>
                <w:lang w:val="uk-UA"/>
              </w:rPr>
              <w:t>на загальну суму</w:t>
            </w:r>
            <w:r w:rsidR="003365EA" w:rsidRPr="003365EA">
              <w:rPr>
                <w:lang w:val="uk-UA"/>
              </w:rPr>
              <w:t xml:space="preserve"> </w:t>
            </w:r>
            <w:r>
              <w:rPr>
                <w:lang w:val="uk-UA"/>
              </w:rPr>
              <w:t xml:space="preserve">                </w:t>
            </w:r>
            <w:r w:rsidR="00F44ACD">
              <w:rPr>
                <w:lang w:val="uk-UA"/>
              </w:rPr>
              <w:t xml:space="preserve">                   </w:t>
            </w:r>
          </w:p>
          <w:p w:rsidR="004F6D51" w:rsidRPr="00575682" w:rsidRDefault="003365EA" w:rsidP="00AF346D">
            <w:pPr>
              <w:pStyle w:val="12"/>
              <w:jc w:val="both"/>
              <w:rPr>
                <w:rFonts w:ascii="Times New Roman" w:hAnsi="Times New Roman"/>
                <w:sz w:val="27"/>
                <w:szCs w:val="27"/>
                <w:lang w:val="uk-UA"/>
              </w:rPr>
            </w:pPr>
            <w:r w:rsidRPr="003365EA">
              <w:rPr>
                <w:rFonts w:ascii="Times New Roman" w:hAnsi="Times New Roman"/>
                <w:sz w:val="27"/>
                <w:szCs w:val="27"/>
                <w:lang w:val="uk-UA"/>
              </w:rPr>
              <w:t>46</w:t>
            </w:r>
            <w:r>
              <w:rPr>
                <w:rFonts w:ascii="Times New Roman" w:hAnsi="Times New Roman"/>
                <w:sz w:val="27"/>
                <w:szCs w:val="27"/>
                <w:lang w:val="uk-UA"/>
              </w:rPr>
              <w:t xml:space="preserve"> </w:t>
            </w:r>
            <w:r w:rsidRPr="003365EA">
              <w:rPr>
                <w:rFonts w:ascii="Times New Roman" w:hAnsi="Times New Roman"/>
                <w:sz w:val="27"/>
                <w:szCs w:val="27"/>
                <w:lang w:val="uk-UA"/>
              </w:rPr>
              <w:t>254,9</w:t>
            </w:r>
            <w:r>
              <w:rPr>
                <w:rFonts w:ascii="Times New Roman" w:hAnsi="Times New Roman"/>
                <w:sz w:val="27"/>
                <w:szCs w:val="27"/>
                <w:lang w:val="uk-UA"/>
              </w:rPr>
              <w:t xml:space="preserve"> тис. грн</w:t>
            </w:r>
          </w:p>
        </w:tc>
      </w:tr>
      <w:tr w:rsidR="004F6D51" w:rsidRPr="00575682" w:rsidTr="00BA6658">
        <w:tc>
          <w:tcPr>
            <w:tcW w:w="708" w:type="dxa"/>
            <w:shd w:val="clear" w:color="auto" w:fill="auto"/>
          </w:tcPr>
          <w:p w:rsidR="004F6D51" w:rsidRPr="00575682" w:rsidRDefault="004F6D51" w:rsidP="00CE4152">
            <w:pPr>
              <w:pStyle w:val="12"/>
              <w:rPr>
                <w:rFonts w:ascii="Times New Roman" w:hAnsi="Times New Roman"/>
                <w:sz w:val="27"/>
                <w:szCs w:val="27"/>
                <w:lang w:val="uk-UA"/>
              </w:rPr>
            </w:pPr>
            <w:r w:rsidRPr="00575682">
              <w:rPr>
                <w:rFonts w:ascii="Times New Roman" w:hAnsi="Times New Roman"/>
                <w:sz w:val="27"/>
                <w:szCs w:val="27"/>
                <w:lang w:val="uk-UA"/>
              </w:rPr>
              <w:t>2.8</w:t>
            </w:r>
          </w:p>
        </w:tc>
        <w:tc>
          <w:tcPr>
            <w:tcW w:w="4813" w:type="dxa"/>
            <w:shd w:val="clear" w:color="auto" w:fill="auto"/>
          </w:tcPr>
          <w:p w:rsidR="004F6D51" w:rsidRPr="00575682" w:rsidRDefault="004F6D51" w:rsidP="00AF346D">
            <w:pPr>
              <w:pStyle w:val="2"/>
              <w:rPr>
                <w:sz w:val="27"/>
                <w:szCs w:val="27"/>
              </w:rPr>
            </w:pPr>
            <w:r w:rsidRPr="00575682">
              <w:rPr>
                <w:sz w:val="27"/>
                <w:szCs w:val="27"/>
              </w:rPr>
              <w:t>Оформлення пакета документів для забезпечення засобами реабілітації ветеранів війни з інвалідністю</w:t>
            </w:r>
          </w:p>
        </w:tc>
        <w:tc>
          <w:tcPr>
            <w:tcW w:w="2835" w:type="dxa"/>
            <w:shd w:val="clear" w:color="auto" w:fill="auto"/>
          </w:tcPr>
          <w:p w:rsidR="004F6D51" w:rsidRPr="00575682" w:rsidRDefault="004F6D51" w:rsidP="00AF346D">
            <w:pPr>
              <w:jc w:val="both"/>
              <w:rPr>
                <w:spacing w:val="-2"/>
                <w:sz w:val="27"/>
                <w:szCs w:val="27"/>
              </w:rPr>
            </w:pPr>
            <w:r w:rsidRPr="00575682">
              <w:rPr>
                <w:spacing w:val="-2"/>
                <w:sz w:val="27"/>
                <w:szCs w:val="27"/>
              </w:rPr>
              <w:t>Виконкоми районних у місті рад</w:t>
            </w:r>
          </w:p>
        </w:tc>
        <w:tc>
          <w:tcPr>
            <w:tcW w:w="2553" w:type="dxa"/>
          </w:tcPr>
          <w:p w:rsidR="004F6D51" w:rsidRPr="00575682" w:rsidRDefault="004F6D51" w:rsidP="00AF346D">
            <w:pPr>
              <w:rPr>
                <w:sz w:val="27"/>
                <w:szCs w:val="27"/>
              </w:rPr>
            </w:pPr>
            <w:r w:rsidRPr="00575682">
              <w:rPr>
                <w:sz w:val="27"/>
                <w:szCs w:val="27"/>
              </w:rPr>
              <w:t>Фінансування не потребує</w:t>
            </w:r>
          </w:p>
        </w:tc>
        <w:tc>
          <w:tcPr>
            <w:tcW w:w="3970" w:type="dxa"/>
            <w:shd w:val="clear" w:color="auto" w:fill="auto"/>
          </w:tcPr>
          <w:p w:rsidR="004F6D51" w:rsidRPr="00B357C9" w:rsidRDefault="00586367" w:rsidP="002D7FE0">
            <w:pPr>
              <w:pStyle w:val="12"/>
              <w:jc w:val="both"/>
              <w:rPr>
                <w:rFonts w:ascii="Times New Roman" w:hAnsi="Times New Roman"/>
                <w:sz w:val="27"/>
                <w:szCs w:val="27"/>
                <w:lang w:val="uk-UA"/>
              </w:rPr>
            </w:pPr>
            <w:r>
              <w:rPr>
                <w:rFonts w:ascii="Times New Roman" w:hAnsi="Times New Roman"/>
                <w:color w:val="000000" w:themeColor="text1"/>
                <w:sz w:val="27"/>
                <w:szCs w:val="27"/>
                <w:lang w:val="uk-UA"/>
              </w:rPr>
              <w:t>Надано допомогу</w:t>
            </w:r>
            <w:r w:rsidRPr="00586367">
              <w:rPr>
                <w:rFonts w:ascii="Times New Roman" w:hAnsi="Times New Roman"/>
                <w:color w:val="000000" w:themeColor="text1"/>
                <w:sz w:val="27"/>
                <w:szCs w:val="27"/>
                <w:lang w:val="uk-UA"/>
              </w:rPr>
              <w:t xml:space="preserve"> з оформлення </w:t>
            </w:r>
            <w:r w:rsidR="002D7FE0">
              <w:rPr>
                <w:rFonts w:ascii="Times New Roman" w:hAnsi="Times New Roman"/>
                <w:color w:val="000000" w:themeColor="text1"/>
                <w:sz w:val="27"/>
                <w:szCs w:val="27"/>
                <w:lang w:val="uk-UA"/>
              </w:rPr>
              <w:t>64 пакетів</w:t>
            </w:r>
            <w:r w:rsidRPr="00586367">
              <w:rPr>
                <w:rFonts w:ascii="Times New Roman" w:hAnsi="Times New Roman"/>
                <w:color w:val="000000" w:themeColor="text1"/>
                <w:sz w:val="27"/>
                <w:szCs w:val="27"/>
                <w:lang w:val="uk-UA"/>
              </w:rPr>
              <w:t xml:space="preserve"> документів для забезпечення засобами реабілітації ветеранів війни з інвалідністю</w:t>
            </w:r>
            <w:r>
              <w:rPr>
                <w:rFonts w:ascii="Times New Roman" w:hAnsi="Times New Roman"/>
                <w:color w:val="000000" w:themeColor="text1"/>
                <w:sz w:val="27"/>
                <w:szCs w:val="27"/>
                <w:lang w:val="uk-UA"/>
              </w:rPr>
              <w:t xml:space="preserve">  </w:t>
            </w:r>
          </w:p>
        </w:tc>
      </w:tr>
      <w:tr w:rsidR="004F6D51" w:rsidRPr="00575682" w:rsidTr="00BA6658">
        <w:tc>
          <w:tcPr>
            <w:tcW w:w="708" w:type="dxa"/>
            <w:shd w:val="clear" w:color="auto" w:fill="auto"/>
          </w:tcPr>
          <w:p w:rsidR="004F6D51" w:rsidRPr="00575682" w:rsidRDefault="004F6D51" w:rsidP="00CE4152">
            <w:pPr>
              <w:pStyle w:val="12"/>
              <w:rPr>
                <w:rFonts w:ascii="Times New Roman" w:hAnsi="Times New Roman"/>
                <w:sz w:val="27"/>
                <w:szCs w:val="27"/>
                <w:lang w:val="uk-UA"/>
              </w:rPr>
            </w:pPr>
            <w:r w:rsidRPr="00575682">
              <w:rPr>
                <w:rFonts w:ascii="Times New Roman" w:hAnsi="Times New Roman"/>
                <w:sz w:val="27"/>
                <w:szCs w:val="27"/>
                <w:lang w:val="uk-UA"/>
              </w:rPr>
              <w:t>2.9</w:t>
            </w:r>
          </w:p>
        </w:tc>
        <w:tc>
          <w:tcPr>
            <w:tcW w:w="4813" w:type="dxa"/>
            <w:shd w:val="clear" w:color="auto" w:fill="auto"/>
          </w:tcPr>
          <w:p w:rsidR="004F6D51" w:rsidRPr="00575682" w:rsidRDefault="004F6D51" w:rsidP="00AF346D">
            <w:pPr>
              <w:pStyle w:val="2"/>
              <w:rPr>
                <w:sz w:val="27"/>
                <w:szCs w:val="27"/>
              </w:rPr>
            </w:pPr>
            <w:r w:rsidRPr="00575682">
              <w:rPr>
                <w:sz w:val="27"/>
                <w:szCs w:val="27"/>
              </w:rPr>
              <w:t>Оформлення довідки для одержання путівки на санаторно–курортне лікування (ф–070/с) та санаторно–курортної карти (ф–072/с) ветеранам війни</w:t>
            </w:r>
          </w:p>
        </w:tc>
        <w:tc>
          <w:tcPr>
            <w:tcW w:w="2835" w:type="dxa"/>
            <w:shd w:val="clear" w:color="auto" w:fill="auto"/>
          </w:tcPr>
          <w:p w:rsidR="004F6D51" w:rsidRPr="00575682" w:rsidRDefault="004F6D51" w:rsidP="00AF346D">
            <w:pPr>
              <w:jc w:val="both"/>
              <w:rPr>
                <w:sz w:val="27"/>
                <w:szCs w:val="27"/>
              </w:rPr>
            </w:pPr>
            <w:r w:rsidRPr="00575682">
              <w:rPr>
                <w:sz w:val="27"/>
                <w:szCs w:val="27"/>
              </w:rPr>
              <w:t>Управління охорони здоров’я виконкому Криворізької міської ради, лікарі загальної практики–сімейної медицини</w:t>
            </w:r>
          </w:p>
        </w:tc>
        <w:tc>
          <w:tcPr>
            <w:tcW w:w="2553" w:type="dxa"/>
          </w:tcPr>
          <w:p w:rsidR="004F6D51" w:rsidRPr="00575682" w:rsidRDefault="004F6D51" w:rsidP="00AF346D">
            <w:pPr>
              <w:rPr>
                <w:sz w:val="27"/>
                <w:szCs w:val="27"/>
              </w:rPr>
            </w:pPr>
            <w:r w:rsidRPr="00575682">
              <w:rPr>
                <w:sz w:val="27"/>
                <w:szCs w:val="27"/>
              </w:rPr>
              <w:t>Фінансування не потребує</w:t>
            </w:r>
          </w:p>
        </w:tc>
        <w:tc>
          <w:tcPr>
            <w:tcW w:w="3970" w:type="dxa"/>
            <w:shd w:val="clear" w:color="auto" w:fill="auto"/>
          </w:tcPr>
          <w:p w:rsidR="00EB525C" w:rsidRPr="00575682" w:rsidRDefault="00EB525C" w:rsidP="00490B8C">
            <w:pPr>
              <w:pStyle w:val="12"/>
              <w:jc w:val="both"/>
              <w:rPr>
                <w:rFonts w:ascii="Times New Roman" w:hAnsi="Times New Roman"/>
                <w:sz w:val="27"/>
                <w:szCs w:val="27"/>
                <w:lang w:val="uk-UA"/>
              </w:rPr>
            </w:pPr>
            <w:r>
              <w:rPr>
                <w:rFonts w:ascii="Times New Roman" w:hAnsi="Times New Roman"/>
                <w:sz w:val="27"/>
                <w:szCs w:val="27"/>
                <w:lang w:val="uk-UA"/>
              </w:rPr>
              <w:t>За зверненнями ветеранів війни оформлення довідок здійснювалося</w:t>
            </w:r>
            <w:r w:rsidR="003662C1">
              <w:rPr>
                <w:rFonts w:ascii="Times New Roman" w:hAnsi="Times New Roman"/>
                <w:sz w:val="27"/>
                <w:szCs w:val="27"/>
                <w:lang w:val="uk-UA"/>
              </w:rPr>
              <w:t xml:space="preserve"> сімейними лікарями</w:t>
            </w:r>
            <w:r>
              <w:rPr>
                <w:rFonts w:ascii="Times New Roman" w:hAnsi="Times New Roman"/>
                <w:sz w:val="27"/>
                <w:szCs w:val="27"/>
                <w:lang w:val="uk-UA"/>
              </w:rPr>
              <w:t>.</w:t>
            </w:r>
            <w:r w:rsidR="006C4A88">
              <w:rPr>
                <w:rFonts w:ascii="Times New Roman" w:hAnsi="Times New Roman"/>
                <w:sz w:val="27"/>
                <w:szCs w:val="27"/>
                <w:lang w:val="uk-UA"/>
              </w:rPr>
              <w:t xml:space="preserve"> </w:t>
            </w:r>
            <w:r>
              <w:rPr>
                <w:rFonts w:ascii="Times New Roman" w:hAnsi="Times New Roman"/>
                <w:sz w:val="27"/>
                <w:szCs w:val="27"/>
                <w:lang w:val="uk-UA"/>
              </w:rPr>
              <w:t>Дію пункту 3 частини першої статті 12 Закону України</w:t>
            </w:r>
            <w:r w:rsidR="00D1343C">
              <w:rPr>
                <w:rFonts w:ascii="Times New Roman" w:hAnsi="Times New Roman"/>
                <w:sz w:val="27"/>
                <w:szCs w:val="27"/>
                <w:lang w:val="uk-UA"/>
              </w:rPr>
              <w:t xml:space="preserve"> «</w:t>
            </w:r>
            <w:r w:rsidRPr="006C4A88">
              <w:rPr>
                <w:rFonts w:ascii="Times New Roman" w:hAnsi="Times New Roman"/>
                <w:sz w:val="27"/>
                <w:szCs w:val="27"/>
                <w:lang w:val="uk-UA"/>
              </w:rPr>
              <w:t>Про статус ветеранів війни, гарантії їх соціального захисту</w:t>
            </w:r>
            <w:r w:rsidR="00D1343C">
              <w:rPr>
                <w:rFonts w:ascii="Times New Roman" w:hAnsi="Times New Roman"/>
                <w:sz w:val="27"/>
                <w:szCs w:val="27"/>
                <w:lang w:val="uk-UA"/>
              </w:rPr>
              <w:t>»</w:t>
            </w:r>
            <w:r w:rsidR="00D50DCB">
              <w:rPr>
                <w:rFonts w:ascii="Times New Roman" w:hAnsi="Times New Roman"/>
                <w:sz w:val="27"/>
                <w:szCs w:val="27"/>
                <w:lang w:val="uk-UA"/>
              </w:rPr>
              <w:t xml:space="preserve"> зупинено на </w:t>
            </w:r>
            <w:r w:rsidR="00D50DCB">
              <w:rPr>
                <w:rFonts w:ascii="Times New Roman" w:hAnsi="Times New Roman"/>
                <w:sz w:val="27"/>
                <w:szCs w:val="27"/>
                <w:lang w:val="uk-UA"/>
              </w:rPr>
              <w:lastRenderedPageBreak/>
              <w:t xml:space="preserve">2024 рік згідно </w:t>
            </w:r>
            <w:r w:rsidR="00490B8C">
              <w:rPr>
                <w:rFonts w:ascii="Times New Roman" w:hAnsi="Times New Roman"/>
                <w:sz w:val="27"/>
                <w:szCs w:val="27"/>
                <w:lang w:val="uk-UA"/>
              </w:rPr>
              <w:t>і</w:t>
            </w:r>
            <w:r w:rsidR="00D50DCB">
              <w:rPr>
                <w:rFonts w:ascii="Times New Roman" w:hAnsi="Times New Roman"/>
                <w:sz w:val="27"/>
                <w:szCs w:val="27"/>
                <w:lang w:val="uk-UA"/>
              </w:rPr>
              <w:t>з З</w:t>
            </w:r>
            <w:r w:rsidR="00D1343C">
              <w:rPr>
                <w:rFonts w:ascii="Times New Roman" w:hAnsi="Times New Roman"/>
                <w:sz w:val="27"/>
                <w:szCs w:val="27"/>
                <w:lang w:val="uk-UA"/>
              </w:rPr>
              <w:t xml:space="preserve">аконом України </w:t>
            </w:r>
            <w:r w:rsidR="00D50DCB" w:rsidRPr="00D50DCB">
              <w:rPr>
                <w:rFonts w:ascii="Times New Roman" w:hAnsi="Times New Roman"/>
                <w:sz w:val="27"/>
                <w:szCs w:val="27"/>
                <w:lang w:val="uk-UA"/>
              </w:rPr>
              <w:t>«Про Державний бюджет України на 2024 рік», зі змінами</w:t>
            </w:r>
            <w:r w:rsidR="00D50DCB">
              <w:rPr>
                <w:rFonts w:ascii="Times New Roman" w:hAnsi="Times New Roman"/>
                <w:sz w:val="27"/>
                <w:szCs w:val="27"/>
                <w:lang w:val="uk-UA"/>
              </w:rPr>
              <w:t xml:space="preserve">  </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lastRenderedPageBreak/>
              <w:t>2.10</w:t>
            </w:r>
          </w:p>
        </w:tc>
        <w:tc>
          <w:tcPr>
            <w:tcW w:w="4813" w:type="dxa"/>
            <w:shd w:val="clear" w:color="auto" w:fill="auto"/>
          </w:tcPr>
          <w:p w:rsidR="0071644A" w:rsidRPr="00575682" w:rsidRDefault="0071644A" w:rsidP="0071644A">
            <w:pPr>
              <w:pStyle w:val="2"/>
              <w:rPr>
                <w:sz w:val="27"/>
                <w:szCs w:val="27"/>
              </w:rPr>
            </w:pPr>
            <w:r w:rsidRPr="00575682">
              <w:rPr>
                <w:sz w:val="27"/>
                <w:szCs w:val="27"/>
              </w:rPr>
              <w:t xml:space="preserve">Заключення договорів з Національною службою здоров’я України на супровід і лікування дорослих та дітей з психічними  розладами  на  первинному рівні </w:t>
            </w:r>
            <w:r w:rsidRPr="00575682">
              <w:t xml:space="preserve"> </w:t>
            </w:r>
            <w:r w:rsidRPr="00575682">
              <w:rPr>
                <w:sz w:val="27"/>
                <w:szCs w:val="27"/>
              </w:rPr>
              <w:t>медичної допомоги</w:t>
            </w:r>
          </w:p>
        </w:tc>
        <w:tc>
          <w:tcPr>
            <w:tcW w:w="2835" w:type="dxa"/>
            <w:shd w:val="clear" w:color="auto" w:fill="auto"/>
          </w:tcPr>
          <w:p w:rsidR="0071644A" w:rsidRPr="00575682" w:rsidRDefault="0071644A" w:rsidP="0071644A">
            <w:pPr>
              <w:jc w:val="both"/>
              <w:rPr>
                <w:spacing w:val="-4"/>
                <w:sz w:val="27"/>
                <w:szCs w:val="27"/>
              </w:rPr>
            </w:pPr>
            <w:r w:rsidRPr="00575682">
              <w:rPr>
                <w:spacing w:val="-4"/>
                <w:sz w:val="27"/>
                <w:szCs w:val="27"/>
              </w:rPr>
              <w:t>Управління охорони здоров’я виконкому Криворізької міської  ради, директори  цент-</w:t>
            </w:r>
            <w:r w:rsidRPr="00575682">
              <w:t xml:space="preserve"> </w:t>
            </w:r>
            <w:r w:rsidRPr="00575682">
              <w:rPr>
                <w:spacing w:val="-4"/>
                <w:sz w:val="27"/>
                <w:szCs w:val="27"/>
              </w:rPr>
              <w:t>рів первинної медико- соціальної допомоги Криворізької міської ради</w:t>
            </w:r>
          </w:p>
        </w:tc>
        <w:tc>
          <w:tcPr>
            <w:tcW w:w="2553" w:type="dxa"/>
          </w:tcPr>
          <w:p w:rsidR="0071644A" w:rsidRPr="00575682" w:rsidRDefault="0071644A" w:rsidP="0071644A">
            <w:pPr>
              <w:rPr>
                <w:sz w:val="27"/>
                <w:szCs w:val="27"/>
              </w:rPr>
            </w:pPr>
            <w:r w:rsidRPr="00575682">
              <w:rPr>
                <w:sz w:val="27"/>
                <w:szCs w:val="27"/>
              </w:rPr>
              <w:t>Фінансування не потребує</w:t>
            </w:r>
          </w:p>
        </w:tc>
        <w:tc>
          <w:tcPr>
            <w:tcW w:w="3970" w:type="dxa"/>
            <w:shd w:val="clear" w:color="auto" w:fill="auto"/>
          </w:tcPr>
          <w:p w:rsidR="0071644A" w:rsidRDefault="0071644A" w:rsidP="0071644A">
            <w:pPr>
              <w:pStyle w:val="12"/>
              <w:jc w:val="both"/>
              <w:rPr>
                <w:rFonts w:ascii="Times New Roman" w:hAnsi="Times New Roman"/>
                <w:sz w:val="27"/>
                <w:szCs w:val="27"/>
                <w:lang w:val="uk-UA"/>
              </w:rPr>
            </w:pPr>
            <w:r>
              <w:rPr>
                <w:rFonts w:ascii="Times New Roman" w:hAnsi="Times New Roman"/>
                <w:sz w:val="27"/>
                <w:szCs w:val="27"/>
                <w:lang w:val="uk-UA"/>
              </w:rPr>
              <w:t>З метою п</w:t>
            </w:r>
            <w:r w:rsidRPr="00575682">
              <w:rPr>
                <w:rFonts w:ascii="Times New Roman" w:hAnsi="Times New Roman"/>
                <w:sz w:val="27"/>
                <w:szCs w:val="27"/>
                <w:lang w:val="uk-UA"/>
              </w:rPr>
              <w:t xml:space="preserve">оліпшення психологічного та фізичного здоров’я ветеранів війни та </w:t>
            </w:r>
            <w:r w:rsidRPr="00575682">
              <w:rPr>
                <w:lang w:val="uk-UA"/>
              </w:rPr>
              <w:t xml:space="preserve"> </w:t>
            </w:r>
            <w:r w:rsidRPr="00575682">
              <w:rPr>
                <w:rFonts w:ascii="Times New Roman" w:hAnsi="Times New Roman"/>
                <w:sz w:val="27"/>
                <w:szCs w:val="27"/>
                <w:lang w:val="uk-UA"/>
              </w:rPr>
              <w:t xml:space="preserve">членів їх сімей, сімей загиблих військовослужбовців  </w:t>
            </w:r>
            <w:r w:rsidRPr="00985E64">
              <w:rPr>
                <w:rFonts w:ascii="Times New Roman" w:hAnsi="Times New Roman"/>
                <w:sz w:val="27"/>
                <w:szCs w:val="27"/>
                <w:lang w:val="uk-UA"/>
              </w:rPr>
              <w:t xml:space="preserve"> договори за зазначеним</w:t>
            </w:r>
            <w:r w:rsidR="00B300B9">
              <w:rPr>
                <w:rFonts w:ascii="Times New Roman" w:hAnsi="Times New Roman"/>
                <w:sz w:val="27"/>
                <w:szCs w:val="27"/>
                <w:lang w:val="uk-UA"/>
              </w:rPr>
              <w:t xml:space="preserve"> </w:t>
            </w:r>
            <w:r>
              <w:rPr>
                <w:rFonts w:ascii="Times New Roman" w:hAnsi="Times New Roman"/>
                <w:sz w:val="27"/>
                <w:szCs w:val="27"/>
                <w:lang w:val="uk-UA"/>
              </w:rPr>
              <w:t xml:space="preserve"> паке</w:t>
            </w:r>
            <w:r w:rsidRPr="00985E64">
              <w:rPr>
                <w:rFonts w:ascii="Times New Roman" w:hAnsi="Times New Roman"/>
                <w:sz w:val="27"/>
                <w:szCs w:val="27"/>
                <w:lang w:val="uk-UA"/>
              </w:rPr>
              <w:t xml:space="preserve">том надання медичних </w:t>
            </w:r>
            <w:r w:rsidR="00B300B9">
              <w:rPr>
                <w:rFonts w:ascii="Times New Roman" w:hAnsi="Times New Roman"/>
                <w:sz w:val="27"/>
                <w:szCs w:val="27"/>
                <w:lang w:val="uk-UA"/>
              </w:rPr>
              <w:t xml:space="preserve">          </w:t>
            </w:r>
            <w:r w:rsidRPr="00985E64">
              <w:rPr>
                <w:rFonts w:ascii="Times New Roman" w:hAnsi="Times New Roman"/>
                <w:sz w:val="27"/>
                <w:szCs w:val="27"/>
                <w:lang w:val="uk-UA"/>
              </w:rPr>
              <w:t>послуг укладено 7-ми центрами первинної медичної допомоги</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t>2.11</w:t>
            </w:r>
          </w:p>
        </w:tc>
        <w:tc>
          <w:tcPr>
            <w:tcW w:w="4813" w:type="dxa"/>
            <w:shd w:val="clear" w:color="auto" w:fill="auto"/>
          </w:tcPr>
          <w:p w:rsidR="0071644A" w:rsidRPr="00575682" w:rsidRDefault="0071644A" w:rsidP="0071644A">
            <w:pPr>
              <w:pStyle w:val="2"/>
              <w:rPr>
                <w:sz w:val="27"/>
                <w:szCs w:val="27"/>
              </w:rPr>
            </w:pPr>
            <w:r w:rsidRPr="00575682">
              <w:rPr>
                <w:sz w:val="27"/>
                <w:szCs w:val="27"/>
              </w:rPr>
              <w:t>Організація просвітницької роботи серед працівників центрів первинної медико–санітарної допомоги щодо психічного здоров’я та методів ефективної комунікації з ветеранами й родичами загиблих військовослужбовців</w:t>
            </w:r>
          </w:p>
        </w:tc>
        <w:tc>
          <w:tcPr>
            <w:tcW w:w="2835" w:type="dxa"/>
            <w:shd w:val="clear" w:color="auto" w:fill="auto"/>
          </w:tcPr>
          <w:p w:rsidR="00E70DE5" w:rsidRPr="0030487D" w:rsidRDefault="0071644A" w:rsidP="0071644A">
            <w:pPr>
              <w:jc w:val="both"/>
              <w:rPr>
                <w:spacing w:val="-2"/>
                <w:sz w:val="27"/>
                <w:szCs w:val="27"/>
              </w:rPr>
            </w:pPr>
            <w:r w:rsidRPr="00575682">
              <w:rPr>
                <w:spacing w:val="-2"/>
                <w:sz w:val="27"/>
                <w:szCs w:val="27"/>
              </w:rPr>
              <w:t>Управління охорони здоров’я виконкому Криворізької міської ради,  завідувачі амбулаторіями</w:t>
            </w:r>
            <w:r w:rsidRPr="00575682">
              <w:t xml:space="preserve"> </w:t>
            </w:r>
            <w:r w:rsidRPr="00575682">
              <w:rPr>
                <w:spacing w:val="-2"/>
                <w:sz w:val="27"/>
                <w:szCs w:val="27"/>
              </w:rPr>
              <w:t xml:space="preserve">загальної практики–сімейної медицини Комунальних некомерційних під- </w:t>
            </w:r>
            <w:proofErr w:type="spellStart"/>
            <w:r w:rsidRPr="00575682">
              <w:rPr>
                <w:spacing w:val="-2"/>
                <w:sz w:val="27"/>
                <w:szCs w:val="27"/>
              </w:rPr>
              <w:t>приємств</w:t>
            </w:r>
            <w:proofErr w:type="spellEnd"/>
            <w:r w:rsidRPr="00575682">
              <w:rPr>
                <w:spacing w:val="-2"/>
                <w:sz w:val="27"/>
                <w:szCs w:val="27"/>
              </w:rPr>
              <w:t xml:space="preserve"> «Центр первинної медико-санітарної допомоги» </w:t>
            </w:r>
            <w:r w:rsidR="00E70DE5">
              <w:rPr>
                <w:spacing w:val="-2"/>
                <w:sz w:val="27"/>
                <w:szCs w:val="27"/>
              </w:rPr>
              <w:t xml:space="preserve">              №№1-7 </w:t>
            </w:r>
            <w:r w:rsidRPr="00575682">
              <w:rPr>
                <w:spacing w:val="-2"/>
                <w:sz w:val="27"/>
                <w:szCs w:val="27"/>
              </w:rPr>
              <w:t>Криворізької міської ради, лікарі загальної практики</w:t>
            </w:r>
            <w:r w:rsidRPr="00575682">
              <w:rPr>
                <w:sz w:val="27"/>
                <w:szCs w:val="27"/>
              </w:rPr>
              <w:t>–</w:t>
            </w:r>
            <w:r w:rsidRPr="00575682">
              <w:rPr>
                <w:spacing w:val="-2"/>
                <w:sz w:val="27"/>
                <w:szCs w:val="27"/>
              </w:rPr>
              <w:t>сімейної медицини</w:t>
            </w:r>
          </w:p>
        </w:tc>
        <w:tc>
          <w:tcPr>
            <w:tcW w:w="2553" w:type="dxa"/>
          </w:tcPr>
          <w:p w:rsidR="0071644A" w:rsidRPr="00575682" w:rsidRDefault="0071644A" w:rsidP="0071644A">
            <w:pPr>
              <w:rPr>
                <w:sz w:val="27"/>
                <w:szCs w:val="27"/>
              </w:rPr>
            </w:pPr>
            <w:r w:rsidRPr="00575682">
              <w:rPr>
                <w:sz w:val="27"/>
                <w:szCs w:val="27"/>
              </w:rPr>
              <w:t>Фінансування не потребує</w:t>
            </w:r>
          </w:p>
        </w:tc>
        <w:tc>
          <w:tcPr>
            <w:tcW w:w="3970" w:type="dxa"/>
            <w:shd w:val="clear" w:color="auto" w:fill="auto"/>
          </w:tcPr>
          <w:p w:rsidR="0071644A" w:rsidRDefault="0071644A" w:rsidP="0071644A">
            <w:pPr>
              <w:jc w:val="both"/>
              <w:rPr>
                <w:sz w:val="27"/>
                <w:szCs w:val="27"/>
              </w:rPr>
            </w:pPr>
            <w:r w:rsidRPr="00A27DF9">
              <w:rPr>
                <w:sz w:val="27"/>
                <w:szCs w:val="27"/>
              </w:rPr>
              <w:t>З метою поліпшення психологічного та фізичного здоров’я ветеранів війни та членів їх сімей, сімей загибл</w:t>
            </w:r>
            <w:r w:rsidR="00B90946">
              <w:rPr>
                <w:sz w:val="27"/>
                <w:szCs w:val="27"/>
              </w:rPr>
              <w:t>их військовослужбовців  У</w:t>
            </w:r>
            <w:r w:rsidR="007227A3">
              <w:rPr>
                <w:sz w:val="27"/>
                <w:szCs w:val="27"/>
              </w:rPr>
              <w:t xml:space="preserve"> межах</w:t>
            </w:r>
            <w:r w:rsidRPr="00A27DF9">
              <w:rPr>
                <w:sz w:val="27"/>
                <w:szCs w:val="27"/>
              </w:rPr>
              <w:t xml:space="preserve"> викон</w:t>
            </w:r>
            <w:r>
              <w:rPr>
                <w:sz w:val="27"/>
                <w:szCs w:val="27"/>
              </w:rPr>
              <w:t xml:space="preserve">ання заходу програми прочитано </w:t>
            </w:r>
            <w:r w:rsidRPr="00A27DF9">
              <w:rPr>
                <w:sz w:val="27"/>
                <w:szCs w:val="27"/>
              </w:rPr>
              <w:t>51</w:t>
            </w:r>
            <w:r>
              <w:rPr>
                <w:sz w:val="27"/>
                <w:szCs w:val="27"/>
              </w:rPr>
              <w:t xml:space="preserve"> лекцію</w:t>
            </w:r>
            <w:r w:rsidRPr="00A27DF9">
              <w:rPr>
                <w:sz w:val="27"/>
                <w:szCs w:val="27"/>
              </w:rPr>
              <w:t>, прове</w:t>
            </w:r>
            <w:r w:rsidR="0043113C">
              <w:rPr>
                <w:sz w:val="27"/>
                <w:szCs w:val="27"/>
              </w:rPr>
              <w:t>дено 415 бесід, 63 інформаційні</w:t>
            </w:r>
            <w:r w:rsidRPr="00A27DF9">
              <w:rPr>
                <w:sz w:val="27"/>
                <w:szCs w:val="27"/>
              </w:rPr>
              <w:t xml:space="preserve"> зустріч</w:t>
            </w:r>
            <w:r w:rsidR="0043113C">
              <w:rPr>
                <w:sz w:val="27"/>
                <w:szCs w:val="27"/>
              </w:rPr>
              <w:t>і</w:t>
            </w:r>
          </w:p>
        </w:tc>
      </w:tr>
      <w:tr w:rsidR="0071644A" w:rsidRPr="00575682" w:rsidTr="00C50C7F">
        <w:tc>
          <w:tcPr>
            <w:tcW w:w="14879" w:type="dxa"/>
            <w:gridSpan w:val="5"/>
            <w:shd w:val="clear" w:color="auto" w:fill="auto"/>
          </w:tcPr>
          <w:p w:rsidR="0071644A" w:rsidRPr="00575682" w:rsidRDefault="0071644A" w:rsidP="0071644A">
            <w:pPr>
              <w:pStyle w:val="12"/>
              <w:ind w:left="360"/>
              <w:jc w:val="center"/>
              <w:rPr>
                <w:rFonts w:ascii="Times New Roman" w:hAnsi="Times New Roman"/>
                <w:b/>
                <w:i/>
                <w:sz w:val="27"/>
                <w:szCs w:val="27"/>
                <w:lang w:val="uk-UA"/>
              </w:rPr>
            </w:pPr>
            <w:r>
              <w:rPr>
                <w:rFonts w:ascii="Times New Roman" w:hAnsi="Times New Roman"/>
                <w:b/>
                <w:i/>
                <w:sz w:val="27"/>
                <w:szCs w:val="27"/>
                <w:lang w:val="uk-UA"/>
              </w:rPr>
              <w:t xml:space="preserve">ІІІ. </w:t>
            </w:r>
            <w:r w:rsidRPr="00575682">
              <w:rPr>
                <w:rFonts w:ascii="Times New Roman" w:hAnsi="Times New Roman"/>
                <w:b/>
                <w:i/>
                <w:sz w:val="27"/>
                <w:szCs w:val="27"/>
                <w:lang w:val="uk-UA"/>
              </w:rPr>
              <w:t>Надання адміністративних, публічних та інформаційних послуг</w:t>
            </w:r>
          </w:p>
        </w:tc>
      </w:tr>
      <w:tr w:rsidR="00E70DE5" w:rsidRPr="00575682" w:rsidTr="00BA6658">
        <w:tc>
          <w:tcPr>
            <w:tcW w:w="708" w:type="dxa"/>
            <w:shd w:val="clear" w:color="auto" w:fill="auto"/>
          </w:tcPr>
          <w:p w:rsidR="00E70DE5" w:rsidRPr="00E70DE5" w:rsidRDefault="00E70DE5" w:rsidP="00E70DE5">
            <w:pPr>
              <w:pStyle w:val="12"/>
              <w:ind w:hanging="328"/>
              <w:jc w:val="center"/>
              <w:rPr>
                <w:rFonts w:ascii="Times New Roman" w:hAnsi="Times New Roman"/>
                <w:sz w:val="27"/>
                <w:szCs w:val="27"/>
                <w:lang w:val="uk-UA"/>
              </w:rPr>
            </w:pPr>
            <w:r>
              <w:rPr>
                <w:rFonts w:ascii="Times New Roman" w:hAnsi="Times New Roman"/>
                <w:sz w:val="27"/>
                <w:szCs w:val="27"/>
                <w:lang w:val="uk-UA"/>
              </w:rPr>
              <w:t xml:space="preserve">    </w:t>
            </w:r>
            <w:r w:rsidRPr="00E70DE5">
              <w:rPr>
                <w:rFonts w:ascii="Times New Roman" w:hAnsi="Times New Roman"/>
                <w:sz w:val="27"/>
                <w:szCs w:val="27"/>
                <w:lang w:val="uk-UA"/>
              </w:rPr>
              <w:t>3.1</w:t>
            </w:r>
          </w:p>
        </w:tc>
        <w:tc>
          <w:tcPr>
            <w:tcW w:w="4813" w:type="dxa"/>
            <w:shd w:val="clear" w:color="auto" w:fill="auto"/>
          </w:tcPr>
          <w:p w:rsidR="00E70DE5" w:rsidRDefault="00E70DE5" w:rsidP="0077128D">
            <w:pPr>
              <w:pStyle w:val="2"/>
              <w:rPr>
                <w:b/>
                <w:i/>
                <w:sz w:val="27"/>
                <w:szCs w:val="27"/>
              </w:rPr>
            </w:pPr>
            <w:r w:rsidRPr="00575682">
              <w:rPr>
                <w:sz w:val="27"/>
                <w:szCs w:val="27"/>
              </w:rPr>
              <w:t>Прийом заявок та надання інформацій</w:t>
            </w:r>
            <w:r w:rsidR="0077128D">
              <w:rPr>
                <w:sz w:val="27"/>
                <w:szCs w:val="27"/>
              </w:rPr>
              <w:t>но-консультативної допомоги  через</w:t>
            </w:r>
          </w:p>
        </w:tc>
        <w:tc>
          <w:tcPr>
            <w:tcW w:w="2835" w:type="dxa"/>
            <w:shd w:val="clear" w:color="auto" w:fill="auto"/>
          </w:tcPr>
          <w:p w:rsidR="00E70DE5" w:rsidRDefault="0077128D" w:rsidP="0077128D">
            <w:pPr>
              <w:jc w:val="both"/>
              <w:rPr>
                <w:b/>
                <w:i/>
                <w:sz w:val="27"/>
                <w:szCs w:val="27"/>
              </w:rPr>
            </w:pPr>
            <w:r w:rsidRPr="00575682">
              <w:rPr>
                <w:spacing w:val="-2"/>
                <w:sz w:val="27"/>
                <w:szCs w:val="27"/>
              </w:rPr>
              <w:t>Управлі</w:t>
            </w:r>
            <w:r>
              <w:rPr>
                <w:spacing w:val="-2"/>
                <w:sz w:val="27"/>
                <w:szCs w:val="27"/>
              </w:rPr>
              <w:t>ння електрон-</w:t>
            </w:r>
            <w:proofErr w:type="spellStart"/>
            <w:r>
              <w:rPr>
                <w:spacing w:val="-2"/>
                <w:sz w:val="27"/>
                <w:szCs w:val="27"/>
              </w:rPr>
              <w:t>ної</w:t>
            </w:r>
            <w:proofErr w:type="spellEnd"/>
            <w:r>
              <w:rPr>
                <w:spacing w:val="-2"/>
                <w:sz w:val="27"/>
                <w:szCs w:val="27"/>
              </w:rPr>
              <w:t xml:space="preserve">  комунікації з гро-</w:t>
            </w:r>
            <w:r w:rsidRPr="00575682">
              <w:rPr>
                <w:spacing w:val="-2"/>
                <w:sz w:val="27"/>
                <w:szCs w:val="27"/>
              </w:rPr>
              <w:t xml:space="preserve">   </w:t>
            </w:r>
          </w:p>
        </w:tc>
        <w:tc>
          <w:tcPr>
            <w:tcW w:w="2553" w:type="dxa"/>
            <w:shd w:val="clear" w:color="auto" w:fill="auto"/>
          </w:tcPr>
          <w:p w:rsidR="00E70DE5" w:rsidRDefault="0047372B" w:rsidP="0047372B">
            <w:pPr>
              <w:jc w:val="both"/>
              <w:rPr>
                <w:b/>
                <w:i/>
                <w:sz w:val="27"/>
                <w:szCs w:val="27"/>
              </w:rPr>
            </w:pPr>
            <w:r w:rsidRPr="0047372B">
              <w:rPr>
                <w:spacing w:val="-2"/>
                <w:sz w:val="27"/>
                <w:szCs w:val="27"/>
              </w:rPr>
              <w:t>Фінансування не потребує</w:t>
            </w:r>
          </w:p>
        </w:tc>
        <w:tc>
          <w:tcPr>
            <w:tcW w:w="3970" w:type="dxa"/>
            <w:shd w:val="clear" w:color="auto" w:fill="auto"/>
          </w:tcPr>
          <w:p w:rsidR="00E70DE5" w:rsidRPr="0047372B" w:rsidRDefault="0047372B" w:rsidP="0047372B">
            <w:pPr>
              <w:jc w:val="both"/>
              <w:rPr>
                <w:sz w:val="27"/>
                <w:szCs w:val="27"/>
              </w:rPr>
            </w:pPr>
            <w:r w:rsidRPr="0047372B">
              <w:rPr>
                <w:spacing w:val="-2"/>
                <w:sz w:val="27"/>
                <w:szCs w:val="27"/>
              </w:rPr>
              <w:t>Для підтримки захисників і захисниць України та їх родин</w:t>
            </w:r>
            <w:r>
              <w:rPr>
                <w:spacing w:val="-2"/>
                <w:sz w:val="27"/>
                <w:szCs w:val="27"/>
              </w:rPr>
              <w:t xml:space="preserve"> що-</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lastRenderedPageBreak/>
              <w:t>3.1</w:t>
            </w:r>
          </w:p>
        </w:tc>
        <w:tc>
          <w:tcPr>
            <w:tcW w:w="4813" w:type="dxa"/>
            <w:shd w:val="clear" w:color="auto" w:fill="auto"/>
          </w:tcPr>
          <w:p w:rsidR="0071644A" w:rsidRPr="00575682" w:rsidRDefault="0071644A" w:rsidP="0071644A">
            <w:pPr>
              <w:pStyle w:val="2"/>
              <w:rPr>
                <w:sz w:val="27"/>
                <w:szCs w:val="27"/>
              </w:rPr>
            </w:pPr>
            <w:r w:rsidRPr="00575682">
              <w:rPr>
                <w:sz w:val="27"/>
                <w:szCs w:val="27"/>
              </w:rPr>
              <w:t>е-сервіс Контакт–центр виконкому Криворізької міської ради</w:t>
            </w:r>
          </w:p>
        </w:tc>
        <w:tc>
          <w:tcPr>
            <w:tcW w:w="2835" w:type="dxa"/>
            <w:shd w:val="clear" w:color="auto" w:fill="auto"/>
          </w:tcPr>
          <w:p w:rsidR="00AB7BFB" w:rsidRDefault="0071644A" w:rsidP="0071644A">
            <w:pPr>
              <w:jc w:val="both"/>
              <w:rPr>
                <w:spacing w:val="-2"/>
                <w:sz w:val="27"/>
                <w:szCs w:val="27"/>
              </w:rPr>
            </w:pPr>
            <w:proofErr w:type="spellStart"/>
            <w:r w:rsidRPr="00575682">
              <w:rPr>
                <w:spacing w:val="-2"/>
                <w:sz w:val="27"/>
                <w:szCs w:val="27"/>
              </w:rPr>
              <w:t>мадою</w:t>
            </w:r>
            <w:proofErr w:type="spellEnd"/>
            <w:r w:rsidRPr="00575682">
              <w:rPr>
                <w:spacing w:val="-2"/>
                <w:sz w:val="27"/>
                <w:szCs w:val="27"/>
              </w:rPr>
              <w:t xml:space="preserve"> «Контакт-        центр-1520» </w:t>
            </w:r>
            <w:proofErr w:type="spellStart"/>
            <w:r w:rsidRPr="00575682">
              <w:rPr>
                <w:spacing w:val="-2"/>
                <w:sz w:val="27"/>
                <w:szCs w:val="27"/>
              </w:rPr>
              <w:t>виконко</w:t>
            </w:r>
            <w:proofErr w:type="spellEnd"/>
            <w:r w:rsidRPr="00575682">
              <w:rPr>
                <w:spacing w:val="-2"/>
                <w:sz w:val="27"/>
                <w:szCs w:val="27"/>
              </w:rPr>
              <w:t>-</w:t>
            </w:r>
          </w:p>
          <w:p w:rsidR="00152C36" w:rsidRPr="00AB7BFB" w:rsidRDefault="00AB7BFB" w:rsidP="00AB7BFB">
            <w:pPr>
              <w:rPr>
                <w:sz w:val="27"/>
                <w:szCs w:val="27"/>
              </w:rPr>
            </w:pPr>
            <w:r>
              <w:rPr>
                <w:sz w:val="27"/>
                <w:szCs w:val="27"/>
              </w:rPr>
              <w:t xml:space="preserve">му Криворізької </w:t>
            </w:r>
          </w:p>
          <w:p w:rsidR="0071644A" w:rsidRPr="00575682" w:rsidRDefault="00AB7BFB" w:rsidP="0071644A">
            <w:pPr>
              <w:jc w:val="both"/>
              <w:rPr>
                <w:spacing w:val="-2"/>
                <w:sz w:val="27"/>
                <w:szCs w:val="27"/>
              </w:rPr>
            </w:pPr>
            <w:r>
              <w:rPr>
                <w:spacing w:val="-2"/>
                <w:sz w:val="27"/>
                <w:szCs w:val="27"/>
              </w:rPr>
              <w:t xml:space="preserve"> </w:t>
            </w:r>
            <w:r w:rsidR="0071644A" w:rsidRPr="00575682">
              <w:rPr>
                <w:spacing w:val="-2"/>
                <w:sz w:val="27"/>
                <w:szCs w:val="27"/>
              </w:rPr>
              <w:t>міської ради</w:t>
            </w:r>
          </w:p>
        </w:tc>
        <w:tc>
          <w:tcPr>
            <w:tcW w:w="2553" w:type="dxa"/>
          </w:tcPr>
          <w:p w:rsidR="0071644A" w:rsidRPr="00575682" w:rsidRDefault="0071644A" w:rsidP="0071644A">
            <w:pPr>
              <w:rPr>
                <w:sz w:val="27"/>
                <w:szCs w:val="27"/>
              </w:rPr>
            </w:pPr>
          </w:p>
        </w:tc>
        <w:tc>
          <w:tcPr>
            <w:tcW w:w="3970" w:type="dxa"/>
            <w:shd w:val="clear" w:color="auto" w:fill="auto"/>
          </w:tcPr>
          <w:p w:rsidR="0071644A" w:rsidRPr="00575682" w:rsidRDefault="00F27846" w:rsidP="0071644A">
            <w:pPr>
              <w:jc w:val="both"/>
              <w:rPr>
                <w:sz w:val="27"/>
                <w:szCs w:val="27"/>
              </w:rPr>
            </w:pPr>
            <w:r>
              <w:rPr>
                <w:sz w:val="27"/>
                <w:szCs w:val="27"/>
              </w:rPr>
              <w:t>денно в</w:t>
            </w:r>
            <w:r w:rsidR="0071644A" w:rsidRPr="00787C91">
              <w:rPr>
                <w:sz w:val="27"/>
                <w:szCs w:val="27"/>
              </w:rPr>
              <w:t xml:space="preserve"> Контакт-центрі виконкому Криворізької міської ради з 08.00 до 20.00 ведеть</w:t>
            </w:r>
            <w:r w:rsidR="00000F2F">
              <w:rPr>
                <w:sz w:val="27"/>
                <w:szCs w:val="27"/>
              </w:rPr>
              <w:t>ся прийом телефонних заявок, на</w:t>
            </w:r>
            <w:r w:rsidR="0071644A" w:rsidRPr="00787C91">
              <w:rPr>
                <w:sz w:val="27"/>
                <w:szCs w:val="27"/>
              </w:rPr>
              <w:t>дається і</w:t>
            </w:r>
            <w:r w:rsidR="0071644A">
              <w:rPr>
                <w:sz w:val="27"/>
                <w:szCs w:val="27"/>
              </w:rPr>
              <w:t>нформаційно-консультативна допо</w:t>
            </w:r>
            <w:r w:rsidR="0071644A" w:rsidRPr="00787C91">
              <w:rPr>
                <w:sz w:val="27"/>
                <w:szCs w:val="27"/>
              </w:rPr>
              <w:t>мо</w:t>
            </w:r>
            <w:r w:rsidR="00C01B86">
              <w:rPr>
                <w:sz w:val="27"/>
                <w:szCs w:val="27"/>
              </w:rPr>
              <w:t>га, а цілодобово у форматі</w:t>
            </w:r>
            <w:r w:rsidR="0071644A" w:rsidRPr="00787C91">
              <w:rPr>
                <w:sz w:val="27"/>
                <w:szCs w:val="27"/>
              </w:rPr>
              <w:t xml:space="preserve"> 24/7 опрац</w:t>
            </w:r>
            <w:r w:rsidR="0071644A">
              <w:rPr>
                <w:sz w:val="27"/>
                <w:szCs w:val="27"/>
              </w:rPr>
              <w:t>ьо</w:t>
            </w:r>
            <w:r w:rsidR="0071644A" w:rsidRPr="00787C91">
              <w:rPr>
                <w:sz w:val="27"/>
                <w:szCs w:val="27"/>
              </w:rPr>
              <w:t>вуються електронні заявки через  сайт spilkuisia.kr.gov.ua.</w:t>
            </w:r>
            <w:r w:rsidR="0071644A" w:rsidRPr="00000F2F">
              <w:rPr>
                <w:sz w:val="27"/>
                <w:szCs w:val="27"/>
              </w:rPr>
              <w:t xml:space="preserve"> </w:t>
            </w:r>
            <w:r w:rsidR="009D391F">
              <w:rPr>
                <w:sz w:val="27"/>
                <w:szCs w:val="27"/>
              </w:rPr>
              <w:t xml:space="preserve">Було </w:t>
            </w:r>
            <w:proofErr w:type="spellStart"/>
            <w:r w:rsidR="009D391F">
              <w:rPr>
                <w:sz w:val="27"/>
                <w:szCs w:val="27"/>
              </w:rPr>
              <w:t>прий</w:t>
            </w:r>
            <w:proofErr w:type="spellEnd"/>
            <w:r w:rsidR="009D391F">
              <w:rPr>
                <w:sz w:val="27"/>
                <w:szCs w:val="27"/>
              </w:rPr>
              <w:t xml:space="preserve">- </w:t>
            </w:r>
            <w:proofErr w:type="spellStart"/>
            <w:r w:rsidR="009D391F">
              <w:rPr>
                <w:sz w:val="27"/>
                <w:szCs w:val="27"/>
              </w:rPr>
              <w:t>н</w:t>
            </w:r>
            <w:r w:rsidR="00000F2F" w:rsidRPr="00000F2F">
              <w:rPr>
                <w:sz w:val="27"/>
                <w:szCs w:val="27"/>
              </w:rPr>
              <w:t>ято</w:t>
            </w:r>
            <w:proofErr w:type="spellEnd"/>
            <w:r w:rsidR="00000F2F" w:rsidRPr="00000F2F">
              <w:rPr>
                <w:sz w:val="27"/>
                <w:szCs w:val="27"/>
              </w:rPr>
              <w:t xml:space="preserve"> 520 дзвінків та складено 116 заявок</w:t>
            </w:r>
            <w:r w:rsidR="0071644A" w:rsidRPr="00164DA5">
              <w:rPr>
                <w:bCs/>
                <w:iCs/>
                <w:sz w:val="20"/>
                <w:szCs w:val="20"/>
              </w:rPr>
              <w:t xml:space="preserve">  </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t>3.2</w:t>
            </w:r>
          </w:p>
        </w:tc>
        <w:tc>
          <w:tcPr>
            <w:tcW w:w="4813" w:type="dxa"/>
            <w:shd w:val="clear" w:color="auto" w:fill="auto"/>
          </w:tcPr>
          <w:p w:rsidR="0071644A" w:rsidRPr="00575682" w:rsidRDefault="0071644A" w:rsidP="0071644A">
            <w:pPr>
              <w:pStyle w:val="2"/>
              <w:rPr>
                <w:sz w:val="27"/>
                <w:szCs w:val="27"/>
              </w:rPr>
            </w:pPr>
            <w:r w:rsidRPr="00575682">
              <w:rPr>
                <w:sz w:val="27"/>
                <w:szCs w:val="27"/>
              </w:rPr>
              <w:t>Онлайн–прийоми для захисників і захисниць України, членів їх родин за участі керівників департаментів, управлінь, відділів, інших виконавчих органів міської ради</w:t>
            </w:r>
          </w:p>
        </w:tc>
        <w:tc>
          <w:tcPr>
            <w:tcW w:w="2835" w:type="dxa"/>
            <w:shd w:val="clear" w:color="auto" w:fill="auto"/>
          </w:tcPr>
          <w:p w:rsidR="0071644A" w:rsidRPr="00575682" w:rsidRDefault="0071644A" w:rsidP="0071644A">
            <w:pPr>
              <w:jc w:val="both"/>
              <w:rPr>
                <w:spacing w:val="-6"/>
                <w:sz w:val="27"/>
                <w:szCs w:val="27"/>
              </w:rPr>
            </w:pPr>
            <w:r w:rsidRPr="00575682">
              <w:rPr>
                <w:spacing w:val="-6"/>
                <w:sz w:val="27"/>
                <w:szCs w:val="27"/>
              </w:rPr>
              <w:t>Управління електронної комунікації з громадою «Контакт–центр 1520» виконкому Криворізької міської ради, департаменти, управління, відділи, інших виконавчі органи міської ради</w:t>
            </w:r>
          </w:p>
        </w:tc>
        <w:tc>
          <w:tcPr>
            <w:tcW w:w="2553" w:type="dxa"/>
          </w:tcPr>
          <w:p w:rsidR="0071644A" w:rsidRPr="00575682" w:rsidRDefault="0071644A" w:rsidP="0071644A">
            <w:pPr>
              <w:rPr>
                <w:sz w:val="27"/>
                <w:szCs w:val="27"/>
              </w:rPr>
            </w:pPr>
            <w:r w:rsidRPr="00575682">
              <w:rPr>
                <w:sz w:val="27"/>
                <w:szCs w:val="27"/>
              </w:rPr>
              <w:t>Фінансування не потребує</w:t>
            </w:r>
          </w:p>
        </w:tc>
        <w:tc>
          <w:tcPr>
            <w:tcW w:w="3970" w:type="dxa"/>
            <w:shd w:val="clear" w:color="auto" w:fill="auto"/>
          </w:tcPr>
          <w:p w:rsidR="0071644A" w:rsidRPr="00575682" w:rsidRDefault="0071644A" w:rsidP="00E70BFC">
            <w:pPr>
              <w:jc w:val="both"/>
              <w:rPr>
                <w:sz w:val="27"/>
                <w:szCs w:val="27"/>
              </w:rPr>
            </w:pPr>
            <w:r w:rsidRPr="00787C91">
              <w:rPr>
                <w:sz w:val="27"/>
                <w:szCs w:val="27"/>
              </w:rPr>
              <w:t>Щомісяця</w:t>
            </w:r>
            <w:r w:rsidR="00561D7B">
              <w:rPr>
                <w:sz w:val="27"/>
                <w:szCs w:val="27"/>
              </w:rPr>
              <w:t xml:space="preserve"> в</w:t>
            </w:r>
            <w:r>
              <w:rPr>
                <w:sz w:val="27"/>
                <w:szCs w:val="27"/>
              </w:rPr>
              <w:t xml:space="preserve"> Контакт-центрі виконкому Кри</w:t>
            </w:r>
            <w:r w:rsidRPr="00787C91">
              <w:rPr>
                <w:sz w:val="27"/>
                <w:szCs w:val="27"/>
              </w:rPr>
              <w:t>ворізької міської ради проводяться  особисті консультації у форматі онлайн-прийомів за участі посадовців ра-</w:t>
            </w:r>
            <w:proofErr w:type="spellStart"/>
            <w:r w:rsidRPr="00787C91">
              <w:rPr>
                <w:sz w:val="27"/>
                <w:szCs w:val="27"/>
              </w:rPr>
              <w:t>йонних</w:t>
            </w:r>
            <w:proofErr w:type="spellEnd"/>
            <w:r w:rsidRPr="00787C91">
              <w:rPr>
                <w:sz w:val="27"/>
                <w:szCs w:val="27"/>
              </w:rPr>
              <w:t xml:space="preserve"> </w:t>
            </w:r>
            <w:r>
              <w:rPr>
                <w:sz w:val="27"/>
                <w:szCs w:val="27"/>
              </w:rPr>
              <w:t>у місті рад, очільників департа</w:t>
            </w:r>
            <w:r w:rsidR="0040141A">
              <w:rPr>
                <w:sz w:val="27"/>
                <w:szCs w:val="27"/>
              </w:rPr>
              <w:t>ментів і</w:t>
            </w:r>
            <w:r w:rsidRPr="00787C91">
              <w:rPr>
                <w:sz w:val="27"/>
                <w:szCs w:val="27"/>
              </w:rPr>
              <w:t xml:space="preserve"> </w:t>
            </w:r>
            <w:r w:rsidR="00E70BFC">
              <w:rPr>
                <w:sz w:val="27"/>
                <w:szCs w:val="27"/>
              </w:rPr>
              <w:t xml:space="preserve">управлінь </w:t>
            </w:r>
            <w:r>
              <w:rPr>
                <w:sz w:val="27"/>
                <w:szCs w:val="27"/>
              </w:rPr>
              <w:t xml:space="preserve">виконкому </w:t>
            </w:r>
            <w:r w:rsidR="00E70BFC">
              <w:rPr>
                <w:sz w:val="27"/>
                <w:szCs w:val="27"/>
              </w:rPr>
              <w:t>міської ради</w:t>
            </w:r>
            <w:r>
              <w:rPr>
                <w:sz w:val="27"/>
                <w:szCs w:val="27"/>
              </w:rPr>
              <w:t xml:space="preserve"> та де</w:t>
            </w:r>
            <w:r w:rsidRPr="00787C91">
              <w:rPr>
                <w:sz w:val="27"/>
                <w:szCs w:val="27"/>
              </w:rPr>
              <w:t xml:space="preserve">ржавних службовців Пенсійного </w:t>
            </w:r>
            <w:r w:rsidR="00385DAF">
              <w:rPr>
                <w:sz w:val="27"/>
                <w:szCs w:val="27"/>
              </w:rPr>
              <w:t xml:space="preserve">             </w:t>
            </w:r>
            <w:r w:rsidRPr="00787C91">
              <w:rPr>
                <w:sz w:val="27"/>
                <w:szCs w:val="27"/>
              </w:rPr>
              <w:t xml:space="preserve">фонду України. </w:t>
            </w:r>
            <w:r w:rsidR="00E70BFC">
              <w:rPr>
                <w:sz w:val="27"/>
                <w:szCs w:val="27"/>
              </w:rPr>
              <w:t>Н</w:t>
            </w:r>
            <w:r w:rsidRPr="00787C91">
              <w:rPr>
                <w:sz w:val="27"/>
                <w:szCs w:val="27"/>
              </w:rPr>
              <w:t>а онлайн-прийомах опрацьовано 66 «викликів» від захисників і захисниць та їх родин</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t>3.3</w:t>
            </w:r>
          </w:p>
        </w:tc>
        <w:tc>
          <w:tcPr>
            <w:tcW w:w="4813" w:type="dxa"/>
            <w:shd w:val="clear" w:color="auto" w:fill="auto"/>
          </w:tcPr>
          <w:p w:rsidR="00D63BD0" w:rsidRDefault="0071644A" w:rsidP="0071644A">
            <w:pPr>
              <w:pStyle w:val="2"/>
              <w:rPr>
                <w:sz w:val="27"/>
                <w:szCs w:val="27"/>
              </w:rPr>
            </w:pPr>
            <w:r w:rsidRPr="00575682">
              <w:rPr>
                <w:sz w:val="27"/>
                <w:szCs w:val="27"/>
              </w:rPr>
              <w:t>Розширення переліку адміністративних, інших публічних послуг, що надаються через офіс «Я-Ветеран» Центру адміністративних послуг «Віза»</w:t>
            </w:r>
          </w:p>
          <w:p w:rsidR="0071644A" w:rsidRPr="00575682" w:rsidRDefault="0071644A" w:rsidP="0071644A">
            <w:pPr>
              <w:pStyle w:val="2"/>
              <w:rPr>
                <w:sz w:val="27"/>
                <w:szCs w:val="27"/>
              </w:rPr>
            </w:pPr>
            <w:r w:rsidRPr="00575682">
              <w:rPr>
                <w:sz w:val="27"/>
                <w:szCs w:val="27"/>
              </w:rPr>
              <w:lastRenderedPageBreak/>
              <w:t xml:space="preserve">(«Центр Дії») виконкому Криворізької міської ради, </w:t>
            </w:r>
            <w:r w:rsidR="00A95EBA">
              <w:rPr>
                <w:sz w:val="27"/>
                <w:szCs w:val="27"/>
              </w:rPr>
              <w:t xml:space="preserve">(надалі ‒ Центр «Віза») </w:t>
            </w:r>
            <w:r w:rsidRPr="00575682">
              <w:rPr>
                <w:sz w:val="27"/>
                <w:szCs w:val="27"/>
              </w:rPr>
              <w:t>у тому числі  е-послуг</w:t>
            </w:r>
            <w:r w:rsidR="00385DAF">
              <w:rPr>
                <w:sz w:val="27"/>
                <w:szCs w:val="27"/>
              </w:rPr>
              <w:t xml:space="preserve">. </w:t>
            </w:r>
            <w:r w:rsidRPr="00575682">
              <w:rPr>
                <w:sz w:val="27"/>
                <w:szCs w:val="27"/>
              </w:rPr>
              <w:t>Н</w:t>
            </w:r>
            <w:r w:rsidR="00385DAF">
              <w:rPr>
                <w:sz w:val="27"/>
                <w:szCs w:val="27"/>
              </w:rPr>
              <w:t>адання юридичних послуг захисни</w:t>
            </w:r>
            <w:r w:rsidRPr="00575682">
              <w:rPr>
                <w:sz w:val="27"/>
                <w:szCs w:val="27"/>
              </w:rPr>
              <w:t>кам і захисницям України, учасникам бойо</w:t>
            </w:r>
            <w:r w:rsidR="00385DAF">
              <w:rPr>
                <w:sz w:val="27"/>
                <w:szCs w:val="27"/>
              </w:rPr>
              <w:t>вих дій під час захисту Батьків</w:t>
            </w:r>
            <w:r w:rsidRPr="00575682">
              <w:rPr>
                <w:sz w:val="27"/>
                <w:szCs w:val="27"/>
              </w:rPr>
              <w:t xml:space="preserve">щини від агресії Російської Федерації проти України, учасникам бойових дій на території інших держав, які стали на захист Батьківщини через військову агресію Російської Федерації проти України, членів їх сімей, особам з інвалідністю внаслідок війни, членам сімей загиблих (померлих) ветеранів війни – учасників бойових дій, членам сімей військовополонених, зниклих безвісти, особам з інвалідністю із числа ветеранів Другої світової війни, які </w:t>
            </w:r>
            <w:proofErr w:type="spellStart"/>
            <w:r w:rsidRPr="00575682">
              <w:rPr>
                <w:sz w:val="27"/>
                <w:szCs w:val="27"/>
              </w:rPr>
              <w:t>безпосере-дньо</w:t>
            </w:r>
            <w:proofErr w:type="spellEnd"/>
            <w:r w:rsidRPr="00575682">
              <w:rPr>
                <w:sz w:val="27"/>
                <w:szCs w:val="27"/>
              </w:rPr>
              <w:t xml:space="preserve"> брали участь у бойових діях, та особам, прирівняним до осіб з інвалідністю внаслідок війни, зареєстрованим на території м. Кривого Рогу</w:t>
            </w:r>
          </w:p>
        </w:tc>
        <w:tc>
          <w:tcPr>
            <w:tcW w:w="2835" w:type="dxa"/>
            <w:shd w:val="clear" w:color="auto" w:fill="auto"/>
          </w:tcPr>
          <w:p w:rsidR="0071644A" w:rsidRPr="00575682" w:rsidRDefault="0071644A" w:rsidP="0071644A">
            <w:pPr>
              <w:jc w:val="both"/>
              <w:rPr>
                <w:spacing w:val="-2"/>
                <w:sz w:val="27"/>
                <w:szCs w:val="27"/>
              </w:rPr>
            </w:pPr>
            <w:r w:rsidRPr="00575682">
              <w:rPr>
                <w:spacing w:val="-2"/>
                <w:sz w:val="27"/>
                <w:szCs w:val="27"/>
              </w:rPr>
              <w:lastRenderedPageBreak/>
              <w:t>Департамент адміністративних послуг виконкому Криворізької міської ради</w:t>
            </w:r>
          </w:p>
        </w:tc>
        <w:tc>
          <w:tcPr>
            <w:tcW w:w="2553" w:type="dxa"/>
          </w:tcPr>
          <w:p w:rsidR="0071644A" w:rsidRPr="00575682" w:rsidRDefault="0071644A" w:rsidP="0071644A">
            <w:pPr>
              <w:rPr>
                <w:sz w:val="27"/>
                <w:szCs w:val="27"/>
              </w:rPr>
            </w:pPr>
            <w:r w:rsidRPr="00575682">
              <w:rPr>
                <w:sz w:val="27"/>
                <w:szCs w:val="27"/>
              </w:rPr>
              <w:t>Фінансування не потребує</w:t>
            </w:r>
          </w:p>
        </w:tc>
        <w:tc>
          <w:tcPr>
            <w:tcW w:w="3970" w:type="dxa"/>
            <w:shd w:val="clear" w:color="auto" w:fill="auto"/>
          </w:tcPr>
          <w:p w:rsidR="0047372B" w:rsidRDefault="00E2250A" w:rsidP="0071644A">
            <w:pPr>
              <w:jc w:val="both"/>
              <w:rPr>
                <w:sz w:val="28"/>
                <w:szCs w:val="28"/>
                <w:lang w:eastAsia="uk-UA" w:bidi="uk-UA"/>
              </w:rPr>
            </w:pPr>
            <w:r>
              <w:rPr>
                <w:sz w:val="28"/>
                <w:szCs w:val="28"/>
                <w:lang w:eastAsia="uk-UA" w:bidi="uk-UA"/>
              </w:rPr>
              <w:t xml:space="preserve">У </w:t>
            </w:r>
            <w:r w:rsidRPr="00753036">
              <w:rPr>
                <w:sz w:val="28"/>
                <w:szCs w:val="28"/>
                <w:lang w:eastAsia="uk-UA" w:bidi="uk-UA"/>
              </w:rPr>
              <w:t>офіс</w:t>
            </w:r>
            <w:r>
              <w:rPr>
                <w:sz w:val="28"/>
                <w:szCs w:val="28"/>
                <w:lang w:eastAsia="uk-UA" w:bidi="uk-UA"/>
              </w:rPr>
              <w:t>і</w:t>
            </w:r>
            <w:r w:rsidRPr="00753036">
              <w:rPr>
                <w:sz w:val="28"/>
                <w:szCs w:val="28"/>
                <w:lang w:eastAsia="uk-UA" w:bidi="uk-UA"/>
              </w:rPr>
              <w:t xml:space="preserve"> «Я – Ветеран</w:t>
            </w:r>
            <w:r>
              <w:rPr>
                <w:sz w:val="28"/>
                <w:szCs w:val="28"/>
                <w:lang w:eastAsia="uk-UA" w:bidi="uk-UA"/>
              </w:rPr>
              <w:t>», що функціонує в</w:t>
            </w:r>
            <w:r w:rsidRPr="00753036">
              <w:rPr>
                <w:sz w:val="28"/>
                <w:szCs w:val="28"/>
                <w:lang w:eastAsia="uk-UA" w:bidi="uk-UA"/>
              </w:rPr>
              <w:t xml:space="preserve"> Центрі </w:t>
            </w:r>
            <w:r w:rsidR="00E70BFC">
              <w:rPr>
                <w:sz w:val="28"/>
                <w:szCs w:val="28"/>
                <w:lang w:eastAsia="uk-UA" w:bidi="uk-UA"/>
              </w:rPr>
              <w:t xml:space="preserve">«Віза», </w:t>
            </w:r>
            <w:r>
              <w:rPr>
                <w:sz w:val="28"/>
                <w:szCs w:val="28"/>
                <w:lang w:eastAsia="uk-UA" w:bidi="uk-UA"/>
              </w:rPr>
              <w:t>протягом року  послуги  отримали</w:t>
            </w:r>
          </w:p>
          <w:p w:rsidR="00513D94" w:rsidRDefault="0047372B" w:rsidP="0047372B">
            <w:pPr>
              <w:rPr>
                <w:sz w:val="28"/>
                <w:szCs w:val="28"/>
                <w:lang w:eastAsia="uk-UA" w:bidi="uk-UA"/>
              </w:rPr>
            </w:pPr>
            <w:r>
              <w:rPr>
                <w:sz w:val="28"/>
                <w:szCs w:val="28"/>
                <w:lang w:eastAsia="uk-UA" w:bidi="uk-UA"/>
              </w:rPr>
              <w:t>20 627 захисників, захисниць</w:t>
            </w:r>
            <w:r w:rsidR="00513D94">
              <w:rPr>
                <w:sz w:val="28"/>
                <w:szCs w:val="28"/>
                <w:lang w:eastAsia="uk-UA" w:bidi="uk-UA"/>
              </w:rPr>
              <w:t xml:space="preserve"> </w:t>
            </w:r>
          </w:p>
          <w:p w:rsidR="00E2250A" w:rsidRPr="00513D94" w:rsidRDefault="00E2250A" w:rsidP="00513D94">
            <w:pPr>
              <w:rPr>
                <w:sz w:val="28"/>
                <w:szCs w:val="28"/>
                <w:lang w:eastAsia="uk-UA" w:bidi="uk-UA"/>
              </w:rPr>
            </w:pPr>
            <w:r>
              <w:rPr>
                <w:sz w:val="28"/>
                <w:szCs w:val="28"/>
                <w:lang w:eastAsia="uk-UA" w:bidi="uk-UA"/>
              </w:rPr>
              <w:lastRenderedPageBreak/>
              <w:t xml:space="preserve">України </w:t>
            </w:r>
            <w:r w:rsidRPr="00AE2573">
              <w:rPr>
                <w:sz w:val="28"/>
                <w:szCs w:val="28"/>
                <w:lang w:eastAsia="uk-UA" w:bidi="uk-UA"/>
              </w:rPr>
              <w:t>та членів їх родин.</w:t>
            </w:r>
          </w:p>
          <w:p w:rsidR="00514A86" w:rsidRDefault="00394F3D" w:rsidP="0071644A">
            <w:pPr>
              <w:jc w:val="both"/>
              <w:rPr>
                <w:sz w:val="27"/>
                <w:szCs w:val="27"/>
              </w:rPr>
            </w:pPr>
            <w:r>
              <w:rPr>
                <w:sz w:val="27"/>
                <w:szCs w:val="27"/>
              </w:rPr>
              <w:t>Фахівцями ю</w:t>
            </w:r>
            <w:r w:rsidR="0071644A" w:rsidRPr="002542BE">
              <w:rPr>
                <w:sz w:val="27"/>
                <w:szCs w:val="27"/>
              </w:rPr>
              <w:t>ридичної клініки «Захисник» Криворізького навчально-наукового інституту Донецького державного університету внутрішніх справ відповідно до підписаного</w:t>
            </w:r>
            <w:r w:rsidR="00514A86">
              <w:rPr>
                <w:sz w:val="27"/>
                <w:szCs w:val="27"/>
              </w:rPr>
              <w:t xml:space="preserve"> </w:t>
            </w:r>
            <w:proofErr w:type="spellStart"/>
            <w:r w:rsidR="00514A86">
              <w:rPr>
                <w:sz w:val="27"/>
                <w:szCs w:val="27"/>
              </w:rPr>
              <w:t>Меморан</w:t>
            </w:r>
            <w:proofErr w:type="spellEnd"/>
            <w:r w:rsidR="00514A86">
              <w:rPr>
                <w:sz w:val="27"/>
                <w:szCs w:val="27"/>
              </w:rPr>
              <w:t>-</w:t>
            </w:r>
          </w:p>
          <w:p w:rsidR="00514A86" w:rsidRDefault="00514A86" w:rsidP="00514A86">
            <w:pPr>
              <w:rPr>
                <w:sz w:val="27"/>
                <w:szCs w:val="27"/>
              </w:rPr>
            </w:pPr>
            <w:r>
              <w:rPr>
                <w:sz w:val="27"/>
                <w:szCs w:val="27"/>
              </w:rPr>
              <w:t xml:space="preserve">думу з виконкомом Криворізької </w:t>
            </w:r>
            <w:r w:rsidR="00AC1945">
              <w:rPr>
                <w:sz w:val="27"/>
                <w:szCs w:val="27"/>
              </w:rPr>
              <w:t xml:space="preserve">  </w:t>
            </w:r>
            <w:r>
              <w:rPr>
                <w:sz w:val="27"/>
                <w:szCs w:val="27"/>
              </w:rPr>
              <w:t xml:space="preserve">міської </w:t>
            </w:r>
            <w:r w:rsidR="00AC1945">
              <w:rPr>
                <w:sz w:val="27"/>
                <w:szCs w:val="27"/>
              </w:rPr>
              <w:t xml:space="preserve">   </w:t>
            </w:r>
            <w:r>
              <w:rPr>
                <w:sz w:val="27"/>
                <w:szCs w:val="27"/>
              </w:rPr>
              <w:t>ради</w:t>
            </w:r>
            <w:r w:rsidR="00AC1945">
              <w:rPr>
                <w:sz w:val="27"/>
                <w:szCs w:val="27"/>
              </w:rPr>
              <w:t xml:space="preserve">  </w:t>
            </w:r>
            <w:r>
              <w:rPr>
                <w:sz w:val="27"/>
                <w:szCs w:val="27"/>
              </w:rPr>
              <w:t xml:space="preserve"> надано </w:t>
            </w:r>
            <w:r w:rsidR="00AC1945">
              <w:rPr>
                <w:sz w:val="27"/>
                <w:szCs w:val="27"/>
              </w:rPr>
              <w:t xml:space="preserve"> </w:t>
            </w:r>
            <w:r>
              <w:rPr>
                <w:sz w:val="27"/>
                <w:szCs w:val="27"/>
              </w:rPr>
              <w:t>361</w:t>
            </w:r>
          </w:p>
          <w:p w:rsidR="0071644A" w:rsidRPr="00575682" w:rsidRDefault="0071644A" w:rsidP="0071644A">
            <w:pPr>
              <w:jc w:val="both"/>
              <w:rPr>
                <w:sz w:val="27"/>
                <w:szCs w:val="27"/>
              </w:rPr>
            </w:pPr>
            <w:r w:rsidRPr="002542BE">
              <w:rPr>
                <w:sz w:val="27"/>
                <w:szCs w:val="27"/>
              </w:rPr>
              <w:t>консультацію.</w:t>
            </w:r>
            <w:r w:rsidR="00E80AA9">
              <w:rPr>
                <w:sz w:val="27"/>
                <w:szCs w:val="27"/>
              </w:rPr>
              <w:t xml:space="preserve"> </w:t>
            </w:r>
            <w:r w:rsidRPr="002542BE">
              <w:rPr>
                <w:sz w:val="27"/>
                <w:szCs w:val="27"/>
              </w:rPr>
              <w:t>01.11.2024 підписано Меморандум про співпрацю між виконавчим комітетом Криворізької міської ради та Криворізьким національним університетом. Фахівці Криворізького національного університету долучилися до надання юридичних консультацій відвідувачам офісу «Я-Ветеран», за звітний період надано 21 консультацію</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lastRenderedPageBreak/>
              <w:t>3.4</w:t>
            </w:r>
          </w:p>
        </w:tc>
        <w:tc>
          <w:tcPr>
            <w:tcW w:w="4813" w:type="dxa"/>
            <w:shd w:val="clear" w:color="auto" w:fill="auto"/>
          </w:tcPr>
          <w:p w:rsidR="0071644A" w:rsidRPr="00575682" w:rsidRDefault="0071644A" w:rsidP="0071644A">
            <w:pPr>
              <w:pStyle w:val="2"/>
              <w:rPr>
                <w:sz w:val="27"/>
                <w:szCs w:val="27"/>
              </w:rPr>
            </w:pPr>
            <w:r w:rsidRPr="00575682">
              <w:rPr>
                <w:sz w:val="27"/>
                <w:szCs w:val="27"/>
              </w:rPr>
              <w:t xml:space="preserve">Звільнення від оплати частки вартості адміністративної послуги за оформлення паспорта громадянина України, паспорта громадянина України для виїзду за кордон (у тому числі замість втраченого або викраденого), їх обмін, що зараховується до бюджету Криворізької </w:t>
            </w:r>
            <w:r w:rsidRPr="00575682">
              <w:rPr>
                <w:sz w:val="27"/>
                <w:szCs w:val="27"/>
              </w:rPr>
              <w:lastRenderedPageBreak/>
              <w:t>міської територіальної громади (70 відсотків), учасників бойових дій та осіб з інвалідністю внаслідок війни, військовослужбовців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військових прокуратур,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кримінально-виконавчої служби України, співробітників Служби судової охорони на підставі  довідки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віком до 18 років включно з числа членів сімей загиблих (померлих) ветеранів війни, захисників і захисниць України</w:t>
            </w:r>
          </w:p>
        </w:tc>
        <w:tc>
          <w:tcPr>
            <w:tcW w:w="2835" w:type="dxa"/>
            <w:shd w:val="clear" w:color="auto" w:fill="auto"/>
          </w:tcPr>
          <w:p w:rsidR="0071644A" w:rsidRPr="00575682" w:rsidRDefault="0071644A" w:rsidP="0071644A">
            <w:pPr>
              <w:jc w:val="both"/>
              <w:rPr>
                <w:spacing w:val="-2"/>
                <w:sz w:val="27"/>
                <w:szCs w:val="27"/>
              </w:rPr>
            </w:pPr>
            <w:r w:rsidRPr="00575682">
              <w:rPr>
                <w:spacing w:val="-2"/>
                <w:sz w:val="27"/>
                <w:szCs w:val="27"/>
              </w:rPr>
              <w:lastRenderedPageBreak/>
              <w:t>Департамент адміністративних послуг виконкому Криворізької  міської ради</w:t>
            </w:r>
          </w:p>
        </w:tc>
        <w:tc>
          <w:tcPr>
            <w:tcW w:w="2553" w:type="dxa"/>
          </w:tcPr>
          <w:p w:rsidR="0071644A" w:rsidRPr="00575682" w:rsidRDefault="0071644A" w:rsidP="0071644A">
            <w:pPr>
              <w:rPr>
                <w:sz w:val="27"/>
                <w:szCs w:val="27"/>
              </w:rPr>
            </w:pPr>
            <w:r w:rsidRPr="00575682">
              <w:rPr>
                <w:sz w:val="27"/>
                <w:szCs w:val="27"/>
              </w:rPr>
              <w:t>Бюджет Криворізької міської територіальної громади</w:t>
            </w:r>
          </w:p>
        </w:tc>
        <w:tc>
          <w:tcPr>
            <w:tcW w:w="3970" w:type="dxa"/>
            <w:shd w:val="clear" w:color="auto" w:fill="auto"/>
          </w:tcPr>
          <w:p w:rsidR="003E75A2" w:rsidRDefault="00D30153" w:rsidP="0071644A">
            <w:pPr>
              <w:jc w:val="both"/>
              <w:rPr>
                <w:sz w:val="27"/>
                <w:szCs w:val="27"/>
              </w:rPr>
            </w:pPr>
            <w:r>
              <w:rPr>
                <w:sz w:val="27"/>
                <w:szCs w:val="27"/>
              </w:rPr>
              <w:t>П</w:t>
            </w:r>
            <w:r w:rsidR="0071644A" w:rsidRPr="00280F48">
              <w:rPr>
                <w:sz w:val="27"/>
                <w:szCs w:val="27"/>
              </w:rPr>
              <w:t>ільгами у паспортних о</w:t>
            </w:r>
            <w:r w:rsidR="00CD6C27">
              <w:rPr>
                <w:sz w:val="27"/>
                <w:szCs w:val="27"/>
              </w:rPr>
              <w:t>фісах Центру «Віза» скористалися</w:t>
            </w:r>
            <w:r w:rsidR="0071644A" w:rsidRPr="00280F48">
              <w:rPr>
                <w:sz w:val="27"/>
                <w:szCs w:val="27"/>
              </w:rPr>
              <w:t xml:space="preserve"> 340 осіб: учасників бойо</w:t>
            </w:r>
            <w:r w:rsidR="00CD6C27">
              <w:rPr>
                <w:sz w:val="27"/>
                <w:szCs w:val="27"/>
              </w:rPr>
              <w:t>вих дій – 315,</w:t>
            </w:r>
            <w:r w:rsidR="0071644A" w:rsidRPr="00280F48">
              <w:rPr>
                <w:sz w:val="27"/>
                <w:szCs w:val="27"/>
              </w:rPr>
              <w:t xml:space="preserve"> осіб з ін</w:t>
            </w:r>
            <w:r w:rsidR="00CD6C27">
              <w:rPr>
                <w:sz w:val="27"/>
                <w:szCs w:val="27"/>
              </w:rPr>
              <w:t>валідністю внаслідок війни – 20,</w:t>
            </w:r>
            <w:r w:rsidR="0071644A" w:rsidRPr="00280F48">
              <w:rPr>
                <w:sz w:val="27"/>
                <w:szCs w:val="27"/>
              </w:rPr>
              <w:t xml:space="preserve"> дітей віком до 18</w:t>
            </w:r>
          </w:p>
          <w:p w:rsidR="00123ED1" w:rsidRDefault="003E75A2" w:rsidP="003E75A2">
            <w:pPr>
              <w:rPr>
                <w:sz w:val="27"/>
                <w:szCs w:val="27"/>
              </w:rPr>
            </w:pPr>
            <w:r>
              <w:rPr>
                <w:sz w:val="27"/>
                <w:szCs w:val="27"/>
              </w:rPr>
              <w:t>років включно з числа членів сі-</w:t>
            </w:r>
          </w:p>
          <w:p w:rsidR="003E75A2" w:rsidRPr="003E75A2" w:rsidRDefault="003E75A2" w:rsidP="003E75A2">
            <w:pPr>
              <w:rPr>
                <w:sz w:val="27"/>
                <w:szCs w:val="27"/>
              </w:rPr>
            </w:pPr>
            <w:proofErr w:type="spellStart"/>
            <w:r>
              <w:rPr>
                <w:sz w:val="27"/>
                <w:szCs w:val="27"/>
              </w:rPr>
              <w:t>мей</w:t>
            </w:r>
            <w:proofErr w:type="spellEnd"/>
            <w:r>
              <w:rPr>
                <w:sz w:val="27"/>
                <w:szCs w:val="27"/>
              </w:rPr>
              <w:t xml:space="preserve"> </w:t>
            </w:r>
            <w:r w:rsidR="00FB24D6">
              <w:rPr>
                <w:sz w:val="27"/>
                <w:szCs w:val="27"/>
              </w:rPr>
              <w:t xml:space="preserve"> загиблих  </w:t>
            </w:r>
            <w:r>
              <w:rPr>
                <w:sz w:val="27"/>
                <w:szCs w:val="27"/>
              </w:rPr>
              <w:t xml:space="preserve">(померлих) </w:t>
            </w:r>
            <w:r w:rsidR="00FB24D6">
              <w:rPr>
                <w:sz w:val="27"/>
                <w:szCs w:val="27"/>
              </w:rPr>
              <w:t xml:space="preserve"> </w:t>
            </w:r>
            <w:proofErr w:type="spellStart"/>
            <w:r>
              <w:rPr>
                <w:sz w:val="27"/>
                <w:szCs w:val="27"/>
              </w:rPr>
              <w:t>вете</w:t>
            </w:r>
            <w:proofErr w:type="spellEnd"/>
            <w:r>
              <w:rPr>
                <w:sz w:val="27"/>
                <w:szCs w:val="27"/>
              </w:rPr>
              <w:t>-</w:t>
            </w:r>
          </w:p>
          <w:p w:rsidR="00AB7BFB" w:rsidRDefault="00FB24D6" w:rsidP="0071644A">
            <w:pPr>
              <w:jc w:val="both"/>
              <w:rPr>
                <w:sz w:val="27"/>
                <w:szCs w:val="27"/>
              </w:rPr>
            </w:pPr>
            <w:r>
              <w:rPr>
                <w:sz w:val="27"/>
                <w:szCs w:val="27"/>
              </w:rPr>
              <w:lastRenderedPageBreak/>
              <w:t xml:space="preserve"> </w:t>
            </w:r>
            <w:proofErr w:type="spellStart"/>
            <w:r w:rsidR="00CD6C27">
              <w:rPr>
                <w:sz w:val="27"/>
                <w:szCs w:val="27"/>
              </w:rPr>
              <w:t>ранів</w:t>
            </w:r>
            <w:proofErr w:type="spellEnd"/>
            <w:r w:rsidR="00CD6C27">
              <w:rPr>
                <w:sz w:val="27"/>
                <w:szCs w:val="27"/>
              </w:rPr>
              <w:t xml:space="preserve"> війни, захисників і </w:t>
            </w:r>
            <w:proofErr w:type="spellStart"/>
            <w:r w:rsidR="00CD6C27">
              <w:rPr>
                <w:sz w:val="27"/>
                <w:szCs w:val="27"/>
              </w:rPr>
              <w:t>з</w:t>
            </w:r>
            <w:r w:rsidR="0071644A" w:rsidRPr="00280F48">
              <w:rPr>
                <w:sz w:val="27"/>
                <w:szCs w:val="27"/>
              </w:rPr>
              <w:t>ахис</w:t>
            </w:r>
            <w:proofErr w:type="spellEnd"/>
            <w:r w:rsidR="00AB7BFB">
              <w:rPr>
                <w:sz w:val="27"/>
                <w:szCs w:val="27"/>
              </w:rPr>
              <w:t>-</w:t>
            </w:r>
          </w:p>
          <w:p w:rsidR="00AB7BFB" w:rsidRPr="00AB7BFB" w:rsidRDefault="00AB7BFB" w:rsidP="00AB7BFB">
            <w:pPr>
              <w:rPr>
                <w:sz w:val="27"/>
                <w:szCs w:val="27"/>
              </w:rPr>
            </w:pPr>
            <w:r>
              <w:rPr>
                <w:sz w:val="27"/>
                <w:szCs w:val="27"/>
              </w:rPr>
              <w:t xml:space="preserve">ниць України ‒ 5. Пільги </w:t>
            </w:r>
            <w:proofErr w:type="spellStart"/>
            <w:r>
              <w:rPr>
                <w:sz w:val="27"/>
                <w:szCs w:val="27"/>
              </w:rPr>
              <w:t>визна</w:t>
            </w:r>
            <w:proofErr w:type="spellEnd"/>
            <w:r>
              <w:rPr>
                <w:sz w:val="27"/>
                <w:szCs w:val="27"/>
              </w:rPr>
              <w:t>-</w:t>
            </w:r>
          </w:p>
          <w:p w:rsidR="0071644A" w:rsidRPr="00A53080" w:rsidRDefault="00CD6C27" w:rsidP="0071644A">
            <w:pPr>
              <w:jc w:val="both"/>
              <w:rPr>
                <w:color w:val="000000" w:themeColor="text1"/>
                <w:sz w:val="27"/>
                <w:szCs w:val="27"/>
              </w:rPr>
            </w:pPr>
            <w:proofErr w:type="spellStart"/>
            <w:r>
              <w:rPr>
                <w:color w:val="000000" w:themeColor="text1"/>
                <w:sz w:val="27"/>
                <w:szCs w:val="27"/>
              </w:rPr>
              <w:t>чено</w:t>
            </w:r>
            <w:proofErr w:type="spellEnd"/>
            <w:r w:rsidR="0071644A" w:rsidRPr="00280F48">
              <w:rPr>
                <w:color w:val="000000" w:themeColor="text1"/>
                <w:sz w:val="27"/>
                <w:szCs w:val="27"/>
              </w:rPr>
              <w:t xml:space="preserve"> рішенням</w:t>
            </w:r>
            <w:r w:rsidR="00D30153">
              <w:rPr>
                <w:sz w:val="27"/>
                <w:szCs w:val="27"/>
              </w:rPr>
              <w:t xml:space="preserve"> </w:t>
            </w:r>
            <w:r w:rsidR="0071644A" w:rsidRPr="00280F48">
              <w:rPr>
                <w:color w:val="000000" w:themeColor="text1"/>
                <w:sz w:val="27"/>
                <w:szCs w:val="27"/>
              </w:rPr>
              <w:t xml:space="preserve">Криворізької міської ради від 24.12.2019 №4329 «Про звільнення окремих категорій мешканців міста від оплати вартості деяких адміністративних послуг, що зараховується </w:t>
            </w:r>
            <w:r w:rsidR="00A53080" w:rsidRPr="00A53080">
              <w:rPr>
                <w:color w:val="000000" w:themeColor="text1"/>
                <w:sz w:val="27"/>
                <w:szCs w:val="27"/>
              </w:rPr>
              <w:t>до бюджету Криворізької міської територіальної громади</w:t>
            </w:r>
            <w:r w:rsidR="00A53080">
              <w:rPr>
                <w:color w:val="000000" w:themeColor="text1"/>
                <w:sz w:val="27"/>
                <w:szCs w:val="27"/>
              </w:rPr>
              <w:t>»</w:t>
            </w:r>
            <w:r w:rsidR="0071644A" w:rsidRPr="00280F48">
              <w:rPr>
                <w:color w:val="000000" w:themeColor="text1"/>
                <w:sz w:val="27"/>
                <w:szCs w:val="27"/>
              </w:rPr>
              <w:t>, зі змінами</w:t>
            </w:r>
          </w:p>
          <w:p w:rsidR="0071644A" w:rsidRPr="00575682" w:rsidRDefault="0071644A" w:rsidP="0071644A">
            <w:pPr>
              <w:pStyle w:val="12"/>
              <w:jc w:val="both"/>
              <w:rPr>
                <w:rFonts w:ascii="Times New Roman" w:hAnsi="Times New Roman"/>
                <w:sz w:val="27"/>
                <w:szCs w:val="27"/>
                <w:lang w:val="uk-UA"/>
              </w:rPr>
            </w:pP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Pr>
                <w:rFonts w:ascii="Times New Roman" w:hAnsi="Times New Roman"/>
                <w:sz w:val="27"/>
                <w:szCs w:val="27"/>
                <w:lang w:val="uk-UA"/>
              </w:rPr>
              <w:lastRenderedPageBreak/>
              <w:t>3.5</w:t>
            </w:r>
          </w:p>
        </w:tc>
        <w:tc>
          <w:tcPr>
            <w:tcW w:w="4813" w:type="dxa"/>
            <w:shd w:val="clear" w:color="auto" w:fill="auto"/>
          </w:tcPr>
          <w:p w:rsidR="0071644A" w:rsidRPr="00575682" w:rsidRDefault="0071644A" w:rsidP="0071644A">
            <w:pPr>
              <w:pStyle w:val="2"/>
              <w:rPr>
                <w:sz w:val="27"/>
                <w:szCs w:val="27"/>
              </w:rPr>
            </w:pPr>
            <w:r w:rsidRPr="00575682">
              <w:rPr>
                <w:sz w:val="27"/>
                <w:szCs w:val="27"/>
              </w:rPr>
              <w:t xml:space="preserve">Звільнення від оплати адміністративного збору, який зараховується до </w:t>
            </w:r>
            <w:proofErr w:type="spellStart"/>
            <w:r w:rsidRPr="00575682">
              <w:rPr>
                <w:sz w:val="27"/>
                <w:szCs w:val="27"/>
              </w:rPr>
              <w:t>бю</w:t>
            </w:r>
            <w:proofErr w:type="spellEnd"/>
            <w:r>
              <w:rPr>
                <w:sz w:val="27"/>
                <w:szCs w:val="27"/>
              </w:rPr>
              <w:t>-</w:t>
            </w:r>
          </w:p>
          <w:p w:rsidR="0071644A" w:rsidRPr="00575682" w:rsidRDefault="0071644A" w:rsidP="0071644A">
            <w:pPr>
              <w:pStyle w:val="2"/>
              <w:rPr>
                <w:sz w:val="27"/>
                <w:szCs w:val="27"/>
              </w:rPr>
            </w:pPr>
            <w:proofErr w:type="spellStart"/>
            <w:r w:rsidRPr="00575682">
              <w:rPr>
                <w:sz w:val="27"/>
                <w:szCs w:val="27"/>
              </w:rPr>
              <w:t>джету</w:t>
            </w:r>
            <w:proofErr w:type="spellEnd"/>
            <w:r w:rsidRPr="00575682">
              <w:t xml:space="preserve"> </w:t>
            </w:r>
            <w:r w:rsidRPr="00575682">
              <w:rPr>
                <w:sz w:val="27"/>
                <w:szCs w:val="27"/>
              </w:rPr>
              <w:t xml:space="preserve">Криворізької міської територіальної громади, за проведення державної реєстрації права власності на нерухоме майно в строк – 5 робочих днів  учасників бойових дій та осіб з інвалідністю внаслідок війни, військовослужбовців Збройних сил України, Національної  гвардії України, Служби безпеки України, Служби зовнішньої розвідки України, Державної прикордонної </w:t>
            </w:r>
            <w:proofErr w:type="spellStart"/>
            <w:r w:rsidRPr="00575682">
              <w:rPr>
                <w:sz w:val="27"/>
                <w:szCs w:val="27"/>
              </w:rPr>
              <w:t>службиУкраїни</w:t>
            </w:r>
            <w:proofErr w:type="spellEnd"/>
            <w:r w:rsidRPr="00575682">
              <w:rPr>
                <w:sz w:val="27"/>
                <w:szCs w:val="27"/>
              </w:rPr>
              <w:t xml:space="preserve">, Державної спеціальної служби транспорту, військових прокуратур,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кримінально–виконавчої служби України, співробітників Служби судової охорони на підставі довідки про безпосередню участь у заходах, необхідних для забезпечення оборони України, захисту безпеки населення та інтересів держави у зв’язку з </w:t>
            </w:r>
            <w:r w:rsidRPr="00575682">
              <w:rPr>
                <w:sz w:val="27"/>
                <w:szCs w:val="27"/>
              </w:rPr>
              <w:lastRenderedPageBreak/>
              <w:t>військовою агресією Російської Федерації проти України</w:t>
            </w:r>
          </w:p>
        </w:tc>
        <w:tc>
          <w:tcPr>
            <w:tcW w:w="2835" w:type="dxa"/>
            <w:shd w:val="clear" w:color="auto" w:fill="auto"/>
          </w:tcPr>
          <w:p w:rsidR="0071644A" w:rsidRPr="00575682" w:rsidRDefault="0071644A" w:rsidP="0071644A">
            <w:pPr>
              <w:jc w:val="both"/>
              <w:rPr>
                <w:spacing w:val="-2"/>
                <w:sz w:val="27"/>
                <w:szCs w:val="27"/>
              </w:rPr>
            </w:pPr>
            <w:r w:rsidRPr="00575682">
              <w:rPr>
                <w:spacing w:val="-2"/>
                <w:sz w:val="27"/>
                <w:szCs w:val="27"/>
              </w:rPr>
              <w:lastRenderedPageBreak/>
              <w:t xml:space="preserve">Управління з питань реєстрації, </w:t>
            </w:r>
            <w:r>
              <w:rPr>
                <w:spacing w:val="-2"/>
                <w:sz w:val="27"/>
                <w:szCs w:val="27"/>
              </w:rPr>
              <w:t xml:space="preserve">     </w:t>
            </w:r>
            <w:proofErr w:type="spellStart"/>
            <w:r w:rsidRPr="00575682">
              <w:rPr>
                <w:spacing w:val="-2"/>
                <w:sz w:val="27"/>
                <w:szCs w:val="27"/>
              </w:rPr>
              <w:t>департа</w:t>
            </w:r>
            <w:proofErr w:type="spellEnd"/>
            <w:r>
              <w:rPr>
                <w:spacing w:val="-2"/>
                <w:sz w:val="27"/>
                <w:szCs w:val="27"/>
              </w:rPr>
              <w:t>-</w:t>
            </w:r>
          </w:p>
          <w:p w:rsidR="0071644A" w:rsidRPr="00575682" w:rsidRDefault="0071644A" w:rsidP="0071644A">
            <w:pPr>
              <w:jc w:val="both"/>
              <w:rPr>
                <w:spacing w:val="-2"/>
                <w:sz w:val="27"/>
                <w:szCs w:val="27"/>
              </w:rPr>
            </w:pPr>
            <w:r w:rsidRPr="00575682">
              <w:rPr>
                <w:spacing w:val="-2"/>
                <w:sz w:val="27"/>
                <w:szCs w:val="27"/>
              </w:rPr>
              <w:t>мент адміністративних послуг виконкому Криворізької  міської ради</w:t>
            </w:r>
          </w:p>
        </w:tc>
        <w:tc>
          <w:tcPr>
            <w:tcW w:w="2553" w:type="dxa"/>
          </w:tcPr>
          <w:p w:rsidR="0071644A" w:rsidRPr="00575682" w:rsidRDefault="0071644A" w:rsidP="000143A2">
            <w:pPr>
              <w:jc w:val="both"/>
              <w:rPr>
                <w:sz w:val="27"/>
                <w:szCs w:val="27"/>
              </w:rPr>
            </w:pPr>
            <w:r w:rsidRPr="00575682">
              <w:rPr>
                <w:sz w:val="27"/>
                <w:szCs w:val="27"/>
              </w:rPr>
              <w:t xml:space="preserve">Бюджет Криворізької міської </w:t>
            </w:r>
            <w:r w:rsidR="000143A2">
              <w:rPr>
                <w:sz w:val="27"/>
                <w:szCs w:val="27"/>
              </w:rPr>
              <w:t xml:space="preserve">  </w:t>
            </w:r>
            <w:proofErr w:type="spellStart"/>
            <w:r w:rsidRPr="00575682">
              <w:rPr>
                <w:sz w:val="27"/>
                <w:szCs w:val="27"/>
              </w:rPr>
              <w:t>терито</w:t>
            </w:r>
            <w:proofErr w:type="spellEnd"/>
            <w:r w:rsidR="006303B3">
              <w:rPr>
                <w:sz w:val="27"/>
                <w:szCs w:val="27"/>
              </w:rPr>
              <w:t>-</w:t>
            </w:r>
          </w:p>
          <w:p w:rsidR="0071644A" w:rsidRPr="00575682" w:rsidRDefault="0071644A" w:rsidP="000143A2">
            <w:pPr>
              <w:jc w:val="both"/>
              <w:rPr>
                <w:sz w:val="27"/>
                <w:szCs w:val="27"/>
              </w:rPr>
            </w:pPr>
            <w:proofErr w:type="spellStart"/>
            <w:r w:rsidRPr="00575682">
              <w:rPr>
                <w:sz w:val="27"/>
                <w:szCs w:val="27"/>
              </w:rPr>
              <w:t>ріальної</w:t>
            </w:r>
            <w:proofErr w:type="spellEnd"/>
            <w:r w:rsidRPr="00575682">
              <w:rPr>
                <w:sz w:val="27"/>
                <w:szCs w:val="27"/>
              </w:rPr>
              <w:t xml:space="preserve"> г</w:t>
            </w:r>
            <w:r w:rsidR="000143A2">
              <w:rPr>
                <w:sz w:val="27"/>
                <w:szCs w:val="27"/>
              </w:rPr>
              <w:t xml:space="preserve"> </w:t>
            </w:r>
            <w:proofErr w:type="spellStart"/>
            <w:r w:rsidRPr="00575682">
              <w:rPr>
                <w:sz w:val="27"/>
                <w:szCs w:val="27"/>
              </w:rPr>
              <w:t>ромади</w:t>
            </w:r>
            <w:proofErr w:type="spellEnd"/>
          </w:p>
        </w:tc>
        <w:tc>
          <w:tcPr>
            <w:tcW w:w="3970" w:type="dxa"/>
            <w:shd w:val="clear" w:color="auto" w:fill="auto"/>
          </w:tcPr>
          <w:p w:rsidR="006303B3" w:rsidRDefault="0071644A" w:rsidP="006303B3">
            <w:pPr>
              <w:jc w:val="both"/>
              <w:rPr>
                <w:sz w:val="27"/>
                <w:szCs w:val="27"/>
              </w:rPr>
            </w:pPr>
            <w:r w:rsidRPr="00A16A3C">
              <w:rPr>
                <w:sz w:val="27"/>
                <w:szCs w:val="27"/>
              </w:rPr>
              <w:t>Протягом року такою пільгою при державній реєстрації права власно</w:t>
            </w:r>
            <w:r w:rsidR="006303B3">
              <w:rPr>
                <w:sz w:val="27"/>
                <w:szCs w:val="27"/>
              </w:rPr>
              <w:t>сті скористалося</w:t>
            </w:r>
            <w:r>
              <w:rPr>
                <w:sz w:val="27"/>
                <w:szCs w:val="27"/>
              </w:rPr>
              <w:t xml:space="preserve"> 20 військово</w:t>
            </w:r>
            <w:r w:rsidRPr="00A16A3C">
              <w:rPr>
                <w:sz w:val="27"/>
                <w:szCs w:val="27"/>
              </w:rPr>
              <w:t>службовців.</w:t>
            </w:r>
            <w:r>
              <w:rPr>
                <w:sz w:val="27"/>
                <w:szCs w:val="27"/>
              </w:rPr>
              <w:t xml:space="preserve"> Загальна сума недоотри</w:t>
            </w:r>
            <w:r w:rsidRPr="00A16A3C">
              <w:rPr>
                <w:sz w:val="27"/>
                <w:szCs w:val="27"/>
              </w:rPr>
              <w:t xml:space="preserve">маних </w:t>
            </w:r>
            <w:r w:rsidR="00B970ED" w:rsidRPr="00575682">
              <w:rPr>
                <w:sz w:val="27"/>
                <w:szCs w:val="27"/>
              </w:rPr>
              <w:t xml:space="preserve"> </w:t>
            </w:r>
            <w:r w:rsidR="006303B3">
              <w:rPr>
                <w:sz w:val="27"/>
                <w:szCs w:val="27"/>
              </w:rPr>
              <w:t xml:space="preserve"> коштів з</w:t>
            </w:r>
            <w:r w:rsidR="006303B3" w:rsidRPr="006303B3">
              <w:rPr>
                <w:sz w:val="27"/>
                <w:szCs w:val="27"/>
              </w:rPr>
              <w:t xml:space="preserve"> бюджету Криворізької міської територіальної</w:t>
            </w:r>
            <w:r w:rsidR="006303B3">
              <w:rPr>
                <w:sz w:val="27"/>
                <w:szCs w:val="27"/>
              </w:rPr>
              <w:t xml:space="preserve"> </w:t>
            </w:r>
            <w:r w:rsidR="00292811">
              <w:rPr>
                <w:sz w:val="27"/>
                <w:szCs w:val="27"/>
              </w:rPr>
              <w:t xml:space="preserve">   </w:t>
            </w:r>
            <w:r w:rsidR="006303B3" w:rsidRPr="006303B3">
              <w:rPr>
                <w:sz w:val="27"/>
                <w:szCs w:val="27"/>
              </w:rPr>
              <w:t xml:space="preserve"> громади</w:t>
            </w:r>
            <w:r w:rsidR="00D30153">
              <w:rPr>
                <w:sz w:val="27"/>
                <w:szCs w:val="27"/>
              </w:rPr>
              <w:t>,</w:t>
            </w:r>
            <w:r w:rsidR="00292811">
              <w:rPr>
                <w:sz w:val="27"/>
                <w:szCs w:val="27"/>
              </w:rPr>
              <w:t xml:space="preserve"> </w:t>
            </w:r>
            <w:r w:rsidR="006303B3">
              <w:rPr>
                <w:sz w:val="27"/>
                <w:szCs w:val="27"/>
              </w:rPr>
              <w:t xml:space="preserve"> </w:t>
            </w:r>
            <w:proofErr w:type="spellStart"/>
            <w:r w:rsidR="006303B3">
              <w:rPr>
                <w:sz w:val="27"/>
                <w:szCs w:val="27"/>
              </w:rPr>
              <w:t>стано</w:t>
            </w:r>
            <w:proofErr w:type="spellEnd"/>
            <w:r w:rsidR="006303B3">
              <w:rPr>
                <w:sz w:val="27"/>
                <w:szCs w:val="27"/>
              </w:rPr>
              <w:t xml:space="preserve">- </w:t>
            </w:r>
          </w:p>
          <w:p w:rsidR="0071644A" w:rsidRPr="00575682" w:rsidRDefault="006303B3" w:rsidP="006303B3">
            <w:pPr>
              <w:jc w:val="both"/>
              <w:rPr>
                <w:sz w:val="27"/>
                <w:szCs w:val="27"/>
              </w:rPr>
            </w:pPr>
            <w:r>
              <w:rPr>
                <w:sz w:val="27"/>
                <w:szCs w:val="27"/>
              </w:rPr>
              <w:t xml:space="preserve"> </w:t>
            </w:r>
            <w:proofErr w:type="spellStart"/>
            <w:r w:rsidR="00D30153">
              <w:rPr>
                <w:sz w:val="27"/>
                <w:szCs w:val="27"/>
              </w:rPr>
              <w:t>вить</w:t>
            </w:r>
            <w:proofErr w:type="spellEnd"/>
            <w:r w:rsidR="0071644A" w:rsidRPr="00A16A3C">
              <w:rPr>
                <w:sz w:val="27"/>
                <w:szCs w:val="27"/>
              </w:rPr>
              <w:t xml:space="preserve"> 6</w:t>
            </w:r>
            <w:r w:rsidR="00AC7091">
              <w:rPr>
                <w:sz w:val="27"/>
                <w:szCs w:val="27"/>
              </w:rPr>
              <w:t> </w:t>
            </w:r>
            <w:r w:rsidR="0071644A" w:rsidRPr="00A16A3C">
              <w:rPr>
                <w:sz w:val="27"/>
                <w:szCs w:val="27"/>
              </w:rPr>
              <w:t>000</w:t>
            </w:r>
            <w:r w:rsidR="00AC7091">
              <w:rPr>
                <w:sz w:val="27"/>
                <w:szCs w:val="27"/>
              </w:rPr>
              <w:t>,00</w:t>
            </w:r>
            <w:r w:rsidR="0071644A" w:rsidRPr="00A16A3C">
              <w:rPr>
                <w:sz w:val="27"/>
                <w:szCs w:val="27"/>
              </w:rPr>
              <w:t xml:space="preserve"> грн</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t>3.6</w:t>
            </w:r>
          </w:p>
        </w:tc>
        <w:tc>
          <w:tcPr>
            <w:tcW w:w="4813" w:type="dxa"/>
            <w:shd w:val="clear" w:color="auto" w:fill="auto"/>
          </w:tcPr>
          <w:p w:rsidR="000143A2" w:rsidRDefault="0071644A" w:rsidP="0071644A">
            <w:pPr>
              <w:pStyle w:val="2"/>
              <w:rPr>
                <w:sz w:val="27"/>
                <w:szCs w:val="27"/>
              </w:rPr>
            </w:pPr>
            <w:r w:rsidRPr="00575682">
              <w:rPr>
                <w:sz w:val="27"/>
                <w:szCs w:val="27"/>
              </w:rPr>
              <w:t>Застосування сервісу «ВІЗА МОБІЛЬНА» при наданні адміністративних, інших публічних послуг захисникам, захисницям України та членам їх родин, які тимчасово втратили можл</w:t>
            </w:r>
            <w:r w:rsidR="00F5066D">
              <w:rPr>
                <w:sz w:val="27"/>
                <w:szCs w:val="27"/>
              </w:rPr>
              <w:t>ивість самостійного пересування</w:t>
            </w:r>
            <w:r w:rsidRPr="00575682">
              <w:rPr>
                <w:sz w:val="27"/>
                <w:szCs w:val="27"/>
              </w:rPr>
              <w:t xml:space="preserve"> та особисто не</w:t>
            </w:r>
          </w:p>
          <w:p w:rsidR="000143A2" w:rsidRPr="000143A2" w:rsidRDefault="000143A2" w:rsidP="000143A2">
            <w:pPr>
              <w:pStyle w:val="2"/>
              <w:rPr>
                <w:sz w:val="27"/>
                <w:szCs w:val="27"/>
              </w:rPr>
            </w:pPr>
            <w:r w:rsidRPr="000143A2">
              <w:rPr>
                <w:sz w:val="27"/>
                <w:szCs w:val="27"/>
              </w:rPr>
              <w:t>можуть</w:t>
            </w:r>
            <w:r>
              <w:rPr>
                <w:sz w:val="27"/>
                <w:szCs w:val="27"/>
              </w:rPr>
              <w:t xml:space="preserve"> звернутися до Центру</w:t>
            </w:r>
            <w:r w:rsidR="00522DF9">
              <w:rPr>
                <w:sz w:val="27"/>
                <w:szCs w:val="27"/>
              </w:rPr>
              <w:t xml:space="preserve"> «Віза»</w:t>
            </w:r>
          </w:p>
          <w:p w:rsidR="0071644A" w:rsidRPr="00575682" w:rsidRDefault="0071644A" w:rsidP="00944161">
            <w:pPr>
              <w:pStyle w:val="2"/>
              <w:rPr>
                <w:sz w:val="27"/>
                <w:szCs w:val="27"/>
              </w:rPr>
            </w:pPr>
          </w:p>
        </w:tc>
        <w:tc>
          <w:tcPr>
            <w:tcW w:w="2835" w:type="dxa"/>
            <w:shd w:val="clear" w:color="auto" w:fill="auto"/>
          </w:tcPr>
          <w:p w:rsidR="0071644A" w:rsidRPr="00575682" w:rsidRDefault="0071644A" w:rsidP="0071644A">
            <w:pPr>
              <w:jc w:val="both"/>
              <w:rPr>
                <w:spacing w:val="-2"/>
                <w:sz w:val="27"/>
                <w:szCs w:val="27"/>
              </w:rPr>
            </w:pPr>
            <w:r w:rsidRPr="00575682">
              <w:rPr>
                <w:spacing w:val="-2"/>
                <w:sz w:val="27"/>
                <w:szCs w:val="27"/>
              </w:rPr>
              <w:t>Департамент адміністративних послуг виконкому Криворізької міської ради</w:t>
            </w:r>
          </w:p>
        </w:tc>
        <w:tc>
          <w:tcPr>
            <w:tcW w:w="2553" w:type="dxa"/>
          </w:tcPr>
          <w:p w:rsidR="0071644A" w:rsidRPr="00575682" w:rsidRDefault="0071644A" w:rsidP="0071644A">
            <w:pPr>
              <w:rPr>
                <w:sz w:val="27"/>
                <w:szCs w:val="27"/>
              </w:rPr>
            </w:pPr>
            <w:r w:rsidRPr="00575682">
              <w:rPr>
                <w:sz w:val="27"/>
                <w:szCs w:val="27"/>
              </w:rPr>
              <w:t>Фінансування не потребує</w:t>
            </w:r>
          </w:p>
        </w:tc>
        <w:tc>
          <w:tcPr>
            <w:tcW w:w="3970" w:type="dxa"/>
            <w:shd w:val="clear" w:color="auto" w:fill="auto"/>
          </w:tcPr>
          <w:p w:rsidR="0071644A" w:rsidRPr="008D0E27" w:rsidRDefault="00A10FE6" w:rsidP="000F76CA">
            <w:pPr>
              <w:jc w:val="both"/>
              <w:rPr>
                <w:spacing w:val="-2"/>
                <w:sz w:val="27"/>
                <w:szCs w:val="27"/>
              </w:rPr>
            </w:pPr>
            <w:r>
              <w:rPr>
                <w:spacing w:val="-2"/>
                <w:sz w:val="27"/>
                <w:szCs w:val="27"/>
              </w:rPr>
              <w:t>У межах</w:t>
            </w:r>
            <w:r w:rsidR="0071644A" w:rsidRPr="008D0E27">
              <w:rPr>
                <w:spacing w:val="-2"/>
                <w:sz w:val="27"/>
                <w:szCs w:val="27"/>
              </w:rPr>
              <w:t xml:space="preserve"> роботи Мо</w:t>
            </w:r>
            <w:r w:rsidR="00F5066D">
              <w:rPr>
                <w:spacing w:val="-2"/>
                <w:sz w:val="27"/>
                <w:szCs w:val="27"/>
              </w:rPr>
              <w:t>більного сервісу Центру «Віза» у</w:t>
            </w:r>
            <w:r w:rsidR="0071644A" w:rsidRPr="008D0E27">
              <w:rPr>
                <w:spacing w:val="-2"/>
                <w:sz w:val="27"/>
                <w:szCs w:val="27"/>
              </w:rPr>
              <w:t xml:space="preserve"> поточному році здійснено 35 виїздів Мобільного офісу у віддалені райони міста, житлові масиви  м. Кривого Рогу, у ході яких обслуговано 1759 замовників з питань приватизації земельної ділянки, реєстрації нерухомого майна, соціальних питань, актуалізації даних в Реєстрі Криворізької міської територіальної громади, надання консультацій з інших публічних послуг. Із застосуванням цифрових мобільних кейсів здійснено 380 виїздів до </w:t>
            </w:r>
            <w:proofErr w:type="spellStart"/>
            <w:r w:rsidR="0071644A" w:rsidRPr="008D0E27">
              <w:rPr>
                <w:spacing w:val="-2"/>
                <w:sz w:val="27"/>
                <w:szCs w:val="27"/>
              </w:rPr>
              <w:t>криворіжців</w:t>
            </w:r>
            <w:proofErr w:type="spellEnd"/>
            <w:r w:rsidR="0071644A" w:rsidRPr="008D0E27">
              <w:rPr>
                <w:spacing w:val="-2"/>
                <w:sz w:val="27"/>
                <w:szCs w:val="27"/>
              </w:rPr>
              <w:t xml:space="preserve"> (осіб з інвалідністю та інших категорій  громадян, визначених рішенням виконкому міської ради від 26.07.2024 </w:t>
            </w:r>
            <w:r w:rsidR="0071644A">
              <w:rPr>
                <w:spacing w:val="-2"/>
                <w:sz w:val="27"/>
                <w:szCs w:val="27"/>
              </w:rPr>
              <w:t xml:space="preserve">№862 «Про затвердження Порядку </w:t>
            </w:r>
            <w:r w:rsidR="0071644A" w:rsidRPr="008D0E27">
              <w:rPr>
                <w:spacing w:val="-2"/>
                <w:sz w:val="27"/>
                <w:szCs w:val="27"/>
              </w:rPr>
              <w:t>надання адміністративних, інших публічних послуг через мобільний сервіс</w:t>
            </w:r>
            <w:r w:rsidR="0063648B">
              <w:rPr>
                <w:spacing w:val="-2"/>
                <w:sz w:val="27"/>
                <w:szCs w:val="27"/>
              </w:rPr>
              <w:t xml:space="preserve"> Центру </w:t>
            </w:r>
            <w:r w:rsidR="00522DF9">
              <w:rPr>
                <w:spacing w:val="-2"/>
                <w:sz w:val="27"/>
                <w:szCs w:val="27"/>
              </w:rPr>
              <w:t>«Віза»</w:t>
            </w:r>
            <w:r w:rsidR="0071644A" w:rsidRPr="008D0E27">
              <w:rPr>
                <w:spacing w:val="-2"/>
                <w:sz w:val="27"/>
                <w:szCs w:val="27"/>
              </w:rPr>
              <w:t>), внутрішньо переміщених осіб, під час яких обслуговано 599 осіб.</w:t>
            </w:r>
            <w:r w:rsidR="0071644A">
              <w:rPr>
                <w:spacing w:val="-2"/>
                <w:sz w:val="27"/>
                <w:szCs w:val="27"/>
              </w:rPr>
              <w:t xml:space="preserve"> </w:t>
            </w:r>
            <w:r w:rsidR="00226DDC">
              <w:rPr>
                <w:spacing w:val="-2"/>
                <w:sz w:val="27"/>
                <w:szCs w:val="27"/>
              </w:rPr>
              <w:t>У</w:t>
            </w:r>
            <w:r w:rsidR="0071644A" w:rsidRPr="008D0E27">
              <w:rPr>
                <w:spacing w:val="-2"/>
                <w:sz w:val="27"/>
                <w:szCs w:val="27"/>
              </w:rPr>
              <w:t xml:space="preserve"> межах Проєкту  </w:t>
            </w:r>
            <w:r w:rsidR="0071644A" w:rsidRPr="008D0E27">
              <w:rPr>
                <w:spacing w:val="-2"/>
                <w:sz w:val="27"/>
                <w:szCs w:val="27"/>
              </w:rPr>
              <w:lastRenderedPageBreak/>
              <w:t xml:space="preserve">«EU4Recovery – Розширення можливостей громад в Україні» за Програмою розвитку Організації Об’єднаних Націй з відновлення та розбудови миру, що фінансується Європейським Союзом, виконкомом Криворізької міської ради у липні отримано транспортний засіб, спеціально переобладнаний для надання адміністративних </w:t>
            </w:r>
            <w:r w:rsidR="00F855B2">
              <w:rPr>
                <w:spacing w:val="-2"/>
                <w:sz w:val="27"/>
                <w:szCs w:val="27"/>
              </w:rPr>
              <w:t xml:space="preserve">          </w:t>
            </w:r>
            <w:r w:rsidR="0071644A" w:rsidRPr="008D0E27">
              <w:rPr>
                <w:spacing w:val="-2"/>
                <w:sz w:val="27"/>
                <w:szCs w:val="27"/>
              </w:rPr>
              <w:t>послуг, – «Мобільний ЦНАП» автомобіль спеціального призначення «SPLINE MASC» на базі  «</w:t>
            </w:r>
            <w:proofErr w:type="spellStart"/>
            <w:r w:rsidR="0071644A" w:rsidRPr="008D0E27">
              <w:rPr>
                <w:spacing w:val="-2"/>
                <w:sz w:val="27"/>
                <w:szCs w:val="27"/>
              </w:rPr>
              <w:t>Fiat</w:t>
            </w:r>
            <w:proofErr w:type="spellEnd"/>
            <w:r w:rsidR="0071644A" w:rsidRPr="008D0E27">
              <w:rPr>
                <w:spacing w:val="-2"/>
                <w:sz w:val="27"/>
                <w:szCs w:val="27"/>
              </w:rPr>
              <w:t xml:space="preserve"> </w:t>
            </w:r>
            <w:proofErr w:type="spellStart"/>
            <w:r w:rsidR="0071644A" w:rsidRPr="008D0E27">
              <w:rPr>
                <w:spacing w:val="-2"/>
                <w:sz w:val="27"/>
                <w:szCs w:val="27"/>
              </w:rPr>
              <w:t>Dukato</w:t>
            </w:r>
            <w:proofErr w:type="spellEnd"/>
            <w:r w:rsidR="0071644A" w:rsidRPr="008D0E27">
              <w:rPr>
                <w:spacing w:val="-2"/>
                <w:sz w:val="27"/>
                <w:szCs w:val="27"/>
              </w:rPr>
              <w:t xml:space="preserve">». Починаючи з </w:t>
            </w:r>
            <w:r w:rsidR="0071644A">
              <w:rPr>
                <w:spacing w:val="-2"/>
                <w:sz w:val="27"/>
                <w:szCs w:val="27"/>
              </w:rPr>
              <w:t xml:space="preserve">вересня </w:t>
            </w:r>
            <w:r w:rsidR="0071644A" w:rsidRPr="008D0E27">
              <w:rPr>
                <w:spacing w:val="-2"/>
                <w:sz w:val="27"/>
                <w:szCs w:val="27"/>
              </w:rPr>
              <w:t>з використанням цього транспортного засобу здійсн</w:t>
            </w:r>
            <w:r w:rsidR="0071644A">
              <w:rPr>
                <w:spacing w:val="-2"/>
                <w:sz w:val="27"/>
                <w:szCs w:val="27"/>
              </w:rPr>
              <w:t>ен</w:t>
            </w:r>
            <w:r w:rsidR="0071644A" w:rsidRPr="008D0E27">
              <w:rPr>
                <w:spacing w:val="-2"/>
                <w:sz w:val="27"/>
                <w:szCs w:val="27"/>
              </w:rPr>
              <w:t>о 14 виїздів у віддалені райони міста, житлові масиви м. Кривого Рогу, у ході яких обслуговано 465 замовників.</w:t>
            </w:r>
            <w:r w:rsidR="0071644A" w:rsidRPr="0026447A">
              <w:t xml:space="preserve"> </w:t>
            </w:r>
            <w:r w:rsidR="004C1D9E">
              <w:rPr>
                <w:spacing w:val="-2"/>
                <w:sz w:val="27"/>
                <w:szCs w:val="27"/>
              </w:rPr>
              <w:t>Перелік</w:t>
            </w:r>
            <w:r w:rsidR="0071644A" w:rsidRPr="008E06F4">
              <w:rPr>
                <w:spacing w:val="-2"/>
                <w:sz w:val="27"/>
                <w:szCs w:val="27"/>
              </w:rPr>
              <w:t xml:space="preserve"> осіб, для яких здійснюється організація обслуговування за місцями їх фактичного перебування</w:t>
            </w:r>
            <w:r w:rsidR="000F76CA">
              <w:rPr>
                <w:spacing w:val="-2"/>
                <w:sz w:val="27"/>
                <w:szCs w:val="27"/>
              </w:rPr>
              <w:t>,</w:t>
            </w:r>
            <w:r w:rsidR="0071644A" w:rsidRPr="008E06F4">
              <w:rPr>
                <w:spacing w:val="-2"/>
                <w:sz w:val="27"/>
                <w:szCs w:val="27"/>
              </w:rPr>
              <w:t xml:space="preserve"> </w:t>
            </w:r>
            <w:r w:rsidR="004C1D9E">
              <w:rPr>
                <w:spacing w:val="-2"/>
                <w:sz w:val="27"/>
                <w:szCs w:val="27"/>
              </w:rPr>
              <w:t xml:space="preserve">визначено </w:t>
            </w:r>
            <w:r w:rsidR="0071644A" w:rsidRPr="008E06F4">
              <w:rPr>
                <w:spacing w:val="-2"/>
                <w:sz w:val="27"/>
                <w:szCs w:val="27"/>
              </w:rPr>
              <w:t>рішення</w:t>
            </w:r>
            <w:r w:rsidR="000F76CA">
              <w:rPr>
                <w:spacing w:val="-2"/>
                <w:sz w:val="27"/>
                <w:szCs w:val="27"/>
              </w:rPr>
              <w:t>м</w:t>
            </w:r>
            <w:r w:rsidR="0071644A" w:rsidRPr="008E06F4">
              <w:rPr>
                <w:spacing w:val="-2"/>
                <w:sz w:val="27"/>
                <w:szCs w:val="27"/>
              </w:rPr>
              <w:t xml:space="preserve"> виконкому Криворізької міської ради від 26.07.2024 №862 </w:t>
            </w:r>
            <w:r w:rsidR="000553AB">
              <w:rPr>
                <w:spacing w:val="-2"/>
                <w:sz w:val="27"/>
                <w:szCs w:val="27"/>
              </w:rPr>
              <w:t>«</w:t>
            </w:r>
            <w:r w:rsidR="000553AB" w:rsidRPr="000553AB">
              <w:rPr>
                <w:spacing w:val="-2"/>
                <w:sz w:val="27"/>
                <w:szCs w:val="27"/>
              </w:rPr>
              <w:t>Про затвердження Порядку    надання адміністративних, інших публіч</w:t>
            </w:r>
            <w:r w:rsidR="000553AB" w:rsidRPr="000553AB">
              <w:rPr>
                <w:spacing w:val="-2"/>
                <w:sz w:val="27"/>
                <w:szCs w:val="27"/>
              </w:rPr>
              <w:lastRenderedPageBreak/>
              <w:t>них послуг через мобільний сервіс Центру адміністративних послуг «Віза» («Центр Дії») виконкому Криворізької міської ради»</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lastRenderedPageBreak/>
              <w:t>3.7</w:t>
            </w:r>
          </w:p>
        </w:tc>
        <w:tc>
          <w:tcPr>
            <w:tcW w:w="4813" w:type="dxa"/>
            <w:shd w:val="clear" w:color="auto" w:fill="auto"/>
          </w:tcPr>
          <w:p w:rsidR="0071644A" w:rsidRPr="00575682" w:rsidRDefault="0071644A" w:rsidP="0071644A">
            <w:pPr>
              <w:pStyle w:val="2"/>
              <w:rPr>
                <w:sz w:val="27"/>
                <w:szCs w:val="27"/>
              </w:rPr>
            </w:pPr>
            <w:r w:rsidRPr="00575682">
              <w:rPr>
                <w:sz w:val="27"/>
                <w:szCs w:val="27"/>
              </w:rPr>
              <w:t xml:space="preserve">Поширення інформації про мобільний застосунок «Я-Ветеран» </w:t>
            </w:r>
          </w:p>
        </w:tc>
        <w:tc>
          <w:tcPr>
            <w:tcW w:w="2835" w:type="dxa"/>
            <w:shd w:val="clear" w:color="auto" w:fill="auto"/>
          </w:tcPr>
          <w:p w:rsidR="0071644A" w:rsidRPr="00575682" w:rsidRDefault="0071644A" w:rsidP="0071644A">
            <w:pPr>
              <w:jc w:val="both"/>
              <w:rPr>
                <w:spacing w:val="-2"/>
                <w:sz w:val="27"/>
                <w:szCs w:val="27"/>
              </w:rPr>
            </w:pPr>
            <w:r w:rsidRPr="00575682">
              <w:rPr>
                <w:spacing w:val="-2"/>
                <w:sz w:val="27"/>
                <w:szCs w:val="27"/>
              </w:rPr>
              <w:t>Управління технічного захисту інформації та інформаційно-комунікаційних технологій виконкому Криворізької міської ради</w:t>
            </w:r>
          </w:p>
        </w:tc>
        <w:tc>
          <w:tcPr>
            <w:tcW w:w="2553" w:type="dxa"/>
          </w:tcPr>
          <w:p w:rsidR="0071644A" w:rsidRPr="00575682" w:rsidRDefault="0071644A" w:rsidP="0071644A">
            <w:pPr>
              <w:jc w:val="both"/>
              <w:rPr>
                <w:spacing w:val="-10"/>
                <w:sz w:val="27"/>
                <w:szCs w:val="27"/>
              </w:rPr>
            </w:pPr>
            <w:r w:rsidRPr="00575682">
              <w:rPr>
                <w:spacing w:val="-2"/>
                <w:sz w:val="27"/>
                <w:szCs w:val="27"/>
              </w:rPr>
              <w:t>У межах Програми інформатизації та цифрової трансформації на 2017–2024 роки», затвердженої рішенням міської ради від 28.02.2017 №1402, зі змінами</w:t>
            </w:r>
          </w:p>
        </w:tc>
        <w:tc>
          <w:tcPr>
            <w:tcW w:w="3970" w:type="dxa"/>
            <w:shd w:val="clear" w:color="auto" w:fill="auto"/>
          </w:tcPr>
          <w:p w:rsidR="00A95EBA" w:rsidRDefault="0071644A" w:rsidP="0071644A">
            <w:pPr>
              <w:jc w:val="both"/>
              <w:rPr>
                <w:spacing w:val="-2"/>
                <w:sz w:val="27"/>
                <w:szCs w:val="27"/>
              </w:rPr>
            </w:pPr>
            <w:r w:rsidRPr="008B32BB">
              <w:rPr>
                <w:spacing w:val="-2"/>
                <w:sz w:val="27"/>
                <w:szCs w:val="27"/>
              </w:rPr>
              <w:t>Управління технічного захисту інформації та інформаційно-комунікаційних технологій виконкому Криворізької міської ради</w:t>
            </w:r>
            <w:r>
              <w:rPr>
                <w:spacing w:val="-2"/>
                <w:sz w:val="27"/>
                <w:szCs w:val="27"/>
              </w:rPr>
              <w:t xml:space="preserve"> спільно </w:t>
            </w:r>
            <w:r w:rsidR="00A95EBA">
              <w:rPr>
                <w:spacing w:val="-2"/>
                <w:sz w:val="27"/>
                <w:szCs w:val="27"/>
              </w:rPr>
              <w:t xml:space="preserve"> </w:t>
            </w:r>
            <w:r>
              <w:rPr>
                <w:spacing w:val="-2"/>
                <w:sz w:val="27"/>
                <w:szCs w:val="27"/>
              </w:rPr>
              <w:t xml:space="preserve">з </w:t>
            </w:r>
            <w:r w:rsidR="00A95EBA">
              <w:rPr>
                <w:spacing w:val="-2"/>
                <w:sz w:val="27"/>
                <w:szCs w:val="27"/>
              </w:rPr>
              <w:t xml:space="preserve"> </w:t>
            </w:r>
            <w:r>
              <w:rPr>
                <w:spacing w:val="-2"/>
                <w:sz w:val="27"/>
                <w:szCs w:val="27"/>
              </w:rPr>
              <w:t xml:space="preserve">Комунальним </w:t>
            </w:r>
            <w:proofErr w:type="spellStart"/>
            <w:r w:rsidR="00A95EBA">
              <w:rPr>
                <w:spacing w:val="-2"/>
                <w:sz w:val="27"/>
                <w:szCs w:val="27"/>
              </w:rPr>
              <w:t>підпри</w:t>
            </w:r>
            <w:proofErr w:type="spellEnd"/>
            <w:r w:rsidR="00A95EBA">
              <w:rPr>
                <w:spacing w:val="-2"/>
                <w:sz w:val="27"/>
                <w:szCs w:val="27"/>
              </w:rPr>
              <w:t>-</w:t>
            </w:r>
          </w:p>
          <w:p w:rsidR="00011FDD" w:rsidRDefault="00A95EBA" w:rsidP="0071644A">
            <w:pPr>
              <w:jc w:val="both"/>
              <w:rPr>
                <w:spacing w:val="-2"/>
                <w:sz w:val="27"/>
                <w:szCs w:val="27"/>
              </w:rPr>
            </w:pPr>
            <w:proofErr w:type="spellStart"/>
            <w:r>
              <w:rPr>
                <w:spacing w:val="-2"/>
                <w:sz w:val="27"/>
                <w:szCs w:val="27"/>
              </w:rPr>
              <w:t>ємством</w:t>
            </w:r>
            <w:proofErr w:type="spellEnd"/>
            <w:r>
              <w:rPr>
                <w:spacing w:val="-2"/>
                <w:sz w:val="27"/>
                <w:szCs w:val="27"/>
              </w:rPr>
              <w:t xml:space="preserve">   «Центр    електронних </w:t>
            </w:r>
          </w:p>
          <w:p w:rsidR="00A95EBA" w:rsidRPr="00011FDD" w:rsidRDefault="00011FDD" w:rsidP="00011FDD">
            <w:pPr>
              <w:rPr>
                <w:sz w:val="27"/>
                <w:szCs w:val="27"/>
              </w:rPr>
            </w:pPr>
            <w:r>
              <w:rPr>
                <w:sz w:val="27"/>
                <w:szCs w:val="27"/>
              </w:rPr>
              <w:t xml:space="preserve">послуг» Криворізької   міської ради    виконані   всі роботи   по </w:t>
            </w:r>
          </w:p>
          <w:p w:rsidR="00543CF7" w:rsidRPr="00011FDD" w:rsidRDefault="0071644A" w:rsidP="0071644A">
            <w:pPr>
              <w:jc w:val="both"/>
              <w:rPr>
                <w:spacing w:val="-2"/>
                <w:sz w:val="27"/>
                <w:szCs w:val="27"/>
              </w:rPr>
            </w:pPr>
            <w:r>
              <w:rPr>
                <w:spacing w:val="-2"/>
                <w:sz w:val="27"/>
                <w:szCs w:val="27"/>
              </w:rPr>
              <w:t>створенню сервісу «Я-Ветеран» у застосунку «Картка криворіжця»</w:t>
            </w:r>
            <w:r w:rsidR="00543CF7">
              <w:rPr>
                <w:spacing w:val="-2"/>
                <w:sz w:val="27"/>
                <w:szCs w:val="27"/>
              </w:rPr>
              <w:t>.</w:t>
            </w:r>
            <w:r w:rsidR="00011FDD">
              <w:rPr>
                <w:spacing w:val="-2"/>
                <w:sz w:val="27"/>
                <w:szCs w:val="27"/>
              </w:rPr>
              <w:t xml:space="preserve"> </w:t>
            </w:r>
            <w:r w:rsidR="00543CF7" w:rsidRPr="00543CF7">
              <w:rPr>
                <w:spacing w:val="-2"/>
                <w:sz w:val="27"/>
                <w:szCs w:val="27"/>
              </w:rPr>
              <w:t>Вирішується питання щодо його адміністрування, інформаційного наповнення, під</w:t>
            </w:r>
            <w:r w:rsidR="00094D01">
              <w:rPr>
                <w:spacing w:val="-2"/>
                <w:sz w:val="27"/>
                <w:szCs w:val="27"/>
              </w:rPr>
              <w:t>-</w:t>
            </w:r>
            <w:proofErr w:type="spellStart"/>
            <w:r w:rsidR="00543CF7" w:rsidRPr="00543CF7">
              <w:rPr>
                <w:spacing w:val="-2"/>
                <w:sz w:val="27"/>
                <w:szCs w:val="27"/>
              </w:rPr>
              <w:t>тримки</w:t>
            </w:r>
            <w:proofErr w:type="spellEnd"/>
            <w:r w:rsidR="00543CF7" w:rsidRPr="00543CF7">
              <w:rPr>
                <w:spacing w:val="-2"/>
                <w:sz w:val="27"/>
                <w:szCs w:val="27"/>
              </w:rPr>
              <w:t xml:space="preserve"> в актуальному стані інформаційних та інших матеріалів, нормативного регламентування цих заходів</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Pr>
                <w:rFonts w:ascii="Times New Roman" w:hAnsi="Times New Roman"/>
                <w:sz w:val="27"/>
                <w:szCs w:val="27"/>
                <w:lang w:val="uk-UA"/>
              </w:rPr>
              <w:t>3.8</w:t>
            </w:r>
          </w:p>
        </w:tc>
        <w:tc>
          <w:tcPr>
            <w:tcW w:w="4813" w:type="dxa"/>
            <w:shd w:val="clear" w:color="auto" w:fill="auto"/>
          </w:tcPr>
          <w:p w:rsidR="0071644A" w:rsidRPr="00575682" w:rsidRDefault="0071644A" w:rsidP="0071644A">
            <w:pPr>
              <w:pStyle w:val="2"/>
              <w:rPr>
                <w:sz w:val="27"/>
                <w:szCs w:val="27"/>
              </w:rPr>
            </w:pPr>
            <w:r w:rsidRPr="00575682">
              <w:rPr>
                <w:sz w:val="27"/>
                <w:szCs w:val="27"/>
              </w:rPr>
              <w:t xml:space="preserve">Видача соціальної картки «Я – Ветеран» захисникам і захисницям України учасникам бойових дій під час захисту Батьківщини від агресії Російської Федерації проти України, учасникам бойових дій на території інших держав, які стали на захист Батьківщини через військову агресію Російської Федерації </w:t>
            </w:r>
            <w:r w:rsidRPr="00575682">
              <w:rPr>
                <w:sz w:val="27"/>
                <w:szCs w:val="27"/>
              </w:rPr>
              <w:lastRenderedPageBreak/>
              <w:t>проти України, членам їх сімей, особам з інвалідністю внаслідок війни, членам сімей загиблих (померлих) ветеранів війни – учасників бойових дій, членам сімей військовополонених, зниклих безвісти, особам з інвалідністю із числа ветеранів Другої світової війни, які безпосередньо брали</w:t>
            </w:r>
            <w:r w:rsidR="00DE17D6">
              <w:rPr>
                <w:sz w:val="27"/>
                <w:szCs w:val="27"/>
              </w:rPr>
              <w:t xml:space="preserve"> участь у бойових діях, та особам, прирівняним</w:t>
            </w:r>
            <w:r w:rsidRPr="00575682">
              <w:rPr>
                <w:sz w:val="27"/>
                <w:szCs w:val="27"/>
              </w:rPr>
              <w:t xml:space="preserve"> до осіб з інвалідністю внаслідок війни, зареєстрованим на території м. Кривого Рогу, для отримання адресних знижок на придбання продовольчих та непродовольчих товарів, отримання послуг різного спрямування</w:t>
            </w:r>
          </w:p>
        </w:tc>
        <w:tc>
          <w:tcPr>
            <w:tcW w:w="2835" w:type="dxa"/>
            <w:shd w:val="clear" w:color="auto" w:fill="auto"/>
          </w:tcPr>
          <w:p w:rsidR="0071644A" w:rsidRPr="00575682" w:rsidRDefault="0071644A" w:rsidP="0071644A">
            <w:pPr>
              <w:jc w:val="both"/>
              <w:rPr>
                <w:spacing w:val="-2"/>
                <w:sz w:val="27"/>
                <w:szCs w:val="27"/>
              </w:rPr>
            </w:pPr>
            <w:r w:rsidRPr="00575682">
              <w:rPr>
                <w:spacing w:val="-2"/>
                <w:sz w:val="27"/>
                <w:szCs w:val="27"/>
              </w:rPr>
              <w:lastRenderedPageBreak/>
              <w:t>Управління розвитку підприємства виконкому Криворізької міської  ради</w:t>
            </w:r>
          </w:p>
        </w:tc>
        <w:tc>
          <w:tcPr>
            <w:tcW w:w="2553" w:type="dxa"/>
          </w:tcPr>
          <w:p w:rsidR="0071644A" w:rsidRPr="00575682" w:rsidRDefault="0071644A" w:rsidP="0071644A">
            <w:pPr>
              <w:jc w:val="both"/>
              <w:rPr>
                <w:sz w:val="27"/>
                <w:szCs w:val="27"/>
              </w:rPr>
            </w:pPr>
            <w:r w:rsidRPr="00575682">
              <w:rPr>
                <w:sz w:val="27"/>
                <w:szCs w:val="27"/>
              </w:rPr>
              <w:t xml:space="preserve">У межах Програми сприяння розвитку малого та середнього підприємництва в м. Кривому Розі на 2017–2026 роки, затвердженої рішенням міської </w:t>
            </w:r>
            <w:r w:rsidRPr="00575682">
              <w:rPr>
                <w:sz w:val="27"/>
                <w:szCs w:val="27"/>
              </w:rPr>
              <w:lastRenderedPageBreak/>
              <w:t>ради від 21.12.2016 №1173, зі змінами, (надалі–Програма сприяння розвитку малого та середнього підприємництва)</w:t>
            </w:r>
          </w:p>
        </w:tc>
        <w:tc>
          <w:tcPr>
            <w:tcW w:w="3970" w:type="dxa"/>
            <w:shd w:val="clear" w:color="auto" w:fill="auto"/>
          </w:tcPr>
          <w:p w:rsidR="0071644A" w:rsidRDefault="0071644A" w:rsidP="0071644A">
            <w:pPr>
              <w:jc w:val="both"/>
              <w:rPr>
                <w:color w:val="000000" w:themeColor="text1"/>
                <w:spacing w:val="-2"/>
                <w:sz w:val="27"/>
                <w:szCs w:val="27"/>
              </w:rPr>
            </w:pPr>
            <w:r w:rsidRPr="0077155C">
              <w:rPr>
                <w:spacing w:val="-2"/>
                <w:sz w:val="27"/>
                <w:szCs w:val="27"/>
              </w:rPr>
              <w:lastRenderedPageBreak/>
              <w:t xml:space="preserve">До складу Центру «Віза» входять повноважні представники управління розвитку підприємництва виконкому Криворізької міської ради. У </w:t>
            </w:r>
            <w:r>
              <w:rPr>
                <w:spacing w:val="-2"/>
                <w:sz w:val="27"/>
                <w:szCs w:val="27"/>
              </w:rPr>
              <w:t>звітному</w:t>
            </w:r>
            <w:r w:rsidRPr="0077155C">
              <w:rPr>
                <w:spacing w:val="-2"/>
                <w:sz w:val="27"/>
                <w:szCs w:val="27"/>
              </w:rPr>
              <w:t xml:space="preserve"> році ними видано</w:t>
            </w:r>
            <w:r>
              <w:rPr>
                <w:spacing w:val="-2"/>
                <w:sz w:val="27"/>
                <w:szCs w:val="27"/>
              </w:rPr>
              <w:t xml:space="preserve">   </w:t>
            </w:r>
            <w:r w:rsidRPr="00D2220B">
              <w:rPr>
                <w:color w:val="000000" w:themeColor="text1"/>
                <w:spacing w:val="-2"/>
                <w:sz w:val="27"/>
                <w:szCs w:val="27"/>
              </w:rPr>
              <w:t>5</w:t>
            </w:r>
            <w:r w:rsidR="000705F2">
              <w:rPr>
                <w:color w:val="000000" w:themeColor="text1"/>
                <w:spacing w:val="-2"/>
                <w:sz w:val="27"/>
                <w:szCs w:val="27"/>
              </w:rPr>
              <w:t xml:space="preserve"> </w:t>
            </w:r>
            <w:r w:rsidRPr="00D2220B">
              <w:rPr>
                <w:color w:val="000000" w:themeColor="text1"/>
                <w:spacing w:val="-2"/>
                <w:sz w:val="27"/>
                <w:szCs w:val="27"/>
              </w:rPr>
              <w:t>826 соціальних  карток</w:t>
            </w:r>
          </w:p>
          <w:p w:rsidR="000F32BC" w:rsidRPr="00D2220B" w:rsidRDefault="00803530" w:rsidP="0071644A">
            <w:pPr>
              <w:jc w:val="both"/>
              <w:rPr>
                <w:color w:val="000000" w:themeColor="text1"/>
                <w:spacing w:val="-2"/>
                <w:sz w:val="27"/>
                <w:szCs w:val="27"/>
              </w:rPr>
            </w:pPr>
            <w:r>
              <w:rPr>
                <w:color w:val="000000" w:themeColor="text1"/>
                <w:spacing w:val="-2"/>
                <w:sz w:val="27"/>
                <w:szCs w:val="27"/>
              </w:rPr>
              <w:t xml:space="preserve">«Я ‒ Ветеран» для придбання продовольчих   та   </w:t>
            </w:r>
            <w:proofErr w:type="spellStart"/>
            <w:r>
              <w:rPr>
                <w:color w:val="000000" w:themeColor="text1"/>
                <w:spacing w:val="-2"/>
                <w:sz w:val="27"/>
                <w:szCs w:val="27"/>
              </w:rPr>
              <w:t>непродоволь</w:t>
            </w:r>
            <w:proofErr w:type="spellEnd"/>
            <w:r>
              <w:rPr>
                <w:color w:val="000000" w:themeColor="text1"/>
                <w:spacing w:val="-2"/>
                <w:sz w:val="27"/>
                <w:szCs w:val="27"/>
              </w:rPr>
              <w:t>-</w:t>
            </w:r>
          </w:p>
          <w:p w:rsidR="0071644A" w:rsidRPr="00575682" w:rsidRDefault="0071644A" w:rsidP="0071644A">
            <w:pPr>
              <w:jc w:val="both"/>
              <w:rPr>
                <w:sz w:val="27"/>
                <w:szCs w:val="27"/>
              </w:rPr>
            </w:pPr>
            <w:r w:rsidRPr="0077155C">
              <w:rPr>
                <w:spacing w:val="-2"/>
                <w:sz w:val="27"/>
                <w:szCs w:val="27"/>
              </w:rPr>
              <w:lastRenderedPageBreak/>
              <w:t xml:space="preserve"> </w:t>
            </w:r>
            <w:proofErr w:type="spellStart"/>
            <w:r w:rsidRPr="00F819F3">
              <w:rPr>
                <w:sz w:val="27"/>
                <w:szCs w:val="27"/>
              </w:rPr>
              <w:t>чих</w:t>
            </w:r>
            <w:proofErr w:type="spellEnd"/>
            <w:r w:rsidRPr="00F819F3">
              <w:rPr>
                <w:sz w:val="27"/>
                <w:szCs w:val="27"/>
              </w:rPr>
              <w:t xml:space="preserve"> товарів, отримання послуг різного спрямування</w:t>
            </w:r>
            <w:r w:rsidR="000705F2">
              <w:rPr>
                <w:sz w:val="27"/>
                <w:szCs w:val="27"/>
              </w:rPr>
              <w:t>.</w:t>
            </w:r>
            <w:r w:rsidRPr="00F819F3">
              <w:rPr>
                <w:sz w:val="27"/>
                <w:szCs w:val="27"/>
              </w:rPr>
              <w:t xml:space="preserve"> Скористатися соціальною карткою «Я-Ветеран» для</w:t>
            </w:r>
            <w:r w:rsidR="000705F2">
              <w:rPr>
                <w:sz w:val="27"/>
                <w:szCs w:val="27"/>
              </w:rPr>
              <w:t xml:space="preserve"> отримання товарів та послуг  зі</w:t>
            </w:r>
            <w:r w:rsidRPr="00F819F3">
              <w:rPr>
                <w:sz w:val="27"/>
                <w:szCs w:val="27"/>
              </w:rPr>
              <w:t xml:space="preserve"> знижкою  можна в 282 об’єкта</w:t>
            </w:r>
            <w:r w:rsidR="000705F2">
              <w:rPr>
                <w:sz w:val="27"/>
                <w:szCs w:val="27"/>
              </w:rPr>
              <w:t>х бізнесу: продовольчі магазини</w:t>
            </w:r>
            <w:r w:rsidR="001D0985">
              <w:rPr>
                <w:sz w:val="27"/>
                <w:szCs w:val="27"/>
              </w:rPr>
              <w:t xml:space="preserve"> – 69, непродовольчі магазини ‒ 55, з надання побутових послуг ‒ 74,  закладів</w:t>
            </w:r>
            <w:r w:rsidR="00C55AA8">
              <w:rPr>
                <w:sz w:val="27"/>
                <w:szCs w:val="27"/>
              </w:rPr>
              <w:t xml:space="preserve"> ресторанного господарства ‒</w:t>
            </w:r>
            <w:r w:rsidRPr="00F819F3">
              <w:rPr>
                <w:sz w:val="27"/>
                <w:szCs w:val="27"/>
              </w:rPr>
              <w:t xml:space="preserve"> </w:t>
            </w:r>
            <w:r w:rsidR="00C55AA8">
              <w:rPr>
                <w:sz w:val="27"/>
                <w:szCs w:val="27"/>
              </w:rPr>
              <w:t>30, спортивно-розважальних</w:t>
            </w:r>
            <w:r w:rsidRPr="00F819F3">
              <w:rPr>
                <w:sz w:val="27"/>
                <w:szCs w:val="27"/>
              </w:rPr>
              <w:t xml:space="preserve"> по</w:t>
            </w:r>
            <w:r w:rsidR="00C55AA8">
              <w:rPr>
                <w:sz w:val="27"/>
                <w:szCs w:val="27"/>
              </w:rPr>
              <w:t>-</w:t>
            </w:r>
            <w:r w:rsidRPr="00F819F3">
              <w:rPr>
                <w:sz w:val="27"/>
                <w:szCs w:val="27"/>
              </w:rPr>
              <w:t>слу</w:t>
            </w:r>
            <w:r w:rsidR="00C55AA8">
              <w:rPr>
                <w:sz w:val="27"/>
                <w:szCs w:val="27"/>
              </w:rPr>
              <w:t>г ‒ 8, медичних послуг ‒</w:t>
            </w:r>
            <w:r w:rsidR="003D3DAF">
              <w:rPr>
                <w:sz w:val="27"/>
                <w:szCs w:val="27"/>
              </w:rPr>
              <w:t xml:space="preserve"> 14,  аптеки ‒ 18, телекомунікаційних послуг ‒ </w:t>
            </w:r>
            <w:r w:rsidRPr="00F819F3">
              <w:rPr>
                <w:sz w:val="27"/>
                <w:szCs w:val="27"/>
              </w:rPr>
              <w:t>2, автозаправні стан</w:t>
            </w:r>
            <w:r w:rsidR="003D3DAF">
              <w:rPr>
                <w:sz w:val="27"/>
                <w:szCs w:val="27"/>
              </w:rPr>
              <w:t xml:space="preserve">-           </w:t>
            </w:r>
            <w:proofErr w:type="spellStart"/>
            <w:r w:rsidR="003D3DAF">
              <w:rPr>
                <w:sz w:val="27"/>
                <w:szCs w:val="27"/>
              </w:rPr>
              <w:t>ції</w:t>
            </w:r>
            <w:proofErr w:type="spellEnd"/>
            <w:r w:rsidR="003D3DAF">
              <w:rPr>
                <w:sz w:val="27"/>
                <w:szCs w:val="27"/>
              </w:rPr>
              <w:t xml:space="preserve"> ‒ 8, товаровиробники ‒</w:t>
            </w:r>
            <w:r w:rsidRPr="00F819F3">
              <w:rPr>
                <w:sz w:val="27"/>
                <w:szCs w:val="27"/>
              </w:rPr>
              <w:t xml:space="preserve"> 4</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lastRenderedPageBreak/>
              <w:t>3.9</w:t>
            </w:r>
          </w:p>
        </w:tc>
        <w:tc>
          <w:tcPr>
            <w:tcW w:w="4813" w:type="dxa"/>
            <w:shd w:val="clear" w:color="auto" w:fill="auto"/>
          </w:tcPr>
          <w:p w:rsidR="0071644A" w:rsidRPr="00575682" w:rsidRDefault="0071644A" w:rsidP="0071644A">
            <w:pPr>
              <w:pStyle w:val="2"/>
              <w:rPr>
                <w:sz w:val="27"/>
                <w:szCs w:val="27"/>
              </w:rPr>
            </w:pPr>
            <w:r w:rsidRPr="00575682">
              <w:rPr>
                <w:sz w:val="27"/>
                <w:szCs w:val="27"/>
              </w:rPr>
              <w:t xml:space="preserve">Реалізація проєкту «Нове будівництво модульного центру надання адміністративних послуг на </w:t>
            </w:r>
            <w:proofErr w:type="spellStart"/>
            <w:r w:rsidRPr="00575682">
              <w:rPr>
                <w:sz w:val="27"/>
                <w:szCs w:val="27"/>
              </w:rPr>
              <w:t>пл</w:t>
            </w:r>
            <w:proofErr w:type="spellEnd"/>
            <w:r w:rsidRPr="00575682">
              <w:rPr>
                <w:sz w:val="27"/>
                <w:szCs w:val="27"/>
              </w:rPr>
              <w:t>. Молодіжній               м. Кривий Ріг, Дніпропетровської обл.»</w:t>
            </w:r>
          </w:p>
        </w:tc>
        <w:tc>
          <w:tcPr>
            <w:tcW w:w="2835" w:type="dxa"/>
            <w:shd w:val="clear" w:color="auto" w:fill="auto"/>
          </w:tcPr>
          <w:p w:rsidR="0071644A" w:rsidRPr="00575682" w:rsidRDefault="0071644A" w:rsidP="0071644A">
            <w:pPr>
              <w:jc w:val="both"/>
              <w:rPr>
                <w:spacing w:val="-2"/>
                <w:sz w:val="27"/>
                <w:szCs w:val="27"/>
              </w:rPr>
            </w:pPr>
            <w:r w:rsidRPr="00575682">
              <w:rPr>
                <w:spacing w:val="-2"/>
                <w:sz w:val="27"/>
                <w:szCs w:val="27"/>
              </w:rPr>
              <w:t>Управління капітального будівництва виконкому Криворізької міської ради</w:t>
            </w:r>
          </w:p>
          <w:p w:rsidR="0071644A" w:rsidRPr="00575682" w:rsidRDefault="0071644A" w:rsidP="0071644A">
            <w:pPr>
              <w:jc w:val="both"/>
              <w:rPr>
                <w:spacing w:val="-2"/>
                <w:sz w:val="27"/>
                <w:szCs w:val="27"/>
              </w:rPr>
            </w:pPr>
          </w:p>
        </w:tc>
        <w:tc>
          <w:tcPr>
            <w:tcW w:w="2553" w:type="dxa"/>
          </w:tcPr>
          <w:p w:rsidR="0071644A" w:rsidRPr="00575682" w:rsidRDefault="0071644A" w:rsidP="0071644A">
            <w:pPr>
              <w:jc w:val="both"/>
              <w:rPr>
                <w:sz w:val="27"/>
                <w:szCs w:val="27"/>
              </w:rPr>
            </w:pPr>
            <w:r w:rsidRPr="00575682">
              <w:rPr>
                <w:sz w:val="27"/>
                <w:szCs w:val="27"/>
              </w:rPr>
              <w:t>У межах Програми розвитку земельних відносин у м. Кривому Розі на 2016–2026 роки, затвердженої рішенням міської ради від 24.12.2015 №87, зі змінами</w:t>
            </w:r>
          </w:p>
        </w:tc>
        <w:tc>
          <w:tcPr>
            <w:tcW w:w="3970" w:type="dxa"/>
            <w:shd w:val="clear" w:color="auto" w:fill="auto"/>
          </w:tcPr>
          <w:p w:rsidR="0071644A" w:rsidRPr="00575682" w:rsidRDefault="0071644A" w:rsidP="0071644A">
            <w:pPr>
              <w:pStyle w:val="12"/>
              <w:jc w:val="both"/>
              <w:rPr>
                <w:rFonts w:ascii="Times New Roman" w:hAnsi="Times New Roman"/>
                <w:sz w:val="27"/>
                <w:szCs w:val="27"/>
                <w:lang w:val="uk-UA"/>
              </w:rPr>
            </w:pPr>
            <w:r>
              <w:rPr>
                <w:rFonts w:ascii="Times New Roman" w:hAnsi="Times New Roman"/>
                <w:spacing w:val="-2"/>
                <w:sz w:val="27"/>
                <w:szCs w:val="27"/>
                <w:lang w:val="uk-UA"/>
              </w:rPr>
              <w:t>За інформацією управління капітального будівництва виконкому Криворізької міської ради, що виступає замовником реалізації об’єкта будівництва, термін передачі за</w:t>
            </w:r>
            <w:r w:rsidR="003D3DAF">
              <w:rPr>
                <w:rFonts w:ascii="Times New Roman" w:hAnsi="Times New Roman"/>
                <w:spacing w:val="-2"/>
                <w:sz w:val="27"/>
                <w:szCs w:val="27"/>
                <w:lang w:val="uk-UA"/>
              </w:rPr>
              <w:t xml:space="preserve">вершеного будівництвом об’єкта ‒ </w:t>
            </w:r>
            <w:r>
              <w:rPr>
                <w:rFonts w:ascii="Times New Roman" w:hAnsi="Times New Roman"/>
                <w:spacing w:val="-2"/>
                <w:sz w:val="27"/>
                <w:szCs w:val="27"/>
                <w:lang w:val="uk-UA"/>
              </w:rPr>
              <w:t xml:space="preserve">2025 рік  </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t>3.10</w:t>
            </w:r>
          </w:p>
        </w:tc>
        <w:tc>
          <w:tcPr>
            <w:tcW w:w="4813" w:type="dxa"/>
            <w:shd w:val="clear" w:color="auto" w:fill="auto"/>
          </w:tcPr>
          <w:p w:rsidR="0071644A" w:rsidRDefault="0071644A" w:rsidP="0071644A">
            <w:pPr>
              <w:jc w:val="both"/>
              <w:rPr>
                <w:spacing w:val="-6"/>
                <w:sz w:val="27"/>
                <w:szCs w:val="27"/>
              </w:rPr>
            </w:pPr>
            <w:r w:rsidRPr="00575682">
              <w:rPr>
                <w:spacing w:val="-6"/>
                <w:sz w:val="27"/>
                <w:szCs w:val="27"/>
              </w:rPr>
              <w:t>Безкоштовне забезпечення багатофункціональною електронною «Карткою криворіжця»</w:t>
            </w:r>
            <w:r w:rsidRPr="00575682">
              <w:rPr>
                <w:sz w:val="27"/>
                <w:szCs w:val="27"/>
              </w:rPr>
              <w:t xml:space="preserve"> </w:t>
            </w:r>
            <w:r>
              <w:rPr>
                <w:sz w:val="27"/>
                <w:szCs w:val="27"/>
              </w:rPr>
              <w:t xml:space="preserve"> </w:t>
            </w:r>
            <w:r w:rsidRPr="00575682">
              <w:rPr>
                <w:spacing w:val="-6"/>
                <w:sz w:val="27"/>
                <w:szCs w:val="27"/>
              </w:rPr>
              <w:t xml:space="preserve">учасників </w:t>
            </w:r>
            <w:r>
              <w:rPr>
                <w:spacing w:val="-6"/>
                <w:sz w:val="27"/>
                <w:szCs w:val="27"/>
              </w:rPr>
              <w:t xml:space="preserve"> </w:t>
            </w:r>
            <w:r w:rsidRPr="00575682">
              <w:rPr>
                <w:spacing w:val="-6"/>
                <w:sz w:val="27"/>
                <w:szCs w:val="27"/>
              </w:rPr>
              <w:t>бойових</w:t>
            </w:r>
            <w:r>
              <w:rPr>
                <w:spacing w:val="-6"/>
                <w:sz w:val="27"/>
                <w:szCs w:val="27"/>
              </w:rPr>
              <w:t xml:space="preserve"> </w:t>
            </w:r>
            <w:r w:rsidRPr="00575682">
              <w:rPr>
                <w:spacing w:val="-6"/>
                <w:sz w:val="27"/>
                <w:szCs w:val="27"/>
              </w:rPr>
              <w:t xml:space="preserve"> дій,</w:t>
            </w:r>
            <w:r>
              <w:rPr>
                <w:spacing w:val="-6"/>
                <w:sz w:val="27"/>
                <w:szCs w:val="27"/>
              </w:rPr>
              <w:t xml:space="preserve"> </w:t>
            </w:r>
            <w:r w:rsidRPr="00575682">
              <w:rPr>
                <w:spacing w:val="-6"/>
                <w:sz w:val="27"/>
                <w:szCs w:val="27"/>
              </w:rPr>
              <w:t xml:space="preserve"> батьків,</w:t>
            </w:r>
          </w:p>
          <w:p w:rsidR="003E5B05" w:rsidRDefault="003E5B05" w:rsidP="0071644A">
            <w:pPr>
              <w:jc w:val="both"/>
              <w:rPr>
                <w:spacing w:val="-6"/>
                <w:sz w:val="27"/>
                <w:szCs w:val="27"/>
              </w:rPr>
            </w:pPr>
            <w:r>
              <w:rPr>
                <w:spacing w:val="-6"/>
                <w:sz w:val="27"/>
                <w:szCs w:val="27"/>
              </w:rPr>
              <w:t>удів (удівців) загиблого/померлого війсь-</w:t>
            </w:r>
          </w:p>
          <w:p w:rsidR="003E5B05" w:rsidRDefault="003E5B05" w:rsidP="0071644A">
            <w:pPr>
              <w:jc w:val="both"/>
              <w:rPr>
                <w:spacing w:val="-6"/>
                <w:sz w:val="27"/>
                <w:szCs w:val="27"/>
              </w:rPr>
            </w:pPr>
            <w:r>
              <w:rPr>
                <w:spacing w:val="-6"/>
                <w:sz w:val="27"/>
                <w:szCs w:val="27"/>
              </w:rPr>
              <w:t>ково</w:t>
            </w:r>
            <w:r w:rsidR="00B44046">
              <w:rPr>
                <w:spacing w:val="-6"/>
                <w:sz w:val="27"/>
                <w:szCs w:val="27"/>
              </w:rPr>
              <w:t>службовця, його (її) неповнолітніх ді-</w:t>
            </w:r>
          </w:p>
          <w:p w:rsidR="00C81094" w:rsidRDefault="0071644A" w:rsidP="0071644A">
            <w:pPr>
              <w:jc w:val="both"/>
              <w:rPr>
                <w:spacing w:val="-6"/>
                <w:sz w:val="27"/>
                <w:szCs w:val="27"/>
              </w:rPr>
            </w:pPr>
            <w:r w:rsidRPr="00575682">
              <w:rPr>
                <w:spacing w:val="-6"/>
                <w:sz w:val="27"/>
                <w:szCs w:val="27"/>
              </w:rPr>
              <w:lastRenderedPageBreak/>
              <w:t xml:space="preserve">тей або повнолітніх дітей – осіб з інвалідністю з дитинства, дружини (чоловіка) військовослужбовців, які пропали </w:t>
            </w:r>
            <w:proofErr w:type="spellStart"/>
            <w:r w:rsidR="00C81094">
              <w:rPr>
                <w:spacing w:val="-6"/>
                <w:sz w:val="27"/>
                <w:szCs w:val="27"/>
              </w:rPr>
              <w:t>безвіс</w:t>
            </w:r>
            <w:proofErr w:type="spellEnd"/>
            <w:r w:rsidR="00C81094">
              <w:rPr>
                <w:spacing w:val="-6"/>
                <w:sz w:val="27"/>
                <w:szCs w:val="27"/>
              </w:rPr>
              <w:t>-</w:t>
            </w:r>
          </w:p>
          <w:p w:rsidR="007D06D6" w:rsidRDefault="007D06D6" w:rsidP="0071644A">
            <w:pPr>
              <w:jc w:val="both"/>
              <w:rPr>
                <w:spacing w:val="-6"/>
                <w:sz w:val="27"/>
                <w:szCs w:val="27"/>
              </w:rPr>
            </w:pPr>
            <w:r>
              <w:rPr>
                <w:spacing w:val="-6"/>
                <w:sz w:val="27"/>
                <w:szCs w:val="27"/>
              </w:rPr>
              <w:t>ті,   його  (її)  неповнолітніх   дітей    або</w:t>
            </w:r>
          </w:p>
          <w:p w:rsidR="005A003F" w:rsidRPr="00575682" w:rsidRDefault="00C81094" w:rsidP="0071644A">
            <w:pPr>
              <w:jc w:val="both"/>
              <w:rPr>
                <w:spacing w:val="-6"/>
                <w:sz w:val="27"/>
                <w:szCs w:val="27"/>
              </w:rPr>
            </w:pPr>
            <w:r>
              <w:rPr>
                <w:spacing w:val="-6"/>
                <w:sz w:val="27"/>
                <w:szCs w:val="27"/>
              </w:rPr>
              <w:t>повноліт</w:t>
            </w:r>
            <w:r w:rsidR="00ED0B7B">
              <w:rPr>
                <w:spacing w:val="-6"/>
                <w:sz w:val="27"/>
                <w:szCs w:val="27"/>
              </w:rPr>
              <w:t xml:space="preserve">ніх     дітей ‒ осіб    з    інвалідністю  з </w:t>
            </w:r>
            <w:r w:rsidR="007D06D6">
              <w:rPr>
                <w:spacing w:val="-6"/>
                <w:sz w:val="27"/>
                <w:szCs w:val="27"/>
              </w:rPr>
              <w:t xml:space="preserve"> </w:t>
            </w:r>
            <w:r w:rsidR="0071644A" w:rsidRPr="00575682">
              <w:rPr>
                <w:spacing w:val="-6"/>
                <w:sz w:val="27"/>
                <w:szCs w:val="27"/>
              </w:rPr>
              <w:t>дитинства</w:t>
            </w:r>
          </w:p>
        </w:tc>
        <w:tc>
          <w:tcPr>
            <w:tcW w:w="2835" w:type="dxa"/>
            <w:shd w:val="clear" w:color="auto" w:fill="auto"/>
          </w:tcPr>
          <w:p w:rsidR="0071644A" w:rsidRDefault="0071644A" w:rsidP="0071644A">
            <w:pPr>
              <w:jc w:val="both"/>
              <w:rPr>
                <w:sz w:val="27"/>
                <w:szCs w:val="27"/>
              </w:rPr>
            </w:pPr>
            <w:r w:rsidRPr="00575682">
              <w:rPr>
                <w:sz w:val="27"/>
                <w:szCs w:val="27"/>
              </w:rPr>
              <w:lastRenderedPageBreak/>
              <w:t>Департамент соціальної політики виконкому Криворізької міської ради</w:t>
            </w:r>
          </w:p>
          <w:p w:rsidR="00C81094" w:rsidRDefault="00C81094" w:rsidP="0071644A">
            <w:pPr>
              <w:jc w:val="both"/>
              <w:rPr>
                <w:sz w:val="27"/>
                <w:szCs w:val="27"/>
              </w:rPr>
            </w:pPr>
          </w:p>
          <w:p w:rsidR="00C81094" w:rsidRDefault="00C81094" w:rsidP="0071644A">
            <w:pPr>
              <w:jc w:val="both"/>
              <w:rPr>
                <w:sz w:val="27"/>
                <w:szCs w:val="27"/>
              </w:rPr>
            </w:pPr>
          </w:p>
          <w:p w:rsidR="00C81094" w:rsidRDefault="00C81094" w:rsidP="0071644A">
            <w:pPr>
              <w:jc w:val="both"/>
              <w:rPr>
                <w:sz w:val="27"/>
                <w:szCs w:val="27"/>
              </w:rPr>
            </w:pPr>
          </w:p>
          <w:p w:rsidR="00C81094" w:rsidRDefault="00C81094" w:rsidP="0071644A">
            <w:pPr>
              <w:jc w:val="both"/>
              <w:rPr>
                <w:sz w:val="27"/>
                <w:szCs w:val="27"/>
              </w:rPr>
            </w:pPr>
          </w:p>
          <w:p w:rsidR="00C81094" w:rsidRDefault="00C81094" w:rsidP="0071644A">
            <w:pPr>
              <w:jc w:val="both"/>
              <w:rPr>
                <w:sz w:val="27"/>
                <w:szCs w:val="27"/>
              </w:rPr>
            </w:pPr>
          </w:p>
          <w:p w:rsidR="00C81094" w:rsidRDefault="00C81094" w:rsidP="0071644A">
            <w:pPr>
              <w:jc w:val="both"/>
              <w:rPr>
                <w:sz w:val="27"/>
                <w:szCs w:val="27"/>
              </w:rPr>
            </w:pPr>
          </w:p>
          <w:p w:rsidR="00C81094" w:rsidRPr="00575682" w:rsidRDefault="00C81094" w:rsidP="0071644A">
            <w:pPr>
              <w:jc w:val="both"/>
              <w:rPr>
                <w:sz w:val="27"/>
                <w:szCs w:val="27"/>
              </w:rPr>
            </w:pPr>
          </w:p>
        </w:tc>
        <w:tc>
          <w:tcPr>
            <w:tcW w:w="2553" w:type="dxa"/>
          </w:tcPr>
          <w:p w:rsidR="0071644A" w:rsidRPr="00575682" w:rsidRDefault="0071644A" w:rsidP="0071644A">
            <w:pPr>
              <w:jc w:val="both"/>
              <w:rPr>
                <w:sz w:val="27"/>
                <w:szCs w:val="27"/>
              </w:rPr>
            </w:pPr>
            <w:r w:rsidRPr="00575682">
              <w:rPr>
                <w:sz w:val="27"/>
                <w:szCs w:val="27"/>
              </w:rPr>
              <w:lastRenderedPageBreak/>
              <w:t>У межах Програми соціальної підтримки населення</w:t>
            </w:r>
          </w:p>
        </w:tc>
        <w:tc>
          <w:tcPr>
            <w:tcW w:w="3970" w:type="dxa"/>
            <w:shd w:val="clear" w:color="auto" w:fill="auto"/>
          </w:tcPr>
          <w:p w:rsidR="00196698" w:rsidRDefault="0071644A" w:rsidP="0071644A">
            <w:pPr>
              <w:pStyle w:val="12"/>
              <w:jc w:val="both"/>
              <w:rPr>
                <w:rFonts w:ascii="Times New Roman" w:hAnsi="Times New Roman"/>
                <w:sz w:val="27"/>
                <w:szCs w:val="27"/>
                <w:lang w:val="uk-UA"/>
              </w:rPr>
            </w:pPr>
            <w:r>
              <w:rPr>
                <w:rFonts w:ascii="Times New Roman" w:hAnsi="Times New Roman"/>
                <w:sz w:val="27"/>
                <w:szCs w:val="27"/>
                <w:lang w:val="uk-UA"/>
              </w:rPr>
              <w:t>Соціальна</w:t>
            </w:r>
            <w:r w:rsidRPr="00575682">
              <w:rPr>
                <w:rFonts w:ascii="Times New Roman" w:hAnsi="Times New Roman"/>
                <w:sz w:val="27"/>
                <w:szCs w:val="27"/>
                <w:lang w:val="uk-UA"/>
              </w:rPr>
              <w:t xml:space="preserve"> підтримка </w:t>
            </w:r>
            <w:r>
              <w:rPr>
                <w:rFonts w:ascii="Times New Roman" w:hAnsi="Times New Roman"/>
                <w:sz w:val="27"/>
                <w:szCs w:val="27"/>
                <w:lang w:val="uk-UA"/>
              </w:rPr>
              <w:t xml:space="preserve">зазначених категорій </w:t>
            </w:r>
            <w:r w:rsidRPr="00575682">
              <w:rPr>
                <w:rFonts w:ascii="Times New Roman" w:hAnsi="Times New Roman"/>
                <w:sz w:val="27"/>
                <w:szCs w:val="27"/>
                <w:lang w:val="uk-UA"/>
              </w:rPr>
              <w:t>громадян</w:t>
            </w:r>
            <w:r w:rsidRPr="00471315">
              <w:rPr>
                <w:rFonts w:ascii="Times New Roman" w:hAnsi="Times New Roman"/>
                <w:sz w:val="27"/>
                <w:szCs w:val="27"/>
                <w:lang w:val="uk-UA"/>
              </w:rPr>
              <w:t xml:space="preserve"> шляхом без</w:t>
            </w:r>
            <w:r>
              <w:rPr>
                <w:rFonts w:ascii="Times New Roman" w:hAnsi="Times New Roman"/>
                <w:sz w:val="27"/>
                <w:szCs w:val="27"/>
                <w:lang w:val="uk-UA"/>
              </w:rPr>
              <w:t xml:space="preserve">-коштовного забезпечення </w:t>
            </w:r>
            <w:proofErr w:type="spellStart"/>
            <w:r>
              <w:rPr>
                <w:rFonts w:ascii="Times New Roman" w:hAnsi="Times New Roman"/>
                <w:sz w:val="27"/>
                <w:szCs w:val="27"/>
                <w:lang w:val="uk-UA"/>
              </w:rPr>
              <w:t>бага-то</w:t>
            </w:r>
            <w:r w:rsidRPr="00471315">
              <w:rPr>
                <w:rFonts w:ascii="Times New Roman" w:hAnsi="Times New Roman"/>
                <w:sz w:val="27"/>
                <w:szCs w:val="27"/>
                <w:lang w:val="uk-UA"/>
              </w:rPr>
              <w:t>функціональною</w:t>
            </w:r>
            <w:proofErr w:type="spellEnd"/>
            <w:r>
              <w:rPr>
                <w:rFonts w:ascii="Times New Roman" w:hAnsi="Times New Roman"/>
                <w:sz w:val="27"/>
                <w:szCs w:val="27"/>
                <w:lang w:val="uk-UA"/>
              </w:rPr>
              <w:t xml:space="preserve">   електрон- </w:t>
            </w:r>
          </w:p>
          <w:p w:rsidR="0071644A" w:rsidRPr="00196698" w:rsidRDefault="00196698" w:rsidP="00196698">
            <w:pPr>
              <w:pStyle w:val="12"/>
              <w:jc w:val="both"/>
              <w:rPr>
                <w:rFonts w:ascii="Times New Roman" w:hAnsi="Times New Roman"/>
                <w:sz w:val="27"/>
                <w:szCs w:val="27"/>
                <w:lang w:val="uk-UA"/>
              </w:rPr>
            </w:pPr>
            <w:proofErr w:type="spellStart"/>
            <w:r w:rsidRPr="00196698">
              <w:rPr>
                <w:rFonts w:ascii="Times New Roman" w:hAnsi="Times New Roman"/>
                <w:sz w:val="27"/>
                <w:szCs w:val="27"/>
                <w:lang w:val="uk-UA"/>
              </w:rPr>
              <w:t>ною</w:t>
            </w:r>
            <w:proofErr w:type="spellEnd"/>
            <w:r w:rsidRPr="00196698">
              <w:rPr>
                <w:rFonts w:ascii="Times New Roman" w:hAnsi="Times New Roman"/>
                <w:sz w:val="27"/>
                <w:szCs w:val="27"/>
                <w:lang w:val="uk-UA"/>
              </w:rPr>
              <w:t xml:space="preserve"> «Карткою криворіжця» на</w:t>
            </w:r>
          </w:p>
          <w:p w:rsidR="0071644A" w:rsidRDefault="0071644A" w:rsidP="0071644A">
            <w:pPr>
              <w:pStyle w:val="12"/>
              <w:jc w:val="both"/>
              <w:rPr>
                <w:rFonts w:ascii="Times New Roman" w:hAnsi="Times New Roman"/>
                <w:spacing w:val="-2"/>
                <w:sz w:val="27"/>
                <w:szCs w:val="27"/>
                <w:lang w:val="uk-UA"/>
              </w:rPr>
            </w:pPr>
            <w:r>
              <w:rPr>
                <w:rFonts w:ascii="Times New Roman" w:hAnsi="Times New Roman"/>
                <w:sz w:val="27"/>
                <w:szCs w:val="27"/>
                <w:lang w:val="uk-UA"/>
              </w:rPr>
              <w:lastRenderedPageBreak/>
              <w:t>загальну суму 30, 0 тис. грн</w:t>
            </w:r>
          </w:p>
        </w:tc>
      </w:tr>
      <w:tr w:rsidR="0071644A" w:rsidRPr="00575682" w:rsidTr="002B0510">
        <w:tc>
          <w:tcPr>
            <w:tcW w:w="14879" w:type="dxa"/>
            <w:gridSpan w:val="5"/>
            <w:shd w:val="clear" w:color="auto" w:fill="auto"/>
          </w:tcPr>
          <w:p w:rsidR="0071644A" w:rsidRPr="00575682" w:rsidRDefault="0071644A" w:rsidP="0071644A">
            <w:pPr>
              <w:pStyle w:val="12"/>
              <w:ind w:left="360"/>
              <w:jc w:val="center"/>
              <w:rPr>
                <w:rFonts w:ascii="Times New Roman" w:hAnsi="Times New Roman"/>
                <w:b/>
                <w:i/>
                <w:sz w:val="27"/>
                <w:szCs w:val="27"/>
                <w:lang w:val="uk-UA"/>
              </w:rPr>
            </w:pPr>
            <w:r>
              <w:rPr>
                <w:rFonts w:ascii="Times New Roman" w:hAnsi="Times New Roman"/>
                <w:b/>
                <w:i/>
                <w:sz w:val="27"/>
                <w:szCs w:val="27"/>
                <w:lang w:val="uk-UA"/>
              </w:rPr>
              <w:lastRenderedPageBreak/>
              <w:t>І</w:t>
            </w:r>
            <w:r>
              <w:rPr>
                <w:rFonts w:ascii="Times New Roman" w:hAnsi="Times New Roman"/>
                <w:b/>
                <w:i/>
                <w:sz w:val="27"/>
                <w:szCs w:val="27"/>
                <w:lang w:val="en-US"/>
              </w:rPr>
              <w:t>V</w:t>
            </w:r>
            <w:r w:rsidRPr="00B73D34">
              <w:rPr>
                <w:rFonts w:ascii="Times New Roman" w:hAnsi="Times New Roman"/>
                <w:b/>
                <w:i/>
                <w:sz w:val="27"/>
                <w:szCs w:val="27"/>
                <w:lang w:val="uk-UA"/>
              </w:rPr>
              <w:t xml:space="preserve">. </w:t>
            </w:r>
            <w:r w:rsidRPr="00575682">
              <w:rPr>
                <w:rFonts w:ascii="Times New Roman" w:hAnsi="Times New Roman"/>
                <w:b/>
                <w:i/>
                <w:sz w:val="27"/>
                <w:szCs w:val="27"/>
                <w:lang w:val="uk-UA"/>
              </w:rPr>
              <w:t>Ушанування загиблих (померлих) захисників і захисниць України</w:t>
            </w:r>
          </w:p>
        </w:tc>
      </w:tr>
      <w:tr w:rsidR="0071644A" w:rsidRPr="00575682" w:rsidTr="00BA6658">
        <w:tc>
          <w:tcPr>
            <w:tcW w:w="708" w:type="dxa"/>
            <w:shd w:val="clear" w:color="auto" w:fill="auto"/>
          </w:tcPr>
          <w:p w:rsidR="0071644A" w:rsidRPr="00575682" w:rsidRDefault="0071644A" w:rsidP="0071644A">
            <w:pPr>
              <w:pStyle w:val="12"/>
              <w:rPr>
                <w:rFonts w:ascii="Times New Roman" w:hAnsi="Times New Roman"/>
                <w:sz w:val="27"/>
                <w:szCs w:val="27"/>
                <w:lang w:val="uk-UA"/>
              </w:rPr>
            </w:pPr>
            <w:r w:rsidRPr="00575682">
              <w:rPr>
                <w:rFonts w:ascii="Times New Roman" w:hAnsi="Times New Roman"/>
                <w:sz w:val="27"/>
                <w:szCs w:val="27"/>
                <w:lang w:val="uk-UA"/>
              </w:rPr>
              <w:t>4.1</w:t>
            </w:r>
          </w:p>
        </w:tc>
        <w:tc>
          <w:tcPr>
            <w:tcW w:w="4813" w:type="dxa"/>
            <w:shd w:val="clear" w:color="auto" w:fill="auto"/>
          </w:tcPr>
          <w:p w:rsidR="0071644A" w:rsidRPr="00575682" w:rsidRDefault="0071644A" w:rsidP="0071644A">
            <w:pPr>
              <w:jc w:val="both"/>
              <w:rPr>
                <w:spacing w:val="-6"/>
                <w:sz w:val="27"/>
                <w:szCs w:val="27"/>
              </w:rPr>
            </w:pPr>
            <w:r w:rsidRPr="00575682">
              <w:rPr>
                <w:sz w:val="27"/>
                <w:szCs w:val="27"/>
              </w:rPr>
              <w:t>Надання одноразової матеріальної допомоги сім’ям у разі смерті військовослужбовця  (резервіста, військовозобов’язаного, добровольця), який загинув або помер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tc>
        <w:tc>
          <w:tcPr>
            <w:tcW w:w="2835" w:type="dxa"/>
            <w:shd w:val="clear" w:color="auto" w:fill="auto"/>
          </w:tcPr>
          <w:p w:rsidR="0071644A" w:rsidRPr="00575682" w:rsidRDefault="0071644A" w:rsidP="0071644A">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71644A" w:rsidRPr="00575682" w:rsidRDefault="0071644A" w:rsidP="0071644A">
            <w:pPr>
              <w:jc w:val="both"/>
              <w:rPr>
                <w:sz w:val="27"/>
                <w:szCs w:val="27"/>
              </w:rPr>
            </w:pPr>
            <w:r w:rsidRPr="00575682">
              <w:rPr>
                <w:sz w:val="27"/>
                <w:szCs w:val="27"/>
              </w:rPr>
              <w:t>У межах Програми соціальної підтримки населення</w:t>
            </w:r>
          </w:p>
        </w:tc>
        <w:tc>
          <w:tcPr>
            <w:tcW w:w="3970" w:type="dxa"/>
            <w:shd w:val="clear" w:color="auto" w:fill="auto"/>
          </w:tcPr>
          <w:p w:rsidR="0071644A" w:rsidRPr="00575682" w:rsidRDefault="0071644A" w:rsidP="005504CC">
            <w:pPr>
              <w:pStyle w:val="12"/>
              <w:jc w:val="both"/>
              <w:rPr>
                <w:rFonts w:ascii="Times New Roman" w:hAnsi="Times New Roman"/>
                <w:spacing w:val="-2"/>
                <w:sz w:val="27"/>
                <w:szCs w:val="27"/>
                <w:lang w:val="uk-UA"/>
              </w:rPr>
            </w:pPr>
            <w:r>
              <w:rPr>
                <w:rFonts w:ascii="Times New Roman" w:hAnsi="Times New Roman"/>
                <w:spacing w:val="-2"/>
                <w:sz w:val="27"/>
                <w:szCs w:val="27"/>
                <w:lang w:val="uk-UA"/>
              </w:rPr>
              <w:t>Забезпечено підтримку</w:t>
            </w:r>
            <w:r w:rsidRPr="00575682">
              <w:rPr>
                <w:rFonts w:ascii="Times New Roman" w:hAnsi="Times New Roman"/>
                <w:spacing w:val="-2"/>
                <w:sz w:val="27"/>
                <w:szCs w:val="27"/>
                <w:lang w:val="uk-UA"/>
              </w:rPr>
              <w:t xml:space="preserve"> членів сімей загиблих військовослужбовців</w:t>
            </w:r>
            <w:r>
              <w:rPr>
                <w:rFonts w:ascii="Times New Roman" w:hAnsi="Times New Roman"/>
                <w:spacing w:val="-2"/>
                <w:sz w:val="27"/>
                <w:szCs w:val="27"/>
                <w:lang w:val="uk-UA"/>
              </w:rPr>
              <w:t xml:space="preserve">. Допомогу </w:t>
            </w:r>
            <w:proofErr w:type="spellStart"/>
            <w:r w:rsidR="008D308D">
              <w:rPr>
                <w:rFonts w:ascii="Times New Roman" w:hAnsi="Times New Roman"/>
                <w:spacing w:val="-2"/>
                <w:sz w:val="27"/>
                <w:szCs w:val="27"/>
                <w:lang w:val="uk-UA"/>
              </w:rPr>
              <w:t>виплачено</w:t>
            </w:r>
            <w:proofErr w:type="spellEnd"/>
            <w:r w:rsidR="005504CC">
              <w:rPr>
                <w:rFonts w:ascii="Times New Roman" w:hAnsi="Times New Roman"/>
                <w:spacing w:val="-2"/>
                <w:sz w:val="27"/>
                <w:szCs w:val="27"/>
                <w:lang w:val="uk-UA"/>
              </w:rPr>
              <w:t xml:space="preserve"> </w:t>
            </w:r>
            <w:r w:rsidR="005504CC" w:rsidRPr="005504CC">
              <w:rPr>
                <w:rFonts w:ascii="Times New Roman" w:hAnsi="Times New Roman"/>
                <w:spacing w:val="-2"/>
                <w:sz w:val="27"/>
                <w:szCs w:val="27"/>
                <w:lang w:val="uk-UA"/>
              </w:rPr>
              <w:t>з бюджету Криворізької міської територіальної     громади</w:t>
            </w:r>
            <w:r w:rsidR="005504CC">
              <w:rPr>
                <w:rFonts w:ascii="Times New Roman" w:hAnsi="Times New Roman"/>
                <w:spacing w:val="-2"/>
                <w:sz w:val="27"/>
                <w:szCs w:val="27"/>
                <w:lang w:val="uk-UA"/>
              </w:rPr>
              <w:t xml:space="preserve"> </w:t>
            </w:r>
            <w:r>
              <w:rPr>
                <w:rFonts w:ascii="Times New Roman" w:hAnsi="Times New Roman"/>
                <w:spacing w:val="-2"/>
                <w:sz w:val="27"/>
                <w:szCs w:val="27"/>
                <w:lang w:val="uk-UA"/>
              </w:rPr>
              <w:t>на загальну суму</w:t>
            </w:r>
            <w:r w:rsidRPr="005504CC">
              <w:rPr>
                <w:rFonts w:ascii="Times New Roman" w:hAnsi="Times New Roman"/>
                <w:spacing w:val="-2"/>
                <w:sz w:val="27"/>
                <w:szCs w:val="27"/>
                <w:lang w:val="uk-UA"/>
              </w:rPr>
              <w:t xml:space="preserve"> </w:t>
            </w:r>
            <w:r w:rsidRPr="004F734A">
              <w:rPr>
                <w:rFonts w:ascii="Times New Roman" w:hAnsi="Times New Roman"/>
                <w:spacing w:val="-2"/>
                <w:sz w:val="27"/>
                <w:szCs w:val="27"/>
                <w:lang w:val="uk-UA"/>
              </w:rPr>
              <w:t>48</w:t>
            </w:r>
            <w:r>
              <w:rPr>
                <w:rFonts w:ascii="Times New Roman" w:hAnsi="Times New Roman"/>
                <w:spacing w:val="-2"/>
                <w:sz w:val="27"/>
                <w:szCs w:val="27"/>
                <w:lang w:val="uk-UA"/>
              </w:rPr>
              <w:t> </w:t>
            </w:r>
            <w:r w:rsidRPr="004F734A">
              <w:rPr>
                <w:rFonts w:ascii="Times New Roman" w:hAnsi="Times New Roman"/>
                <w:spacing w:val="-2"/>
                <w:sz w:val="27"/>
                <w:szCs w:val="27"/>
                <w:lang w:val="uk-UA"/>
              </w:rPr>
              <w:t>625</w:t>
            </w:r>
            <w:r>
              <w:rPr>
                <w:rFonts w:ascii="Times New Roman" w:hAnsi="Times New Roman"/>
                <w:spacing w:val="-2"/>
                <w:sz w:val="27"/>
                <w:szCs w:val="27"/>
                <w:lang w:val="uk-UA"/>
              </w:rPr>
              <w:t>,0 тис. грн</w:t>
            </w:r>
          </w:p>
        </w:tc>
      </w:tr>
      <w:tr w:rsidR="0071644A" w:rsidRPr="00575682" w:rsidTr="00BA6658">
        <w:tc>
          <w:tcPr>
            <w:tcW w:w="708" w:type="dxa"/>
            <w:shd w:val="clear" w:color="auto" w:fill="auto"/>
          </w:tcPr>
          <w:p w:rsidR="0071644A" w:rsidRPr="00575682" w:rsidRDefault="0071644A" w:rsidP="0071644A">
            <w:pPr>
              <w:jc w:val="center"/>
              <w:rPr>
                <w:sz w:val="27"/>
                <w:szCs w:val="27"/>
              </w:rPr>
            </w:pPr>
            <w:r w:rsidRPr="00575682">
              <w:rPr>
                <w:sz w:val="27"/>
                <w:szCs w:val="27"/>
              </w:rPr>
              <w:t>4.2</w:t>
            </w:r>
          </w:p>
        </w:tc>
        <w:tc>
          <w:tcPr>
            <w:tcW w:w="4813" w:type="dxa"/>
            <w:shd w:val="clear" w:color="auto" w:fill="auto"/>
          </w:tcPr>
          <w:p w:rsidR="0071644A" w:rsidRPr="00575682" w:rsidRDefault="0071644A" w:rsidP="0071644A">
            <w:pPr>
              <w:pStyle w:val="12"/>
              <w:jc w:val="both"/>
              <w:rPr>
                <w:rFonts w:ascii="Times New Roman" w:hAnsi="Times New Roman"/>
                <w:sz w:val="44"/>
                <w:szCs w:val="44"/>
                <w:lang w:val="uk-UA"/>
              </w:rPr>
            </w:pPr>
            <w:r w:rsidRPr="00575682">
              <w:rPr>
                <w:rFonts w:ascii="Times New Roman" w:hAnsi="Times New Roman"/>
                <w:sz w:val="27"/>
                <w:szCs w:val="27"/>
                <w:lang w:val="uk-UA"/>
              </w:rPr>
              <w:t>Надання одноразової матеріальної допомоги сім’ям військовослужбовців  (резервістів, військовозобов’язаних, добровольців), які загинули або померли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 на поховання та супутні послуги</w:t>
            </w:r>
          </w:p>
        </w:tc>
        <w:tc>
          <w:tcPr>
            <w:tcW w:w="2835" w:type="dxa"/>
            <w:shd w:val="clear" w:color="auto" w:fill="auto"/>
          </w:tcPr>
          <w:p w:rsidR="0071644A" w:rsidRPr="00575682" w:rsidRDefault="0071644A" w:rsidP="0071644A">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71644A" w:rsidRPr="00575682" w:rsidRDefault="0071644A" w:rsidP="0071644A">
            <w:pPr>
              <w:jc w:val="both"/>
              <w:rPr>
                <w:sz w:val="27"/>
                <w:szCs w:val="27"/>
              </w:rPr>
            </w:pPr>
            <w:r w:rsidRPr="00575682">
              <w:rPr>
                <w:sz w:val="27"/>
                <w:szCs w:val="27"/>
              </w:rPr>
              <w:t>У межах Програми соціальної підтримки населення</w:t>
            </w:r>
          </w:p>
        </w:tc>
        <w:tc>
          <w:tcPr>
            <w:tcW w:w="3970" w:type="dxa"/>
            <w:shd w:val="clear" w:color="auto" w:fill="auto"/>
          </w:tcPr>
          <w:p w:rsidR="0071644A" w:rsidRPr="00575682" w:rsidRDefault="0071644A" w:rsidP="004D2670">
            <w:pPr>
              <w:pStyle w:val="12"/>
              <w:jc w:val="both"/>
              <w:rPr>
                <w:rFonts w:ascii="Times New Roman" w:hAnsi="Times New Roman"/>
                <w:sz w:val="27"/>
                <w:szCs w:val="27"/>
                <w:lang w:val="uk-UA"/>
              </w:rPr>
            </w:pPr>
            <w:r>
              <w:rPr>
                <w:rFonts w:ascii="Times New Roman" w:hAnsi="Times New Roman"/>
                <w:sz w:val="27"/>
                <w:szCs w:val="27"/>
                <w:lang w:val="uk-UA"/>
              </w:rPr>
              <w:t>Забезпечено допомогу</w:t>
            </w:r>
            <w:r w:rsidRPr="00575682">
              <w:rPr>
                <w:rFonts w:ascii="Times New Roman" w:hAnsi="Times New Roman"/>
                <w:sz w:val="27"/>
                <w:szCs w:val="27"/>
                <w:lang w:val="uk-UA"/>
              </w:rPr>
              <w:t xml:space="preserve"> родинам за</w:t>
            </w:r>
            <w:r>
              <w:rPr>
                <w:rFonts w:ascii="Times New Roman" w:hAnsi="Times New Roman"/>
                <w:sz w:val="27"/>
                <w:szCs w:val="27"/>
                <w:lang w:val="uk-UA"/>
              </w:rPr>
              <w:t>гиблих військовослужбовців у оп</w:t>
            </w:r>
            <w:r w:rsidRPr="00575682">
              <w:rPr>
                <w:rFonts w:ascii="Times New Roman" w:hAnsi="Times New Roman"/>
                <w:sz w:val="27"/>
                <w:szCs w:val="27"/>
                <w:lang w:val="uk-UA"/>
              </w:rPr>
              <w:t>латі поховальних та супутніх послуг</w:t>
            </w:r>
            <w:r>
              <w:rPr>
                <w:rFonts w:ascii="Times New Roman" w:hAnsi="Times New Roman"/>
                <w:sz w:val="27"/>
                <w:szCs w:val="27"/>
                <w:lang w:val="uk-UA"/>
              </w:rPr>
              <w:t xml:space="preserve">. Допомогу </w:t>
            </w:r>
            <w:r w:rsidR="004D2670">
              <w:rPr>
                <w:rFonts w:ascii="Times New Roman" w:hAnsi="Times New Roman"/>
                <w:spacing w:val="-2"/>
                <w:sz w:val="27"/>
                <w:szCs w:val="27"/>
                <w:lang w:val="uk-UA"/>
              </w:rPr>
              <w:t xml:space="preserve"> </w:t>
            </w:r>
            <w:proofErr w:type="spellStart"/>
            <w:r w:rsidR="004D2670">
              <w:rPr>
                <w:rFonts w:ascii="Times New Roman" w:hAnsi="Times New Roman"/>
                <w:spacing w:val="-2"/>
                <w:sz w:val="27"/>
                <w:szCs w:val="27"/>
                <w:lang w:val="uk-UA"/>
              </w:rPr>
              <w:t>виплачено</w:t>
            </w:r>
            <w:proofErr w:type="spellEnd"/>
            <w:r w:rsidR="004D2670">
              <w:rPr>
                <w:rFonts w:ascii="Times New Roman" w:hAnsi="Times New Roman"/>
                <w:spacing w:val="-2"/>
                <w:sz w:val="27"/>
                <w:szCs w:val="27"/>
                <w:lang w:val="uk-UA"/>
              </w:rPr>
              <w:t xml:space="preserve"> </w:t>
            </w:r>
            <w:r w:rsidR="004D2670" w:rsidRPr="005504CC">
              <w:rPr>
                <w:rFonts w:ascii="Times New Roman" w:hAnsi="Times New Roman"/>
                <w:spacing w:val="-2"/>
                <w:sz w:val="27"/>
                <w:szCs w:val="27"/>
                <w:lang w:val="uk-UA"/>
              </w:rPr>
              <w:t>з бюджету Криворізької міської територіальної     громади</w:t>
            </w:r>
            <w:r w:rsidR="004D2670">
              <w:rPr>
                <w:rFonts w:ascii="Times New Roman" w:hAnsi="Times New Roman"/>
                <w:sz w:val="27"/>
                <w:szCs w:val="27"/>
                <w:lang w:val="uk-UA"/>
              </w:rPr>
              <w:t xml:space="preserve"> </w:t>
            </w:r>
            <w:r>
              <w:rPr>
                <w:rFonts w:ascii="Times New Roman" w:hAnsi="Times New Roman"/>
                <w:sz w:val="27"/>
                <w:szCs w:val="27"/>
                <w:lang w:val="uk-UA"/>
              </w:rPr>
              <w:t xml:space="preserve">на загальну суму </w:t>
            </w:r>
            <w:r>
              <w:t xml:space="preserve"> </w:t>
            </w:r>
            <w:r w:rsidRPr="00501BAC">
              <w:rPr>
                <w:rFonts w:ascii="Times New Roman" w:hAnsi="Times New Roman"/>
                <w:sz w:val="27"/>
                <w:szCs w:val="27"/>
                <w:lang w:val="uk-UA"/>
              </w:rPr>
              <w:t>13</w:t>
            </w:r>
            <w:r>
              <w:rPr>
                <w:rFonts w:ascii="Times New Roman" w:hAnsi="Times New Roman"/>
                <w:sz w:val="27"/>
                <w:szCs w:val="27"/>
                <w:lang w:val="uk-UA"/>
              </w:rPr>
              <w:t> </w:t>
            </w:r>
            <w:r w:rsidRPr="00501BAC">
              <w:rPr>
                <w:rFonts w:ascii="Times New Roman" w:hAnsi="Times New Roman"/>
                <w:sz w:val="27"/>
                <w:szCs w:val="27"/>
                <w:lang w:val="uk-UA"/>
              </w:rPr>
              <w:t>850</w:t>
            </w:r>
            <w:r>
              <w:rPr>
                <w:rFonts w:ascii="Times New Roman" w:hAnsi="Times New Roman"/>
                <w:sz w:val="27"/>
                <w:szCs w:val="27"/>
                <w:lang w:val="uk-UA"/>
              </w:rPr>
              <w:t>,00 тис. грн</w:t>
            </w:r>
          </w:p>
        </w:tc>
      </w:tr>
      <w:tr w:rsidR="0071644A" w:rsidRPr="00575682" w:rsidTr="00BA6658">
        <w:tc>
          <w:tcPr>
            <w:tcW w:w="708" w:type="dxa"/>
            <w:shd w:val="clear" w:color="auto" w:fill="auto"/>
          </w:tcPr>
          <w:p w:rsidR="0071644A" w:rsidRPr="00575682" w:rsidRDefault="0071644A" w:rsidP="0071644A">
            <w:pPr>
              <w:jc w:val="center"/>
              <w:rPr>
                <w:sz w:val="27"/>
                <w:szCs w:val="27"/>
              </w:rPr>
            </w:pPr>
            <w:r w:rsidRPr="00575682">
              <w:rPr>
                <w:sz w:val="27"/>
                <w:szCs w:val="27"/>
              </w:rPr>
              <w:lastRenderedPageBreak/>
              <w:t>4.3</w:t>
            </w:r>
          </w:p>
        </w:tc>
        <w:tc>
          <w:tcPr>
            <w:tcW w:w="4813" w:type="dxa"/>
            <w:shd w:val="clear" w:color="auto" w:fill="auto"/>
          </w:tcPr>
          <w:p w:rsidR="0071644A" w:rsidRPr="00575682" w:rsidRDefault="0071644A" w:rsidP="0071644A">
            <w:pPr>
              <w:pStyle w:val="2"/>
              <w:rPr>
                <w:spacing w:val="-4"/>
                <w:sz w:val="44"/>
                <w:szCs w:val="44"/>
              </w:rPr>
            </w:pPr>
            <w:r w:rsidRPr="00575682">
              <w:rPr>
                <w:spacing w:val="-4"/>
                <w:sz w:val="27"/>
                <w:szCs w:val="27"/>
              </w:rPr>
              <w:t>Оплата поховання та супутніх послуг на поховання військовослужбовців, загиблих або померлих унаслідок військової агресії Російської Федерації проти України, які проходили службу у військових частинах, розташованих у Кривому Розі, за життя не були зареєстровані в місті й</w:t>
            </w:r>
            <w:r w:rsidRPr="00575682">
              <w:rPr>
                <w:b/>
                <w:spacing w:val="-4"/>
                <w:sz w:val="27"/>
                <w:szCs w:val="27"/>
              </w:rPr>
              <w:t xml:space="preserve"> </w:t>
            </w:r>
            <w:r w:rsidRPr="00575682">
              <w:rPr>
                <w:spacing w:val="-4"/>
                <w:sz w:val="27"/>
                <w:szCs w:val="27"/>
              </w:rPr>
              <w:t>призивалися на військову службу районними територіальними центрами комплектування та соціальної підтримки Кривого Рогу</w:t>
            </w:r>
          </w:p>
        </w:tc>
        <w:tc>
          <w:tcPr>
            <w:tcW w:w="2835" w:type="dxa"/>
            <w:shd w:val="clear" w:color="auto" w:fill="auto"/>
          </w:tcPr>
          <w:p w:rsidR="0071644A" w:rsidRPr="00575682" w:rsidRDefault="0071644A" w:rsidP="0071644A">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71644A" w:rsidRPr="00575682" w:rsidRDefault="0071644A" w:rsidP="0071644A">
            <w:pPr>
              <w:jc w:val="both"/>
            </w:pPr>
            <w:r w:rsidRPr="00575682">
              <w:rPr>
                <w:sz w:val="27"/>
                <w:szCs w:val="27"/>
              </w:rPr>
              <w:t>У межах Програми соціальної підтримки населення</w:t>
            </w:r>
          </w:p>
        </w:tc>
        <w:tc>
          <w:tcPr>
            <w:tcW w:w="3970" w:type="dxa"/>
            <w:shd w:val="clear" w:color="auto" w:fill="auto"/>
          </w:tcPr>
          <w:p w:rsidR="0071644A" w:rsidRPr="00575682" w:rsidRDefault="0071644A" w:rsidP="0071644A">
            <w:pPr>
              <w:pStyle w:val="12"/>
              <w:jc w:val="both"/>
              <w:rPr>
                <w:rFonts w:ascii="Times New Roman" w:hAnsi="Times New Roman"/>
                <w:sz w:val="27"/>
                <w:szCs w:val="27"/>
                <w:lang w:val="uk-UA"/>
              </w:rPr>
            </w:pPr>
            <w:r>
              <w:rPr>
                <w:rFonts w:ascii="Times New Roman" w:hAnsi="Times New Roman"/>
                <w:sz w:val="27"/>
                <w:szCs w:val="27"/>
                <w:lang w:val="uk-UA"/>
              </w:rPr>
              <w:t>Забезпечено допомогу роди</w:t>
            </w:r>
            <w:r w:rsidRPr="00575682">
              <w:rPr>
                <w:rFonts w:ascii="Times New Roman" w:hAnsi="Times New Roman"/>
                <w:sz w:val="27"/>
                <w:szCs w:val="27"/>
                <w:lang w:val="uk-UA"/>
              </w:rPr>
              <w:t>нам загиблих військовослужбовців у оплаті поховальних та супутніх послуг</w:t>
            </w:r>
            <w:r>
              <w:rPr>
                <w:rFonts w:ascii="Times New Roman" w:hAnsi="Times New Roman"/>
                <w:sz w:val="27"/>
                <w:szCs w:val="27"/>
                <w:lang w:val="uk-UA"/>
              </w:rPr>
              <w:t>. Допомогу отримала 1 особа на суму 20,2 тис. грн</w:t>
            </w:r>
          </w:p>
        </w:tc>
      </w:tr>
      <w:tr w:rsidR="0071644A" w:rsidRPr="00575682" w:rsidTr="00BA6658">
        <w:tc>
          <w:tcPr>
            <w:tcW w:w="708" w:type="dxa"/>
            <w:shd w:val="clear" w:color="auto" w:fill="auto"/>
          </w:tcPr>
          <w:p w:rsidR="0071644A" w:rsidRPr="00575682" w:rsidRDefault="0071644A" w:rsidP="0071644A">
            <w:pPr>
              <w:jc w:val="center"/>
              <w:rPr>
                <w:sz w:val="27"/>
                <w:szCs w:val="27"/>
              </w:rPr>
            </w:pPr>
            <w:r w:rsidRPr="00575682">
              <w:rPr>
                <w:sz w:val="27"/>
                <w:szCs w:val="27"/>
              </w:rPr>
              <w:t>4.4</w:t>
            </w:r>
          </w:p>
        </w:tc>
        <w:tc>
          <w:tcPr>
            <w:tcW w:w="4813" w:type="dxa"/>
            <w:shd w:val="clear" w:color="auto" w:fill="auto"/>
          </w:tcPr>
          <w:p w:rsidR="0071644A" w:rsidRPr="00575682" w:rsidRDefault="0071644A" w:rsidP="0071644A">
            <w:pPr>
              <w:pStyle w:val="2"/>
              <w:rPr>
                <w:sz w:val="44"/>
                <w:szCs w:val="44"/>
              </w:rPr>
            </w:pPr>
            <w:r w:rsidRPr="00575682">
              <w:rPr>
                <w:sz w:val="27"/>
                <w:szCs w:val="27"/>
              </w:rPr>
              <w:t>Надання матеріальної допомоги на виготовлення та встановлення намогильних споруд військовослужбовцям, загиблим (померлим), які захищали незалежність, суверенітет та територіальну цілісність України під час військової агресії Російської Федерації проти України</w:t>
            </w:r>
          </w:p>
        </w:tc>
        <w:tc>
          <w:tcPr>
            <w:tcW w:w="2835" w:type="dxa"/>
            <w:shd w:val="clear" w:color="auto" w:fill="auto"/>
          </w:tcPr>
          <w:p w:rsidR="0071644A" w:rsidRPr="00575682" w:rsidRDefault="0071644A" w:rsidP="0071644A">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71644A" w:rsidRPr="00575682" w:rsidRDefault="0071644A" w:rsidP="0071644A">
            <w:pPr>
              <w:jc w:val="both"/>
            </w:pPr>
            <w:r w:rsidRPr="00575682">
              <w:rPr>
                <w:sz w:val="27"/>
                <w:szCs w:val="27"/>
              </w:rPr>
              <w:t>У межах Програми соціальної підтримки населення</w:t>
            </w:r>
          </w:p>
        </w:tc>
        <w:tc>
          <w:tcPr>
            <w:tcW w:w="3970" w:type="dxa"/>
            <w:shd w:val="clear" w:color="auto" w:fill="auto"/>
          </w:tcPr>
          <w:p w:rsidR="0071644A" w:rsidRDefault="0071644A" w:rsidP="0071644A">
            <w:pPr>
              <w:pStyle w:val="12"/>
              <w:jc w:val="both"/>
              <w:rPr>
                <w:rFonts w:ascii="Times New Roman" w:hAnsi="Times New Roman"/>
                <w:spacing w:val="-4"/>
                <w:sz w:val="27"/>
                <w:szCs w:val="27"/>
                <w:lang w:val="uk-UA"/>
              </w:rPr>
            </w:pPr>
            <w:r>
              <w:rPr>
                <w:rFonts w:ascii="Times New Roman" w:hAnsi="Times New Roman"/>
                <w:spacing w:val="-4"/>
                <w:sz w:val="27"/>
                <w:szCs w:val="27"/>
                <w:lang w:val="uk-UA"/>
              </w:rPr>
              <w:t>З метою ушанування пам’я</w:t>
            </w:r>
            <w:r w:rsidRPr="00575682">
              <w:rPr>
                <w:rFonts w:ascii="Times New Roman" w:hAnsi="Times New Roman"/>
                <w:spacing w:val="-4"/>
                <w:sz w:val="27"/>
                <w:szCs w:val="27"/>
                <w:lang w:val="uk-UA"/>
              </w:rPr>
              <w:t>ті загиблих воїнів</w:t>
            </w:r>
            <w:r>
              <w:rPr>
                <w:rFonts w:ascii="Times New Roman" w:hAnsi="Times New Roman"/>
                <w:spacing w:val="-4"/>
                <w:sz w:val="27"/>
                <w:szCs w:val="27"/>
                <w:lang w:val="uk-UA"/>
              </w:rPr>
              <w:t xml:space="preserve"> допомогу отримали </w:t>
            </w:r>
          </w:p>
          <w:p w:rsidR="0071644A" w:rsidRPr="00575682" w:rsidRDefault="0071644A" w:rsidP="0071644A">
            <w:pPr>
              <w:pStyle w:val="12"/>
              <w:jc w:val="both"/>
              <w:rPr>
                <w:rFonts w:ascii="Times New Roman" w:hAnsi="Times New Roman"/>
                <w:spacing w:val="-4"/>
                <w:sz w:val="27"/>
                <w:szCs w:val="27"/>
                <w:lang w:val="uk-UA"/>
              </w:rPr>
            </w:pPr>
            <w:r w:rsidRPr="00824489">
              <w:rPr>
                <w:rFonts w:ascii="Times New Roman" w:hAnsi="Times New Roman"/>
                <w:spacing w:val="-4"/>
                <w:sz w:val="27"/>
                <w:szCs w:val="27"/>
                <w:lang w:val="uk-UA"/>
              </w:rPr>
              <w:t>139</w:t>
            </w:r>
            <w:r>
              <w:rPr>
                <w:rFonts w:ascii="Times New Roman" w:hAnsi="Times New Roman"/>
                <w:spacing w:val="-4"/>
                <w:sz w:val="27"/>
                <w:szCs w:val="27"/>
                <w:lang w:val="uk-UA"/>
              </w:rPr>
              <w:t xml:space="preserve"> осіб на загальну суму </w:t>
            </w:r>
            <w:r>
              <w:t xml:space="preserve"> </w:t>
            </w:r>
            <w:r w:rsidR="00DC6C6A">
              <w:rPr>
                <w:lang w:val="uk-UA"/>
              </w:rPr>
              <w:t xml:space="preserve">              </w:t>
            </w:r>
            <w:r w:rsidRPr="00824489">
              <w:rPr>
                <w:rFonts w:ascii="Times New Roman" w:hAnsi="Times New Roman"/>
                <w:spacing w:val="-4"/>
                <w:sz w:val="27"/>
                <w:szCs w:val="27"/>
                <w:lang w:val="uk-UA"/>
              </w:rPr>
              <w:t>6237,3</w:t>
            </w:r>
            <w:r>
              <w:rPr>
                <w:rFonts w:ascii="Times New Roman" w:hAnsi="Times New Roman"/>
                <w:spacing w:val="-4"/>
                <w:sz w:val="27"/>
                <w:szCs w:val="27"/>
                <w:lang w:val="uk-UA"/>
              </w:rPr>
              <w:t xml:space="preserve"> тис. грн</w:t>
            </w:r>
          </w:p>
        </w:tc>
      </w:tr>
      <w:tr w:rsidR="0071644A" w:rsidRPr="00575682" w:rsidTr="00BA6658">
        <w:tc>
          <w:tcPr>
            <w:tcW w:w="708" w:type="dxa"/>
            <w:shd w:val="clear" w:color="auto" w:fill="auto"/>
          </w:tcPr>
          <w:p w:rsidR="0071644A" w:rsidRPr="00575682" w:rsidRDefault="0071644A" w:rsidP="0071644A">
            <w:pPr>
              <w:jc w:val="center"/>
              <w:rPr>
                <w:sz w:val="27"/>
                <w:szCs w:val="27"/>
              </w:rPr>
            </w:pPr>
            <w:r w:rsidRPr="00575682">
              <w:rPr>
                <w:sz w:val="27"/>
                <w:szCs w:val="27"/>
              </w:rPr>
              <w:t>4.5</w:t>
            </w:r>
          </w:p>
        </w:tc>
        <w:tc>
          <w:tcPr>
            <w:tcW w:w="4813" w:type="dxa"/>
            <w:shd w:val="clear" w:color="auto" w:fill="auto"/>
          </w:tcPr>
          <w:p w:rsidR="0071644A" w:rsidRPr="00575682" w:rsidRDefault="0071644A" w:rsidP="0071644A">
            <w:pPr>
              <w:jc w:val="both"/>
              <w:rPr>
                <w:sz w:val="27"/>
                <w:szCs w:val="27"/>
              </w:rPr>
            </w:pPr>
            <w:r w:rsidRPr="00575682">
              <w:rPr>
                <w:sz w:val="27"/>
                <w:szCs w:val="27"/>
              </w:rPr>
              <w:t xml:space="preserve">Установлення меморіальних </w:t>
            </w:r>
            <w:proofErr w:type="spellStart"/>
            <w:r w:rsidRPr="00575682">
              <w:rPr>
                <w:sz w:val="27"/>
                <w:szCs w:val="27"/>
              </w:rPr>
              <w:t>дощок</w:t>
            </w:r>
            <w:proofErr w:type="spellEnd"/>
            <w:r w:rsidRPr="00575682">
              <w:rPr>
                <w:sz w:val="27"/>
                <w:szCs w:val="27"/>
              </w:rPr>
              <w:t xml:space="preserve"> у    м. Кривому Розі загиблим захисникам і захисницям України на об’єктах комунальної та державної власності</w:t>
            </w:r>
          </w:p>
        </w:tc>
        <w:tc>
          <w:tcPr>
            <w:tcW w:w="2835" w:type="dxa"/>
            <w:shd w:val="clear" w:color="auto" w:fill="auto"/>
          </w:tcPr>
          <w:p w:rsidR="0071644A" w:rsidRPr="00575682" w:rsidRDefault="0071644A" w:rsidP="0071644A">
            <w:pPr>
              <w:jc w:val="both"/>
              <w:rPr>
                <w:sz w:val="27"/>
                <w:szCs w:val="27"/>
              </w:rPr>
            </w:pPr>
            <w:r w:rsidRPr="00575682">
              <w:rPr>
                <w:sz w:val="27"/>
                <w:szCs w:val="27"/>
              </w:rPr>
              <w:t>Управління культури виконкому Криворізької міської ради</w:t>
            </w:r>
          </w:p>
        </w:tc>
        <w:tc>
          <w:tcPr>
            <w:tcW w:w="2553" w:type="dxa"/>
          </w:tcPr>
          <w:p w:rsidR="0071644A" w:rsidRPr="00575682" w:rsidRDefault="0071644A" w:rsidP="0071644A">
            <w:pPr>
              <w:jc w:val="both"/>
              <w:rPr>
                <w:sz w:val="27"/>
                <w:szCs w:val="27"/>
              </w:rPr>
            </w:pPr>
            <w:r w:rsidRPr="00575682">
              <w:rPr>
                <w:sz w:val="27"/>
                <w:szCs w:val="27"/>
              </w:rPr>
              <w:t>У межах Програми розвитку культури та мистецтва в місті Кривому Розі на 2015–2026 роки, затвердженої рішенням міської ради від 30.12.2014 №3177, зі змінами</w:t>
            </w:r>
          </w:p>
        </w:tc>
        <w:tc>
          <w:tcPr>
            <w:tcW w:w="3970" w:type="dxa"/>
            <w:shd w:val="clear" w:color="auto" w:fill="auto"/>
          </w:tcPr>
          <w:p w:rsidR="00DC6C6A" w:rsidRDefault="0071644A" w:rsidP="0071644A">
            <w:pPr>
              <w:pStyle w:val="12"/>
              <w:jc w:val="both"/>
              <w:rPr>
                <w:lang w:val="uk-UA"/>
              </w:rPr>
            </w:pPr>
            <w:r>
              <w:rPr>
                <w:rFonts w:ascii="Times New Roman" w:eastAsia="Times New Roman" w:hAnsi="Times New Roman"/>
                <w:spacing w:val="-4"/>
                <w:sz w:val="27"/>
                <w:szCs w:val="27"/>
                <w:lang w:val="uk-UA" w:eastAsia="ru-RU"/>
              </w:rPr>
              <w:t xml:space="preserve">Установлено 660 меморіальних </w:t>
            </w:r>
            <w:proofErr w:type="spellStart"/>
            <w:r>
              <w:rPr>
                <w:rFonts w:ascii="Times New Roman" w:eastAsia="Times New Roman" w:hAnsi="Times New Roman"/>
                <w:spacing w:val="-4"/>
                <w:sz w:val="27"/>
                <w:szCs w:val="27"/>
                <w:lang w:val="uk-UA" w:eastAsia="ru-RU"/>
              </w:rPr>
              <w:t>дощок</w:t>
            </w:r>
            <w:proofErr w:type="spellEnd"/>
            <w:r>
              <w:rPr>
                <w:rFonts w:ascii="Times New Roman" w:eastAsia="Times New Roman" w:hAnsi="Times New Roman"/>
                <w:spacing w:val="-4"/>
                <w:sz w:val="27"/>
                <w:szCs w:val="27"/>
                <w:lang w:val="uk-UA" w:eastAsia="ru-RU"/>
              </w:rPr>
              <w:t xml:space="preserve"> на загальну суму </w:t>
            </w:r>
            <w:r>
              <w:t xml:space="preserve"> </w:t>
            </w:r>
            <w:r w:rsidR="00DC6C6A">
              <w:rPr>
                <w:lang w:val="uk-UA"/>
              </w:rPr>
              <w:t xml:space="preserve">                     </w:t>
            </w:r>
          </w:p>
          <w:p w:rsidR="0071644A" w:rsidRPr="00575682" w:rsidRDefault="0071644A" w:rsidP="0071644A">
            <w:pPr>
              <w:pStyle w:val="12"/>
              <w:jc w:val="both"/>
              <w:rPr>
                <w:rFonts w:ascii="Times New Roman" w:eastAsia="Times New Roman" w:hAnsi="Times New Roman"/>
                <w:spacing w:val="-2"/>
                <w:sz w:val="27"/>
                <w:szCs w:val="27"/>
                <w:lang w:val="uk-UA" w:eastAsia="ru-RU"/>
              </w:rPr>
            </w:pPr>
            <w:r w:rsidRPr="00C80013">
              <w:rPr>
                <w:rFonts w:ascii="Times New Roman" w:eastAsia="Times New Roman" w:hAnsi="Times New Roman"/>
                <w:spacing w:val="-4"/>
                <w:sz w:val="27"/>
                <w:szCs w:val="27"/>
                <w:lang w:val="uk-UA" w:eastAsia="ru-RU"/>
              </w:rPr>
              <w:t>3</w:t>
            </w:r>
            <w:r>
              <w:rPr>
                <w:rFonts w:ascii="Times New Roman" w:eastAsia="Times New Roman" w:hAnsi="Times New Roman"/>
                <w:spacing w:val="-4"/>
                <w:sz w:val="27"/>
                <w:szCs w:val="27"/>
                <w:lang w:val="uk-UA" w:eastAsia="ru-RU"/>
              </w:rPr>
              <w:t xml:space="preserve"> </w:t>
            </w:r>
            <w:r w:rsidRPr="00C80013">
              <w:rPr>
                <w:rFonts w:ascii="Times New Roman" w:eastAsia="Times New Roman" w:hAnsi="Times New Roman"/>
                <w:spacing w:val="-4"/>
                <w:sz w:val="27"/>
                <w:szCs w:val="27"/>
                <w:lang w:val="uk-UA" w:eastAsia="ru-RU"/>
              </w:rPr>
              <w:t>280</w:t>
            </w:r>
            <w:r>
              <w:rPr>
                <w:rFonts w:ascii="Times New Roman" w:eastAsia="Times New Roman" w:hAnsi="Times New Roman"/>
                <w:spacing w:val="-4"/>
                <w:sz w:val="27"/>
                <w:szCs w:val="27"/>
                <w:lang w:val="uk-UA" w:eastAsia="ru-RU"/>
              </w:rPr>
              <w:t>,0 тис. грн</w:t>
            </w:r>
            <w:r w:rsidRPr="00794111">
              <w:rPr>
                <w:rFonts w:ascii="Times New Roman" w:eastAsia="Times New Roman" w:hAnsi="Times New Roman"/>
                <w:spacing w:val="-4"/>
                <w:sz w:val="27"/>
                <w:szCs w:val="27"/>
                <w:lang w:val="uk-UA" w:eastAsia="ru-RU"/>
              </w:rPr>
              <w:t xml:space="preserve"> на об’єктах комунальної та державної власності</w:t>
            </w:r>
          </w:p>
        </w:tc>
      </w:tr>
      <w:tr w:rsidR="0071644A" w:rsidRPr="00575682" w:rsidTr="00BA6658">
        <w:tc>
          <w:tcPr>
            <w:tcW w:w="708" w:type="dxa"/>
            <w:shd w:val="clear" w:color="auto" w:fill="auto"/>
          </w:tcPr>
          <w:p w:rsidR="0071644A" w:rsidRPr="00575682" w:rsidRDefault="0071644A" w:rsidP="0071644A">
            <w:pPr>
              <w:jc w:val="center"/>
              <w:rPr>
                <w:sz w:val="27"/>
                <w:szCs w:val="27"/>
              </w:rPr>
            </w:pPr>
            <w:r w:rsidRPr="00575682">
              <w:rPr>
                <w:sz w:val="27"/>
                <w:szCs w:val="27"/>
              </w:rPr>
              <w:lastRenderedPageBreak/>
              <w:t>4.6</w:t>
            </w:r>
          </w:p>
        </w:tc>
        <w:tc>
          <w:tcPr>
            <w:tcW w:w="4813" w:type="dxa"/>
            <w:shd w:val="clear" w:color="auto" w:fill="auto"/>
          </w:tcPr>
          <w:p w:rsidR="0071644A" w:rsidRPr="00575682" w:rsidRDefault="0071644A" w:rsidP="0071644A">
            <w:pPr>
              <w:pStyle w:val="2"/>
              <w:rPr>
                <w:sz w:val="27"/>
                <w:szCs w:val="27"/>
              </w:rPr>
            </w:pPr>
            <w:r w:rsidRPr="00575682">
              <w:rPr>
                <w:sz w:val="27"/>
                <w:szCs w:val="27"/>
              </w:rPr>
              <w:t>Підтримка в належному стані Меморіального бульвару «Алея Слави» на кладовищі «Центральне» м. Кривого Рогу, місць поховань захисників і захисниць України</w:t>
            </w:r>
          </w:p>
        </w:tc>
        <w:tc>
          <w:tcPr>
            <w:tcW w:w="2835" w:type="dxa"/>
            <w:shd w:val="clear" w:color="auto" w:fill="auto"/>
          </w:tcPr>
          <w:p w:rsidR="0071644A" w:rsidRPr="00575682" w:rsidRDefault="0071644A" w:rsidP="0071644A">
            <w:pPr>
              <w:pStyle w:val="2"/>
              <w:rPr>
                <w:spacing w:val="-2"/>
                <w:sz w:val="27"/>
                <w:szCs w:val="27"/>
              </w:rPr>
            </w:pPr>
            <w:r w:rsidRPr="00575682">
              <w:rPr>
                <w:spacing w:val="-2"/>
                <w:sz w:val="27"/>
                <w:szCs w:val="27"/>
              </w:rPr>
              <w:t>Департамент розвитку інфраструктури міста виконкому Криворізької міської ради</w:t>
            </w:r>
          </w:p>
        </w:tc>
        <w:tc>
          <w:tcPr>
            <w:tcW w:w="2553" w:type="dxa"/>
          </w:tcPr>
          <w:p w:rsidR="0071644A" w:rsidRPr="00575682" w:rsidRDefault="0071644A" w:rsidP="0071644A">
            <w:pPr>
              <w:jc w:val="both"/>
              <w:rPr>
                <w:sz w:val="27"/>
                <w:szCs w:val="27"/>
              </w:rPr>
            </w:pPr>
            <w:r w:rsidRPr="00575682">
              <w:rPr>
                <w:spacing w:val="-2"/>
                <w:sz w:val="27"/>
                <w:szCs w:val="27"/>
              </w:rPr>
              <w:t xml:space="preserve">У межах Програми розвитку та утримання об'єктів (елементів) благоустрою м. Кривого Рогу на період 2017– 2026 років, </w:t>
            </w:r>
            <w:r w:rsidR="000239E8">
              <w:rPr>
                <w:spacing w:val="-2"/>
                <w:sz w:val="27"/>
                <w:szCs w:val="27"/>
              </w:rPr>
              <w:t>затвердженої рішення міської ра</w:t>
            </w:r>
            <w:r w:rsidRPr="00575682">
              <w:rPr>
                <w:spacing w:val="-2"/>
                <w:sz w:val="27"/>
                <w:szCs w:val="27"/>
              </w:rPr>
              <w:t>ди в</w:t>
            </w:r>
            <w:r w:rsidR="002316D3">
              <w:rPr>
                <w:spacing w:val="-2"/>
                <w:sz w:val="27"/>
                <w:szCs w:val="27"/>
              </w:rPr>
              <w:t>ід 21.12.2016 №1208, зі змінами</w:t>
            </w:r>
            <w:r w:rsidRPr="00575682">
              <w:rPr>
                <w:spacing w:val="-2"/>
                <w:sz w:val="27"/>
                <w:szCs w:val="27"/>
              </w:rPr>
              <w:t xml:space="preserve"> (надалі –</w:t>
            </w:r>
            <w:r w:rsidRPr="00575682">
              <w:rPr>
                <w:spacing w:val="-2"/>
              </w:rPr>
              <w:t xml:space="preserve"> </w:t>
            </w:r>
            <w:r w:rsidRPr="00575682">
              <w:rPr>
                <w:spacing w:val="-2"/>
                <w:sz w:val="27"/>
                <w:szCs w:val="27"/>
              </w:rPr>
              <w:t>Програми розвитку та утримання об'єктів (елементів) благоустрою)</w:t>
            </w:r>
          </w:p>
        </w:tc>
        <w:tc>
          <w:tcPr>
            <w:tcW w:w="3970" w:type="dxa"/>
            <w:shd w:val="clear" w:color="auto" w:fill="auto"/>
          </w:tcPr>
          <w:p w:rsidR="0071644A" w:rsidRPr="00575682" w:rsidRDefault="0071644A" w:rsidP="00F72394">
            <w:pPr>
              <w:pStyle w:val="12"/>
              <w:jc w:val="both"/>
              <w:rPr>
                <w:rFonts w:ascii="Times New Roman" w:hAnsi="Times New Roman"/>
                <w:sz w:val="27"/>
                <w:szCs w:val="27"/>
                <w:lang w:val="uk-UA"/>
              </w:rPr>
            </w:pPr>
            <w:r>
              <w:rPr>
                <w:rFonts w:ascii="Times New Roman" w:hAnsi="Times New Roman"/>
                <w:sz w:val="27"/>
                <w:szCs w:val="27"/>
                <w:lang w:val="uk-UA"/>
              </w:rPr>
              <w:t>З метою ф</w:t>
            </w:r>
            <w:r w:rsidRPr="00575682">
              <w:rPr>
                <w:rFonts w:ascii="Times New Roman" w:hAnsi="Times New Roman"/>
                <w:sz w:val="27"/>
                <w:szCs w:val="27"/>
                <w:lang w:val="uk-UA"/>
              </w:rPr>
              <w:t>ормування єдиної національної пам’яті та ідентичності шляхом ушанування пам’яті загиблих захисників і захисниць України</w:t>
            </w:r>
            <w:r>
              <w:rPr>
                <w:rFonts w:ascii="Times New Roman" w:hAnsi="Times New Roman"/>
                <w:sz w:val="27"/>
                <w:szCs w:val="27"/>
                <w:lang w:val="uk-UA"/>
              </w:rPr>
              <w:t xml:space="preserve"> забезпечено підтримку в належному стані місць поховань захисників і захисниць України. </w:t>
            </w:r>
            <w:r w:rsidRPr="00506A3F">
              <w:rPr>
                <w:rFonts w:ascii="Times New Roman" w:hAnsi="Times New Roman"/>
                <w:sz w:val="27"/>
                <w:szCs w:val="27"/>
                <w:lang w:val="uk-UA"/>
              </w:rPr>
              <w:t xml:space="preserve"> Департаментом розвитку інфраструктури </w:t>
            </w:r>
            <w:r w:rsidR="00DC6C6A">
              <w:rPr>
                <w:rFonts w:ascii="Times New Roman" w:hAnsi="Times New Roman"/>
                <w:sz w:val="27"/>
                <w:szCs w:val="27"/>
                <w:lang w:val="uk-UA"/>
              </w:rPr>
              <w:t xml:space="preserve">міста </w:t>
            </w:r>
            <w:r w:rsidRPr="00506A3F">
              <w:rPr>
                <w:rFonts w:ascii="Times New Roman" w:hAnsi="Times New Roman"/>
                <w:sz w:val="27"/>
                <w:szCs w:val="27"/>
                <w:lang w:val="uk-UA"/>
              </w:rPr>
              <w:t xml:space="preserve">виконкому Криворізької міської ради було закуплено </w:t>
            </w:r>
            <w:r w:rsidR="00811DC1">
              <w:rPr>
                <w:rFonts w:ascii="Times New Roman" w:hAnsi="Times New Roman"/>
                <w:sz w:val="27"/>
                <w:szCs w:val="27"/>
                <w:lang w:val="uk-UA"/>
              </w:rPr>
              <w:t xml:space="preserve">визначення </w:t>
            </w:r>
            <w:r w:rsidRPr="00506A3F">
              <w:rPr>
                <w:rFonts w:ascii="Times New Roman" w:hAnsi="Times New Roman"/>
                <w:sz w:val="27"/>
                <w:szCs w:val="27"/>
                <w:lang w:val="uk-UA"/>
              </w:rPr>
              <w:t>виконавця посл</w:t>
            </w:r>
            <w:r w:rsidR="00811DC1">
              <w:rPr>
                <w:rFonts w:ascii="Times New Roman" w:hAnsi="Times New Roman"/>
                <w:sz w:val="27"/>
                <w:szCs w:val="27"/>
                <w:lang w:val="uk-UA"/>
              </w:rPr>
              <w:t>уг з утримання кладовищ міста. П</w:t>
            </w:r>
            <w:r w:rsidRPr="00506A3F">
              <w:rPr>
                <w:rFonts w:ascii="Times New Roman" w:hAnsi="Times New Roman"/>
                <w:sz w:val="27"/>
                <w:szCs w:val="27"/>
                <w:lang w:val="uk-UA"/>
              </w:rPr>
              <w:t xml:space="preserve">ереліком </w:t>
            </w:r>
            <w:r w:rsidR="00F72394">
              <w:rPr>
                <w:rFonts w:ascii="Times New Roman" w:hAnsi="Times New Roman"/>
                <w:sz w:val="27"/>
                <w:szCs w:val="27"/>
                <w:lang w:val="uk-UA"/>
              </w:rPr>
              <w:t xml:space="preserve">цих послуг </w:t>
            </w:r>
            <w:r w:rsidRPr="00506A3F">
              <w:rPr>
                <w:rFonts w:ascii="Times New Roman" w:hAnsi="Times New Roman"/>
                <w:sz w:val="27"/>
                <w:szCs w:val="27"/>
                <w:lang w:val="uk-UA"/>
              </w:rPr>
              <w:t xml:space="preserve">передбачено послугу з догляду за могилами  (одиночні могили загиблих в АТО та ООС) протягом року, а саме: очищення ділянки могили від сміття, опалого листя, трави, бур'янів та очищення квітників від старого, сухого стебла, </w:t>
            </w:r>
            <w:proofErr w:type="spellStart"/>
            <w:r w:rsidRPr="00506A3F">
              <w:rPr>
                <w:rFonts w:ascii="Times New Roman" w:hAnsi="Times New Roman"/>
                <w:sz w:val="27"/>
                <w:szCs w:val="27"/>
                <w:lang w:val="uk-UA"/>
              </w:rPr>
              <w:t>зів'явших</w:t>
            </w:r>
            <w:proofErr w:type="spellEnd"/>
            <w:r w:rsidRPr="00506A3F">
              <w:rPr>
                <w:rFonts w:ascii="Times New Roman" w:hAnsi="Times New Roman"/>
                <w:sz w:val="27"/>
                <w:szCs w:val="27"/>
                <w:lang w:val="uk-UA"/>
              </w:rPr>
              <w:t xml:space="preserve"> квітів, очищення ділянки могили від снігу. У звітному році на вказані заходи з утримання кладовищ міста виконано догляд за могилами на суму            68 583,81 грн</w:t>
            </w:r>
          </w:p>
        </w:tc>
      </w:tr>
      <w:tr w:rsidR="0071644A" w:rsidRPr="00575682" w:rsidTr="00BA6658">
        <w:tc>
          <w:tcPr>
            <w:tcW w:w="708" w:type="dxa"/>
            <w:shd w:val="clear" w:color="auto" w:fill="auto"/>
          </w:tcPr>
          <w:p w:rsidR="0071644A" w:rsidRPr="00575682" w:rsidRDefault="0071644A" w:rsidP="0071644A">
            <w:pPr>
              <w:jc w:val="center"/>
              <w:rPr>
                <w:sz w:val="27"/>
                <w:szCs w:val="27"/>
              </w:rPr>
            </w:pPr>
            <w:r w:rsidRPr="00575682">
              <w:rPr>
                <w:sz w:val="27"/>
                <w:szCs w:val="27"/>
              </w:rPr>
              <w:lastRenderedPageBreak/>
              <w:t>4.7</w:t>
            </w:r>
          </w:p>
        </w:tc>
        <w:tc>
          <w:tcPr>
            <w:tcW w:w="4813" w:type="dxa"/>
            <w:shd w:val="clear" w:color="auto" w:fill="auto"/>
          </w:tcPr>
          <w:p w:rsidR="0071644A" w:rsidRPr="00575682" w:rsidRDefault="0071644A" w:rsidP="0071644A">
            <w:pPr>
              <w:pStyle w:val="2"/>
              <w:rPr>
                <w:sz w:val="27"/>
                <w:szCs w:val="27"/>
              </w:rPr>
            </w:pPr>
            <w:r w:rsidRPr="00575682">
              <w:rPr>
                <w:sz w:val="27"/>
                <w:szCs w:val="27"/>
              </w:rPr>
              <w:t xml:space="preserve">Будівництво меморіального комплексу в секторі почесних поховань на частині земельної ділянки, призначеної для розширення кладовища «Центральне» </w:t>
            </w:r>
          </w:p>
        </w:tc>
        <w:tc>
          <w:tcPr>
            <w:tcW w:w="2835" w:type="dxa"/>
            <w:shd w:val="clear" w:color="auto" w:fill="auto"/>
          </w:tcPr>
          <w:p w:rsidR="0071644A" w:rsidRPr="00575682" w:rsidRDefault="0071644A" w:rsidP="0071644A">
            <w:pPr>
              <w:pStyle w:val="2"/>
              <w:rPr>
                <w:spacing w:val="-2"/>
                <w:sz w:val="27"/>
                <w:szCs w:val="27"/>
              </w:rPr>
            </w:pPr>
            <w:r w:rsidRPr="00575682">
              <w:rPr>
                <w:spacing w:val="-2"/>
                <w:sz w:val="27"/>
                <w:szCs w:val="27"/>
              </w:rPr>
              <w:t>Департамент розвитку інфраструктури міста виконкому Криворізької міської ради</w:t>
            </w:r>
          </w:p>
        </w:tc>
        <w:tc>
          <w:tcPr>
            <w:tcW w:w="2553" w:type="dxa"/>
          </w:tcPr>
          <w:p w:rsidR="0071644A" w:rsidRPr="00575682" w:rsidRDefault="0071644A" w:rsidP="0071644A">
            <w:pPr>
              <w:jc w:val="both"/>
              <w:rPr>
                <w:sz w:val="27"/>
                <w:szCs w:val="27"/>
              </w:rPr>
            </w:pPr>
            <w:r w:rsidRPr="00575682">
              <w:rPr>
                <w:sz w:val="27"/>
                <w:szCs w:val="27"/>
              </w:rPr>
              <w:t xml:space="preserve">У межах Програми розвитку та утримання об'єктів (елементів) благоустрою </w:t>
            </w:r>
          </w:p>
        </w:tc>
        <w:tc>
          <w:tcPr>
            <w:tcW w:w="3970" w:type="dxa"/>
            <w:shd w:val="clear" w:color="auto" w:fill="auto"/>
          </w:tcPr>
          <w:p w:rsidR="0071644A" w:rsidRPr="00575682" w:rsidRDefault="0071644A" w:rsidP="00195434">
            <w:pPr>
              <w:ind w:right="-21"/>
              <w:jc w:val="both"/>
              <w:rPr>
                <w:sz w:val="27"/>
                <w:szCs w:val="27"/>
              </w:rPr>
            </w:pPr>
            <w:r>
              <w:rPr>
                <w:sz w:val="27"/>
                <w:szCs w:val="27"/>
              </w:rPr>
              <w:t>За інформацією департаменту розвитку інфраструктури виконкому Криворізької міської ради</w:t>
            </w:r>
            <w:r w:rsidRPr="00983C62">
              <w:rPr>
                <w:sz w:val="27"/>
                <w:szCs w:val="27"/>
              </w:rPr>
              <w:t xml:space="preserve"> </w:t>
            </w:r>
            <w:r>
              <w:rPr>
                <w:sz w:val="27"/>
                <w:szCs w:val="27"/>
              </w:rPr>
              <w:t>з</w:t>
            </w:r>
            <w:r w:rsidRPr="00983C62">
              <w:rPr>
                <w:sz w:val="27"/>
                <w:szCs w:val="27"/>
              </w:rPr>
              <w:t xml:space="preserve">гідно </w:t>
            </w:r>
            <w:r>
              <w:rPr>
                <w:sz w:val="27"/>
                <w:szCs w:val="27"/>
              </w:rPr>
              <w:t xml:space="preserve">з </w:t>
            </w:r>
            <w:r w:rsidR="00684AE5">
              <w:rPr>
                <w:sz w:val="27"/>
                <w:szCs w:val="27"/>
              </w:rPr>
              <w:t>укладеним договором</w:t>
            </w:r>
            <w:r w:rsidRPr="00983C62">
              <w:rPr>
                <w:sz w:val="27"/>
                <w:szCs w:val="27"/>
              </w:rPr>
              <w:t xml:space="preserve"> на </w:t>
            </w:r>
            <w:r w:rsidR="00BF0DE4">
              <w:rPr>
                <w:sz w:val="27"/>
                <w:szCs w:val="27"/>
              </w:rPr>
              <w:t>виконання робіт з будівництва</w:t>
            </w:r>
            <w:r w:rsidRPr="00983C62">
              <w:rPr>
                <w:sz w:val="27"/>
                <w:szCs w:val="27"/>
              </w:rPr>
              <w:t xml:space="preserve"> в</w:t>
            </w:r>
            <w:r w:rsidR="00684AE5">
              <w:rPr>
                <w:sz w:val="27"/>
                <w:szCs w:val="27"/>
              </w:rPr>
              <w:t>иконано роботи на загальну суму</w:t>
            </w:r>
            <w:r w:rsidRPr="00983C62">
              <w:rPr>
                <w:sz w:val="27"/>
                <w:szCs w:val="27"/>
              </w:rPr>
              <w:t xml:space="preserve"> 4 856 309,86 грн, а саме:</w:t>
            </w:r>
            <w:r w:rsidR="00286FDE">
              <w:rPr>
                <w:sz w:val="27"/>
                <w:szCs w:val="27"/>
              </w:rPr>
              <w:t xml:space="preserve"> </w:t>
            </w:r>
            <w:r w:rsidRPr="00983C62">
              <w:rPr>
                <w:sz w:val="27"/>
                <w:szCs w:val="27"/>
              </w:rPr>
              <w:t xml:space="preserve">вириті котловани, укладено шиповидну мембрану, </w:t>
            </w:r>
            <w:proofErr w:type="spellStart"/>
            <w:r w:rsidRPr="00983C62">
              <w:rPr>
                <w:sz w:val="27"/>
                <w:szCs w:val="27"/>
              </w:rPr>
              <w:t>залито</w:t>
            </w:r>
            <w:proofErr w:type="spellEnd"/>
            <w:r w:rsidRPr="00983C62">
              <w:rPr>
                <w:sz w:val="27"/>
                <w:szCs w:val="27"/>
              </w:rPr>
              <w:t xml:space="preserve"> бетон </w:t>
            </w:r>
            <w:r w:rsidR="00195434">
              <w:rPr>
                <w:sz w:val="27"/>
                <w:szCs w:val="27"/>
              </w:rPr>
              <w:t>і</w:t>
            </w:r>
            <w:r w:rsidRPr="00983C62">
              <w:rPr>
                <w:sz w:val="27"/>
                <w:szCs w:val="27"/>
              </w:rPr>
              <w:t xml:space="preserve"> облаштовано фундаменти огорожі та брам, постаменту, </w:t>
            </w:r>
            <w:r>
              <w:rPr>
                <w:sz w:val="27"/>
                <w:szCs w:val="27"/>
              </w:rPr>
              <w:t>ритуального майданчику, каплиці;</w:t>
            </w:r>
            <w:r w:rsidR="00195434">
              <w:rPr>
                <w:sz w:val="27"/>
                <w:szCs w:val="27"/>
              </w:rPr>
              <w:t xml:space="preserve"> </w:t>
            </w:r>
            <w:r w:rsidRPr="00983C62">
              <w:rPr>
                <w:sz w:val="27"/>
                <w:szCs w:val="27"/>
              </w:rPr>
              <w:t xml:space="preserve">здійснено армування, монтаж арматурних каркасів  та заливка частини бетоном стін огорожі, каплиці, квітників, постаменту та фундаменту </w:t>
            </w:r>
            <w:r>
              <w:rPr>
                <w:sz w:val="27"/>
                <w:szCs w:val="27"/>
              </w:rPr>
              <w:t>брами Центральної вхідної групи;</w:t>
            </w:r>
            <w:r w:rsidR="00195434">
              <w:rPr>
                <w:sz w:val="27"/>
                <w:szCs w:val="27"/>
              </w:rPr>
              <w:t xml:space="preserve"> </w:t>
            </w:r>
            <w:r w:rsidRPr="00983C62">
              <w:rPr>
                <w:sz w:val="27"/>
                <w:szCs w:val="27"/>
              </w:rPr>
              <w:t>змонтовано постамент</w:t>
            </w:r>
          </w:p>
        </w:tc>
      </w:tr>
      <w:tr w:rsidR="0071644A" w:rsidRPr="00575682" w:rsidTr="00BA6658">
        <w:tc>
          <w:tcPr>
            <w:tcW w:w="708" w:type="dxa"/>
            <w:shd w:val="clear" w:color="auto" w:fill="auto"/>
          </w:tcPr>
          <w:p w:rsidR="0071644A" w:rsidRPr="00575682" w:rsidRDefault="0071644A" w:rsidP="0071644A">
            <w:pPr>
              <w:jc w:val="center"/>
              <w:rPr>
                <w:sz w:val="27"/>
                <w:szCs w:val="27"/>
              </w:rPr>
            </w:pPr>
            <w:r w:rsidRPr="00575682">
              <w:rPr>
                <w:sz w:val="27"/>
                <w:szCs w:val="27"/>
              </w:rPr>
              <w:t>4.8</w:t>
            </w:r>
          </w:p>
        </w:tc>
        <w:tc>
          <w:tcPr>
            <w:tcW w:w="4813" w:type="dxa"/>
            <w:shd w:val="clear" w:color="auto" w:fill="auto"/>
          </w:tcPr>
          <w:p w:rsidR="0071644A" w:rsidRPr="00575682" w:rsidRDefault="0071644A" w:rsidP="0071644A">
            <w:pPr>
              <w:pStyle w:val="2"/>
              <w:rPr>
                <w:sz w:val="27"/>
                <w:szCs w:val="27"/>
              </w:rPr>
            </w:pPr>
            <w:r w:rsidRPr="00575682">
              <w:rPr>
                <w:sz w:val="27"/>
                <w:szCs w:val="27"/>
              </w:rPr>
              <w:t>Забезпечення транспортних перевезень тіл загиблих військовослужбовців</w:t>
            </w:r>
          </w:p>
          <w:p w:rsidR="0071644A" w:rsidRPr="00575682" w:rsidRDefault="0071644A" w:rsidP="0071644A">
            <w:pPr>
              <w:pStyle w:val="2"/>
              <w:rPr>
                <w:sz w:val="27"/>
                <w:szCs w:val="27"/>
              </w:rPr>
            </w:pPr>
          </w:p>
        </w:tc>
        <w:tc>
          <w:tcPr>
            <w:tcW w:w="2835" w:type="dxa"/>
            <w:shd w:val="clear" w:color="auto" w:fill="auto"/>
          </w:tcPr>
          <w:p w:rsidR="0071644A" w:rsidRPr="00575682" w:rsidRDefault="0071644A" w:rsidP="0071644A">
            <w:pPr>
              <w:pStyle w:val="2"/>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71644A" w:rsidRPr="00575682" w:rsidRDefault="0071644A" w:rsidP="0071644A">
            <w:pPr>
              <w:jc w:val="both"/>
              <w:rPr>
                <w:sz w:val="27"/>
                <w:szCs w:val="27"/>
              </w:rPr>
            </w:pPr>
            <w:r w:rsidRPr="00575682">
              <w:rPr>
                <w:sz w:val="27"/>
                <w:szCs w:val="27"/>
              </w:rPr>
              <w:t>У межах Програми соціальної підтримки населення</w:t>
            </w:r>
          </w:p>
        </w:tc>
        <w:tc>
          <w:tcPr>
            <w:tcW w:w="3970" w:type="dxa"/>
            <w:shd w:val="clear" w:color="auto" w:fill="auto"/>
          </w:tcPr>
          <w:p w:rsidR="0071644A" w:rsidRPr="009A3E29" w:rsidRDefault="0071644A" w:rsidP="0071644A">
            <w:pPr>
              <w:pStyle w:val="12"/>
              <w:jc w:val="both"/>
              <w:rPr>
                <w:rFonts w:ascii="Times New Roman" w:hAnsi="Times New Roman"/>
                <w:sz w:val="27"/>
                <w:szCs w:val="27"/>
                <w:lang w:val="uk-UA"/>
              </w:rPr>
            </w:pPr>
            <w:r>
              <w:rPr>
                <w:rFonts w:ascii="Times New Roman" w:hAnsi="Times New Roman"/>
                <w:sz w:val="27"/>
                <w:szCs w:val="27"/>
                <w:lang w:val="uk-UA"/>
              </w:rPr>
              <w:t xml:space="preserve">Забезпечено </w:t>
            </w:r>
            <w:r w:rsidRPr="00575682">
              <w:rPr>
                <w:sz w:val="27"/>
                <w:szCs w:val="27"/>
              </w:rPr>
              <w:t xml:space="preserve"> </w:t>
            </w:r>
            <w:r w:rsidRPr="009A3E29">
              <w:rPr>
                <w:rFonts w:ascii="Times New Roman" w:hAnsi="Times New Roman"/>
                <w:sz w:val="27"/>
                <w:szCs w:val="27"/>
                <w:lang w:val="uk-UA"/>
              </w:rPr>
              <w:t>транспортних перевезень  81 тіла загиблих військовослужбовців на загальну суму  2</w:t>
            </w:r>
            <w:r>
              <w:rPr>
                <w:rFonts w:ascii="Times New Roman" w:hAnsi="Times New Roman"/>
                <w:sz w:val="27"/>
                <w:szCs w:val="27"/>
                <w:lang w:val="uk-UA"/>
              </w:rPr>
              <w:t xml:space="preserve"> </w:t>
            </w:r>
            <w:r w:rsidRPr="009A3E29">
              <w:rPr>
                <w:rFonts w:ascii="Times New Roman" w:hAnsi="Times New Roman"/>
                <w:sz w:val="27"/>
                <w:szCs w:val="27"/>
                <w:lang w:val="uk-UA"/>
              </w:rPr>
              <w:t>021,2</w:t>
            </w:r>
            <w:r>
              <w:rPr>
                <w:rFonts w:ascii="Times New Roman" w:hAnsi="Times New Roman"/>
                <w:sz w:val="27"/>
                <w:szCs w:val="27"/>
                <w:lang w:val="uk-UA"/>
              </w:rPr>
              <w:t xml:space="preserve"> тис. грн</w:t>
            </w:r>
          </w:p>
        </w:tc>
      </w:tr>
      <w:tr w:rsidR="0071644A" w:rsidRPr="00575682" w:rsidTr="002B0510">
        <w:tc>
          <w:tcPr>
            <w:tcW w:w="14879" w:type="dxa"/>
            <w:gridSpan w:val="5"/>
            <w:shd w:val="clear" w:color="auto" w:fill="auto"/>
          </w:tcPr>
          <w:p w:rsidR="0071644A" w:rsidRPr="00575682" w:rsidRDefault="0071644A" w:rsidP="0071644A">
            <w:pPr>
              <w:pStyle w:val="12"/>
              <w:numPr>
                <w:ilvl w:val="0"/>
                <w:numId w:val="6"/>
              </w:numPr>
              <w:jc w:val="center"/>
              <w:rPr>
                <w:rFonts w:ascii="Times New Roman" w:hAnsi="Times New Roman"/>
                <w:b/>
                <w:i/>
                <w:sz w:val="27"/>
                <w:szCs w:val="27"/>
                <w:lang w:val="uk-UA"/>
              </w:rPr>
            </w:pPr>
            <w:r w:rsidRPr="00575682">
              <w:rPr>
                <w:rFonts w:ascii="Times New Roman" w:hAnsi="Times New Roman"/>
                <w:b/>
                <w:i/>
                <w:sz w:val="27"/>
                <w:szCs w:val="27"/>
                <w:lang w:val="uk-UA"/>
              </w:rPr>
              <w:t>Адаптація військовослужбовців через систему фізичної культури  і спорту</w:t>
            </w:r>
          </w:p>
        </w:tc>
      </w:tr>
      <w:tr w:rsidR="0071644A" w:rsidRPr="00575682" w:rsidTr="00BA6658">
        <w:tc>
          <w:tcPr>
            <w:tcW w:w="708" w:type="dxa"/>
            <w:shd w:val="clear" w:color="auto" w:fill="auto"/>
          </w:tcPr>
          <w:p w:rsidR="0071644A" w:rsidRPr="00575682" w:rsidRDefault="0071644A" w:rsidP="0071644A">
            <w:pPr>
              <w:jc w:val="center"/>
              <w:rPr>
                <w:sz w:val="27"/>
                <w:szCs w:val="27"/>
              </w:rPr>
            </w:pPr>
            <w:r w:rsidRPr="00575682">
              <w:rPr>
                <w:sz w:val="27"/>
                <w:szCs w:val="27"/>
              </w:rPr>
              <w:t>5.1</w:t>
            </w:r>
          </w:p>
        </w:tc>
        <w:tc>
          <w:tcPr>
            <w:tcW w:w="4813" w:type="dxa"/>
            <w:shd w:val="clear" w:color="auto" w:fill="auto"/>
          </w:tcPr>
          <w:p w:rsidR="0071644A" w:rsidRPr="00575682" w:rsidRDefault="0071644A" w:rsidP="0071644A">
            <w:pPr>
              <w:pStyle w:val="2"/>
              <w:rPr>
                <w:spacing w:val="-2"/>
                <w:sz w:val="27"/>
                <w:szCs w:val="27"/>
              </w:rPr>
            </w:pPr>
            <w:r w:rsidRPr="00575682">
              <w:rPr>
                <w:spacing w:val="-2"/>
                <w:sz w:val="27"/>
                <w:szCs w:val="27"/>
              </w:rPr>
              <w:t>Проведення міських спортивних ігор «VETERANS FAMILY GAMES» серед ветеранів та учасників бойових дій і членів їх сімей</w:t>
            </w:r>
          </w:p>
          <w:p w:rsidR="0071644A" w:rsidRPr="00575682" w:rsidRDefault="0071644A" w:rsidP="0071644A">
            <w:pPr>
              <w:jc w:val="both"/>
              <w:rPr>
                <w:sz w:val="27"/>
                <w:szCs w:val="27"/>
              </w:rPr>
            </w:pPr>
          </w:p>
        </w:tc>
        <w:tc>
          <w:tcPr>
            <w:tcW w:w="2835" w:type="dxa"/>
            <w:shd w:val="clear" w:color="auto" w:fill="auto"/>
          </w:tcPr>
          <w:p w:rsidR="0071644A" w:rsidRPr="00575682" w:rsidRDefault="0071644A" w:rsidP="0071644A">
            <w:pPr>
              <w:jc w:val="both"/>
              <w:rPr>
                <w:spacing w:val="-2"/>
                <w:sz w:val="27"/>
                <w:szCs w:val="27"/>
              </w:rPr>
            </w:pPr>
            <w:r w:rsidRPr="00575682">
              <w:rPr>
                <w:spacing w:val="-2"/>
                <w:sz w:val="27"/>
                <w:szCs w:val="27"/>
              </w:rPr>
              <w:t>Департамент у справах сім’ї, молоді та спорту виконкому Криворізької міської ради</w:t>
            </w:r>
          </w:p>
        </w:tc>
        <w:tc>
          <w:tcPr>
            <w:tcW w:w="2553" w:type="dxa"/>
          </w:tcPr>
          <w:p w:rsidR="0071644A" w:rsidRPr="00575682" w:rsidRDefault="0071644A" w:rsidP="0071644A">
            <w:pPr>
              <w:jc w:val="both"/>
              <w:rPr>
                <w:sz w:val="27"/>
                <w:szCs w:val="27"/>
              </w:rPr>
            </w:pPr>
            <w:r w:rsidRPr="00575682">
              <w:rPr>
                <w:sz w:val="27"/>
                <w:szCs w:val="27"/>
              </w:rPr>
              <w:t>У межах Програми розвитку фізичної культури і спорт</w:t>
            </w:r>
            <w:r w:rsidR="00195434">
              <w:rPr>
                <w:sz w:val="27"/>
                <w:szCs w:val="27"/>
              </w:rPr>
              <w:t xml:space="preserve">у в м. Кривому Розі на </w:t>
            </w:r>
            <w:r w:rsidR="00195434">
              <w:rPr>
                <w:sz w:val="27"/>
                <w:szCs w:val="27"/>
              </w:rPr>
              <w:lastRenderedPageBreak/>
              <w:t>2019–2027</w:t>
            </w:r>
            <w:r w:rsidRPr="00575682">
              <w:rPr>
                <w:sz w:val="27"/>
                <w:szCs w:val="27"/>
              </w:rPr>
              <w:t xml:space="preserve"> роки, </w:t>
            </w:r>
            <w:r w:rsidRPr="00575682">
              <w:t xml:space="preserve"> </w:t>
            </w:r>
            <w:r w:rsidRPr="00575682">
              <w:rPr>
                <w:sz w:val="27"/>
                <w:szCs w:val="27"/>
              </w:rPr>
              <w:t xml:space="preserve">затвердженої рішенням міської ради від 27.03.2019 №3594, зі змінами (надалі – </w:t>
            </w:r>
            <w:r w:rsidRPr="00575682">
              <w:t xml:space="preserve"> </w:t>
            </w:r>
            <w:r w:rsidRPr="00575682">
              <w:rPr>
                <w:sz w:val="27"/>
                <w:szCs w:val="27"/>
              </w:rPr>
              <w:t>Програми розвитку фізичної культури і спорту)</w:t>
            </w:r>
          </w:p>
        </w:tc>
        <w:tc>
          <w:tcPr>
            <w:tcW w:w="3970" w:type="dxa"/>
            <w:shd w:val="clear" w:color="auto" w:fill="auto"/>
          </w:tcPr>
          <w:p w:rsidR="0071644A" w:rsidRPr="00575682" w:rsidRDefault="00F167F1" w:rsidP="00524366">
            <w:pPr>
              <w:pStyle w:val="12"/>
              <w:jc w:val="both"/>
              <w:rPr>
                <w:rFonts w:ascii="Times New Roman" w:hAnsi="Times New Roman"/>
                <w:sz w:val="27"/>
                <w:szCs w:val="27"/>
                <w:lang w:val="uk-UA"/>
              </w:rPr>
            </w:pPr>
            <w:r>
              <w:rPr>
                <w:rFonts w:ascii="Times New Roman" w:hAnsi="Times New Roman"/>
                <w:sz w:val="27"/>
                <w:szCs w:val="27"/>
                <w:lang w:val="uk-UA"/>
              </w:rPr>
              <w:lastRenderedPageBreak/>
              <w:t>Проведено 22 заходи</w:t>
            </w:r>
            <w:r w:rsidR="00524366">
              <w:rPr>
                <w:rFonts w:ascii="Times New Roman" w:hAnsi="Times New Roman"/>
                <w:sz w:val="27"/>
                <w:szCs w:val="27"/>
                <w:lang w:val="uk-UA"/>
              </w:rPr>
              <w:t>. П</w:t>
            </w:r>
            <w:r w:rsidR="0071644A">
              <w:rPr>
                <w:rFonts w:ascii="Times New Roman" w:hAnsi="Times New Roman"/>
                <w:sz w:val="27"/>
                <w:szCs w:val="27"/>
                <w:lang w:val="uk-UA"/>
              </w:rPr>
              <w:t xml:space="preserve">ридбано </w:t>
            </w:r>
            <w:proofErr w:type="spellStart"/>
            <w:r w:rsidR="0071644A">
              <w:rPr>
                <w:rFonts w:ascii="Times New Roman" w:hAnsi="Times New Roman"/>
                <w:sz w:val="27"/>
                <w:szCs w:val="27"/>
                <w:lang w:val="uk-UA"/>
              </w:rPr>
              <w:t>нагороджувальну</w:t>
            </w:r>
            <w:proofErr w:type="spellEnd"/>
            <w:r w:rsidR="0071644A">
              <w:rPr>
                <w:rFonts w:ascii="Times New Roman" w:hAnsi="Times New Roman"/>
                <w:sz w:val="27"/>
                <w:szCs w:val="27"/>
                <w:lang w:val="uk-UA"/>
              </w:rPr>
              <w:t xml:space="preserve"> атрибутику (кубки, медалі, дипломи, призи та </w:t>
            </w:r>
            <w:proofErr w:type="spellStart"/>
            <w:r w:rsidR="0071644A">
              <w:rPr>
                <w:rFonts w:ascii="Times New Roman" w:hAnsi="Times New Roman"/>
                <w:sz w:val="27"/>
                <w:szCs w:val="27"/>
                <w:lang w:val="uk-UA"/>
              </w:rPr>
              <w:t>ін</w:t>
            </w:r>
            <w:proofErr w:type="spellEnd"/>
            <w:r w:rsidR="0071644A">
              <w:rPr>
                <w:rFonts w:ascii="Times New Roman" w:hAnsi="Times New Roman"/>
                <w:sz w:val="27"/>
                <w:szCs w:val="27"/>
                <w:lang w:val="uk-UA"/>
              </w:rPr>
              <w:t xml:space="preserve">) на загальну суму  </w:t>
            </w:r>
            <w:r w:rsidR="00FF1A5F">
              <w:rPr>
                <w:rFonts w:ascii="Times New Roman" w:hAnsi="Times New Roman"/>
                <w:sz w:val="27"/>
                <w:szCs w:val="27"/>
                <w:lang w:val="uk-UA"/>
              </w:rPr>
              <w:t xml:space="preserve">             </w:t>
            </w:r>
            <w:bookmarkStart w:id="0" w:name="_GoBack"/>
            <w:bookmarkEnd w:id="0"/>
            <w:r w:rsidR="0071644A">
              <w:rPr>
                <w:rFonts w:ascii="Times New Roman" w:hAnsi="Times New Roman"/>
                <w:sz w:val="27"/>
                <w:szCs w:val="27"/>
                <w:lang w:val="uk-UA"/>
              </w:rPr>
              <w:t>1 541,8 тис. грн</w:t>
            </w:r>
          </w:p>
        </w:tc>
      </w:tr>
      <w:tr w:rsidR="0071644A" w:rsidRPr="00575682" w:rsidTr="00BA6658">
        <w:tc>
          <w:tcPr>
            <w:tcW w:w="708" w:type="dxa"/>
            <w:shd w:val="clear" w:color="auto" w:fill="auto"/>
          </w:tcPr>
          <w:p w:rsidR="0071644A" w:rsidRPr="00575682" w:rsidRDefault="0071644A" w:rsidP="0071644A">
            <w:pPr>
              <w:jc w:val="center"/>
              <w:rPr>
                <w:sz w:val="27"/>
                <w:szCs w:val="27"/>
              </w:rPr>
            </w:pPr>
            <w:r w:rsidRPr="00575682">
              <w:rPr>
                <w:sz w:val="27"/>
                <w:szCs w:val="27"/>
              </w:rPr>
              <w:t>5.2</w:t>
            </w:r>
          </w:p>
        </w:tc>
        <w:tc>
          <w:tcPr>
            <w:tcW w:w="4813" w:type="dxa"/>
            <w:shd w:val="clear" w:color="auto" w:fill="auto"/>
          </w:tcPr>
          <w:p w:rsidR="0071644A" w:rsidRDefault="0071644A" w:rsidP="0071644A">
            <w:pPr>
              <w:jc w:val="both"/>
              <w:rPr>
                <w:sz w:val="27"/>
                <w:szCs w:val="27"/>
              </w:rPr>
            </w:pPr>
            <w:r w:rsidRPr="00575682">
              <w:rPr>
                <w:sz w:val="27"/>
                <w:szCs w:val="27"/>
              </w:rPr>
              <w:t>Надання відділеннями плавання Комунальних позашкільних навчальних закладів «</w:t>
            </w:r>
            <w:proofErr w:type="spellStart"/>
            <w:r w:rsidRPr="00575682">
              <w:rPr>
                <w:sz w:val="27"/>
                <w:szCs w:val="27"/>
              </w:rPr>
              <w:t>Дитячо</w:t>
            </w:r>
            <w:proofErr w:type="spellEnd"/>
            <w:r w:rsidRPr="00575682">
              <w:rPr>
                <w:sz w:val="27"/>
                <w:szCs w:val="27"/>
              </w:rPr>
              <w:t>–юнацька спортивна школа» №№ 1, 2, 6, 7, 10 Криворізької міської ради безоплатних послуг з оздоровчого плавання для ветеранів війни та членів їх сімей</w:t>
            </w:r>
          </w:p>
          <w:p w:rsidR="00F30EC9" w:rsidRPr="00575682" w:rsidRDefault="00F30EC9" w:rsidP="0071644A">
            <w:pPr>
              <w:jc w:val="both"/>
              <w:rPr>
                <w:sz w:val="27"/>
                <w:szCs w:val="27"/>
              </w:rPr>
            </w:pPr>
          </w:p>
        </w:tc>
        <w:tc>
          <w:tcPr>
            <w:tcW w:w="2835" w:type="dxa"/>
            <w:shd w:val="clear" w:color="auto" w:fill="auto"/>
          </w:tcPr>
          <w:p w:rsidR="0071644A" w:rsidRPr="00575682" w:rsidRDefault="0071644A" w:rsidP="0071644A">
            <w:pPr>
              <w:jc w:val="both"/>
              <w:rPr>
                <w:spacing w:val="-2"/>
                <w:sz w:val="27"/>
                <w:szCs w:val="27"/>
              </w:rPr>
            </w:pPr>
            <w:r w:rsidRPr="00575682">
              <w:rPr>
                <w:spacing w:val="-2"/>
                <w:sz w:val="27"/>
                <w:szCs w:val="27"/>
              </w:rPr>
              <w:t>Департамент у справах сім’ї, молоді та спорту виконкому Криворізької міської ради</w:t>
            </w:r>
          </w:p>
        </w:tc>
        <w:tc>
          <w:tcPr>
            <w:tcW w:w="2553" w:type="dxa"/>
          </w:tcPr>
          <w:p w:rsidR="0071644A" w:rsidRPr="00575682" w:rsidRDefault="0071644A" w:rsidP="0071644A">
            <w:pPr>
              <w:jc w:val="both"/>
              <w:rPr>
                <w:sz w:val="27"/>
                <w:szCs w:val="27"/>
              </w:rPr>
            </w:pPr>
            <w:r w:rsidRPr="00575682">
              <w:rPr>
                <w:sz w:val="27"/>
                <w:szCs w:val="27"/>
              </w:rPr>
              <w:t xml:space="preserve">У межах Програми розвитку фізичної культури і спорту </w:t>
            </w:r>
          </w:p>
        </w:tc>
        <w:tc>
          <w:tcPr>
            <w:tcW w:w="3970" w:type="dxa"/>
            <w:shd w:val="clear" w:color="auto" w:fill="auto"/>
          </w:tcPr>
          <w:p w:rsidR="0071644A" w:rsidRPr="00575682" w:rsidRDefault="00E97D1B" w:rsidP="009635A5">
            <w:pPr>
              <w:rPr>
                <w:sz w:val="27"/>
                <w:szCs w:val="27"/>
              </w:rPr>
            </w:pPr>
            <w:r>
              <w:rPr>
                <w:sz w:val="27"/>
                <w:szCs w:val="27"/>
              </w:rPr>
              <w:t>Видано1 749 направлень</w:t>
            </w:r>
            <w:r w:rsidR="003901CA">
              <w:rPr>
                <w:sz w:val="27"/>
                <w:szCs w:val="27"/>
              </w:rPr>
              <w:t xml:space="preserve">. </w:t>
            </w:r>
            <w:r w:rsidR="0071644A">
              <w:rPr>
                <w:sz w:val="27"/>
                <w:szCs w:val="27"/>
              </w:rPr>
              <w:t xml:space="preserve">На заробітну плату інструкторів з фізичної культури і спорту </w:t>
            </w:r>
            <w:r>
              <w:rPr>
                <w:sz w:val="27"/>
                <w:szCs w:val="27"/>
              </w:rPr>
              <w:t xml:space="preserve">з </w:t>
            </w:r>
            <w:r w:rsidR="009635A5" w:rsidRPr="00575682">
              <w:rPr>
                <w:sz w:val="27"/>
                <w:szCs w:val="27"/>
              </w:rPr>
              <w:t xml:space="preserve"> Криворізької міської територіальної громади</w:t>
            </w:r>
            <w:r w:rsidR="009635A5">
              <w:rPr>
                <w:sz w:val="27"/>
                <w:szCs w:val="27"/>
              </w:rPr>
              <w:t xml:space="preserve"> </w:t>
            </w:r>
            <w:r w:rsidR="0071644A">
              <w:rPr>
                <w:sz w:val="27"/>
                <w:szCs w:val="27"/>
              </w:rPr>
              <w:t>витрачено 538, 6 тис. грн</w:t>
            </w:r>
          </w:p>
        </w:tc>
      </w:tr>
      <w:tr w:rsidR="0071644A" w:rsidRPr="00ED23B5" w:rsidTr="00BA6658">
        <w:tc>
          <w:tcPr>
            <w:tcW w:w="708" w:type="dxa"/>
            <w:shd w:val="clear" w:color="auto" w:fill="auto"/>
          </w:tcPr>
          <w:p w:rsidR="0071644A" w:rsidRPr="00575682" w:rsidRDefault="0071644A" w:rsidP="0071644A">
            <w:pPr>
              <w:jc w:val="center"/>
              <w:rPr>
                <w:sz w:val="27"/>
                <w:szCs w:val="27"/>
              </w:rPr>
            </w:pPr>
            <w:r w:rsidRPr="00575682">
              <w:rPr>
                <w:sz w:val="27"/>
                <w:szCs w:val="27"/>
              </w:rPr>
              <w:t>5.3</w:t>
            </w:r>
          </w:p>
        </w:tc>
        <w:tc>
          <w:tcPr>
            <w:tcW w:w="4813" w:type="dxa"/>
            <w:shd w:val="clear" w:color="auto" w:fill="auto"/>
          </w:tcPr>
          <w:p w:rsidR="0071644A" w:rsidRPr="00575682" w:rsidRDefault="0071644A" w:rsidP="0071644A">
            <w:pPr>
              <w:jc w:val="both"/>
              <w:rPr>
                <w:sz w:val="27"/>
                <w:szCs w:val="27"/>
              </w:rPr>
            </w:pPr>
            <w:r w:rsidRPr="00575682">
              <w:rPr>
                <w:sz w:val="27"/>
                <w:szCs w:val="27"/>
              </w:rPr>
              <w:t>Підтримка кращих спортсменів та тренерів за напрямом спорту ветеранів війни</w:t>
            </w:r>
          </w:p>
        </w:tc>
        <w:tc>
          <w:tcPr>
            <w:tcW w:w="2835" w:type="dxa"/>
            <w:shd w:val="clear" w:color="auto" w:fill="auto"/>
          </w:tcPr>
          <w:p w:rsidR="0071644A" w:rsidRPr="00575682" w:rsidRDefault="0071644A" w:rsidP="0071644A">
            <w:pPr>
              <w:rPr>
                <w:sz w:val="27"/>
                <w:szCs w:val="27"/>
              </w:rPr>
            </w:pPr>
            <w:r w:rsidRPr="00575682">
              <w:rPr>
                <w:sz w:val="27"/>
                <w:szCs w:val="27"/>
              </w:rPr>
              <w:t>Департамент у справах сім’ї, молоді та спорту виконкому Криворізької міської ради</w:t>
            </w:r>
          </w:p>
        </w:tc>
        <w:tc>
          <w:tcPr>
            <w:tcW w:w="2553" w:type="dxa"/>
          </w:tcPr>
          <w:p w:rsidR="0071644A" w:rsidRPr="00575682" w:rsidRDefault="0071644A" w:rsidP="0071644A">
            <w:pPr>
              <w:jc w:val="both"/>
              <w:rPr>
                <w:sz w:val="27"/>
                <w:szCs w:val="27"/>
              </w:rPr>
            </w:pPr>
            <w:r w:rsidRPr="00575682">
              <w:rPr>
                <w:sz w:val="27"/>
                <w:szCs w:val="27"/>
              </w:rPr>
              <w:t xml:space="preserve">У межах Програми розвитку фізичної культури і спорту </w:t>
            </w:r>
          </w:p>
        </w:tc>
        <w:tc>
          <w:tcPr>
            <w:tcW w:w="3970" w:type="dxa"/>
            <w:shd w:val="clear" w:color="auto" w:fill="auto"/>
          </w:tcPr>
          <w:p w:rsidR="00091580" w:rsidRDefault="0071644A" w:rsidP="00145608">
            <w:pPr>
              <w:pStyle w:val="12"/>
              <w:jc w:val="both"/>
              <w:rPr>
                <w:rFonts w:ascii="Times New Roman" w:hAnsi="Times New Roman"/>
                <w:spacing w:val="-2"/>
                <w:sz w:val="27"/>
                <w:szCs w:val="27"/>
                <w:lang w:val="uk-UA"/>
              </w:rPr>
            </w:pPr>
            <w:r w:rsidRPr="00575682">
              <w:rPr>
                <w:rFonts w:ascii="Times New Roman" w:hAnsi="Times New Roman"/>
                <w:spacing w:val="-2"/>
                <w:sz w:val="27"/>
                <w:szCs w:val="27"/>
                <w:lang w:val="uk-UA"/>
              </w:rPr>
              <w:t>Підт</w:t>
            </w:r>
            <w:r w:rsidR="00AF5F60">
              <w:rPr>
                <w:rFonts w:ascii="Times New Roman" w:hAnsi="Times New Roman"/>
                <w:spacing w:val="-2"/>
                <w:sz w:val="27"/>
                <w:szCs w:val="27"/>
                <w:lang w:val="uk-UA"/>
              </w:rPr>
              <w:t>римано</w:t>
            </w:r>
            <w:r>
              <w:rPr>
                <w:rFonts w:ascii="Times New Roman" w:hAnsi="Times New Roman"/>
                <w:spacing w:val="-2"/>
                <w:sz w:val="27"/>
                <w:szCs w:val="27"/>
                <w:lang w:val="uk-UA"/>
              </w:rPr>
              <w:t xml:space="preserve"> кращих спортсменів та тре</w:t>
            </w:r>
            <w:r w:rsidRPr="00575682">
              <w:rPr>
                <w:rFonts w:ascii="Times New Roman" w:hAnsi="Times New Roman"/>
                <w:spacing w:val="-2"/>
                <w:sz w:val="27"/>
                <w:szCs w:val="27"/>
                <w:lang w:val="uk-UA"/>
              </w:rPr>
              <w:t>нерів</w:t>
            </w:r>
            <w:r>
              <w:rPr>
                <w:rFonts w:ascii="Times New Roman" w:hAnsi="Times New Roman"/>
                <w:spacing w:val="-2"/>
                <w:sz w:val="27"/>
                <w:szCs w:val="27"/>
                <w:lang w:val="uk-UA"/>
              </w:rPr>
              <w:t xml:space="preserve"> шляхом матеріального заохочення і виплати стипендій ветеранам війни, які </w:t>
            </w:r>
            <w:r w:rsidR="00C24A28">
              <w:rPr>
                <w:rFonts w:ascii="Times New Roman" w:hAnsi="Times New Roman"/>
                <w:spacing w:val="-2"/>
                <w:sz w:val="27"/>
                <w:szCs w:val="27"/>
                <w:lang w:val="uk-UA"/>
              </w:rPr>
              <w:t>брали участь у міжнародних і всеукраїнських спортивних зма</w:t>
            </w:r>
            <w:r>
              <w:rPr>
                <w:rFonts w:ascii="Times New Roman" w:hAnsi="Times New Roman"/>
                <w:spacing w:val="-2"/>
                <w:sz w:val="27"/>
                <w:szCs w:val="27"/>
                <w:lang w:val="uk-UA"/>
              </w:rPr>
              <w:t>г</w:t>
            </w:r>
            <w:r w:rsidR="00145608">
              <w:rPr>
                <w:rFonts w:ascii="Times New Roman" w:hAnsi="Times New Roman"/>
                <w:spacing w:val="-2"/>
                <w:sz w:val="27"/>
                <w:szCs w:val="27"/>
                <w:lang w:val="uk-UA"/>
              </w:rPr>
              <w:t xml:space="preserve">аннях і вибороли 1 </w:t>
            </w:r>
            <w:r w:rsidR="00091580">
              <w:rPr>
                <w:rFonts w:ascii="Times New Roman" w:hAnsi="Times New Roman"/>
                <w:spacing w:val="-2"/>
                <w:sz w:val="27"/>
                <w:szCs w:val="27"/>
                <w:lang w:val="uk-UA"/>
              </w:rPr>
              <w:t xml:space="preserve">  </w:t>
            </w:r>
            <w:r w:rsidR="00145608">
              <w:rPr>
                <w:rFonts w:ascii="Times New Roman" w:hAnsi="Times New Roman"/>
                <w:spacing w:val="-2"/>
                <w:sz w:val="27"/>
                <w:szCs w:val="27"/>
                <w:lang w:val="uk-UA"/>
              </w:rPr>
              <w:t>та</w:t>
            </w:r>
            <w:r w:rsidR="00091580">
              <w:rPr>
                <w:rFonts w:ascii="Times New Roman" w:hAnsi="Times New Roman"/>
                <w:spacing w:val="-2"/>
                <w:sz w:val="27"/>
                <w:szCs w:val="27"/>
                <w:lang w:val="uk-UA"/>
              </w:rPr>
              <w:t xml:space="preserve"> </w:t>
            </w:r>
            <w:r w:rsidR="00022143">
              <w:rPr>
                <w:rFonts w:ascii="Times New Roman" w:hAnsi="Times New Roman"/>
                <w:spacing w:val="-2"/>
                <w:sz w:val="27"/>
                <w:szCs w:val="27"/>
                <w:lang w:val="uk-UA"/>
              </w:rPr>
              <w:t xml:space="preserve"> 2 м</w:t>
            </w:r>
            <w:r w:rsidR="00C30EE8">
              <w:rPr>
                <w:rFonts w:ascii="Times New Roman" w:hAnsi="Times New Roman"/>
                <w:spacing w:val="-2"/>
                <w:sz w:val="27"/>
                <w:szCs w:val="27"/>
                <w:lang w:val="uk-UA"/>
              </w:rPr>
              <w:t>ісця</w:t>
            </w:r>
            <w:r w:rsidR="00022143">
              <w:rPr>
                <w:rFonts w:ascii="Times New Roman" w:hAnsi="Times New Roman"/>
                <w:spacing w:val="-2"/>
                <w:sz w:val="27"/>
                <w:szCs w:val="27"/>
                <w:lang w:val="uk-UA"/>
              </w:rPr>
              <w:t xml:space="preserve"> й</w:t>
            </w:r>
            <w:r w:rsidR="00091580">
              <w:rPr>
                <w:rFonts w:ascii="Times New Roman" w:hAnsi="Times New Roman"/>
                <w:spacing w:val="-2"/>
                <w:sz w:val="27"/>
                <w:szCs w:val="27"/>
                <w:lang w:val="uk-UA"/>
              </w:rPr>
              <w:t xml:space="preserve"> </w:t>
            </w:r>
            <w:r>
              <w:rPr>
                <w:rFonts w:ascii="Times New Roman" w:hAnsi="Times New Roman"/>
                <w:spacing w:val="-2"/>
                <w:sz w:val="27"/>
                <w:szCs w:val="27"/>
                <w:lang w:val="uk-UA"/>
              </w:rPr>
              <w:t>1 міс</w:t>
            </w:r>
            <w:r w:rsidR="00091580">
              <w:rPr>
                <w:rFonts w:ascii="Times New Roman" w:hAnsi="Times New Roman"/>
                <w:spacing w:val="-2"/>
                <w:sz w:val="27"/>
                <w:szCs w:val="27"/>
                <w:lang w:val="uk-UA"/>
              </w:rPr>
              <w:t>-</w:t>
            </w:r>
          </w:p>
          <w:p w:rsidR="0071644A" w:rsidRDefault="00091580" w:rsidP="00145608">
            <w:pPr>
              <w:pStyle w:val="12"/>
              <w:jc w:val="both"/>
              <w:rPr>
                <w:rFonts w:ascii="Times New Roman" w:hAnsi="Times New Roman"/>
                <w:spacing w:val="-2"/>
                <w:sz w:val="27"/>
                <w:szCs w:val="27"/>
                <w:lang w:val="uk-UA"/>
              </w:rPr>
            </w:pPr>
            <w:r>
              <w:rPr>
                <w:rFonts w:ascii="Times New Roman" w:hAnsi="Times New Roman"/>
                <w:spacing w:val="-2"/>
                <w:sz w:val="27"/>
                <w:szCs w:val="27"/>
                <w:lang w:val="uk-UA"/>
              </w:rPr>
              <w:t xml:space="preserve"> </w:t>
            </w:r>
            <w:r w:rsidR="0071644A">
              <w:rPr>
                <w:rFonts w:ascii="Times New Roman" w:hAnsi="Times New Roman"/>
                <w:spacing w:val="-2"/>
                <w:sz w:val="27"/>
                <w:szCs w:val="27"/>
                <w:lang w:val="uk-UA"/>
              </w:rPr>
              <w:t>це</w:t>
            </w:r>
            <w:r>
              <w:rPr>
                <w:rFonts w:ascii="Times New Roman" w:hAnsi="Times New Roman"/>
                <w:spacing w:val="-2"/>
                <w:sz w:val="27"/>
                <w:szCs w:val="27"/>
                <w:lang w:val="uk-UA"/>
              </w:rPr>
              <w:t xml:space="preserve"> ‒</w:t>
            </w:r>
            <w:r w:rsidR="009B1E35">
              <w:rPr>
                <w:rFonts w:ascii="Times New Roman" w:hAnsi="Times New Roman"/>
                <w:spacing w:val="-2"/>
                <w:sz w:val="27"/>
                <w:szCs w:val="27"/>
                <w:lang w:val="uk-UA"/>
              </w:rPr>
              <w:t xml:space="preserve"> </w:t>
            </w:r>
            <w:r>
              <w:rPr>
                <w:rFonts w:ascii="Times New Roman" w:hAnsi="Times New Roman"/>
                <w:spacing w:val="-2"/>
                <w:sz w:val="27"/>
                <w:szCs w:val="27"/>
                <w:lang w:val="uk-UA"/>
              </w:rPr>
              <w:t>у</w:t>
            </w:r>
            <w:r w:rsidR="00C30EE8">
              <w:rPr>
                <w:rFonts w:ascii="Times New Roman" w:hAnsi="Times New Roman"/>
                <w:spacing w:val="-2"/>
                <w:sz w:val="27"/>
                <w:szCs w:val="27"/>
                <w:lang w:val="uk-UA"/>
              </w:rPr>
              <w:t xml:space="preserve"> міських спортивних </w:t>
            </w:r>
            <w:proofErr w:type="spellStart"/>
            <w:r w:rsidR="005977A2">
              <w:rPr>
                <w:rFonts w:ascii="Times New Roman" w:hAnsi="Times New Roman"/>
                <w:spacing w:val="-2"/>
                <w:sz w:val="27"/>
                <w:szCs w:val="27"/>
                <w:lang w:val="uk-UA"/>
              </w:rPr>
              <w:t>гра</w:t>
            </w:r>
            <w:r w:rsidR="00C30EE8">
              <w:rPr>
                <w:rFonts w:ascii="Times New Roman" w:hAnsi="Times New Roman"/>
                <w:spacing w:val="-2"/>
                <w:sz w:val="27"/>
                <w:szCs w:val="27"/>
                <w:lang w:val="uk-UA"/>
              </w:rPr>
              <w:t>х</w:t>
            </w:r>
            <w:proofErr w:type="spellEnd"/>
            <w:r w:rsidR="0071644A" w:rsidRPr="00BA4B71">
              <w:rPr>
                <w:rFonts w:ascii="Times New Roman" w:hAnsi="Times New Roman"/>
                <w:spacing w:val="-2"/>
                <w:sz w:val="27"/>
                <w:szCs w:val="27"/>
                <w:lang w:val="uk-UA"/>
              </w:rPr>
              <w:t xml:space="preserve"> «VETERANS FAMILY GAMES»</w:t>
            </w:r>
            <w:r w:rsidR="003F0C4B">
              <w:rPr>
                <w:rFonts w:ascii="Times New Roman" w:hAnsi="Times New Roman"/>
                <w:spacing w:val="-2"/>
                <w:sz w:val="27"/>
                <w:szCs w:val="27"/>
                <w:lang w:val="uk-UA"/>
              </w:rPr>
              <w:t xml:space="preserve">, </w:t>
            </w:r>
            <w:r w:rsidR="0071644A">
              <w:rPr>
                <w:rFonts w:ascii="Times New Roman" w:hAnsi="Times New Roman"/>
                <w:spacing w:val="-2"/>
                <w:sz w:val="27"/>
                <w:szCs w:val="27"/>
                <w:lang w:val="uk-UA"/>
              </w:rPr>
              <w:t>на загальну суму</w:t>
            </w:r>
            <w:r w:rsidR="00AF5F60">
              <w:rPr>
                <w:rFonts w:ascii="Times New Roman" w:hAnsi="Times New Roman"/>
                <w:spacing w:val="-2"/>
                <w:sz w:val="27"/>
                <w:szCs w:val="27"/>
                <w:lang w:val="uk-UA"/>
              </w:rPr>
              <w:t xml:space="preserve"> </w:t>
            </w:r>
            <w:r w:rsidR="0071644A">
              <w:rPr>
                <w:rFonts w:ascii="Times New Roman" w:hAnsi="Times New Roman"/>
                <w:spacing w:val="-2"/>
                <w:sz w:val="27"/>
                <w:szCs w:val="27"/>
                <w:lang w:val="uk-UA"/>
              </w:rPr>
              <w:t>3 470,0 тис. грн</w:t>
            </w:r>
          </w:p>
          <w:p w:rsidR="00F30EC9" w:rsidRPr="00BA4B71" w:rsidRDefault="00F30EC9" w:rsidP="00145608">
            <w:pPr>
              <w:pStyle w:val="12"/>
              <w:jc w:val="both"/>
              <w:rPr>
                <w:rFonts w:ascii="Times New Roman" w:hAnsi="Times New Roman"/>
                <w:spacing w:val="-2"/>
                <w:sz w:val="27"/>
                <w:szCs w:val="27"/>
                <w:lang w:val="uk-UA"/>
              </w:rPr>
            </w:pPr>
          </w:p>
        </w:tc>
      </w:tr>
    </w:tbl>
    <w:p w:rsidR="007756DC" w:rsidRPr="007756DC" w:rsidRDefault="007756DC" w:rsidP="008F6449">
      <w:pPr>
        <w:tabs>
          <w:tab w:val="left" w:pos="2692"/>
        </w:tabs>
        <w:rPr>
          <w:sz w:val="2"/>
          <w:szCs w:val="2"/>
        </w:rPr>
      </w:pPr>
    </w:p>
    <w:p w:rsidR="007756DC" w:rsidRPr="007756DC" w:rsidRDefault="007756DC" w:rsidP="008F6449">
      <w:pPr>
        <w:tabs>
          <w:tab w:val="left" w:pos="2692"/>
        </w:tabs>
        <w:rPr>
          <w:sz w:val="2"/>
          <w:szCs w:val="2"/>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3"/>
        <w:gridCol w:w="2835"/>
        <w:gridCol w:w="2553"/>
        <w:gridCol w:w="3974"/>
      </w:tblGrid>
      <w:tr w:rsidR="00224C2D" w:rsidRPr="00575682" w:rsidTr="008F6449">
        <w:tc>
          <w:tcPr>
            <w:tcW w:w="14884" w:type="dxa"/>
            <w:gridSpan w:val="5"/>
            <w:shd w:val="clear" w:color="auto" w:fill="auto"/>
          </w:tcPr>
          <w:p w:rsidR="00224C2D" w:rsidRPr="00575682" w:rsidRDefault="00224C2D" w:rsidP="004E17C9">
            <w:pPr>
              <w:pStyle w:val="12"/>
              <w:numPr>
                <w:ilvl w:val="0"/>
                <w:numId w:val="6"/>
              </w:numPr>
              <w:jc w:val="center"/>
              <w:rPr>
                <w:rFonts w:ascii="Times New Roman" w:hAnsi="Times New Roman"/>
                <w:b/>
                <w:i/>
                <w:sz w:val="27"/>
                <w:szCs w:val="27"/>
                <w:lang w:val="uk-UA"/>
              </w:rPr>
            </w:pPr>
            <w:r w:rsidRPr="00575682">
              <w:rPr>
                <w:rFonts w:ascii="Times New Roman" w:hAnsi="Times New Roman"/>
                <w:b/>
                <w:i/>
                <w:sz w:val="27"/>
                <w:szCs w:val="27"/>
                <w:lang w:val="uk-UA"/>
              </w:rPr>
              <w:lastRenderedPageBreak/>
              <w:t>Допомога у сфері зайнятості населення</w:t>
            </w:r>
          </w:p>
        </w:tc>
      </w:tr>
      <w:tr w:rsidR="00C97DCA" w:rsidRPr="00575682" w:rsidTr="00533947">
        <w:tc>
          <w:tcPr>
            <w:tcW w:w="709" w:type="dxa"/>
            <w:shd w:val="clear" w:color="auto" w:fill="auto"/>
          </w:tcPr>
          <w:p w:rsidR="00C97DCA" w:rsidRPr="00575682" w:rsidRDefault="00C97DCA" w:rsidP="00AE5E12">
            <w:pPr>
              <w:jc w:val="center"/>
              <w:rPr>
                <w:sz w:val="27"/>
                <w:szCs w:val="27"/>
              </w:rPr>
            </w:pPr>
            <w:r w:rsidRPr="00575682">
              <w:rPr>
                <w:sz w:val="27"/>
                <w:szCs w:val="27"/>
              </w:rPr>
              <w:t>6.1</w:t>
            </w:r>
          </w:p>
        </w:tc>
        <w:tc>
          <w:tcPr>
            <w:tcW w:w="4813" w:type="dxa"/>
            <w:shd w:val="clear" w:color="auto" w:fill="auto"/>
          </w:tcPr>
          <w:p w:rsidR="00C97DCA" w:rsidRPr="00575682" w:rsidRDefault="00C97DCA" w:rsidP="00AE5E12">
            <w:pPr>
              <w:pStyle w:val="2"/>
              <w:rPr>
                <w:sz w:val="27"/>
                <w:szCs w:val="27"/>
              </w:rPr>
            </w:pPr>
            <w:r w:rsidRPr="00575682">
              <w:rPr>
                <w:sz w:val="27"/>
                <w:szCs w:val="27"/>
              </w:rPr>
              <w:t xml:space="preserve">Інформаційна підтримка ветеранів та членів їх сімей шляхом організації проведення тренінгів з основ започаткування, відновлення, розширення </w:t>
            </w:r>
            <w:proofErr w:type="spellStart"/>
            <w:r w:rsidRPr="00575682">
              <w:rPr>
                <w:sz w:val="27"/>
                <w:szCs w:val="27"/>
              </w:rPr>
              <w:t>бі</w:t>
            </w:r>
            <w:proofErr w:type="spellEnd"/>
            <w:r w:rsidRPr="00575682">
              <w:rPr>
                <w:sz w:val="27"/>
                <w:szCs w:val="27"/>
              </w:rPr>
              <w:t xml:space="preserve">-знесу </w:t>
            </w:r>
          </w:p>
        </w:tc>
        <w:tc>
          <w:tcPr>
            <w:tcW w:w="2835" w:type="dxa"/>
            <w:shd w:val="clear" w:color="auto" w:fill="auto"/>
          </w:tcPr>
          <w:p w:rsidR="00C97DCA" w:rsidRPr="00575682" w:rsidRDefault="00C97DCA" w:rsidP="00AE5E12">
            <w:pPr>
              <w:jc w:val="both"/>
              <w:rPr>
                <w:spacing w:val="-2"/>
                <w:sz w:val="27"/>
                <w:szCs w:val="27"/>
              </w:rPr>
            </w:pPr>
            <w:r w:rsidRPr="00575682">
              <w:rPr>
                <w:spacing w:val="-2"/>
                <w:sz w:val="27"/>
                <w:szCs w:val="27"/>
              </w:rPr>
              <w:t>Управління розвитку підприємства виконкому Криворізької міської  ради</w:t>
            </w:r>
          </w:p>
        </w:tc>
        <w:tc>
          <w:tcPr>
            <w:tcW w:w="2553" w:type="dxa"/>
          </w:tcPr>
          <w:p w:rsidR="00C97DCA" w:rsidRPr="00575682" w:rsidRDefault="00C97DCA" w:rsidP="00AE5E12">
            <w:pPr>
              <w:jc w:val="both"/>
              <w:rPr>
                <w:sz w:val="27"/>
                <w:szCs w:val="27"/>
              </w:rPr>
            </w:pPr>
            <w:r w:rsidRPr="00575682">
              <w:rPr>
                <w:sz w:val="27"/>
                <w:szCs w:val="27"/>
              </w:rPr>
              <w:t xml:space="preserve">У межах Програми сприяння розвитку малого та середнього підприємництва </w:t>
            </w:r>
          </w:p>
        </w:tc>
        <w:tc>
          <w:tcPr>
            <w:tcW w:w="3974" w:type="dxa"/>
            <w:shd w:val="clear" w:color="auto" w:fill="auto"/>
          </w:tcPr>
          <w:p w:rsidR="00C97DCA" w:rsidRPr="00575682" w:rsidRDefault="00A27721" w:rsidP="00020C1B">
            <w:pPr>
              <w:jc w:val="both"/>
              <w:rPr>
                <w:sz w:val="27"/>
                <w:szCs w:val="27"/>
              </w:rPr>
            </w:pPr>
            <w:r>
              <w:rPr>
                <w:sz w:val="27"/>
                <w:szCs w:val="27"/>
              </w:rPr>
              <w:t xml:space="preserve">За </w:t>
            </w:r>
            <w:r w:rsidR="00020C1B">
              <w:rPr>
                <w:sz w:val="27"/>
                <w:szCs w:val="27"/>
              </w:rPr>
              <w:t xml:space="preserve">відповідними </w:t>
            </w:r>
            <w:r>
              <w:rPr>
                <w:sz w:val="27"/>
                <w:szCs w:val="27"/>
              </w:rPr>
              <w:t>зверненнями надавалася</w:t>
            </w:r>
            <w:r w:rsidRPr="00575682">
              <w:rPr>
                <w:sz w:val="27"/>
                <w:szCs w:val="27"/>
              </w:rPr>
              <w:t xml:space="preserve"> </w:t>
            </w:r>
            <w:r>
              <w:rPr>
                <w:sz w:val="27"/>
                <w:szCs w:val="27"/>
              </w:rPr>
              <w:t>і</w:t>
            </w:r>
            <w:r w:rsidR="00ED1F05">
              <w:rPr>
                <w:sz w:val="27"/>
                <w:szCs w:val="27"/>
              </w:rPr>
              <w:t xml:space="preserve">нформаційна під-                  </w:t>
            </w:r>
            <w:proofErr w:type="spellStart"/>
            <w:r w:rsidR="00ED1F05">
              <w:rPr>
                <w:sz w:val="27"/>
                <w:szCs w:val="27"/>
              </w:rPr>
              <w:t>т</w:t>
            </w:r>
            <w:r w:rsidR="00020C1B">
              <w:rPr>
                <w:sz w:val="27"/>
                <w:szCs w:val="27"/>
              </w:rPr>
              <w:t>римка</w:t>
            </w:r>
            <w:proofErr w:type="spellEnd"/>
            <w:r w:rsidR="00020C1B">
              <w:rPr>
                <w:sz w:val="27"/>
                <w:szCs w:val="27"/>
              </w:rPr>
              <w:t xml:space="preserve"> ветеранам та членам</w:t>
            </w:r>
            <w:r w:rsidRPr="00575682">
              <w:rPr>
                <w:sz w:val="27"/>
                <w:szCs w:val="27"/>
              </w:rPr>
              <w:t xml:space="preserve"> їх сімей </w:t>
            </w:r>
            <w:r w:rsidR="00020C1B">
              <w:rPr>
                <w:sz w:val="27"/>
                <w:szCs w:val="27"/>
              </w:rPr>
              <w:t>із запр</w:t>
            </w:r>
            <w:r w:rsidR="00AF3DD8">
              <w:rPr>
                <w:sz w:val="27"/>
                <w:szCs w:val="27"/>
              </w:rPr>
              <w:t>ошенням для участі в</w:t>
            </w:r>
            <w:r w:rsidR="00020C1B">
              <w:rPr>
                <w:sz w:val="27"/>
                <w:szCs w:val="27"/>
              </w:rPr>
              <w:t xml:space="preserve"> проведенні</w:t>
            </w:r>
            <w:r w:rsidRPr="00575682">
              <w:rPr>
                <w:sz w:val="27"/>
                <w:szCs w:val="27"/>
              </w:rPr>
              <w:t xml:space="preserve"> тренінгів з основ започаткува</w:t>
            </w:r>
            <w:r w:rsidR="00020C1B">
              <w:rPr>
                <w:sz w:val="27"/>
                <w:szCs w:val="27"/>
              </w:rPr>
              <w:t>ння, відновлення, розширення бі</w:t>
            </w:r>
            <w:r w:rsidRPr="00575682">
              <w:rPr>
                <w:sz w:val="27"/>
                <w:szCs w:val="27"/>
              </w:rPr>
              <w:t xml:space="preserve">знесу </w:t>
            </w:r>
            <w:r>
              <w:rPr>
                <w:sz w:val="27"/>
                <w:szCs w:val="27"/>
              </w:rPr>
              <w:t xml:space="preserve"> </w:t>
            </w:r>
          </w:p>
        </w:tc>
      </w:tr>
      <w:tr w:rsidR="00C97DCA" w:rsidRPr="00575682" w:rsidTr="00533947">
        <w:tc>
          <w:tcPr>
            <w:tcW w:w="709" w:type="dxa"/>
            <w:shd w:val="clear" w:color="auto" w:fill="auto"/>
          </w:tcPr>
          <w:p w:rsidR="00C97DCA" w:rsidRPr="00575682" w:rsidRDefault="00C97DCA" w:rsidP="00AE5E12">
            <w:pPr>
              <w:jc w:val="center"/>
              <w:rPr>
                <w:sz w:val="27"/>
                <w:szCs w:val="27"/>
              </w:rPr>
            </w:pPr>
            <w:r w:rsidRPr="00575682">
              <w:rPr>
                <w:sz w:val="27"/>
                <w:szCs w:val="27"/>
              </w:rPr>
              <w:t>6.2</w:t>
            </w:r>
          </w:p>
        </w:tc>
        <w:tc>
          <w:tcPr>
            <w:tcW w:w="4813" w:type="dxa"/>
            <w:shd w:val="clear" w:color="auto" w:fill="auto"/>
          </w:tcPr>
          <w:p w:rsidR="00C97DCA" w:rsidRPr="00575682" w:rsidRDefault="00C97DCA" w:rsidP="00AE5E12">
            <w:pPr>
              <w:pStyle w:val="2"/>
              <w:rPr>
                <w:sz w:val="27"/>
                <w:szCs w:val="27"/>
              </w:rPr>
            </w:pPr>
            <w:r w:rsidRPr="00575682">
              <w:rPr>
                <w:sz w:val="27"/>
                <w:szCs w:val="27"/>
              </w:rPr>
              <w:t>Надання ветеранам та членам їх сімей методологічної допомоги із залучення грантових коштів національних, євро-</w:t>
            </w:r>
            <w:proofErr w:type="spellStart"/>
            <w:r w:rsidRPr="00575682">
              <w:rPr>
                <w:sz w:val="27"/>
                <w:szCs w:val="27"/>
              </w:rPr>
              <w:t>пейських</w:t>
            </w:r>
            <w:proofErr w:type="spellEnd"/>
            <w:r w:rsidRPr="00575682">
              <w:rPr>
                <w:sz w:val="27"/>
                <w:szCs w:val="27"/>
              </w:rPr>
              <w:t xml:space="preserve"> та міжнародних програм, кредитних (фінансових) ресурсів між-</w:t>
            </w:r>
            <w:r w:rsidR="00210778">
              <w:rPr>
                <w:sz w:val="27"/>
                <w:szCs w:val="27"/>
              </w:rPr>
              <w:t xml:space="preserve">             </w:t>
            </w:r>
            <w:r w:rsidRPr="00575682">
              <w:rPr>
                <w:sz w:val="27"/>
                <w:szCs w:val="27"/>
              </w:rPr>
              <w:t>народних фінансових інституцій для започаткування  та розвитку власного бізнесу</w:t>
            </w:r>
          </w:p>
        </w:tc>
        <w:tc>
          <w:tcPr>
            <w:tcW w:w="2835" w:type="dxa"/>
            <w:shd w:val="clear" w:color="auto" w:fill="auto"/>
          </w:tcPr>
          <w:p w:rsidR="00C97DCA" w:rsidRPr="00575682" w:rsidRDefault="00C97DCA" w:rsidP="00AE5E12">
            <w:pPr>
              <w:jc w:val="both"/>
              <w:rPr>
                <w:spacing w:val="-2"/>
                <w:sz w:val="27"/>
                <w:szCs w:val="27"/>
              </w:rPr>
            </w:pPr>
            <w:r w:rsidRPr="00575682">
              <w:rPr>
                <w:spacing w:val="-2"/>
                <w:sz w:val="27"/>
                <w:szCs w:val="27"/>
              </w:rPr>
              <w:t>Управління розвитку підприємства виконкому Криворізької міської  ради</w:t>
            </w:r>
          </w:p>
        </w:tc>
        <w:tc>
          <w:tcPr>
            <w:tcW w:w="2553" w:type="dxa"/>
          </w:tcPr>
          <w:p w:rsidR="00C97DCA" w:rsidRPr="00575682" w:rsidRDefault="00C97DCA" w:rsidP="00AE5E12">
            <w:pPr>
              <w:jc w:val="both"/>
              <w:rPr>
                <w:sz w:val="27"/>
                <w:szCs w:val="27"/>
              </w:rPr>
            </w:pPr>
            <w:r w:rsidRPr="00575682">
              <w:rPr>
                <w:sz w:val="27"/>
                <w:szCs w:val="27"/>
              </w:rPr>
              <w:t xml:space="preserve">У межах Програми сприяння розвитку малого та середнього підприємництва </w:t>
            </w:r>
          </w:p>
        </w:tc>
        <w:tc>
          <w:tcPr>
            <w:tcW w:w="3974" w:type="dxa"/>
            <w:shd w:val="clear" w:color="auto" w:fill="auto"/>
          </w:tcPr>
          <w:p w:rsidR="00C97DCA" w:rsidRPr="00575682" w:rsidRDefault="001A04F1" w:rsidP="00A54969">
            <w:pPr>
              <w:jc w:val="both"/>
              <w:rPr>
                <w:sz w:val="27"/>
                <w:szCs w:val="27"/>
              </w:rPr>
            </w:pPr>
            <w:r w:rsidRPr="001A04F1">
              <w:rPr>
                <w:sz w:val="27"/>
                <w:szCs w:val="27"/>
              </w:rPr>
              <w:t xml:space="preserve">Заходи проводились за зверненнями ветеранів та членів їх сімей у Центр «Віза». </w:t>
            </w:r>
            <w:r w:rsidRPr="004E2341">
              <w:rPr>
                <w:color w:val="000000" w:themeColor="text1"/>
                <w:sz w:val="27"/>
                <w:szCs w:val="27"/>
              </w:rPr>
              <w:t xml:space="preserve">За інформацією Криворізької філії Дніпропетровського обласного центру зайнятості </w:t>
            </w:r>
            <w:r w:rsidR="00DE5431">
              <w:rPr>
                <w:sz w:val="27"/>
                <w:szCs w:val="27"/>
              </w:rPr>
              <w:t>(надалі ‒ Центр зайнятості)</w:t>
            </w:r>
            <w:r w:rsidR="0030203F">
              <w:rPr>
                <w:sz w:val="27"/>
                <w:szCs w:val="27"/>
              </w:rPr>
              <w:t xml:space="preserve"> </w:t>
            </w:r>
            <w:r w:rsidRPr="004E2341">
              <w:rPr>
                <w:color w:val="000000" w:themeColor="text1"/>
                <w:sz w:val="27"/>
                <w:szCs w:val="27"/>
              </w:rPr>
              <w:t xml:space="preserve">18 ветеранів/ членів їх сімей отримали гранти на суму  </w:t>
            </w:r>
            <w:r w:rsidR="00A54969">
              <w:rPr>
                <w:color w:val="000000" w:themeColor="text1"/>
                <w:sz w:val="27"/>
                <w:szCs w:val="27"/>
              </w:rPr>
              <w:t xml:space="preserve">       </w:t>
            </w:r>
            <w:r w:rsidR="0030203F">
              <w:rPr>
                <w:color w:val="000000" w:themeColor="text1"/>
                <w:sz w:val="27"/>
                <w:szCs w:val="27"/>
              </w:rPr>
              <w:t xml:space="preserve">          </w:t>
            </w:r>
            <w:r w:rsidR="00A54969">
              <w:rPr>
                <w:color w:val="000000" w:themeColor="text1"/>
                <w:sz w:val="27"/>
                <w:szCs w:val="27"/>
              </w:rPr>
              <w:t xml:space="preserve">    </w:t>
            </w:r>
            <w:r w:rsidR="002843AF">
              <w:rPr>
                <w:color w:val="000000" w:themeColor="text1"/>
                <w:sz w:val="27"/>
                <w:szCs w:val="27"/>
              </w:rPr>
              <w:t>8 млн</w:t>
            </w:r>
            <w:r w:rsidRPr="004E2341">
              <w:rPr>
                <w:color w:val="000000" w:themeColor="text1"/>
                <w:sz w:val="27"/>
                <w:szCs w:val="27"/>
              </w:rPr>
              <w:t xml:space="preserve"> 503 тис.</w:t>
            </w:r>
            <w:r w:rsidR="002843AF">
              <w:rPr>
                <w:color w:val="000000" w:themeColor="text1"/>
                <w:sz w:val="27"/>
                <w:szCs w:val="27"/>
              </w:rPr>
              <w:t xml:space="preserve"> </w:t>
            </w:r>
            <w:r w:rsidRPr="004E2341">
              <w:rPr>
                <w:color w:val="000000" w:themeColor="text1"/>
                <w:sz w:val="27"/>
                <w:szCs w:val="27"/>
              </w:rPr>
              <w:t xml:space="preserve">грн. </w:t>
            </w:r>
          </w:p>
        </w:tc>
      </w:tr>
      <w:tr w:rsidR="00C97DCA" w:rsidRPr="00575682" w:rsidTr="00533947">
        <w:tc>
          <w:tcPr>
            <w:tcW w:w="709" w:type="dxa"/>
            <w:shd w:val="clear" w:color="auto" w:fill="auto"/>
          </w:tcPr>
          <w:p w:rsidR="00C97DCA" w:rsidRPr="00575682" w:rsidRDefault="00C97DCA" w:rsidP="00AE5E12">
            <w:pPr>
              <w:jc w:val="center"/>
              <w:rPr>
                <w:sz w:val="27"/>
                <w:szCs w:val="27"/>
              </w:rPr>
            </w:pPr>
            <w:r w:rsidRPr="00575682">
              <w:rPr>
                <w:sz w:val="27"/>
                <w:szCs w:val="27"/>
              </w:rPr>
              <w:t>6.3</w:t>
            </w:r>
          </w:p>
        </w:tc>
        <w:tc>
          <w:tcPr>
            <w:tcW w:w="4813" w:type="dxa"/>
          </w:tcPr>
          <w:p w:rsidR="00C97DCA" w:rsidRPr="00575682" w:rsidRDefault="00C97DCA" w:rsidP="00AE5E12">
            <w:pPr>
              <w:pStyle w:val="12"/>
              <w:jc w:val="both"/>
              <w:rPr>
                <w:rFonts w:ascii="Times New Roman" w:hAnsi="Times New Roman"/>
                <w:sz w:val="27"/>
                <w:szCs w:val="27"/>
                <w:lang w:val="uk-UA"/>
              </w:rPr>
            </w:pPr>
            <w:r w:rsidRPr="00575682">
              <w:rPr>
                <w:rFonts w:ascii="Times New Roman" w:hAnsi="Times New Roman"/>
                <w:sz w:val="27"/>
                <w:szCs w:val="27"/>
                <w:lang w:val="uk-UA"/>
              </w:rPr>
              <w:t>Забезпечення надання соціальних послуг та виплати матеріального забезпечення, сприяння працевлаштуванню ветеранів війни</w:t>
            </w:r>
          </w:p>
        </w:tc>
        <w:tc>
          <w:tcPr>
            <w:tcW w:w="2835" w:type="dxa"/>
          </w:tcPr>
          <w:p w:rsidR="00C97DCA" w:rsidRPr="00575682" w:rsidRDefault="00102F7F" w:rsidP="00DE5431">
            <w:pPr>
              <w:pStyle w:val="12"/>
              <w:jc w:val="both"/>
              <w:rPr>
                <w:rFonts w:ascii="Times New Roman" w:hAnsi="Times New Roman"/>
                <w:sz w:val="27"/>
                <w:szCs w:val="27"/>
                <w:lang w:val="uk-UA"/>
              </w:rPr>
            </w:pPr>
            <w:r>
              <w:rPr>
                <w:rFonts w:ascii="Times New Roman" w:hAnsi="Times New Roman"/>
                <w:sz w:val="27"/>
                <w:szCs w:val="27"/>
                <w:lang w:val="uk-UA"/>
              </w:rPr>
              <w:t>Центр</w:t>
            </w:r>
            <w:r w:rsidR="00C97DCA" w:rsidRPr="00575682">
              <w:rPr>
                <w:rFonts w:ascii="Times New Roman" w:hAnsi="Times New Roman"/>
                <w:sz w:val="27"/>
                <w:szCs w:val="27"/>
                <w:lang w:val="uk-UA"/>
              </w:rPr>
              <w:t xml:space="preserve"> зайнятості (за згодою)</w:t>
            </w:r>
            <w:r w:rsidR="00DE5431">
              <w:rPr>
                <w:rFonts w:ascii="Times New Roman" w:hAnsi="Times New Roman"/>
                <w:sz w:val="27"/>
                <w:szCs w:val="27"/>
                <w:lang w:val="uk-UA"/>
              </w:rPr>
              <w:t xml:space="preserve"> </w:t>
            </w:r>
          </w:p>
        </w:tc>
        <w:tc>
          <w:tcPr>
            <w:tcW w:w="2553" w:type="dxa"/>
          </w:tcPr>
          <w:p w:rsidR="00C97DCA" w:rsidRPr="00575682" w:rsidRDefault="00C97DCA" w:rsidP="006B43B4">
            <w:pPr>
              <w:pStyle w:val="12"/>
              <w:jc w:val="both"/>
              <w:rPr>
                <w:rFonts w:ascii="Times New Roman" w:hAnsi="Times New Roman"/>
                <w:sz w:val="27"/>
                <w:szCs w:val="27"/>
                <w:lang w:val="uk-UA"/>
              </w:rPr>
            </w:pPr>
            <w:r w:rsidRPr="00575682">
              <w:rPr>
                <w:rFonts w:ascii="Times New Roman" w:hAnsi="Times New Roman"/>
                <w:sz w:val="27"/>
                <w:szCs w:val="27"/>
                <w:lang w:val="uk-UA"/>
              </w:rPr>
              <w:t>Фонд загально-обов’язкового державного соціально-го страхування на випадок безробіття</w:t>
            </w:r>
          </w:p>
        </w:tc>
        <w:tc>
          <w:tcPr>
            <w:tcW w:w="3974" w:type="dxa"/>
          </w:tcPr>
          <w:p w:rsidR="00C97DCA" w:rsidRPr="00575682" w:rsidRDefault="00BB22F8" w:rsidP="00E76E6B">
            <w:pPr>
              <w:pStyle w:val="12"/>
              <w:jc w:val="both"/>
              <w:rPr>
                <w:rFonts w:ascii="Times New Roman" w:hAnsi="Times New Roman"/>
                <w:sz w:val="27"/>
                <w:szCs w:val="27"/>
                <w:lang w:val="uk-UA"/>
              </w:rPr>
            </w:pPr>
            <w:r w:rsidRPr="00530496">
              <w:rPr>
                <w:rFonts w:ascii="Times New Roman" w:hAnsi="Times New Roman"/>
                <w:sz w:val="28"/>
                <w:szCs w:val="28"/>
                <w:lang w:val="uk-UA"/>
              </w:rPr>
              <w:t xml:space="preserve">У </w:t>
            </w:r>
            <w:r>
              <w:rPr>
                <w:rFonts w:ascii="Times New Roman" w:hAnsi="Times New Roman"/>
                <w:sz w:val="28"/>
                <w:szCs w:val="28"/>
                <w:lang w:val="uk-UA"/>
              </w:rPr>
              <w:t xml:space="preserve">звітному </w:t>
            </w:r>
            <w:r w:rsidRPr="00530496">
              <w:rPr>
                <w:rFonts w:ascii="Times New Roman" w:hAnsi="Times New Roman"/>
                <w:sz w:val="28"/>
                <w:szCs w:val="28"/>
                <w:lang w:val="uk-UA"/>
              </w:rPr>
              <w:t xml:space="preserve">році на обліку в </w:t>
            </w:r>
            <w:r w:rsidR="00220FEA" w:rsidRPr="00220FEA">
              <w:rPr>
                <w:color w:val="000000" w:themeColor="text1"/>
                <w:sz w:val="27"/>
                <w:szCs w:val="27"/>
                <w:lang w:val="uk-UA"/>
              </w:rPr>
              <w:t xml:space="preserve"> </w:t>
            </w:r>
            <w:r w:rsidR="00E76E6B">
              <w:rPr>
                <w:rFonts w:ascii="Times New Roman" w:hAnsi="Times New Roman"/>
                <w:sz w:val="28"/>
                <w:szCs w:val="28"/>
                <w:lang w:val="uk-UA"/>
              </w:rPr>
              <w:t xml:space="preserve">Центрі зайнятості </w:t>
            </w:r>
            <w:r w:rsidRPr="00530496">
              <w:rPr>
                <w:rFonts w:ascii="Times New Roman" w:hAnsi="Times New Roman"/>
                <w:sz w:val="28"/>
                <w:szCs w:val="28"/>
                <w:lang w:val="uk-UA"/>
              </w:rPr>
              <w:t xml:space="preserve">перебували </w:t>
            </w:r>
            <w:r>
              <w:rPr>
                <w:rFonts w:ascii="Times New Roman" w:hAnsi="Times New Roman"/>
                <w:sz w:val="28"/>
                <w:szCs w:val="28"/>
                <w:lang w:val="uk-UA"/>
              </w:rPr>
              <w:t>140</w:t>
            </w:r>
            <w:r w:rsidRPr="00530496">
              <w:rPr>
                <w:rFonts w:ascii="Times New Roman" w:hAnsi="Times New Roman"/>
                <w:sz w:val="28"/>
                <w:szCs w:val="28"/>
                <w:lang w:val="uk-UA"/>
              </w:rPr>
              <w:t xml:space="preserve"> безробітних з числа учасників бойових дій, з ни</w:t>
            </w:r>
            <w:r>
              <w:rPr>
                <w:rFonts w:ascii="Times New Roman" w:hAnsi="Times New Roman"/>
                <w:sz w:val="28"/>
                <w:szCs w:val="28"/>
                <w:lang w:val="uk-UA"/>
              </w:rPr>
              <w:t>х 126</w:t>
            </w:r>
            <w:r w:rsidRPr="00530496">
              <w:rPr>
                <w:rFonts w:ascii="Times New Roman" w:hAnsi="Times New Roman"/>
                <w:sz w:val="28"/>
                <w:szCs w:val="28"/>
                <w:lang w:val="uk-UA"/>
              </w:rPr>
              <w:t xml:space="preserve"> ос</w:t>
            </w:r>
            <w:r>
              <w:rPr>
                <w:rFonts w:ascii="Times New Roman" w:hAnsi="Times New Roman"/>
                <w:sz w:val="28"/>
                <w:szCs w:val="28"/>
                <w:lang w:val="uk-UA"/>
              </w:rPr>
              <w:t>іб</w:t>
            </w:r>
            <w:r w:rsidRPr="00530496">
              <w:rPr>
                <w:rFonts w:ascii="Times New Roman" w:hAnsi="Times New Roman"/>
                <w:sz w:val="28"/>
                <w:szCs w:val="28"/>
                <w:lang w:val="uk-UA"/>
              </w:rPr>
              <w:t xml:space="preserve"> </w:t>
            </w:r>
            <w:r>
              <w:rPr>
                <w:rFonts w:ascii="Times New Roman" w:hAnsi="Times New Roman"/>
                <w:sz w:val="28"/>
                <w:szCs w:val="28"/>
                <w:lang w:val="uk-UA"/>
              </w:rPr>
              <w:t>мали право на отримання допомоги по безробіттю.</w:t>
            </w:r>
            <w:r w:rsidRPr="00530496">
              <w:rPr>
                <w:rFonts w:ascii="Times New Roman" w:hAnsi="Times New Roman"/>
                <w:sz w:val="28"/>
                <w:szCs w:val="28"/>
                <w:lang w:val="uk-UA"/>
              </w:rPr>
              <w:t xml:space="preserve"> Працевлаштовані </w:t>
            </w:r>
            <w:r w:rsidR="00E8237B">
              <w:rPr>
                <w:rFonts w:ascii="Times New Roman" w:hAnsi="Times New Roman"/>
                <w:sz w:val="28"/>
                <w:szCs w:val="28"/>
                <w:lang w:val="uk-UA"/>
              </w:rPr>
              <w:t xml:space="preserve">за сприяння Центру зайнятості </w:t>
            </w:r>
            <w:r>
              <w:rPr>
                <w:rFonts w:ascii="Times New Roman" w:hAnsi="Times New Roman"/>
                <w:sz w:val="28"/>
                <w:szCs w:val="28"/>
                <w:lang w:val="uk-UA"/>
              </w:rPr>
              <w:t>78</w:t>
            </w:r>
            <w:r w:rsidRPr="00530496">
              <w:rPr>
                <w:rFonts w:ascii="Times New Roman" w:hAnsi="Times New Roman"/>
                <w:sz w:val="28"/>
                <w:szCs w:val="28"/>
                <w:lang w:val="uk-UA"/>
              </w:rPr>
              <w:t xml:space="preserve"> безробі</w:t>
            </w:r>
            <w:r w:rsidR="00A54969">
              <w:rPr>
                <w:rFonts w:ascii="Times New Roman" w:hAnsi="Times New Roman"/>
                <w:sz w:val="28"/>
                <w:szCs w:val="28"/>
                <w:lang w:val="uk-UA"/>
              </w:rPr>
              <w:t>тних зазначеної категорії</w:t>
            </w:r>
          </w:p>
        </w:tc>
      </w:tr>
      <w:tr w:rsidR="00C97DCA" w:rsidRPr="00575682" w:rsidTr="00533947">
        <w:tc>
          <w:tcPr>
            <w:tcW w:w="709" w:type="dxa"/>
            <w:shd w:val="clear" w:color="auto" w:fill="auto"/>
          </w:tcPr>
          <w:p w:rsidR="00C97DCA" w:rsidRPr="00575682" w:rsidRDefault="00C97DCA" w:rsidP="00AE5E12">
            <w:pPr>
              <w:jc w:val="center"/>
              <w:rPr>
                <w:sz w:val="27"/>
                <w:szCs w:val="27"/>
              </w:rPr>
            </w:pPr>
            <w:r w:rsidRPr="00575682">
              <w:rPr>
                <w:sz w:val="27"/>
                <w:szCs w:val="27"/>
              </w:rPr>
              <w:lastRenderedPageBreak/>
              <w:t>6.4</w:t>
            </w:r>
          </w:p>
        </w:tc>
        <w:tc>
          <w:tcPr>
            <w:tcW w:w="4813" w:type="dxa"/>
          </w:tcPr>
          <w:p w:rsidR="00C97DCA" w:rsidRPr="00575682" w:rsidRDefault="00C97DCA" w:rsidP="00AE5E12">
            <w:pPr>
              <w:pStyle w:val="12"/>
              <w:jc w:val="both"/>
              <w:rPr>
                <w:rFonts w:ascii="Times New Roman" w:hAnsi="Times New Roman"/>
                <w:sz w:val="27"/>
                <w:szCs w:val="27"/>
                <w:lang w:val="uk-UA"/>
              </w:rPr>
            </w:pPr>
            <w:r w:rsidRPr="00575682">
              <w:rPr>
                <w:rFonts w:ascii="Times New Roman" w:hAnsi="Times New Roman"/>
                <w:sz w:val="27"/>
                <w:szCs w:val="27"/>
                <w:lang w:val="uk-UA"/>
              </w:rPr>
              <w:t>Підвищення конкурентоспроможності на ринку праці, організація професійного навчання захисників і захисниць України з урахуванням поточної та перспективної потреби роботодавців</w:t>
            </w:r>
          </w:p>
        </w:tc>
        <w:tc>
          <w:tcPr>
            <w:tcW w:w="2835" w:type="dxa"/>
          </w:tcPr>
          <w:p w:rsidR="00C97DCA" w:rsidRPr="00575682" w:rsidRDefault="00102F7F" w:rsidP="00AE5E12">
            <w:pPr>
              <w:pStyle w:val="12"/>
              <w:jc w:val="both"/>
              <w:rPr>
                <w:rFonts w:ascii="Times New Roman" w:hAnsi="Times New Roman"/>
                <w:sz w:val="27"/>
                <w:szCs w:val="27"/>
                <w:lang w:val="uk-UA"/>
              </w:rPr>
            </w:pPr>
            <w:r>
              <w:rPr>
                <w:rFonts w:ascii="Times New Roman" w:hAnsi="Times New Roman"/>
                <w:sz w:val="27"/>
                <w:szCs w:val="27"/>
                <w:lang w:val="uk-UA"/>
              </w:rPr>
              <w:t>Ц</w:t>
            </w:r>
            <w:r w:rsidR="00C21B92">
              <w:rPr>
                <w:rFonts w:ascii="Times New Roman" w:hAnsi="Times New Roman"/>
                <w:sz w:val="27"/>
                <w:szCs w:val="27"/>
                <w:lang w:val="uk-UA"/>
              </w:rPr>
              <w:t>ентр</w:t>
            </w:r>
            <w:r w:rsidR="00C97DCA" w:rsidRPr="00575682">
              <w:rPr>
                <w:rFonts w:ascii="Times New Roman" w:hAnsi="Times New Roman"/>
                <w:sz w:val="27"/>
                <w:szCs w:val="27"/>
                <w:lang w:val="uk-UA"/>
              </w:rPr>
              <w:t xml:space="preserve"> зайнятості (за згодою)</w:t>
            </w:r>
          </w:p>
        </w:tc>
        <w:tc>
          <w:tcPr>
            <w:tcW w:w="2553" w:type="dxa"/>
          </w:tcPr>
          <w:p w:rsidR="00C97DCA" w:rsidRPr="00575682" w:rsidRDefault="00C97DCA" w:rsidP="006B43B4">
            <w:pPr>
              <w:pStyle w:val="12"/>
              <w:jc w:val="both"/>
              <w:rPr>
                <w:rFonts w:ascii="Times New Roman" w:hAnsi="Times New Roman"/>
                <w:sz w:val="27"/>
                <w:szCs w:val="27"/>
                <w:lang w:val="uk-UA"/>
              </w:rPr>
            </w:pPr>
            <w:r w:rsidRPr="00575682">
              <w:rPr>
                <w:rFonts w:ascii="Times New Roman" w:hAnsi="Times New Roman"/>
                <w:sz w:val="27"/>
                <w:szCs w:val="27"/>
                <w:lang w:val="uk-UA"/>
              </w:rPr>
              <w:t>Фонд   загально-обов’язкового державного соціально-го страхування на випадок безробіття</w:t>
            </w:r>
          </w:p>
        </w:tc>
        <w:tc>
          <w:tcPr>
            <w:tcW w:w="3974" w:type="dxa"/>
          </w:tcPr>
          <w:p w:rsidR="00C97DCA" w:rsidRPr="004521B4" w:rsidRDefault="004521B4" w:rsidP="00E76E6B">
            <w:pPr>
              <w:pStyle w:val="12"/>
              <w:jc w:val="both"/>
              <w:rPr>
                <w:rFonts w:ascii="Times New Roman" w:hAnsi="Times New Roman"/>
                <w:sz w:val="28"/>
                <w:szCs w:val="28"/>
                <w:lang w:val="uk-UA"/>
              </w:rPr>
            </w:pPr>
            <w:r w:rsidRPr="004521B4">
              <w:rPr>
                <w:rFonts w:ascii="Times New Roman" w:hAnsi="Times New Roman"/>
                <w:sz w:val="28"/>
                <w:szCs w:val="28"/>
                <w:lang w:val="uk-UA"/>
              </w:rPr>
              <w:t xml:space="preserve">Для підвищення конкурентоспроможності на сучасному ринку праці </w:t>
            </w:r>
            <w:proofErr w:type="spellStart"/>
            <w:r w:rsidRPr="004521B4">
              <w:rPr>
                <w:rFonts w:ascii="Times New Roman" w:hAnsi="Times New Roman"/>
                <w:sz w:val="28"/>
                <w:szCs w:val="28"/>
                <w:lang w:val="uk-UA"/>
              </w:rPr>
              <w:t>профн</w:t>
            </w:r>
            <w:r w:rsidR="00220FEA">
              <w:rPr>
                <w:rFonts w:ascii="Times New Roman" w:hAnsi="Times New Roman"/>
                <w:sz w:val="28"/>
                <w:szCs w:val="28"/>
                <w:lang w:val="uk-UA"/>
              </w:rPr>
              <w:t>авчання</w:t>
            </w:r>
            <w:proofErr w:type="spellEnd"/>
            <w:r w:rsidR="00220FEA">
              <w:rPr>
                <w:rFonts w:ascii="Times New Roman" w:hAnsi="Times New Roman"/>
                <w:sz w:val="28"/>
                <w:szCs w:val="28"/>
                <w:lang w:val="uk-UA"/>
              </w:rPr>
              <w:t xml:space="preserve"> проходили 4 безробітних</w:t>
            </w:r>
            <w:r w:rsidRPr="004521B4">
              <w:rPr>
                <w:rFonts w:ascii="Times New Roman" w:hAnsi="Times New Roman"/>
                <w:sz w:val="28"/>
                <w:szCs w:val="28"/>
                <w:lang w:val="uk-UA"/>
              </w:rPr>
              <w:t xml:space="preserve"> </w:t>
            </w:r>
            <w:r w:rsidR="007F4612">
              <w:rPr>
                <w:rFonts w:ascii="Times New Roman" w:hAnsi="Times New Roman"/>
                <w:sz w:val="28"/>
                <w:szCs w:val="28"/>
                <w:lang w:val="uk-UA"/>
              </w:rPr>
              <w:t>з числа учасників бойових дій. У</w:t>
            </w:r>
            <w:r w:rsidRPr="004521B4">
              <w:rPr>
                <w:rFonts w:ascii="Times New Roman" w:hAnsi="Times New Roman"/>
                <w:sz w:val="28"/>
                <w:szCs w:val="28"/>
                <w:lang w:val="uk-UA"/>
              </w:rPr>
              <w:t>с</w:t>
            </w:r>
            <w:r>
              <w:rPr>
                <w:rFonts w:ascii="Times New Roman" w:hAnsi="Times New Roman"/>
                <w:sz w:val="28"/>
                <w:szCs w:val="28"/>
                <w:lang w:val="uk-UA"/>
              </w:rPr>
              <w:t>і працевлаштовані з</w:t>
            </w:r>
            <w:r w:rsidR="007F4612">
              <w:rPr>
                <w:rFonts w:ascii="Times New Roman" w:hAnsi="Times New Roman"/>
                <w:sz w:val="28"/>
                <w:szCs w:val="28"/>
                <w:lang w:val="uk-UA"/>
              </w:rPr>
              <w:t xml:space="preserve">а сприяння </w:t>
            </w:r>
            <w:r w:rsidR="00E76E6B">
              <w:rPr>
                <w:rFonts w:ascii="Times New Roman" w:hAnsi="Times New Roman"/>
                <w:sz w:val="28"/>
                <w:szCs w:val="28"/>
                <w:lang w:val="uk-UA"/>
              </w:rPr>
              <w:t xml:space="preserve">Центру зайнятості </w:t>
            </w:r>
            <w:r w:rsidRPr="004521B4">
              <w:rPr>
                <w:rFonts w:ascii="Times New Roman" w:hAnsi="Times New Roman"/>
                <w:sz w:val="28"/>
                <w:szCs w:val="28"/>
                <w:lang w:val="uk-UA"/>
              </w:rPr>
              <w:t>2 колишніх військовослужбовці отримали</w:t>
            </w:r>
            <w:r w:rsidR="009409C1">
              <w:rPr>
                <w:rFonts w:ascii="Times New Roman" w:hAnsi="Times New Roman"/>
                <w:sz w:val="28"/>
                <w:szCs w:val="28"/>
                <w:lang w:val="uk-UA"/>
              </w:rPr>
              <w:t xml:space="preserve"> ваучер на навчання.</w:t>
            </w:r>
            <w:r w:rsidRPr="004521B4">
              <w:rPr>
                <w:rFonts w:ascii="Times New Roman" w:hAnsi="Times New Roman"/>
                <w:sz w:val="28"/>
                <w:szCs w:val="28"/>
                <w:lang w:val="uk-UA"/>
              </w:rPr>
              <w:t xml:space="preserve"> 6 учасників бойових дій направлені на навчання за експериментальним проектом з організації професійного навчання учасників бойових дій та осіб з інвалідністю внас</w:t>
            </w:r>
            <w:r w:rsidR="009409C1">
              <w:rPr>
                <w:rFonts w:ascii="Times New Roman" w:hAnsi="Times New Roman"/>
                <w:sz w:val="28"/>
                <w:szCs w:val="28"/>
                <w:lang w:val="uk-UA"/>
              </w:rPr>
              <w:t>лідок війни в закладах освіти Державного центру зайнятості</w:t>
            </w:r>
          </w:p>
        </w:tc>
      </w:tr>
      <w:tr w:rsidR="00C97DCA" w:rsidRPr="00575682" w:rsidTr="00533947">
        <w:tc>
          <w:tcPr>
            <w:tcW w:w="709" w:type="dxa"/>
            <w:shd w:val="clear" w:color="auto" w:fill="auto"/>
          </w:tcPr>
          <w:p w:rsidR="00C97DCA" w:rsidRPr="00575682" w:rsidRDefault="00C97DCA" w:rsidP="00224C2D">
            <w:pPr>
              <w:jc w:val="center"/>
              <w:rPr>
                <w:sz w:val="27"/>
                <w:szCs w:val="27"/>
              </w:rPr>
            </w:pPr>
            <w:r w:rsidRPr="00575682">
              <w:rPr>
                <w:sz w:val="27"/>
                <w:szCs w:val="27"/>
              </w:rPr>
              <w:t>6.5</w:t>
            </w:r>
          </w:p>
        </w:tc>
        <w:tc>
          <w:tcPr>
            <w:tcW w:w="4813" w:type="dxa"/>
          </w:tcPr>
          <w:p w:rsidR="00C97DCA" w:rsidRPr="00575682" w:rsidRDefault="00C97DCA" w:rsidP="00224C2D">
            <w:pPr>
              <w:pStyle w:val="12"/>
              <w:jc w:val="both"/>
              <w:rPr>
                <w:rFonts w:ascii="Times New Roman" w:hAnsi="Times New Roman"/>
                <w:sz w:val="27"/>
                <w:szCs w:val="27"/>
                <w:lang w:val="uk-UA"/>
              </w:rPr>
            </w:pPr>
            <w:r w:rsidRPr="00575682">
              <w:rPr>
                <w:rFonts w:ascii="Times New Roman" w:hAnsi="Times New Roman"/>
                <w:sz w:val="27"/>
                <w:szCs w:val="27"/>
                <w:lang w:val="uk-UA"/>
              </w:rPr>
              <w:t xml:space="preserve">Проведення професійної орієнтації учасників бойових дій та створення умов для активного пошуку роботи </w:t>
            </w:r>
          </w:p>
        </w:tc>
        <w:tc>
          <w:tcPr>
            <w:tcW w:w="2835" w:type="dxa"/>
          </w:tcPr>
          <w:p w:rsidR="00C97DCA" w:rsidRPr="00575682" w:rsidRDefault="00C21B92" w:rsidP="00224C2D">
            <w:pPr>
              <w:pStyle w:val="12"/>
              <w:jc w:val="both"/>
              <w:rPr>
                <w:rFonts w:ascii="Times New Roman" w:hAnsi="Times New Roman"/>
                <w:sz w:val="27"/>
                <w:szCs w:val="27"/>
                <w:lang w:val="uk-UA"/>
              </w:rPr>
            </w:pPr>
            <w:r>
              <w:rPr>
                <w:rFonts w:ascii="Times New Roman" w:hAnsi="Times New Roman"/>
                <w:sz w:val="27"/>
                <w:szCs w:val="27"/>
                <w:lang w:val="uk-UA"/>
              </w:rPr>
              <w:t>Центр</w:t>
            </w:r>
            <w:r w:rsidR="00C97DCA" w:rsidRPr="00575682">
              <w:rPr>
                <w:rFonts w:ascii="Times New Roman" w:hAnsi="Times New Roman"/>
                <w:sz w:val="27"/>
                <w:szCs w:val="27"/>
                <w:lang w:val="uk-UA"/>
              </w:rPr>
              <w:t xml:space="preserve"> зайнятості (за згодою)</w:t>
            </w:r>
          </w:p>
        </w:tc>
        <w:tc>
          <w:tcPr>
            <w:tcW w:w="2553" w:type="dxa"/>
          </w:tcPr>
          <w:p w:rsidR="00C97DCA" w:rsidRPr="00575682" w:rsidRDefault="00C97DCA" w:rsidP="006B43B4">
            <w:pPr>
              <w:pStyle w:val="12"/>
              <w:jc w:val="both"/>
              <w:rPr>
                <w:rFonts w:ascii="Times New Roman" w:hAnsi="Times New Roman"/>
                <w:sz w:val="27"/>
                <w:szCs w:val="27"/>
                <w:lang w:val="uk-UA"/>
              </w:rPr>
            </w:pPr>
            <w:r w:rsidRPr="00575682">
              <w:rPr>
                <w:rFonts w:ascii="Times New Roman" w:hAnsi="Times New Roman"/>
                <w:sz w:val="27"/>
                <w:szCs w:val="27"/>
                <w:lang w:val="uk-UA"/>
              </w:rPr>
              <w:t xml:space="preserve">Фонд   загально-обов’язкового державного соціально-го страхування на випадок безробіття </w:t>
            </w:r>
          </w:p>
        </w:tc>
        <w:tc>
          <w:tcPr>
            <w:tcW w:w="3974" w:type="dxa"/>
          </w:tcPr>
          <w:p w:rsidR="00C97DCA" w:rsidRPr="00575682" w:rsidRDefault="00723E19" w:rsidP="00E669BF">
            <w:pPr>
              <w:pStyle w:val="12"/>
              <w:jc w:val="both"/>
              <w:rPr>
                <w:rFonts w:ascii="Times New Roman" w:hAnsi="Times New Roman"/>
                <w:spacing w:val="-6"/>
                <w:sz w:val="27"/>
                <w:szCs w:val="27"/>
                <w:lang w:val="uk-UA"/>
              </w:rPr>
            </w:pPr>
            <w:r w:rsidRPr="00723E19">
              <w:rPr>
                <w:rFonts w:ascii="Times New Roman" w:hAnsi="Times New Roman"/>
                <w:sz w:val="28"/>
                <w:szCs w:val="28"/>
                <w:lang w:val="uk-UA"/>
              </w:rPr>
              <w:t>Профорієнтаційними послугами охоплені 98% учасників бойових дій, які перебували на обліку в</w:t>
            </w:r>
            <w:r w:rsidR="0047640A">
              <w:rPr>
                <w:rFonts w:ascii="Times New Roman" w:hAnsi="Times New Roman"/>
                <w:sz w:val="28"/>
                <w:szCs w:val="28"/>
                <w:lang w:val="uk-UA"/>
              </w:rPr>
              <w:t xml:space="preserve"> </w:t>
            </w:r>
            <w:r w:rsidR="00E669BF">
              <w:rPr>
                <w:rFonts w:ascii="Times New Roman" w:hAnsi="Times New Roman"/>
                <w:sz w:val="28"/>
                <w:szCs w:val="28"/>
                <w:lang w:val="uk-UA"/>
              </w:rPr>
              <w:t>Центрі</w:t>
            </w:r>
            <w:r w:rsidR="0047640A">
              <w:rPr>
                <w:rFonts w:ascii="Times New Roman" w:hAnsi="Times New Roman"/>
                <w:sz w:val="28"/>
                <w:szCs w:val="28"/>
                <w:lang w:val="uk-UA"/>
              </w:rPr>
              <w:t xml:space="preserve"> зайнятості</w:t>
            </w:r>
            <w:r w:rsidRPr="00723E19">
              <w:rPr>
                <w:rFonts w:ascii="Times New Roman" w:hAnsi="Times New Roman"/>
                <w:sz w:val="28"/>
                <w:szCs w:val="28"/>
                <w:lang w:val="uk-UA"/>
              </w:rPr>
              <w:t xml:space="preserve">. Крім того проводяться </w:t>
            </w:r>
            <w:proofErr w:type="spellStart"/>
            <w:r w:rsidRPr="00723E19">
              <w:rPr>
                <w:rFonts w:ascii="Times New Roman" w:hAnsi="Times New Roman"/>
                <w:sz w:val="28"/>
                <w:szCs w:val="28"/>
                <w:lang w:val="uk-UA"/>
              </w:rPr>
              <w:t>профінформаційні</w:t>
            </w:r>
            <w:proofErr w:type="spellEnd"/>
            <w:r w:rsidRPr="00723E19">
              <w:rPr>
                <w:rFonts w:ascii="Times New Roman" w:hAnsi="Times New Roman"/>
                <w:sz w:val="28"/>
                <w:szCs w:val="28"/>
                <w:lang w:val="uk-UA"/>
              </w:rPr>
              <w:t xml:space="preserve"> заходи для військовослужбовців в реабілітаційних центрах з метою їх всебічної професійно</w:t>
            </w:r>
            <w:r w:rsidR="0047640A">
              <w:rPr>
                <w:rFonts w:ascii="Times New Roman" w:hAnsi="Times New Roman"/>
                <w:sz w:val="28"/>
                <w:szCs w:val="28"/>
                <w:lang w:val="uk-UA"/>
              </w:rPr>
              <w:t>ї адаптації в цивільному житті. У</w:t>
            </w:r>
            <w:r w:rsidR="00934488">
              <w:rPr>
                <w:rFonts w:ascii="Times New Roman" w:hAnsi="Times New Roman"/>
                <w:sz w:val="28"/>
                <w:szCs w:val="28"/>
                <w:lang w:val="uk-UA"/>
              </w:rPr>
              <w:t>сього проведено 23 зустрічі</w:t>
            </w:r>
            <w:r w:rsidRPr="00723E19">
              <w:rPr>
                <w:rFonts w:ascii="Times New Roman" w:hAnsi="Times New Roman"/>
                <w:sz w:val="28"/>
                <w:szCs w:val="28"/>
                <w:lang w:val="uk-UA"/>
              </w:rPr>
              <w:t xml:space="preserve"> з охопленням 299 учасників бойових дій</w:t>
            </w:r>
          </w:p>
        </w:tc>
      </w:tr>
      <w:tr w:rsidR="00C97DCA" w:rsidRPr="00575682" w:rsidTr="00533947">
        <w:tc>
          <w:tcPr>
            <w:tcW w:w="709" w:type="dxa"/>
            <w:shd w:val="clear" w:color="auto" w:fill="auto"/>
          </w:tcPr>
          <w:p w:rsidR="00C97DCA" w:rsidRPr="00575682" w:rsidRDefault="00C97DCA" w:rsidP="006B43B4">
            <w:pPr>
              <w:jc w:val="center"/>
              <w:rPr>
                <w:sz w:val="27"/>
                <w:szCs w:val="27"/>
              </w:rPr>
            </w:pPr>
            <w:r w:rsidRPr="00575682">
              <w:rPr>
                <w:sz w:val="27"/>
                <w:szCs w:val="27"/>
              </w:rPr>
              <w:lastRenderedPageBreak/>
              <w:t>6.6</w:t>
            </w:r>
          </w:p>
        </w:tc>
        <w:tc>
          <w:tcPr>
            <w:tcW w:w="4813" w:type="dxa"/>
          </w:tcPr>
          <w:p w:rsidR="00C97DCA" w:rsidRPr="00575682" w:rsidRDefault="00C97DCA" w:rsidP="00AB68D7">
            <w:pPr>
              <w:pStyle w:val="12"/>
              <w:jc w:val="both"/>
              <w:rPr>
                <w:rFonts w:ascii="Times New Roman" w:hAnsi="Times New Roman"/>
                <w:sz w:val="27"/>
                <w:szCs w:val="27"/>
                <w:lang w:val="uk-UA"/>
              </w:rPr>
            </w:pPr>
            <w:r w:rsidRPr="00575682">
              <w:rPr>
                <w:rFonts w:ascii="Times New Roman" w:hAnsi="Times New Roman"/>
                <w:sz w:val="27"/>
                <w:szCs w:val="27"/>
                <w:lang w:val="uk-UA"/>
              </w:rPr>
              <w:t xml:space="preserve">Сприяння створенню та розвитку </w:t>
            </w:r>
            <w:proofErr w:type="spellStart"/>
            <w:r w:rsidRPr="00575682">
              <w:rPr>
                <w:rFonts w:ascii="Times New Roman" w:hAnsi="Times New Roman"/>
                <w:sz w:val="27"/>
                <w:szCs w:val="27"/>
                <w:lang w:val="uk-UA"/>
              </w:rPr>
              <w:t>вла-сного</w:t>
            </w:r>
            <w:proofErr w:type="spellEnd"/>
            <w:r w:rsidRPr="00575682">
              <w:rPr>
                <w:rFonts w:ascii="Times New Roman" w:hAnsi="Times New Roman"/>
                <w:sz w:val="27"/>
                <w:szCs w:val="27"/>
                <w:lang w:val="uk-UA"/>
              </w:rPr>
              <w:t xml:space="preserve"> бізнесу учасниками бойових дій, особами з інвалідністю внаслідок війни та членами їх сімей, у тому числі шляхом отримання грантів</w:t>
            </w:r>
          </w:p>
        </w:tc>
        <w:tc>
          <w:tcPr>
            <w:tcW w:w="2835" w:type="dxa"/>
          </w:tcPr>
          <w:p w:rsidR="00C97DCA" w:rsidRPr="00575682" w:rsidRDefault="00C21B92" w:rsidP="006B43B4">
            <w:pPr>
              <w:pStyle w:val="12"/>
              <w:jc w:val="both"/>
              <w:rPr>
                <w:rFonts w:ascii="Times New Roman" w:hAnsi="Times New Roman"/>
                <w:sz w:val="27"/>
                <w:szCs w:val="27"/>
                <w:lang w:val="uk-UA"/>
              </w:rPr>
            </w:pPr>
            <w:r>
              <w:rPr>
                <w:rFonts w:ascii="Times New Roman" w:hAnsi="Times New Roman"/>
                <w:sz w:val="27"/>
                <w:szCs w:val="27"/>
                <w:lang w:val="uk-UA"/>
              </w:rPr>
              <w:t>Центр</w:t>
            </w:r>
            <w:r w:rsidR="00C97DCA" w:rsidRPr="00575682">
              <w:rPr>
                <w:rFonts w:ascii="Times New Roman" w:hAnsi="Times New Roman"/>
                <w:sz w:val="27"/>
                <w:szCs w:val="27"/>
                <w:lang w:val="uk-UA"/>
              </w:rPr>
              <w:t xml:space="preserve"> зайнятості (за згодою)</w:t>
            </w:r>
          </w:p>
        </w:tc>
        <w:tc>
          <w:tcPr>
            <w:tcW w:w="2553" w:type="dxa"/>
          </w:tcPr>
          <w:p w:rsidR="00C97DCA" w:rsidRPr="00575682" w:rsidRDefault="00C97DCA" w:rsidP="006B43B4">
            <w:pPr>
              <w:pStyle w:val="12"/>
              <w:jc w:val="both"/>
              <w:rPr>
                <w:rFonts w:ascii="Times New Roman" w:hAnsi="Times New Roman"/>
                <w:sz w:val="27"/>
                <w:szCs w:val="27"/>
                <w:lang w:val="uk-UA"/>
              </w:rPr>
            </w:pPr>
            <w:r w:rsidRPr="00575682">
              <w:rPr>
                <w:rFonts w:ascii="Times New Roman" w:hAnsi="Times New Roman"/>
                <w:sz w:val="27"/>
                <w:szCs w:val="27"/>
                <w:lang w:val="uk-UA"/>
              </w:rPr>
              <w:t>Фонд   загально-обов’язкового державного соціально-го страхування на випадок безробіття</w:t>
            </w:r>
          </w:p>
        </w:tc>
        <w:tc>
          <w:tcPr>
            <w:tcW w:w="3974" w:type="dxa"/>
          </w:tcPr>
          <w:p w:rsidR="001F6C48" w:rsidRDefault="00992A91" w:rsidP="006B43B4">
            <w:pPr>
              <w:pStyle w:val="12"/>
              <w:jc w:val="both"/>
              <w:rPr>
                <w:rFonts w:ascii="Times New Roman" w:hAnsi="Times New Roman"/>
                <w:sz w:val="28"/>
                <w:szCs w:val="28"/>
                <w:lang w:val="uk-UA"/>
              </w:rPr>
            </w:pPr>
            <w:r w:rsidRPr="00992A91">
              <w:rPr>
                <w:rFonts w:ascii="Times New Roman" w:hAnsi="Times New Roman"/>
                <w:sz w:val="28"/>
                <w:szCs w:val="28"/>
                <w:lang w:val="uk-UA"/>
              </w:rPr>
              <w:t xml:space="preserve">Постійно проводилась інформаційна робота з орієнтації на </w:t>
            </w:r>
            <w:proofErr w:type="spellStart"/>
            <w:r w:rsidRPr="00992A91">
              <w:rPr>
                <w:rFonts w:ascii="Times New Roman" w:hAnsi="Times New Roman"/>
                <w:sz w:val="28"/>
                <w:szCs w:val="28"/>
                <w:lang w:val="uk-UA"/>
              </w:rPr>
              <w:t>самозайнятість</w:t>
            </w:r>
            <w:proofErr w:type="spellEnd"/>
            <w:r w:rsidRPr="00992A91">
              <w:rPr>
                <w:rFonts w:ascii="Times New Roman" w:hAnsi="Times New Roman"/>
                <w:sz w:val="28"/>
                <w:szCs w:val="28"/>
                <w:lang w:val="uk-UA"/>
              </w:rPr>
              <w:t xml:space="preserve">, зокрема залучення </w:t>
            </w:r>
            <w:r w:rsidR="00400C87">
              <w:rPr>
                <w:rFonts w:ascii="Times New Roman" w:hAnsi="Times New Roman"/>
                <w:sz w:val="28"/>
                <w:szCs w:val="28"/>
                <w:lang w:val="uk-UA"/>
              </w:rPr>
              <w:t>захисників та захисниць України</w:t>
            </w:r>
            <w:r w:rsidRPr="00992A91">
              <w:rPr>
                <w:rFonts w:ascii="Times New Roman" w:hAnsi="Times New Roman"/>
                <w:sz w:val="28"/>
                <w:szCs w:val="28"/>
                <w:lang w:val="uk-UA"/>
              </w:rPr>
              <w:t xml:space="preserve"> або членів їх родин до отримання </w:t>
            </w:r>
            <w:proofErr w:type="spellStart"/>
            <w:r w:rsidRPr="00992A91">
              <w:rPr>
                <w:rFonts w:ascii="Times New Roman" w:hAnsi="Times New Roman"/>
                <w:sz w:val="28"/>
                <w:szCs w:val="28"/>
                <w:lang w:val="uk-UA"/>
              </w:rPr>
              <w:t>мікрогран</w:t>
            </w:r>
            <w:r w:rsidR="008C7288">
              <w:rPr>
                <w:rFonts w:ascii="Times New Roman" w:hAnsi="Times New Roman"/>
                <w:sz w:val="28"/>
                <w:szCs w:val="28"/>
                <w:lang w:val="uk-UA"/>
              </w:rPr>
              <w:t>тів</w:t>
            </w:r>
            <w:proofErr w:type="spellEnd"/>
            <w:r w:rsidR="008C7288">
              <w:rPr>
                <w:rFonts w:ascii="Times New Roman" w:hAnsi="Times New Roman"/>
                <w:sz w:val="28"/>
                <w:szCs w:val="28"/>
                <w:lang w:val="uk-UA"/>
              </w:rPr>
              <w:t xml:space="preserve"> та грантів на організацію чи</w:t>
            </w:r>
            <w:r w:rsidRPr="00992A91">
              <w:rPr>
                <w:rFonts w:ascii="Times New Roman" w:hAnsi="Times New Roman"/>
                <w:sz w:val="28"/>
                <w:szCs w:val="28"/>
                <w:lang w:val="uk-UA"/>
              </w:rPr>
              <w:t xml:space="preserve"> розв</w:t>
            </w:r>
            <w:r w:rsidR="008C7288">
              <w:rPr>
                <w:rFonts w:ascii="Times New Roman" w:hAnsi="Times New Roman"/>
                <w:sz w:val="28"/>
                <w:szCs w:val="28"/>
                <w:lang w:val="uk-UA"/>
              </w:rPr>
              <w:t>иток підприємницької діяльності. У</w:t>
            </w:r>
            <w:r w:rsidRPr="00992A91">
              <w:rPr>
                <w:rFonts w:ascii="Times New Roman" w:hAnsi="Times New Roman"/>
                <w:sz w:val="28"/>
                <w:szCs w:val="28"/>
                <w:lang w:val="uk-UA"/>
              </w:rPr>
              <w:t xml:space="preserve"> регіональному офісі «Зроблено в Україні» постійно надаються консультації та практична допомога у підготовці докумен</w:t>
            </w:r>
            <w:r w:rsidR="00503441">
              <w:rPr>
                <w:rFonts w:ascii="Times New Roman" w:hAnsi="Times New Roman"/>
                <w:sz w:val="28"/>
                <w:szCs w:val="28"/>
                <w:lang w:val="uk-UA"/>
              </w:rPr>
              <w:t xml:space="preserve">тів на отримання </w:t>
            </w:r>
            <w:proofErr w:type="spellStart"/>
            <w:r w:rsidR="00503441">
              <w:rPr>
                <w:rFonts w:ascii="Times New Roman" w:hAnsi="Times New Roman"/>
                <w:sz w:val="28"/>
                <w:szCs w:val="28"/>
                <w:lang w:val="uk-UA"/>
              </w:rPr>
              <w:t>мікрогрантів</w:t>
            </w:r>
            <w:proofErr w:type="spellEnd"/>
            <w:r w:rsidR="00503441">
              <w:rPr>
                <w:rFonts w:ascii="Times New Roman" w:hAnsi="Times New Roman"/>
                <w:sz w:val="28"/>
                <w:szCs w:val="28"/>
                <w:lang w:val="uk-UA"/>
              </w:rPr>
              <w:t>. У</w:t>
            </w:r>
            <w:r w:rsidR="00F51F83">
              <w:rPr>
                <w:rFonts w:ascii="Times New Roman" w:hAnsi="Times New Roman"/>
                <w:sz w:val="28"/>
                <w:szCs w:val="28"/>
                <w:lang w:val="uk-UA"/>
              </w:rPr>
              <w:t>сього звернулося</w:t>
            </w:r>
            <w:r w:rsidRPr="00992A91">
              <w:rPr>
                <w:rFonts w:ascii="Times New Roman" w:hAnsi="Times New Roman"/>
                <w:sz w:val="28"/>
                <w:szCs w:val="28"/>
                <w:lang w:val="uk-UA"/>
              </w:rPr>
              <w:t xml:space="preserve"> за консультаціями 56 учас</w:t>
            </w:r>
            <w:r w:rsidR="00503441">
              <w:rPr>
                <w:rFonts w:ascii="Times New Roman" w:hAnsi="Times New Roman"/>
                <w:sz w:val="28"/>
                <w:szCs w:val="28"/>
                <w:lang w:val="uk-UA"/>
              </w:rPr>
              <w:t>ників бойових дій та їх чоловіки або дружини</w:t>
            </w:r>
            <w:r w:rsidR="001F6C48">
              <w:rPr>
                <w:rFonts w:ascii="Times New Roman" w:hAnsi="Times New Roman"/>
                <w:sz w:val="28"/>
                <w:szCs w:val="28"/>
                <w:lang w:val="uk-UA"/>
              </w:rPr>
              <w:t>, з них 18 отримали грант на роз-</w:t>
            </w:r>
          </w:p>
          <w:p w:rsidR="00C97DCA" w:rsidRDefault="00992A91" w:rsidP="006B43B4">
            <w:pPr>
              <w:pStyle w:val="12"/>
              <w:jc w:val="both"/>
              <w:rPr>
                <w:rFonts w:ascii="Times New Roman" w:hAnsi="Times New Roman"/>
                <w:sz w:val="28"/>
                <w:szCs w:val="28"/>
                <w:lang w:val="uk-UA"/>
              </w:rPr>
            </w:pPr>
            <w:r w:rsidRPr="00992A91">
              <w:rPr>
                <w:rFonts w:ascii="Times New Roman" w:hAnsi="Times New Roman"/>
                <w:sz w:val="28"/>
                <w:szCs w:val="28"/>
                <w:lang w:val="uk-UA"/>
              </w:rPr>
              <w:t>виток бізнесу</w:t>
            </w:r>
          </w:p>
          <w:p w:rsidR="00F30EC9" w:rsidRPr="00992A91" w:rsidRDefault="00F30EC9" w:rsidP="006B43B4">
            <w:pPr>
              <w:pStyle w:val="12"/>
              <w:jc w:val="both"/>
              <w:rPr>
                <w:rFonts w:ascii="Times New Roman" w:hAnsi="Times New Roman"/>
                <w:sz w:val="28"/>
                <w:szCs w:val="28"/>
                <w:lang w:val="uk-UA"/>
              </w:rPr>
            </w:pPr>
          </w:p>
        </w:tc>
      </w:tr>
      <w:tr w:rsidR="00C97DCA" w:rsidRPr="00575682" w:rsidTr="00533947">
        <w:tc>
          <w:tcPr>
            <w:tcW w:w="709" w:type="dxa"/>
            <w:shd w:val="clear" w:color="auto" w:fill="auto"/>
          </w:tcPr>
          <w:p w:rsidR="00C97DCA" w:rsidRPr="00575682" w:rsidRDefault="00C97DCA" w:rsidP="006B43B4">
            <w:pPr>
              <w:jc w:val="center"/>
              <w:rPr>
                <w:sz w:val="27"/>
                <w:szCs w:val="27"/>
              </w:rPr>
            </w:pPr>
            <w:r w:rsidRPr="00575682">
              <w:rPr>
                <w:sz w:val="27"/>
                <w:szCs w:val="27"/>
              </w:rPr>
              <w:t>6.7</w:t>
            </w:r>
          </w:p>
          <w:p w:rsidR="00C97DCA" w:rsidRPr="00575682" w:rsidRDefault="00C97DCA" w:rsidP="006B43B4">
            <w:pPr>
              <w:jc w:val="center"/>
              <w:rPr>
                <w:sz w:val="27"/>
                <w:szCs w:val="27"/>
              </w:rPr>
            </w:pPr>
          </w:p>
        </w:tc>
        <w:tc>
          <w:tcPr>
            <w:tcW w:w="4813" w:type="dxa"/>
          </w:tcPr>
          <w:p w:rsidR="00C97DCA" w:rsidRPr="00575682" w:rsidRDefault="00C97DCA" w:rsidP="006B43B4">
            <w:pPr>
              <w:pStyle w:val="12"/>
              <w:jc w:val="both"/>
              <w:rPr>
                <w:rFonts w:ascii="Times New Roman" w:hAnsi="Times New Roman"/>
                <w:sz w:val="27"/>
                <w:szCs w:val="27"/>
                <w:lang w:val="uk-UA"/>
              </w:rPr>
            </w:pPr>
            <w:r w:rsidRPr="00575682">
              <w:rPr>
                <w:rFonts w:ascii="Times New Roman" w:hAnsi="Times New Roman"/>
                <w:sz w:val="27"/>
                <w:szCs w:val="27"/>
                <w:lang w:val="uk-UA"/>
              </w:rPr>
              <w:t>Стимулювання роботодавців до працевлаштування учасників бойових дій шляхом надання відповідних компенсацій</w:t>
            </w:r>
          </w:p>
        </w:tc>
        <w:tc>
          <w:tcPr>
            <w:tcW w:w="2835" w:type="dxa"/>
          </w:tcPr>
          <w:p w:rsidR="00C97DCA" w:rsidRPr="00575682" w:rsidRDefault="00C21B92" w:rsidP="006B43B4">
            <w:pPr>
              <w:pStyle w:val="12"/>
              <w:jc w:val="both"/>
              <w:rPr>
                <w:rFonts w:ascii="Times New Roman" w:hAnsi="Times New Roman"/>
                <w:sz w:val="27"/>
                <w:szCs w:val="27"/>
                <w:lang w:val="uk-UA"/>
              </w:rPr>
            </w:pPr>
            <w:r>
              <w:rPr>
                <w:rFonts w:ascii="Times New Roman" w:hAnsi="Times New Roman"/>
                <w:sz w:val="27"/>
                <w:szCs w:val="27"/>
                <w:lang w:val="uk-UA"/>
              </w:rPr>
              <w:t>Центр</w:t>
            </w:r>
            <w:r w:rsidR="00C97DCA" w:rsidRPr="00575682">
              <w:rPr>
                <w:rFonts w:ascii="Times New Roman" w:hAnsi="Times New Roman"/>
                <w:sz w:val="27"/>
                <w:szCs w:val="27"/>
                <w:lang w:val="uk-UA"/>
              </w:rPr>
              <w:t xml:space="preserve"> зайнятості (за згодою)</w:t>
            </w:r>
          </w:p>
        </w:tc>
        <w:tc>
          <w:tcPr>
            <w:tcW w:w="2553" w:type="dxa"/>
          </w:tcPr>
          <w:p w:rsidR="00C97DCA" w:rsidRPr="00575682" w:rsidRDefault="00C97DCA" w:rsidP="006B43B4">
            <w:pPr>
              <w:pStyle w:val="12"/>
              <w:jc w:val="both"/>
              <w:rPr>
                <w:rFonts w:ascii="Times New Roman" w:hAnsi="Times New Roman"/>
                <w:sz w:val="27"/>
                <w:szCs w:val="27"/>
                <w:lang w:val="uk-UA"/>
              </w:rPr>
            </w:pPr>
            <w:r w:rsidRPr="00575682">
              <w:rPr>
                <w:rFonts w:ascii="Times New Roman" w:hAnsi="Times New Roman"/>
                <w:sz w:val="27"/>
                <w:szCs w:val="27"/>
                <w:lang w:val="uk-UA"/>
              </w:rPr>
              <w:t>Фонд загально-обов’язкового державного соціально-го страхування на випадок безробіття</w:t>
            </w:r>
          </w:p>
        </w:tc>
        <w:tc>
          <w:tcPr>
            <w:tcW w:w="3974" w:type="dxa"/>
          </w:tcPr>
          <w:p w:rsidR="00C97DCA" w:rsidRDefault="00ED71FA" w:rsidP="006B43B4">
            <w:pPr>
              <w:pStyle w:val="12"/>
              <w:jc w:val="both"/>
              <w:rPr>
                <w:rFonts w:ascii="Times New Roman" w:hAnsi="Times New Roman"/>
                <w:sz w:val="28"/>
                <w:szCs w:val="28"/>
                <w:lang w:val="uk-UA"/>
              </w:rPr>
            </w:pPr>
            <w:r w:rsidRPr="00ED71FA">
              <w:rPr>
                <w:rFonts w:ascii="Times New Roman" w:hAnsi="Times New Roman"/>
                <w:sz w:val="27"/>
                <w:szCs w:val="27"/>
                <w:lang w:val="uk-UA"/>
              </w:rPr>
              <w:t>З метою</w:t>
            </w:r>
            <w:r w:rsidRPr="00ED71FA">
              <w:rPr>
                <w:rFonts w:ascii="Times New Roman" w:hAnsi="Times New Roman"/>
                <w:sz w:val="28"/>
                <w:szCs w:val="28"/>
                <w:lang w:val="uk-UA"/>
              </w:rPr>
              <w:t xml:space="preserve"> стимулювання роботодавців до працевлаштування учасників бойових дій Центром зайнятості постійно проводиться інформаційна робота щодо можливості отримання відповідних компенсацій, передбачених законодавством</w:t>
            </w:r>
          </w:p>
          <w:p w:rsidR="00F30EC9" w:rsidRPr="00ED71FA" w:rsidRDefault="00F30EC9" w:rsidP="006B43B4">
            <w:pPr>
              <w:pStyle w:val="12"/>
              <w:jc w:val="both"/>
              <w:rPr>
                <w:rFonts w:ascii="Times New Roman" w:hAnsi="Times New Roman"/>
                <w:sz w:val="28"/>
                <w:szCs w:val="28"/>
                <w:lang w:val="uk-UA"/>
              </w:rPr>
            </w:pPr>
          </w:p>
        </w:tc>
      </w:tr>
      <w:tr w:rsidR="00DF47D5" w:rsidRPr="00575682" w:rsidTr="008F6449">
        <w:tc>
          <w:tcPr>
            <w:tcW w:w="14884" w:type="dxa"/>
            <w:gridSpan w:val="5"/>
            <w:shd w:val="clear" w:color="auto" w:fill="auto"/>
          </w:tcPr>
          <w:p w:rsidR="00DF47D5" w:rsidRPr="00575682" w:rsidRDefault="00DF47D5" w:rsidP="007507A7">
            <w:pPr>
              <w:pStyle w:val="12"/>
              <w:numPr>
                <w:ilvl w:val="0"/>
                <w:numId w:val="6"/>
              </w:numPr>
              <w:tabs>
                <w:tab w:val="left" w:pos="5416"/>
              </w:tabs>
              <w:jc w:val="center"/>
              <w:rPr>
                <w:rFonts w:ascii="Times New Roman" w:hAnsi="Times New Roman"/>
                <w:b/>
                <w:i/>
                <w:sz w:val="27"/>
                <w:szCs w:val="27"/>
                <w:lang w:val="uk-UA"/>
              </w:rPr>
            </w:pPr>
            <w:r w:rsidRPr="00575682">
              <w:rPr>
                <w:rFonts w:ascii="Times New Roman" w:hAnsi="Times New Roman"/>
                <w:b/>
                <w:i/>
                <w:sz w:val="27"/>
                <w:szCs w:val="27"/>
                <w:lang w:val="uk-UA"/>
              </w:rPr>
              <w:lastRenderedPageBreak/>
              <w:t>Забезпечення надання допомоги у сфері</w:t>
            </w:r>
          </w:p>
          <w:p w:rsidR="00DF47D5" w:rsidRPr="00575682" w:rsidRDefault="005E151D" w:rsidP="005E151D">
            <w:pPr>
              <w:pStyle w:val="12"/>
              <w:jc w:val="center"/>
              <w:rPr>
                <w:rFonts w:ascii="Times New Roman" w:hAnsi="Times New Roman"/>
                <w:spacing w:val="-4"/>
                <w:sz w:val="27"/>
                <w:szCs w:val="27"/>
                <w:lang w:val="uk-UA"/>
              </w:rPr>
            </w:pPr>
            <w:r w:rsidRPr="00575682">
              <w:rPr>
                <w:rFonts w:ascii="Times New Roman" w:hAnsi="Times New Roman"/>
                <w:b/>
                <w:i/>
                <w:sz w:val="27"/>
                <w:szCs w:val="27"/>
                <w:lang w:val="uk-UA"/>
              </w:rPr>
              <w:t>ж</w:t>
            </w:r>
            <w:r w:rsidR="00DF47D5" w:rsidRPr="00575682">
              <w:rPr>
                <w:rFonts w:ascii="Times New Roman" w:hAnsi="Times New Roman"/>
                <w:b/>
                <w:i/>
                <w:sz w:val="27"/>
                <w:szCs w:val="27"/>
                <w:lang w:val="uk-UA"/>
              </w:rPr>
              <w:t>итлово</w:t>
            </w:r>
            <w:r w:rsidRPr="00575682">
              <w:rPr>
                <w:rFonts w:ascii="Times New Roman" w:hAnsi="Times New Roman"/>
                <w:b/>
                <w:i/>
                <w:sz w:val="27"/>
                <w:szCs w:val="27"/>
                <w:lang w:val="uk-UA"/>
              </w:rPr>
              <w:t>-</w:t>
            </w:r>
            <w:r w:rsidR="00DF47D5" w:rsidRPr="00575682">
              <w:rPr>
                <w:rFonts w:ascii="Times New Roman" w:hAnsi="Times New Roman"/>
                <w:b/>
                <w:i/>
                <w:sz w:val="27"/>
                <w:szCs w:val="27"/>
                <w:lang w:val="uk-UA"/>
              </w:rPr>
              <w:t>комунальних послуг та поліпшення житлових умов проживання</w:t>
            </w:r>
          </w:p>
        </w:tc>
      </w:tr>
      <w:tr w:rsidR="00695766" w:rsidRPr="00575682" w:rsidTr="003E5B05">
        <w:trPr>
          <w:trHeight w:val="3726"/>
        </w:trPr>
        <w:tc>
          <w:tcPr>
            <w:tcW w:w="709" w:type="dxa"/>
            <w:shd w:val="clear" w:color="auto" w:fill="auto"/>
          </w:tcPr>
          <w:p w:rsidR="00695766" w:rsidRPr="006B468A" w:rsidRDefault="00695766" w:rsidP="006B468A">
            <w:pPr>
              <w:rPr>
                <w:sz w:val="27"/>
                <w:szCs w:val="27"/>
              </w:rPr>
            </w:pPr>
            <w:r w:rsidRPr="00575682">
              <w:rPr>
                <w:sz w:val="27"/>
                <w:szCs w:val="27"/>
              </w:rPr>
              <w:t>7.1</w:t>
            </w:r>
          </w:p>
        </w:tc>
        <w:tc>
          <w:tcPr>
            <w:tcW w:w="4813" w:type="dxa"/>
            <w:shd w:val="clear" w:color="auto" w:fill="auto"/>
          </w:tcPr>
          <w:p w:rsidR="00695766" w:rsidRDefault="00695766" w:rsidP="00533947">
            <w:pPr>
              <w:pStyle w:val="12"/>
              <w:tabs>
                <w:tab w:val="left" w:pos="5416"/>
              </w:tabs>
              <w:ind w:firstLine="23"/>
              <w:jc w:val="both"/>
              <w:rPr>
                <w:rFonts w:ascii="Times New Roman" w:hAnsi="Times New Roman"/>
                <w:bCs/>
                <w:spacing w:val="2"/>
                <w:sz w:val="27"/>
                <w:szCs w:val="27"/>
                <w:lang w:val="uk-UA"/>
              </w:rPr>
            </w:pPr>
            <w:r w:rsidRPr="00575682">
              <w:rPr>
                <w:rFonts w:ascii="Times New Roman" w:hAnsi="Times New Roman"/>
                <w:spacing w:val="2"/>
                <w:sz w:val="27"/>
                <w:szCs w:val="27"/>
                <w:lang w:val="uk-UA"/>
              </w:rPr>
              <w:t>Щомісячна компенсація витра</w:t>
            </w:r>
            <w:r>
              <w:rPr>
                <w:rFonts w:ascii="Times New Roman" w:hAnsi="Times New Roman"/>
                <w:spacing w:val="2"/>
                <w:sz w:val="27"/>
                <w:szCs w:val="27"/>
                <w:lang w:val="uk-UA"/>
              </w:rPr>
              <w:t>т на оплату житлово-комунальних</w:t>
            </w:r>
            <w:r w:rsidRPr="00575682">
              <w:rPr>
                <w:rFonts w:ascii="Times New Roman" w:hAnsi="Times New Roman"/>
                <w:spacing w:val="2"/>
                <w:sz w:val="27"/>
                <w:szCs w:val="27"/>
                <w:lang w:val="uk-UA"/>
              </w:rPr>
              <w:t xml:space="preserve"> послуг   сім’ям </w:t>
            </w:r>
            <w:r w:rsidRPr="00575682">
              <w:rPr>
                <w:rFonts w:ascii="Times New Roman" w:hAnsi="Times New Roman"/>
                <w:bCs/>
                <w:spacing w:val="2"/>
                <w:sz w:val="27"/>
                <w:szCs w:val="27"/>
                <w:lang w:val="uk-UA"/>
              </w:rPr>
              <w:t>військовослужбовців, які загинули/померли внаслідок поранення, контузії, каліцтва або захворювання</w:t>
            </w:r>
            <w:r>
              <w:rPr>
                <w:rFonts w:ascii="Times New Roman" w:hAnsi="Times New Roman"/>
                <w:bCs/>
                <w:spacing w:val="2"/>
                <w:sz w:val="27"/>
                <w:szCs w:val="27"/>
                <w:lang w:val="uk-UA"/>
              </w:rPr>
              <w:t xml:space="preserve"> </w:t>
            </w:r>
            <w:r w:rsidRPr="00575682">
              <w:rPr>
                <w:rFonts w:ascii="Times New Roman" w:hAnsi="Times New Roman"/>
                <w:bCs/>
                <w:spacing w:val="2"/>
                <w:sz w:val="27"/>
                <w:szCs w:val="27"/>
                <w:lang w:val="uk-UA"/>
              </w:rPr>
              <w:t xml:space="preserve">(пропали </w:t>
            </w:r>
            <w:r>
              <w:rPr>
                <w:rFonts w:ascii="Times New Roman" w:hAnsi="Times New Roman"/>
                <w:bCs/>
                <w:spacing w:val="2"/>
                <w:sz w:val="27"/>
                <w:szCs w:val="27"/>
                <w:lang w:val="uk-UA"/>
              </w:rPr>
              <w:t xml:space="preserve"> </w:t>
            </w:r>
            <w:r w:rsidRPr="00575682">
              <w:rPr>
                <w:rFonts w:ascii="Times New Roman" w:hAnsi="Times New Roman"/>
                <w:bCs/>
                <w:spacing w:val="2"/>
                <w:sz w:val="27"/>
                <w:szCs w:val="27"/>
                <w:lang w:val="uk-UA"/>
              </w:rPr>
              <w:t xml:space="preserve">безвісти, </w:t>
            </w:r>
            <w:r>
              <w:rPr>
                <w:rFonts w:ascii="Times New Roman" w:hAnsi="Times New Roman"/>
                <w:bCs/>
                <w:spacing w:val="2"/>
                <w:sz w:val="27"/>
                <w:szCs w:val="27"/>
                <w:lang w:val="uk-UA"/>
              </w:rPr>
              <w:t xml:space="preserve"> </w:t>
            </w:r>
            <w:r w:rsidRPr="00575682">
              <w:rPr>
                <w:rFonts w:ascii="Times New Roman" w:hAnsi="Times New Roman"/>
                <w:bCs/>
                <w:spacing w:val="2"/>
                <w:sz w:val="27"/>
                <w:szCs w:val="27"/>
                <w:lang w:val="uk-UA"/>
              </w:rPr>
              <w:t xml:space="preserve">перебувають у </w:t>
            </w:r>
            <w:r>
              <w:rPr>
                <w:rFonts w:ascii="Times New Roman" w:hAnsi="Times New Roman"/>
                <w:bCs/>
                <w:spacing w:val="2"/>
                <w:sz w:val="27"/>
                <w:szCs w:val="27"/>
                <w:lang w:val="uk-UA"/>
              </w:rPr>
              <w:t xml:space="preserve">  </w:t>
            </w:r>
            <w:r w:rsidRPr="00575682">
              <w:rPr>
                <w:rFonts w:ascii="Times New Roman" w:hAnsi="Times New Roman"/>
                <w:bCs/>
                <w:spacing w:val="2"/>
                <w:sz w:val="27"/>
                <w:szCs w:val="27"/>
                <w:lang w:val="uk-UA"/>
              </w:rPr>
              <w:t>по</w:t>
            </w:r>
            <w:r>
              <w:rPr>
                <w:rFonts w:ascii="Times New Roman" w:hAnsi="Times New Roman"/>
                <w:bCs/>
                <w:spacing w:val="2"/>
                <w:sz w:val="27"/>
                <w:szCs w:val="27"/>
                <w:lang w:val="uk-UA"/>
              </w:rPr>
              <w:t>-</w:t>
            </w:r>
          </w:p>
          <w:p w:rsidR="00695766" w:rsidRPr="00533947" w:rsidRDefault="00695766" w:rsidP="00533947">
            <w:pPr>
              <w:pStyle w:val="12"/>
              <w:tabs>
                <w:tab w:val="left" w:pos="5416"/>
              </w:tabs>
              <w:ind w:firstLine="23"/>
              <w:jc w:val="both"/>
              <w:rPr>
                <w:rFonts w:ascii="Times New Roman" w:hAnsi="Times New Roman"/>
                <w:sz w:val="27"/>
                <w:szCs w:val="27"/>
                <w:lang w:val="uk-UA"/>
              </w:rPr>
            </w:pPr>
            <w:r>
              <w:rPr>
                <w:rFonts w:ascii="Times New Roman" w:hAnsi="Times New Roman"/>
                <w:bCs/>
                <w:spacing w:val="2"/>
                <w:sz w:val="27"/>
                <w:szCs w:val="27"/>
                <w:lang w:val="uk-UA"/>
              </w:rPr>
              <w:t xml:space="preserve">лоні), та сім’ям померлих осіб з інвалідністю внаслідок війни, смерть або </w:t>
            </w:r>
            <w:proofErr w:type="spellStart"/>
            <w:r>
              <w:rPr>
                <w:rFonts w:ascii="Times New Roman" w:hAnsi="Times New Roman"/>
                <w:bCs/>
                <w:spacing w:val="2"/>
                <w:sz w:val="27"/>
                <w:szCs w:val="27"/>
                <w:lang w:val="uk-UA"/>
              </w:rPr>
              <w:t>ін</w:t>
            </w:r>
            <w:proofErr w:type="spellEnd"/>
            <w:r>
              <w:rPr>
                <w:rFonts w:ascii="Times New Roman" w:hAnsi="Times New Roman"/>
                <w:bCs/>
                <w:spacing w:val="2"/>
                <w:sz w:val="27"/>
                <w:szCs w:val="27"/>
                <w:lang w:val="uk-UA"/>
              </w:rPr>
              <w:t>-</w:t>
            </w:r>
          </w:p>
          <w:p w:rsidR="00695766" w:rsidRPr="00022839" w:rsidRDefault="00695766" w:rsidP="002316D3">
            <w:pPr>
              <w:pStyle w:val="12"/>
              <w:jc w:val="both"/>
              <w:rPr>
                <w:rFonts w:ascii="Times New Roman" w:hAnsi="Times New Roman"/>
                <w:bCs/>
                <w:spacing w:val="2"/>
                <w:sz w:val="27"/>
                <w:szCs w:val="27"/>
                <w:lang w:val="uk-UA"/>
              </w:rPr>
            </w:pPr>
            <w:r>
              <w:rPr>
                <w:rFonts w:ascii="Times New Roman" w:hAnsi="Times New Roman"/>
                <w:bCs/>
                <w:spacing w:val="2"/>
                <w:sz w:val="27"/>
                <w:szCs w:val="27"/>
                <w:lang w:val="uk-UA"/>
              </w:rPr>
              <w:t>в</w:t>
            </w:r>
            <w:r w:rsidRPr="00575682">
              <w:rPr>
                <w:rFonts w:ascii="Times New Roman" w:hAnsi="Times New Roman"/>
                <w:bCs/>
                <w:spacing w:val="2"/>
                <w:sz w:val="27"/>
                <w:szCs w:val="27"/>
                <w:lang w:val="uk-UA"/>
              </w:rPr>
              <w:t xml:space="preserve">алідність яких пов’язана з безпосередньою </w:t>
            </w:r>
            <w:r>
              <w:rPr>
                <w:rFonts w:ascii="Times New Roman" w:hAnsi="Times New Roman"/>
                <w:bCs/>
                <w:spacing w:val="2"/>
                <w:sz w:val="27"/>
                <w:szCs w:val="27"/>
                <w:lang w:val="uk-UA"/>
              </w:rPr>
              <w:t xml:space="preserve"> </w:t>
            </w:r>
            <w:r w:rsidRPr="00575682">
              <w:rPr>
                <w:rFonts w:ascii="Times New Roman" w:hAnsi="Times New Roman"/>
                <w:bCs/>
                <w:spacing w:val="2"/>
                <w:sz w:val="27"/>
                <w:szCs w:val="27"/>
                <w:lang w:val="uk-UA"/>
              </w:rPr>
              <w:t>участю</w:t>
            </w:r>
            <w:r>
              <w:rPr>
                <w:rFonts w:ascii="Times New Roman" w:hAnsi="Times New Roman"/>
                <w:bCs/>
                <w:spacing w:val="2"/>
                <w:sz w:val="27"/>
                <w:szCs w:val="27"/>
                <w:lang w:val="uk-UA"/>
              </w:rPr>
              <w:t xml:space="preserve"> </w:t>
            </w:r>
            <w:r w:rsidRPr="00575682">
              <w:rPr>
                <w:rFonts w:ascii="Times New Roman" w:hAnsi="Times New Roman"/>
                <w:bCs/>
                <w:spacing w:val="2"/>
                <w:sz w:val="27"/>
                <w:szCs w:val="27"/>
                <w:lang w:val="uk-UA"/>
              </w:rPr>
              <w:t xml:space="preserve"> в </w:t>
            </w:r>
            <w:r>
              <w:rPr>
                <w:rFonts w:ascii="Times New Roman" w:hAnsi="Times New Roman"/>
                <w:bCs/>
                <w:spacing w:val="2"/>
                <w:sz w:val="27"/>
                <w:szCs w:val="27"/>
                <w:lang w:val="uk-UA"/>
              </w:rPr>
              <w:t xml:space="preserve"> </w:t>
            </w:r>
            <w:r w:rsidRPr="00575682">
              <w:rPr>
                <w:rFonts w:ascii="Times New Roman" w:hAnsi="Times New Roman"/>
                <w:bCs/>
                <w:spacing w:val="2"/>
                <w:sz w:val="27"/>
                <w:szCs w:val="27"/>
                <w:lang w:val="uk-UA"/>
              </w:rPr>
              <w:t xml:space="preserve">АТО </w:t>
            </w:r>
            <w:r>
              <w:rPr>
                <w:rFonts w:ascii="Times New Roman" w:hAnsi="Times New Roman"/>
                <w:bCs/>
                <w:spacing w:val="2"/>
                <w:sz w:val="27"/>
                <w:szCs w:val="27"/>
                <w:lang w:val="uk-UA"/>
              </w:rPr>
              <w:t xml:space="preserve">  </w:t>
            </w:r>
            <w:r w:rsidRPr="00575682">
              <w:rPr>
                <w:rFonts w:ascii="Times New Roman" w:hAnsi="Times New Roman"/>
                <w:bCs/>
                <w:spacing w:val="2"/>
                <w:sz w:val="27"/>
                <w:szCs w:val="27"/>
                <w:lang w:val="uk-UA"/>
              </w:rPr>
              <w:t>та ООС, відсічі</w:t>
            </w:r>
          </w:p>
          <w:p w:rsidR="00695766" w:rsidRPr="00533947" w:rsidRDefault="00695766" w:rsidP="003E5B05">
            <w:pPr>
              <w:pStyle w:val="12"/>
              <w:jc w:val="both"/>
              <w:rPr>
                <w:rFonts w:ascii="Times New Roman" w:hAnsi="Times New Roman"/>
                <w:sz w:val="27"/>
                <w:szCs w:val="27"/>
                <w:lang w:val="uk-UA"/>
              </w:rPr>
            </w:pPr>
            <w:r w:rsidRPr="00575682">
              <w:rPr>
                <w:rFonts w:ascii="Times New Roman" w:hAnsi="Times New Roman"/>
                <w:bCs/>
                <w:spacing w:val="2"/>
                <w:sz w:val="27"/>
                <w:szCs w:val="27"/>
                <w:lang w:val="uk-UA"/>
              </w:rPr>
              <w:t>агресії Російської Федерації проти України</w:t>
            </w:r>
          </w:p>
        </w:tc>
        <w:tc>
          <w:tcPr>
            <w:tcW w:w="2835" w:type="dxa"/>
            <w:shd w:val="clear" w:color="auto" w:fill="auto"/>
          </w:tcPr>
          <w:p w:rsidR="00695766" w:rsidRPr="003F6D65" w:rsidRDefault="00695766" w:rsidP="002316D3">
            <w:pPr>
              <w:pStyle w:val="12"/>
              <w:jc w:val="both"/>
              <w:rPr>
                <w:rFonts w:ascii="Times New Roman" w:hAnsi="Times New Roman"/>
                <w:spacing w:val="-6"/>
                <w:sz w:val="27"/>
                <w:szCs w:val="27"/>
                <w:lang w:val="uk-UA"/>
              </w:rPr>
            </w:pPr>
            <w:r w:rsidRPr="00575682">
              <w:rPr>
                <w:rFonts w:ascii="Times New Roman" w:hAnsi="Times New Roman"/>
                <w:spacing w:val="-6"/>
                <w:sz w:val="27"/>
                <w:szCs w:val="27"/>
                <w:lang w:val="uk-UA"/>
              </w:rPr>
              <w:t>Департамент соціальної політики виконкому</w:t>
            </w:r>
            <w:r>
              <w:rPr>
                <w:rFonts w:ascii="Times New Roman" w:hAnsi="Times New Roman"/>
                <w:spacing w:val="-6"/>
                <w:sz w:val="27"/>
                <w:szCs w:val="27"/>
                <w:lang w:val="uk-UA"/>
              </w:rPr>
              <w:t xml:space="preserve"> </w:t>
            </w:r>
            <w:r w:rsidRPr="00AC38FA">
              <w:rPr>
                <w:rFonts w:ascii="Times New Roman" w:hAnsi="Times New Roman"/>
                <w:spacing w:val="-6"/>
                <w:sz w:val="27"/>
                <w:szCs w:val="27"/>
                <w:lang w:val="uk-UA"/>
              </w:rPr>
              <w:t>Криворізької міської  ради</w:t>
            </w:r>
          </w:p>
        </w:tc>
        <w:tc>
          <w:tcPr>
            <w:tcW w:w="2553" w:type="dxa"/>
            <w:shd w:val="clear" w:color="auto" w:fill="auto"/>
          </w:tcPr>
          <w:p w:rsidR="00695766" w:rsidRPr="00D57D62" w:rsidRDefault="00695766" w:rsidP="002316D3">
            <w:pPr>
              <w:pStyle w:val="12"/>
              <w:jc w:val="both"/>
              <w:rPr>
                <w:rFonts w:ascii="Times New Roman" w:hAnsi="Times New Roman"/>
                <w:spacing w:val="-6"/>
                <w:sz w:val="27"/>
                <w:szCs w:val="27"/>
                <w:lang w:val="uk-UA"/>
              </w:rPr>
            </w:pPr>
            <w:r w:rsidRPr="00575682">
              <w:rPr>
                <w:rFonts w:ascii="Times New Roman" w:eastAsia="Times New Roman" w:hAnsi="Times New Roman"/>
                <w:spacing w:val="-6"/>
                <w:sz w:val="27"/>
                <w:szCs w:val="27"/>
                <w:lang w:val="uk-UA" w:eastAsia="ru-RU"/>
              </w:rPr>
              <w:t>У межах Програми соціальної підтримки</w:t>
            </w:r>
            <w:r>
              <w:rPr>
                <w:rFonts w:ascii="Times New Roman" w:eastAsia="Times New Roman" w:hAnsi="Times New Roman"/>
                <w:spacing w:val="-6"/>
                <w:sz w:val="27"/>
                <w:szCs w:val="27"/>
                <w:lang w:val="uk-UA" w:eastAsia="ru-RU"/>
              </w:rPr>
              <w:t xml:space="preserve"> </w:t>
            </w:r>
            <w:r w:rsidRPr="00D57D62">
              <w:rPr>
                <w:rFonts w:ascii="Times New Roman" w:eastAsia="Times New Roman" w:hAnsi="Times New Roman"/>
                <w:spacing w:val="-6"/>
                <w:sz w:val="27"/>
                <w:szCs w:val="27"/>
                <w:lang w:val="uk-UA" w:eastAsia="ru-RU"/>
              </w:rPr>
              <w:t>населення</w:t>
            </w:r>
          </w:p>
        </w:tc>
        <w:tc>
          <w:tcPr>
            <w:tcW w:w="3974" w:type="dxa"/>
            <w:shd w:val="clear" w:color="auto" w:fill="auto"/>
          </w:tcPr>
          <w:p w:rsidR="00695766" w:rsidRPr="00575682" w:rsidRDefault="00695766" w:rsidP="00533947">
            <w:pPr>
              <w:pStyle w:val="12"/>
              <w:tabs>
                <w:tab w:val="left" w:pos="5416"/>
              </w:tabs>
              <w:rPr>
                <w:rFonts w:ascii="Times New Roman" w:hAnsi="Times New Roman"/>
                <w:b/>
                <w:i/>
                <w:sz w:val="27"/>
                <w:szCs w:val="27"/>
                <w:lang w:val="uk-UA"/>
              </w:rPr>
            </w:pPr>
            <w:r w:rsidRPr="00575682">
              <w:rPr>
                <w:rFonts w:ascii="Times New Roman" w:hAnsi="Times New Roman"/>
                <w:spacing w:val="-4"/>
                <w:sz w:val="27"/>
                <w:szCs w:val="27"/>
                <w:lang w:val="uk-UA"/>
              </w:rPr>
              <w:t>На</w:t>
            </w:r>
            <w:r>
              <w:rPr>
                <w:rFonts w:ascii="Times New Roman" w:hAnsi="Times New Roman"/>
                <w:spacing w:val="-4"/>
                <w:sz w:val="27"/>
                <w:szCs w:val="27"/>
                <w:lang w:val="uk-UA"/>
              </w:rPr>
              <w:t>дання додаткової допомоги на оп</w:t>
            </w:r>
            <w:r w:rsidRPr="00575682">
              <w:rPr>
                <w:rFonts w:ascii="Times New Roman" w:hAnsi="Times New Roman"/>
                <w:sz w:val="27"/>
                <w:szCs w:val="27"/>
                <w:lang w:val="uk-UA"/>
              </w:rPr>
              <w:t>лату житлово-комунальних послуг</w:t>
            </w:r>
            <w:r>
              <w:rPr>
                <w:rFonts w:ascii="Times New Roman" w:hAnsi="Times New Roman"/>
                <w:sz w:val="27"/>
                <w:szCs w:val="27"/>
                <w:lang w:val="uk-UA"/>
              </w:rPr>
              <w:t xml:space="preserve">. Допомогу отримали </w:t>
            </w:r>
            <w:r w:rsidRPr="00750193">
              <w:rPr>
                <w:rFonts w:ascii="Times New Roman" w:hAnsi="Times New Roman"/>
                <w:sz w:val="27"/>
                <w:szCs w:val="27"/>
                <w:lang w:val="uk-UA"/>
              </w:rPr>
              <w:t>992</w:t>
            </w:r>
            <w:r>
              <w:rPr>
                <w:rFonts w:ascii="Times New Roman" w:hAnsi="Times New Roman"/>
                <w:sz w:val="27"/>
                <w:szCs w:val="27"/>
                <w:lang w:val="uk-UA"/>
              </w:rPr>
              <w:t xml:space="preserve"> особи на загальну суму                       </w:t>
            </w:r>
            <w:r w:rsidRPr="00750193">
              <w:rPr>
                <w:rFonts w:ascii="Times New Roman" w:hAnsi="Times New Roman"/>
                <w:sz w:val="27"/>
                <w:szCs w:val="27"/>
                <w:lang w:val="uk-UA"/>
              </w:rPr>
              <w:t>7</w:t>
            </w:r>
            <w:r>
              <w:rPr>
                <w:rFonts w:ascii="Times New Roman" w:hAnsi="Times New Roman"/>
                <w:sz w:val="27"/>
                <w:szCs w:val="27"/>
                <w:lang w:val="uk-UA"/>
              </w:rPr>
              <w:t xml:space="preserve"> </w:t>
            </w:r>
            <w:r w:rsidRPr="00750193">
              <w:rPr>
                <w:rFonts w:ascii="Times New Roman" w:hAnsi="Times New Roman"/>
                <w:sz w:val="27"/>
                <w:szCs w:val="27"/>
                <w:lang w:val="uk-UA"/>
              </w:rPr>
              <w:t>295,7</w:t>
            </w:r>
            <w:r>
              <w:rPr>
                <w:rFonts w:ascii="Times New Roman" w:hAnsi="Times New Roman"/>
                <w:sz w:val="27"/>
                <w:szCs w:val="27"/>
                <w:lang w:val="uk-UA"/>
              </w:rPr>
              <w:t xml:space="preserve"> тис. грн</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t>7.2</w:t>
            </w:r>
          </w:p>
        </w:tc>
        <w:tc>
          <w:tcPr>
            <w:tcW w:w="4813" w:type="dxa"/>
            <w:shd w:val="clear" w:color="auto" w:fill="auto"/>
          </w:tcPr>
          <w:p w:rsidR="002316D3" w:rsidRDefault="002316D3" w:rsidP="002316D3">
            <w:pPr>
              <w:jc w:val="both"/>
              <w:rPr>
                <w:sz w:val="27"/>
                <w:szCs w:val="27"/>
              </w:rPr>
            </w:pPr>
            <w:r w:rsidRPr="00575682">
              <w:rPr>
                <w:sz w:val="27"/>
                <w:szCs w:val="27"/>
              </w:rPr>
              <w:t xml:space="preserve">Компенсація частини процентної ставки за іпотечними кредитами в розмірі 3 % </w:t>
            </w:r>
            <w:r>
              <w:rPr>
                <w:sz w:val="27"/>
                <w:szCs w:val="27"/>
              </w:rPr>
              <w:t xml:space="preserve">  </w:t>
            </w:r>
            <w:r w:rsidRPr="00575682">
              <w:rPr>
                <w:sz w:val="27"/>
                <w:szCs w:val="27"/>
              </w:rPr>
              <w:t>військовослужбовцям</w:t>
            </w:r>
            <w:r>
              <w:rPr>
                <w:sz w:val="27"/>
                <w:szCs w:val="27"/>
              </w:rPr>
              <w:t xml:space="preserve">  </w:t>
            </w:r>
            <w:r w:rsidRPr="00575682">
              <w:rPr>
                <w:sz w:val="27"/>
                <w:szCs w:val="27"/>
              </w:rPr>
              <w:t xml:space="preserve"> Збройних</w:t>
            </w:r>
            <w:r>
              <w:rPr>
                <w:sz w:val="27"/>
                <w:szCs w:val="27"/>
              </w:rPr>
              <w:t xml:space="preserve"> </w:t>
            </w:r>
          </w:p>
          <w:p w:rsidR="002316D3" w:rsidRDefault="002316D3" w:rsidP="002316D3">
            <w:pPr>
              <w:jc w:val="both"/>
              <w:rPr>
                <w:sz w:val="27"/>
                <w:szCs w:val="27"/>
              </w:rPr>
            </w:pPr>
            <w:r>
              <w:rPr>
                <w:sz w:val="27"/>
                <w:szCs w:val="27"/>
              </w:rPr>
              <w:t>сил  України  за  контрактом,    Служби</w:t>
            </w:r>
          </w:p>
          <w:p w:rsidR="002316D3" w:rsidRPr="00575682" w:rsidRDefault="002316D3" w:rsidP="002316D3">
            <w:pPr>
              <w:jc w:val="both"/>
              <w:rPr>
                <w:sz w:val="27"/>
                <w:szCs w:val="27"/>
              </w:rPr>
            </w:pPr>
            <w:r w:rsidRPr="00575682">
              <w:rPr>
                <w:sz w:val="27"/>
                <w:szCs w:val="27"/>
              </w:rPr>
              <w:t xml:space="preserve">безпеки України, Служби зовнішньої розвідки України, Головного управління розвідки та Державної спеціальної служби транспорту Міністерства оборони України, Національної гвардії України, Державної прикордонної служби України, Управління державної охорони України, Державної служби спеціального зв'язку та захисту інформації України, прокурорам спеціалізованих прокуратур у сфері оборони </w:t>
            </w:r>
            <w:r w:rsidRPr="00575682">
              <w:rPr>
                <w:sz w:val="27"/>
                <w:szCs w:val="27"/>
              </w:rPr>
              <w:lastRenderedPageBreak/>
              <w:t>Офісу Генерального прокурора, особам рядового й начальницького складу Державної служби України з надзвичайних ситуацій, співробітникам Служби судової охорони України, детективам, старшим детективам та особам начальницького складу Національного антикорупційного бюро України, особам рядового й начальницького складу Державного бюро розслідувань України, детективам та особам начальницького складу Бюро економічної безпеки України, поліцейським та членам сімей зазначених осіб, особам, які були звільнені із зазначених у цьому пункті посад чи втратили відповідний статус або звання в результаті отримання статусу особи з інвалідністю I або II груп внаслідок війни після отримання кредиту, на період такої інвалідності (окрім членів сімей таких осіб)</w:t>
            </w:r>
          </w:p>
        </w:tc>
        <w:tc>
          <w:tcPr>
            <w:tcW w:w="2835" w:type="dxa"/>
            <w:shd w:val="clear" w:color="auto" w:fill="auto"/>
          </w:tcPr>
          <w:p w:rsidR="002316D3" w:rsidRPr="00575682" w:rsidRDefault="002316D3" w:rsidP="002316D3">
            <w:pPr>
              <w:jc w:val="both"/>
              <w:rPr>
                <w:sz w:val="27"/>
                <w:szCs w:val="27"/>
              </w:rPr>
            </w:pPr>
            <w:r w:rsidRPr="00575682">
              <w:rPr>
                <w:sz w:val="27"/>
                <w:szCs w:val="27"/>
              </w:rPr>
              <w:lastRenderedPageBreak/>
              <w:t>Департамент соціальної політики виконкому Криворізької міської ради</w:t>
            </w:r>
          </w:p>
        </w:tc>
        <w:tc>
          <w:tcPr>
            <w:tcW w:w="2553" w:type="dxa"/>
          </w:tcPr>
          <w:p w:rsidR="002316D3" w:rsidRPr="00575682" w:rsidRDefault="002316D3" w:rsidP="002316D3">
            <w:pPr>
              <w:jc w:val="both"/>
              <w:rPr>
                <w:spacing w:val="-2"/>
                <w:sz w:val="27"/>
                <w:szCs w:val="27"/>
              </w:rPr>
            </w:pPr>
            <w:r w:rsidRPr="00575682">
              <w:rPr>
                <w:spacing w:val="-2"/>
                <w:sz w:val="27"/>
                <w:szCs w:val="27"/>
              </w:rPr>
              <w:t>У межах Програми компенсації частини процентної  ставки за іпотечними кредитами в м. Кривому Розі на 2023–2027 роки, затвердженої рішенням міської ради від 28.07.2023 №2064</w:t>
            </w:r>
            <w:r>
              <w:rPr>
                <w:spacing w:val="-2"/>
                <w:sz w:val="27"/>
                <w:szCs w:val="27"/>
              </w:rPr>
              <w:t>, зі змінами</w:t>
            </w:r>
          </w:p>
        </w:tc>
        <w:tc>
          <w:tcPr>
            <w:tcW w:w="3974" w:type="dxa"/>
            <w:shd w:val="clear" w:color="auto" w:fill="auto"/>
          </w:tcPr>
          <w:p w:rsidR="002316D3" w:rsidRPr="00575682" w:rsidRDefault="002316D3" w:rsidP="002316D3">
            <w:pPr>
              <w:pStyle w:val="12"/>
              <w:jc w:val="both"/>
              <w:rPr>
                <w:rFonts w:ascii="Times New Roman" w:hAnsi="Times New Roman"/>
                <w:sz w:val="27"/>
                <w:szCs w:val="27"/>
                <w:lang w:val="uk-UA"/>
              </w:rPr>
            </w:pPr>
            <w:r>
              <w:rPr>
                <w:rFonts w:ascii="Times New Roman" w:hAnsi="Times New Roman"/>
                <w:sz w:val="27"/>
                <w:szCs w:val="27"/>
                <w:lang w:val="uk-UA"/>
              </w:rPr>
              <w:t xml:space="preserve">Компенсацію отримала </w:t>
            </w:r>
            <w:r w:rsidRPr="00BE740B">
              <w:rPr>
                <w:rFonts w:ascii="Times New Roman" w:hAnsi="Times New Roman"/>
                <w:sz w:val="27"/>
                <w:szCs w:val="27"/>
                <w:lang w:val="uk-UA"/>
              </w:rPr>
              <w:t>51</w:t>
            </w:r>
            <w:r>
              <w:rPr>
                <w:rFonts w:ascii="Times New Roman" w:hAnsi="Times New Roman"/>
                <w:sz w:val="27"/>
                <w:szCs w:val="27"/>
                <w:lang w:val="uk-UA"/>
              </w:rPr>
              <w:t xml:space="preserve"> особа на загальну суму </w:t>
            </w:r>
            <w:r w:rsidRPr="00BE740B">
              <w:rPr>
                <w:rFonts w:ascii="Times New Roman" w:hAnsi="Times New Roman"/>
                <w:sz w:val="27"/>
                <w:szCs w:val="27"/>
                <w:lang w:val="uk-UA"/>
              </w:rPr>
              <w:t>478</w:t>
            </w:r>
            <w:r>
              <w:rPr>
                <w:rFonts w:ascii="Times New Roman" w:hAnsi="Times New Roman"/>
                <w:sz w:val="27"/>
                <w:szCs w:val="27"/>
                <w:lang w:val="uk-UA"/>
              </w:rPr>
              <w:t>,0 тис. грн</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t>7.3</w:t>
            </w:r>
          </w:p>
        </w:tc>
        <w:tc>
          <w:tcPr>
            <w:tcW w:w="4813" w:type="dxa"/>
            <w:shd w:val="clear" w:color="auto" w:fill="auto"/>
          </w:tcPr>
          <w:p w:rsidR="00900B96" w:rsidRDefault="002316D3" w:rsidP="002316D3">
            <w:pPr>
              <w:pStyle w:val="2"/>
              <w:rPr>
                <w:sz w:val="27"/>
                <w:szCs w:val="27"/>
              </w:rPr>
            </w:pPr>
            <w:r w:rsidRPr="00575682">
              <w:rPr>
                <w:sz w:val="27"/>
                <w:szCs w:val="27"/>
              </w:rPr>
              <w:t>Виплата грошової компенсації за належні для отримання житлові приміщення для сімей осіб, визначених пунктами    2–5 частини першої статті 10–1 Закону України «Про статус ветеранів війни, гарантії їх соціального захисту», осіб з інвалідністю I–II груп, що настала внаслідок поранення, контузії, каліцтва або</w:t>
            </w:r>
          </w:p>
          <w:p w:rsidR="00900B96" w:rsidRPr="00900B96" w:rsidRDefault="00900B96" w:rsidP="00900B96">
            <w:pPr>
              <w:rPr>
                <w:sz w:val="27"/>
                <w:szCs w:val="27"/>
              </w:rPr>
            </w:pPr>
            <w:r w:rsidRPr="00900B96">
              <w:rPr>
                <w:sz w:val="27"/>
                <w:szCs w:val="27"/>
              </w:rPr>
              <w:t>захворювання, одержаних під час без-</w:t>
            </w:r>
          </w:p>
          <w:p w:rsidR="002316D3" w:rsidRPr="00575682" w:rsidRDefault="002316D3" w:rsidP="002316D3">
            <w:pPr>
              <w:pStyle w:val="2"/>
              <w:rPr>
                <w:sz w:val="27"/>
                <w:szCs w:val="27"/>
              </w:rPr>
            </w:pPr>
            <w:r w:rsidRPr="00575682">
              <w:rPr>
                <w:sz w:val="27"/>
                <w:szCs w:val="27"/>
              </w:rPr>
              <w:lastRenderedPageBreak/>
              <w:t xml:space="preserve">посередньої участі </w:t>
            </w:r>
            <w:r>
              <w:rPr>
                <w:sz w:val="27"/>
                <w:szCs w:val="27"/>
              </w:rPr>
              <w:t xml:space="preserve">в </w:t>
            </w:r>
            <w:r w:rsidRPr="00575682">
              <w:rPr>
                <w:sz w:val="27"/>
                <w:szCs w:val="27"/>
              </w:rPr>
              <w:t>АТО, забезпеченні її проведення, здійсненні заходів із забезпечення національної безпеки й оборони, відсічі та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w:t>
            </w:r>
            <w:r>
              <w:rPr>
                <w:sz w:val="27"/>
                <w:szCs w:val="27"/>
              </w:rPr>
              <w:t>нтії їх соціального захисту», які</w:t>
            </w:r>
            <w:r w:rsidRPr="00575682">
              <w:rPr>
                <w:sz w:val="27"/>
                <w:szCs w:val="27"/>
              </w:rPr>
              <w:t xml:space="preserve"> потребують поліпшення житлових умов</w:t>
            </w:r>
          </w:p>
        </w:tc>
        <w:tc>
          <w:tcPr>
            <w:tcW w:w="2835" w:type="dxa"/>
            <w:shd w:val="clear" w:color="auto" w:fill="auto"/>
          </w:tcPr>
          <w:p w:rsidR="002316D3" w:rsidRPr="00575682" w:rsidRDefault="002316D3" w:rsidP="002316D3">
            <w:pPr>
              <w:jc w:val="both"/>
              <w:rPr>
                <w:spacing w:val="-2"/>
                <w:sz w:val="27"/>
                <w:szCs w:val="27"/>
              </w:rPr>
            </w:pPr>
            <w:r w:rsidRPr="00575682">
              <w:rPr>
                <w:spacing w:val="-2"/>
                <w:sz w:val="27"/>
                <w:szCs w:val="27"/>
              </w:rPr>
              <w:lastRenderedPageBreak/>
              <w:t>Виконкоми районних у місті рад,  департамент соціальної політики виконкому Криворізької міської ради</w:t>
            </w:r>
          </w:p>
        </w:tc>
        <w:tc>
          <w:tcPr>
            <w:tcW w:w="2553" w:type="dxa"/>
          </w:tcPr>
          <w:p w:rsidR="002316D3" w:rsidRPr="00575682" w:rsidRDefault="002316D3" w:rsidP="002316D3">
            <w:pPr>
              <w:jc w:val="both"/>
              <w:rPr>
                <w:sz w:val="27"/>
                <w:szCs w:val="27"/>
              </w:rPr>
            </w:pPr>
            <w:r w:rsidRPr="00575682">
              <w:rPr>
                <w:sz w:val="27"/>
                <w:szCs w:val="27"/>
              </w:rPr>
              <w:t>Субвенція з місцевого бюджету за рахунок відповідної субвенції з державного бюджету</w:t>
            </w:r>
          </w:p>
        </w:tc>
        <w:tc>
          <w:tcPr>
            <w:tcW w:w="3974" w:type="dxa"/>
            <w:shd w:val="clear" w:color="auto" w:fill="auto"/>
          </w:tcPr>
          <w:p w:rsidR="002316D3" w:rsidRDefault="002316D3" w:rsidP="002316D3">
            <w:pPr>
              <w:pStyle w:val="12"/>
              <w:jc w:val="both"/>
              <w:rPr>
                <w:rFonts w:ascii="Times New Roman" w:hAnsi="Times New Roman"/>
                <w:sz w:val="27"/>
                <w:szCs w:val="27"/>
                <w:lang w:val="uk-UA"/>
              </w:rPr>
            </w:pPr>
            <w:r>
              <w:rPr>
                <w:rFonts w:ascii="Times New Roman" w:hAnsi="Times New Roman"/>
                <w:sz w:val="27"/>
                <w:szCs w:val="27"/>
                <w:lang w:val="uk-UA"/>
              </w:rPr>
              <w:t xml:space="preserve">За інформацією виконкомів ра-     </w:t>
            </w:r>
            <w:proofErr w:type="spellStart"/>
            <w:r>
              <w:rPr>
                <w:rFonts w:ascii="Times New Roman" w:hAnsi="Times New Roman"/>
                <w:sz w:val="27"/>
                <w:szCs w:val="27"/>
                <w:lang w:val="uk-UA"/>
              </w:rPr>
              <w:t>йонних</w:t>
            </w:r>
            <w:proofErr w:type="spellEnd"/>
            <w:r>
              <w:rPr>
                <w:rFonts w:ascii="Times New Roman" w:hAnsi="Times New Roman"/>
                <w:sz w:val="27"/>
                <w:szCs w:val="27"/>
                <w:lang w:val="uk-UA"/>
              </w:rPr>
              <w:t xml:space="preserve"> у місті рад субвенції</w:t>
            </w:r>
            <w:r w:rsidRPr="00AD50A2">
              <w:rPr>
                <w:rFonts w:ascii="Times New Roman" w:hAnsi="Times New Roman"/>
                <w:sz w:val="27"/>
                <w:szCs w:val="27"/>
                <w:lang w:val="uk-UA"/>
              </w:rPr>
              <w:t xml:space="preserve"> з державного бюджету</w:t>
            </w:r>
            <w:r>
              <w:rPr>
                <w:rFonts w:ascii="Times New Roman" w:hAnsi="Times New Roman"/>
                <w:sz w:val="27"/>
                <w:szCs w:val="27"/>
                <w:lang w:val="uk-UA"/>
              </w:rPr>
              <w:t xml:space="preserve"> отримали 10 сімей на загальну суму                      </w:t>
            </w:r>
            <w:r w:rsidRPr="00AD50A2">
              <w:rPr>
                <w:rFonts w:ascii="Times New Roman" w:hAnsi="Times New Roman"/>
                <w:sz w:val="27"/>
                <w:szCs w:val="27"/>
                <w:lang w:val="uk-UA"/>
              </w:rPr>
              <w:t>12</w:t>
            </w:r>
            <w:r>
              <w:rPr>
                <w:rFonts w:ascii="Times New Roman" w:hAnsi="Times New Roman"/>
                <w:sz w:val="27"/>
                <w:szCs w:val="27"/>
                <w:lang w:val="uk-UA"/>
              </w:rPr>
              <w:t xml:space="preserve"> </w:t>
            </w:r>
            <w:r w:rsidRPr="00AD50A2">
              <w:rPr>
                <w:rFonts w:ascii="Times New Roman" w:hAnsi="Times New Roman"/>
                <w:sz w:val="27"/>
                <w:szCs w:val="27"/>
                <w:lang w:val="uk-UA"/>
              </w:rPr>
              <w:t>661,4</w:t>
            </w:r>
            <w:r>
              <w:rPr>
                <w:rFonts w:ascii="Times New Roman" w:hAnsi="Times New Roman"/>
                <w:sz w:val="27"/>
                <w:szCs w:val="27"/>
                <w:lang w:val="uk-UA"/>
              </w:rPr>
              <w:t xml:space="preserve"> тис. грн, у тому числі: </w:t>
            </w:r>
          </w:p>
          <w:p w:rsidR="002316D3" w:rsidRPr="00575682" w:rsidRDefault="002316D3" w:rsidP="002316D3">
            <w:pPr>
              <w:pStyle w:val="12"/>
              <w:jc w:val="both"/>
              <w:rPr>
                <w:rFonts w:ascii="Times New Roman" w:hAnsi="Times New Roman"/>
                <w:sz w:val="27"/>
                <w:szCs w:val="27"/>
                <w:lang w:val="uk-UA"/>
              </w:rPr>
            </w:pPr>
            <w:r w:rsidRPr="00E04DE4">
              <w:rPr>
                <w:rFonts w:ascii="Times New Roman" w:hAnsi="Times New Roman"/>
                <w:sz w:val="27"/>
                <w:szCs w:val="27"/>
                <w:lang w:val="uk-UA"/>
              </w:rPr>
              <w:t>Довгинцівськ</w:t>
            </w:r>
            <w:r>
              <w:rPr>
                <w:rFonts w:ascii="Times New Roman" w:hAnsi="Times New Roman"/>
                <w:sz w:val="27"/>
                <w:szCs w:val="27"/>
                <w:lang w:val="uk-UA"/>
              </w:rPr>
              <w:t xml:space="preserve">ий район ‒ 2                  </w:t>
            </w:r>
            <w:r w:rsidRPr="00E04DE4">
              <w:rPr>
                <w:rFonts w:ascii="Times New Roman" w:hAnsi="Times New Roman"/>
                <w:sz w:val="27"/>
                <w:szCs w:val="27"/>
                <w:lang w:val="uk-UA"/>
              </w:rPr>
              <w:t>Металургійни</w:t>
            </w:r>
            <w:r>
              <w:rPr>
                <w:rFonts w:ascii="Times New Roman" w:hAnsi="Times New Roman"/>
                <w:sz w:val="27"/>
                <w:szCs w:val="27"/>
                <w:lang w:val="uk-UA"/>
              </w:rPr>
              <w:t xml:space="preserve">й район ‒ 5                  Центрально-Міський район ‒ </w:t>
            </w:r>
            <w:r w:rsidRPr="00E04DE4">
              <w:rPr>
                <w:rFonts w:ascii="Times New Roman" w:hAnsi="Times New Roman"/>
                <w:sz w:val="27"/>
                <w:szCs w:val="27"/>
                <w:lang w:val="uk-UA"/>
              </w:rPr>
              <w:t xml:space="preserve">1 </w:t>
            </w:r>
            <w:r>
              <w:rPr>
                <w:rFonts w:ascii="Times New Roman" w:hAnsi="Times New Roman"/>
                <w:sz w:val="27"/>
                <w:szCs w:val="27"/>
                <w:lang w:val="uk-UA"/>
              </w:rPr>
              <w:t xml:space="preserve">      Саксаганський район ‒</w:t>
            </w:r>
            <w:r w:rsidRPr="00E04DE4">
              <w:rPr>
                <w:rFonts w:ascii="Times New Roman" w:hAnsi="Times New Roman"/>
                <w:sz w:val="27"/>
                <w:szCs w:val="27"/>
                <w:lang w:val="uk-UA"/>
              </w:rPr>
              <w:t xml:space="preserve"> 2        </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t>7.4</w:t>
            </w:r>
          </w:p>
        </w:tc>
        <w:tc>
          <w:tcPr>
            <w:tcW w:w="4813" w:type="dxa"/>
            <w:shd w:val="clear" w:color="auto" w:fill="auto"/>
          </w:tcPr>
          <w:p w:rsidR="002316D3" w:rsidRPr="00575682" w:rsidRDefault="002316D3" w:rsidP="002316D3">
            <w:pPr>
              <w:pStyle w:val="2"/>
              <w:rPr>
                <w:sz w:val="27"/>
                <w:szCs w:val="27"/>
              </w:rPr>
            </w:pPr>
            <w:r w:rsidRPr="00575682">
              <w:rPr>
                <w:sz w:val="27"/>
                <w:szCs w:val="27"/>
              </w:rPr>
              <w:t xml:space="preserve">Виплата грошової компенсації за належні для отримання житлові приміщення для внутрішньо переміщених осіб, які захищали незалежність, суверенітет та територіальну цілісність України й брали безпосередню участь в АТО, забезпеченні її проведення, перебуваючи безпосередньо в районах АТО в період її проведення, у здійсненні заходів із забезпечення національної безпеки й оборони, відсічі й стримування збройної агресії Російської Федерації у Донецькій та Луганській областях, забезпеченні їх </w:t>
            </w:r>
            <w:r w:rsidRPr="00575682">
              <w:rPr>
                <w:sz w:val="27"/>
                <w:szCs w:val="27"/>
              </w:rPr>
              <w:lastRenderedPageBreak/>
              <w:t>здійснення, перебуваючи безпосередньо в районах та в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потребують поліпшення житлових умов</w:t>
            </w:r>
          </w:p>
        </w:tc>
        <w:tc>
          <w:tcPr>
            <w:tcW w:w="2835" w:type="dxa"/>
            <w:shd w:val="clear" w:color="auto" w:fill="auto"/>
          </w:tcPr>
          <w:p w:rsidR="002316D3" w:rsidRPr="00575682" w:rsidRDefault="002316D3" w:rsidP="002316D3">
            <w:pPr>
              <w:jc w:val="both"/>
              <w:rPr>
                <w:spacing w:val="-2"/>
                <w:sz w:val="27"/>
                <w:szCs w:val="27"/>
              </w:rPr>
            </w:pPr>
            <w:r w:rsidRPr="00575682">
              <w:rPr>
                <w:spacing w:val="-2"/>
                <w:sz w:val="27"/>
                <w:szCs w:val="27"/>
              </w:rPr>
              <w:lastRenderedPageBreak/>
              <w:t>Виконкоми районних у місті рад,  департамент соціальної політики виконкому Криворізької міської ради</w:t>
            </w:r>
          </w:p>
        </w:tc>
        <w:tc>
          <w:tcPr>
            <w:tcW w:w="2553" w:type="dxa"/>
          </w:tcPr>
          <w:p w:rsidR="002316D3" w:rsidRPr="00575682" w:rsidRDefault="002316D3" w:rsidP="002316D3">
            <w:pPr>
              <w:jc w:val="both"/>
              <w:rPr>
                <w:sz w:val="27"/>
                <w:szCs w:val="27"/>
              </w:rPr>
            </w:pPr>
            <w:r w:rsidRPr="00575682">
              <w:rPr>
                <w:sz w:val="27"/>
                <w:szCs w:val="27"/>
              </w:rPr>
              <w:t>Субвенція з місцевого бюджету за рахунок відповідної субвенції з державного бюджету</w:t>
            </w:r>
          </w:p>
        </w:tc>
        <w:tc>
          <w:tcPr>
            <w:tcW w:w="3974" w:type="dxa"/>
            <w:shd w:val="clear" w:color="auto" w:fill="auto"/>
          </w:tcPr>
          <w:p w:rsidR="002316D3" w:rsidRPr="00E44713" w:rsidRDefault="002316D3" w:rsidP="002316D3">
            <w:pPr>
              <w:jc w:val="both"/>
              <w:rPr>
                <w:rFonts w:ascii="Calibri" w:hAnsi="Calibri"/>
                <w:szCs w:val="32"/>
              </w:rPr>
            </w:pPr>
            <w:r w:rsidRPr="004978D5">
              <w:rPr>
                <w:spacing w:val="-2"/>
                <w:sz w:val="27"/>
                <w:szCs w:val="27"/>
              </w:rPr>
              <w:t xml:space="preserve">Грошову компенсацію отримали 20 сімей на загальну суму  </w:t>
            </w:r>
            <w:r>
              <w:rPr>
                <w:spacing w:val="-2"/>
                <w:sz w:val="27"/>
                <w:szCs w:val="27"/>
              </w:rPr>
              <w:t xml:space="preserve">                    </w:t>
            </w:r>
            <w:r w:rsidRPr="004978D5">
              <w:rPr>
                <w:spacing w:val="-2"/>
                <w:sz w:val="27"/>
                <w:szCs w:val="27"/>
              </w:rPr>
              <w:t>40</w:t>
            </w:r>
            <w:r>
              <w:rPr>
                <w:spacing w:val="-2"/>
                <w:sz w:val="27"/>
                <w:szCs w:val="27"/>
              </w:rPr>
              <w:t xml:space="preserve"> </w:t>
            </w:r>
            <w:r w:rsidRPr="004978D5">
              <w:rPr>
                <w:spacing w:val="-2"/>
                <w:sz w:val="27"/>
                <w:szCs w:val="27"/>
              </w:rPr>
              <w:t>483,6 тис. гр</w:t>
            </w:r>
            <w:r>
              <w:rPr>
                <w:spacing w:val="-2"/>
                <w:sz w:val="27"/>
                <w:szCs w:val="27"/>
              </w:rPr>
              <w:t>н, у</w:t>
            </w:r>
            <w:r w:rsidRPr="004978D5">
              <w:rPr>
                <w:spacing w:val="-2"/>
                <w:sz w:val="27"/>
                <w:szCs w:val="27"/>
              </w:rPr>
              <w:t xml:space="preserve"> т</w:t>
            </w:r>
            <w:r>
              <w:rPr>
                <w:spacing w:val="-2"/>
                <w:sz w:val="27"/>
                <w:szCs w:val="27"/>
              </w:rPr>
              <w:t xml:space="preserve">ому числі: Металургійний район ‒ </w:t>
            </w:r>
            <w:r w:rsidRPr="004978D5">
              <w:rPr>
                <w:spacing w:val="-2"/>
                <w:sz w:val="27"/>
                <w:szCs w:val="27"/>
              </w:rPr>
              <w:t xml:space="preserve">1, Інгулецький район – 4, Саксаганський район 2, </w:t>
            </w:r>
            <w:proofErr w:type="spellStart"/>
            <w:r w:rsidRPr="004978D5">
              <w:rPr>
                <w:spacing w:val="-2"/>
                <w:sz w:val="27"/>
                <w:szCs w:val="27"/>
              </w:rPr>
              <w:t>Тернівський</w:t>
            </w:r>
            <w:proofErr w:type="spellEnd"/>
            <w:r w:rsidRPr="004978D5">
              <w:rPr>
                <w:spacing w:val="-2"/>
                <w:sz w:val="27"/>
                <w:szCs w:val="27"/>
              </w:rPr>
              <w:t xml:space="preserve"> район</w:t>
            </w:r>
            <w:r>
              <w:rPr>
                <w:spacing w:val="-2"/>
                <w:sz w:val="27"/>
                <w:szCs w:val="27"/>
              </w:rPr>
              <w:t xml:space="preserve"> ‒ </w:t>
            </w:r>
            <w:r w:rsidRPr="004978D5">
              <w:rPr>
                <w:spacing w:val="-2"/>
                <w:sz w:val="27"/>
                <w:szCs w:val="27"/>
              </w:rPr>
              <w:t>3, Довгинцівський район</w:t>
            </w:r>
            <w:r>
              <w:rPr>
                <w:spacing w:val="-2"/>
                <w:sz w:val="27"/>
                <w:szCs w:val="27"/>
              </w:rPr>
              <w:t xml:space="preserve"> ‒ </w:t>
            </w:r>
            <w:r w:rsidRPr="004978D5">
              <w:rPr>
                <w:spacing w:val="-2"/>
                <w:sz w:val="27"/>
                <w:szCs w:val="27"/>
              </w:rPr>
              <w:t>5, Центрально-Міський район</w:t>
            </w:r>
            <w:r>
              <w:rPr>
                <w:spacing w:val="-2"/>
                <w:sz w:val="27"/>
                <w:szCs w:val="27"/>
              </w:rPr>
              <w:t xml:space="preserve"> ‒ </w:t>
            </w:r>
            <w:r w:rsidRPr="004978D5">
              <w:rPr>
                <w:spacing w:val="-2"/>
                <w:sz w:val="27"/>
                <w:szCs w:val="27"/>
              </w:rPr>
              <w:t>5</w:t>
            </w:r>
          </w:p>
        </w:tc>
      </w:tr>
      <w:tr w:rsidR="002316D3" w:rsidRPr="00575682" w:rsidTr="008F6449">
        <w:tc>
          <w:tcPr>
            <w:tcW w:w="14884" w:type="dxa"/>
            <w:gridSpan w:val="5"/>
            <w:shd w:val="clear" w:color="auto" w:fill="auto"/>
          </w:tcPr>
          <w:p w:rsidR="002316D3" w:rsidRPr="00575682" w:rsidRDefault="002316D3" w:rsidP="002316D3">
            <w:pPr>
              <w:pStyle w:val="12"/>
              <w:ind w:left="1080"/>
              <w:jc w:val="center"/>
              <w:rPr>
                <w:rFonts w:ascii="Times New Roman" w:hAnsi="Times New Roman"/>
                <w:b/>
                <w:i/>
                <w:sz w:val="27"/>
                <w:szCs w:val="27"/>
                <w:lang w:val="uk-UA"/>
              </w:rPr>
            </w:pPr>
            <w:r w:rsidRPr="00575682">
              <w:rPr>
                <w:rFonts w:ascii="Times New Roman" w:hAnsi="Times New Roman"/>
                <w:b/>
                <w:i/>
                <w:sz w:val="27"/>
                <w:szCs w:val="27"/>
                <w:lang w:val="en-US"/>
              </w:rPr>
              <w:t>VIII</w:t>
            </w:r>
            <w:r w:rsidRPr="00575682">
              <w:rPr>
                <w:rFonts w:ascii="Times New Roman" w:hAnsi="Times New Roman"/>
                <w:b/>
                <w:i/>
                <w:sz w:val="27"/>
                <w:szCs w:val="27"/>
                <w:lang w:val="uk-UA"/>
              </w:rPr>
              <w:t>. Просвітницькі заходи та дозвілля</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t>8.1</w:t>
            </w:r>
          </w:p>
        </w:tc>
        <w:tc>
          <w:tcPr>
            <w:tcW w:w="4813" w:type="dxa"/>
            <w:shd w:val="clear" w:color="auto" w:fill="auto"/>
          </w:tcPr>
          <w:p w:rsidR="002316D3" w:rsidRPr="00575682" w:rsidRDefault="002316D3" w:rsidP="002316D3">
            <w:pPr>
              <w:jc w:val="both"/>
              <w:rPr>
                <w:spacing w:val="-6"/>
                <w:sz w:val="27"/>
                <w:szCs w:val="27"/>
              </w:rPr>
            </w:pPr>
            <w:r w:rsidRPr="00575682">
              <w:rPr>
                <w:spacing w:val="-6"/>
                <w:sz w:val="27"/>
                <w:szCs w:val="27"/>
              </w:rPr>
              <w:t xml:space="preserve">Оздоровлення дітей, батьки яких задіяні або загинули, перебувають у полоні чи пропали безвісти в ході бойових дій АТО </w:t>
            </w:r>
          </w:p>
          <w:p w:rsidR="002316D3" w:rsidRPr="00575682" w:rsidRDefault="002316D3" w:rsidP="002316D3">
            <w:pPr>
              <w:jc w:val="both"/>
              <w:rPr>
                <w:spacing w:val="-6"/>
                <w:sz w:val="27"/>
                <w:szCs w:val="27"/>
              </w:rPr>
            </w:pPr>
            <w:r w:rsidRPr="00575682">
              <w:rPr>
                <w:spacing w:val="-6"/>
                <w:sz w:val="27"/>
                <w:szCs w:val="27"/>
              </w:rPr>
              <w:t xml:space="preserve">та ООС, збройної агресії Російської </w:t>
            </w:r>
            <w:proofErr w:type="spellStart"/>
            <w:r w:rsidRPr="00575682">
              <w:rPr>
                <w:spacing w:val="-6"/>
                <w:sz w:val="27"/>
                <w:szCs w:val="27"/>
              </w:rPr>
              <w:t>Феде</w:t>
            </w:r>
            <w:proofErr w:type="spellEnd"/>
            <w:r w:rsidRPr="00575682">
              <w:rPr>
                <w:spacing w:val="-6"/>
                <w:sz w:val="27"/>
                <w:szCs w:val="27"/>
              </w:rPr>
              <w:t>-</w:t>
            </w:r>
          </w:p>
          <w:p w:rsidR="002316D3" w:rsidRPr="00575682" w:rsidRDefault="002316D3" w:rsidP="002316D3">
            <w:pPr>
              <w:jc w:val="both"/>
              <w:rPr>
                <w:spacing w:val="-6"/>
                <w:sz w:val="27"/>
                <w:szCs w:val="27"/>
              </w:rPr>
            </w:pPr>
            <w:r w:rsidRPr="00575682">
              <w:rPr>
                <w:spacing w:val="-6"/>
                <w:sz w:val="27"/>
                <w:szCs w:val="27"/>
              </w:rPr>
              <w:t>рації проти України у Комунальному закладі позашкільної освіти «Дитячій табір оздоровлення і відпочинку «Сонячний» Криворізької міської ради</w:t>
            </w:r>
          </w:p>
        </w:tc>
        <w:tc>
          <w:tcPr>
            <w:tcW w:w="2835" w:type="dxa"/>
            <w:shd w:val="clear" w:color="auto" w:fill="auto"/>
          </w:tcPr>
          <w:p w:rsidR="002316D3" w:rsidRPr="00575682" w:rsidRDefault="002316D3" w:rsidP="002316D3">
            <w:pPr>
              <w:rPr>
                <w:sz w:val="27"/>
                <w:szCs w:val="27"/>
              </w:rPr>
            </w:pPr>
            <w:r w:rsidRPr="00575682">
              <w:rPr>
                <w:sz w:val="27"/>
                <w:szCs w:val="27"/>
              </w:rPr>
              <w:t>Департамент освіти і науки виконкому Криворізької міської ради</w:t>
            </w:r>
          </w:p>
        </w:tc>
        <w:tc>
          <w:tcPr>
            <w:tcW w:w="2553" w:type="dxa"/>
          </w:tcPr>
          <w:p w:rsidR="002316D3" w:rsidRPr="00575682" w:rsidRDefault="002316D3" w:rsidP="002316D3">
            <w:pPr>
              <w:jc w:val="both"/>
              <w:rPr>
                <w:spacing w:val="-2"/>
                <w:sz w:val="27"/>
                <w:szCs w:val="27"/>
              </w:rPr>
            </w:pPr>
            <w:r w:rsidRPr="00575682">
              <w:rPr>
                <w:spacing w:val="-2"/>
                <w:sz w:val="27"/>
                <w:szCs w:val="27"/>
              </w:rPr>
              <w:t xml:space="preserve">У межах Програми перспективного розвитку освіти </w:t>
            </w:r>
          </w:p>
        </w:tc>
        <w:tc>
          <w:tcPr>
            <w:tcW w:w="3974" w:type="dxa"/>
            <w:shd w:val="clear" w:color="auto" w:fill="auto"/>
          </w:tcPr>
          <w:p w:rsidR="002316D3" w:rsidRPr="009C67BF" w:rsidRDefault="002316D3" w:rsidP="002316D3">
            <w:pPr>
              <w:pStyle w:val="12"/>
              <w:jc w:val="both"/>
              <w:rPr>
                <w:rFonts w:ascii="Times New Roman" w:hAnsi="Times New Roman"/>
                <w:sz w:val="27"/>
                <w:szCs w:val="27"/>
                <w:lang w:val="uk-UA"/>
              </w:rPr>
            </w:pPr>
            <w:r>
              <w:rPr>
                <w:rFonts w:ascii="Times New Roman" w:hAnsi="Times New Roman"/>
                <w:sz w:val="27"/>
                <w:szCs w:val="27"/>
                <w:lang w:val="uk-UA"/>
              </w:rPr>
              <w:t>З мето</w:t>
            </w:r>
            <w:r w:rsidR="002322E6">
              <w:rPr>
                <w:rFonts w:ascii="Times New Roman" w:hAnsi="Times New Roman"/>
                <w:sz w:val="27"/>
                <w:szCs w:val="27"/>
                <w:lang w:val="uk-UA"/>
              </w:rPr>
              <w:t>ю</w:t>
            </w:r>
            <w:r>
              <w:rPr>
                <w:rFonts w:ascii="Times New Roman" w:hAnsi="Times New Roman"/>
                <w:sz w:val="27"/>
                <w:szCs w:val="27"/>
                <w:lang w:val="uk-UA"/>
              </w:rPr>
              <w:t xml:space="preserve"> організації </w:t>
            </w:r>
            <w:r w:rsidRPr="00575682">
              <w:rPr>
                <w:rFonts w:ascii="Times New Roman" w:hAnsi="Times New Roman"/>
                <w:sz w:val="27"/>
                <w:szCs w:val="27"/>
                <w:lang w:val="uk-UA"/>
              </w:rPr>
              <w:t>змістовного відпочинку дітей військовослужбовців</w:t>
            </w:r>
            <w:r>
              <w:rPr>
                <w:rFonts w:ascii="Times New Roman" w:hAnsi="Times New Roman"/>
                <w:sz w:val="27"/>
                <w:szCs w:val="27"/>
                <w:lang w:val="uk-UA"/>
              </w:rPr>
              <w:t xml:space="preserve"> у звітному</w:t>
            </w:r>
            <w:r w:rsidRPr="007317E6">
              <w:rPr>
                <w:rFonts w:ascii="Times New Roman" w:hAnsi="Times New Roman"/>
                <w:sz w:val="27"/>
                <w:szCs w:val="27"/>
                <w:lang w:val="uk-UA"/>
              </w:rPr>
              <w:t xml:space="preserve">  році забезпечено змістовним відпочинком та оздоровленням 1016 дітей військовослужбовців у мальовничому куточку с. </w:t>
            </w:r>
            <w:proofErr w:type="spellStart"/>
            <w:r w:rsidRPr="007317E6">
              <w:rPr>
                <w:rFonts w:ascii="Times New Roman" w:hAnsi="Times New Roman"/>
                <w:sz w:val="27"/>
                <w:szCs w:val="27"/>
                <w:lang w:val="uk-UA"/>
              </w:rPr>
              <w:t>Гурів</w:t>
            </w:r>
            <w:r w:rsidR="001F6C48">
              <w:rPr>
                <w:rFonts w:ascii="Times New Roman" w:hAnsi="Times New Roman"/>
                <w:sz w:val="27"/>
                <w:szCs w:val="27"/>
                <w:lang w:val="uk-UA"/>
              </w:rPr>
              <w:t>ки</w:t>
            </w:r>
            <w:proofErr w:type="spellEnd"/>
            <w:r>
              <w:rPr>
                <w:rFonts w:ascii="Times New Roman" w:hAnsi="Times New Roman"/>
                <w:sz w:val="27"/>
                <w:szCs w:val="27"/>
                <w:lang w:val="uk-UA"/>
              </w:rPr>
              <w:t xml:space="preserve"> </w:t>
            </w:r>
            <w:r w:rsidR="001F6C48">
              <w:rPr>
                <w:rFonts w:ascii="Times New Roman" w:hAnsi="Times New Roman"/>
                <w:sz w:val="27"/>
                <w:szCs w:val="27"/>
                <w:lang w:val="uk-UA"/>
              </w:rPr>
              <w:t xml:space="preserve"> в</w:t>
            </w:r>
            <w:r w:rsidRPr="009C67BF">
              <w:rPr>
                <w:rFonts w:ascii="Times New Roman" w:hAnsi="Times New Roman"/>
                <w:sz w:val="27"/>
                <w:szCs w:val="27"/>
                <w:lang w:val="uk-UA"/>
              </w:rPr>
              <w:t xml:space="preserve"> Комунальному закладі позашкільної освіти «Дитячій табір оздоровлення і відпочинку «Сонячний» Криворізької міської ради</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t>8.2</w:t>
            </w:r>
          </w:p>
        </w:tc>
        <w:tc>
          <w:tcPr>
            <w:tcW w:w="4813" w:type="dxa"/>
            <w:shd w:val="clear" w:color="auto" w:fill="auto"/>
          </w:tcPr>
          <w:p w:rsidR="001A1B6D" w:rsidRDefault="002316D3" w:rsidP="002316D3">
            <w:pPr>
              <w:jc w:val="both"/>
              <w:rPr>
                <w:sz w:val="27"/>
                <w:szCs w:val="27"/>
              </w:rPr>
            </w:pPr>
            <w:r w:rsidRPr="00575682">
              <w:rPr>
                <w:sz w:val="27"/>
                <w:szCs w:val="27"/>
              </w:rPr>
              <w:t>Забезпечення безоплатного навчання  у комунальних закладах спеціалізованої мистецької освіти дітям учасників бойових дій, які в ході проведення АТО та</w:t>
            </w:r>
          </w:p>
          <w:p w:rsidR="001A1B6D" w:rsidRPr="001A1B6D" w:rsidRDefault="001A1B6D" w:rsidP="001A1B6D">
            <w:pPr>
              <w:rPr>
                <w:sz w:val="27"/>
                <w:szCs w:val="27"/>
              </w:rPr>
            </w:pPr>
            <w:r>
              <w:rPr>
                <w:sz w:val="27"/>
                <w:szCs w:val="27"/>
              </w:rPr>
              <w:t>ООС,  забезпечення  національної  без-</w:t>
            </w:r>
          </w:p>
          <w:p w:rsidR="002316D3" w:rsidRDefault="002316D3" w:rsidP="002316D3">
            <w:pPr>
              <w:jc w:val="both"/>
              <w:rPr>
                <w:sz w:val="27"/>
                <w:szCs w:val="27"/>
              </w:rPr>
            </w:pPr>
            <w:r w:rsidRPr="00575682">
              <w:rPr>
                <w:sz w:val="27"/>
                <w:szCs w:val="27"/>
              </w:rPr>
              <w:lastRenderedPageBreak/>
              <w:t xml:space="preserve">пеки й оборони, відсічі та стримування збройної </w:t>
            </w:r>
            <w:r>
              <w:rPr>
                <w:sz w:val="27"/>
                <w:szCs w:val="27"/>
              </w:rPr>
              <w:t xml:space="preserve"> </w:t>
            </w:r>
            <w:r w:rsidRPr="00575682">
              <w:rPr>
                <w:sz w:val="27"/>
                <w:szCs w:val="27"/>
              </w:rPr>
              <w:t>агресії</w:t>
            </w:r>
            <w:r>
              <w:rPr>
                <w:sz w:val="27"/>
                <w:szCs w:val="27"/>
              </w:rPr>
              <w:t xml:space="preserve"> </w:t>
            </w:r>
            <w:r w:rsidRPr="00575682">
              <w:rPr>
                <w:sz w:val="27"/>
                <w:szCs w:val="27"/>
              </w:rPr>
              <w:t xml:space="preserve"> </w:t>
            </w:r>
            <w:r>
              <w:rPr>
                <w:sz w:val="27"/>
                <w:szCs w:val="27"/>
              </w:rPr>
              <w:t xml:space="preserve"> </w:t>
            </w:r>
            <w:r w:rsidRPr="00575682">
              <w:rPr>
                <w:sz w:val="27"/>
                <w:szCs w:val="27"/>
              </w:rPr>
              <w:t xml:space="preserve">Російської </w:t>
            </w:r>
            <w:r>
              <w:rPr>
                <w:sz w:val="27"/>
                <w:szCs w:val="27"/>
              </w:rPr>
              <w:t xml:space="preserve"> </w:t>
            </w:r>
            <w:r w:rsidRPr="00575682">
              <w:rPr>
                <w:sz w:val="27"/>
                <w:szCs w:val="27"/>
              </w:rPr>
              <w:t xml:space="preserve">Федерації </w:t>
            </w:r>
          </w:p>
          <w:p w:rsidR="002316D3" w:rsidRPr="00575682" w:rsidRDefault="002316D3" w:rsidP="002316D3">
            <w:pPr>
              <w:jc w:val="both"/>
              <w:rPr>
                <w:sz w:val="27"/>
                <w:szCs w:val="27"/>
              </w:rPr>
            </w:pPr>
            <w:r w:rsidRPr="00575682">
              <w:rPr>
                <w:sz w:val="27"/>
                <w:szCs w:val="27"/>
              </w:rPr>
              <w:t>проти України загинули (померли), пропали безвісти або перебувають у полоні</w:t>
            </w:r>
          </w:p>
        </w:tc>
        <w:tc>
          <w:tcPr>
            <w:tcW w:w="2835" w:type="dxa"/>
            <w:shd w:val="clear" w:color="auto" w:fill="auto"/>
          </w:tcPr>
          <w:p w:rsidR="002316D3" w:rsidRPr="00575682" w:rsidRDefault="002316D3" w:rsidP="002316D3">
            <w:pPr>
              <w:rPr>
                <w:sz w:val="27"/>
                <w:szCs w:val="27"/>
              </w:rPr>
            </w:pPr>
            <w:r w:rsidRPr="00575682">
              <w:rPr>
                <w:sz w:val="27"/>
                <w:szCs w:val="27"/>
              </w:rPr>
              <w:lastRenderedPageBreak/>
              <w:t>Управління культури виконкому Криворізької міської ради, мистецькі школи міста</w:t>
            </w:r>
          </w:p>
        </w:tc>
        <w:tc>
          <w:tcPr>
            <w:tcW w:w="2553" w:type="dxa"/>
          </w:tcPr>
          <w:p w:rsidR="002316D3" w:rsidRPr="00575682" w:rsidRDefault="002316D3" w:rsidP="002316D3">
            <w:pPr>
              <w:jc w:val="both"/>
              <w:rPr>
                <w:sz w:val="27"/>
                <w:szCs w:val="27"/>
              </w:rPr>
            </w:pPr>
            <w:r w:rsidRPr="00575682">
              <w:rPr>
                <w:sz w:val="27"/>
                <w:szCs w:val="27"/>
              </w:rPr>
              <w:t xml:space="preserve">У межах Програми розвитку культури та мистецтва </w:t>
            </w:r>
          </w:p>
        </w:tc>
        <w:tc>
          <w:tcPr>
            <w:tcW w:w="3974" w:type="dxa"/>
            <w:shd w:val="clear" w:color="auto" w:fill="auto"/>
          </w:tcPr>
          <w:p w:rsidR="002316D3" w:rsidRPr="00575682" w:rsidRDefault="002316D3" w:rsidP="002316D3">
            <w:pPr>
              <w:pStyle w:val="12"/>
              <w:jc w:val="both"/>
              <w:rPr>
                <w:rFonts w:ascii="Times New Roman" w:hAnsi="Times New Roman"/>
                <w:spacing w:val="-8"/>
                <w:sz w:val="27"/>
                <w:szCs w:val="27"/>
                <w:lang w:val="uk-UA"/>
              </w:rPr>
            </w:pPr>
            <w:r>
              <w:rPr>
                <w:rFonts w:ascii="Times New Roman" w:hAnsi="Times New Roman"/>
                <w:sz w:val="27"/>
                <w:szCs w:val="27"/>
                <w:lang w:val="uk-UA"/>
              </w:rPr>
              <w:t>Для безоплатного навчання дітей</w:t>
            </w:r>
            <w:r w:rsidRPr="00575682">
              <w:rPr>
                <w:rFonts w:ascii="Times New Roman" w:hAnsi="Times New Roman"/>
                <w:sz w:val="27"/>
                <w:szCs w:val="27"/>
                <w:lang w:val="uk-UA"/>
              </w:rPr>
              <w:t xml:space="preserve"> у комунальних заклада</w:t>
            </w:r>
            <w:r>
              <w:rPr>
                <w:rFonts w:ascii="Times New Roman" w:hAnsi="Times New Roman"/>
                <w:sz w:val="27"/>
                <w:szCs w:val="27"/>
                <w:lang w:val="uk-UA"/>
              </w:rPr>
              <w:t>х спеціалізованої мистецької ос</w:t>
            </w:r>
            <w:r w:rsidRPr="00575682">
              <w:rPr>
                <w:rFonts w:ascii="Times New Roman" w:hAnsi="Times New Roman"/>
                <w:sz w:val="27"/>
                <w:szCs w:val="27"/>
                <w:lang w:val="uk-UA"/>
              </w:rPr>
              <w:t>віти</w:t>
            </w:r>
            <w:r>
              <w:rPr>
                <w:rFonts w:ascii="Times New Roman" w:hAnsi="Times New Roman"/>
                <w:sz w:val="27"/>
                <w:szCs w:val="27"/>
                <w:lang w:val="uk-UA"/>
              </w:rPr>
              <w:t xml:space="preserve"> надана 100% пільга з плати за навчання 45 дітей. Витрати</w:t>
            </w:r>
            <w:r w:rsidRPr="00C766AE">
              <w:rPr>
                <w:rFonts w:ascii="Times New Roman" w:hAnsi="Times New Roman"/>
                <w:sz w:val="27"/>
                <w:szCs w:val="27"/>
                <w:lang w:val="uk-UA"/>
              </w:rPr>
              <w:t xml:space="preserve"> </w:t>
            </w:r>
            <w:r>
              <w:rPr>
                <w:rFonts w:ascii="Times New Roman" w:hAnsi="Times New Roman"/>
                <w:sz w:val="27"/>
                <w:szCs w:val="27"/>
                <w:lang w:val="uk-UA"/>
              </w:rPr>
              <w:t xml:space="preserve">з </w:t>
            </w:r>
            <w:r w:rsidRPr="00C766AE">
              <w:rPr>
                <w:rFonts w:ascii="Times New Roman" w:hAnsi="Times New Roman"/>
                <w:sz w:val="27"/>
                <w:szCs w:val="27"/>
                <w:lang w:val="uk-UA"/>
              </w:rPr>
              <w:t>бю</w:t>
            </w:r>
            <w:r w:rsidRPr="00C766AE">
              <w:rPr>
                <w:rFonts w:ascii="Times New Roman" w:hAnsi="Times New Roman"/>
                <w:sz w:val="27"/>
                <w:szCs w:val="27"/>
                <w:lang w:val="uk-UA"/>
              </w:rPr>
              <w:lastRenderedPageBreak/>
              <w:t xml:space="preserve">джету  </w:t>
            </w:r>
            <w:r>
              <w:rPr>
                <w:rFonts w:ascii="Times New Roman" w:hAnsi="Times New Roman"/>
                <w:sz w:val="27"/>
                <w:szCs w:val="27"/>
                <w:lang w:val="uk-UA"/>
              </w:rPr>
              <w:t xml:space="preserve">Криворізької міської територіальної громади склали 82 350,00 грн </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lastRenderedPageBreak/>
              <w:t>8.3</w:t>
            </w:r>
          </w:p>
        </w:tc>
        <w:tc>
          <w:tcPr>
            <w:tcW w:w="4813" w:type="dxa"/>
            <w:shd w:val="clear" w:color="auto" w:fill="auto"/>
          </w:tcPr>
          <w:p w:rsidR="002316D3" w:rsidRPr="00575682" w:rsidRDefault="002316D3" w:rsidP="002316D3">
            <w:pPr>
              <w:pStyle w:val="2"/>
              <w:rPr>
                <w:sz w:val="27"/>
                <w:szCs w:val="27"/>
              </w:rPr>
            </w:pPr>
            <w:r w:rsidRPr="00575682">
              <w:rPr>
                <w:sz w:val="27"/>
                <w:szCs w:val="27"/>
              </w:rPr>
              <w:t>Упровадження та забезпечення роботи «гарячої лінії психологічної допомоги» ветеранам</w:t>
            </w:r>
            <w:r w:rsidRPr="00575682">
              <w:t xml:space="preserve"> </w:t>
            </w:r>
            <w:r w:rsidRPr="00575682">
              <w:rPr>
                <w:sz w:val="27"/>
                <w:szCs w:val="27"/>
              </w:rPr>
              <w:t xml:space="preserve">  війни, особам, які мають особливі заслуги перед Батьківщиною, членам сімей таких осіб, постраждалим учасникам Революції Гідності, членам сімей загиблих (померлих) ветеранів війни, загиблих (померлих) захисників і захисниць України</w:t>
            </w:r>
          </w:p>
        </w:tc>
        <w:tc>
          <w:tcPr>
            <w:tcW w:w="2835" w:type="dxa"/>
            <w:shd w:val="clear" w:color="auto" w:fill="auto"/>
          </w:tcPr>
          <w:p w:rsidR="002316D3" w:rsidRPr="00575682" w:rsidRDefault="002316D3" w:rsidP="002316D3">
            <w:pPr>
              <w:jc w:val="both"/>
              <w:rPr>
                <w:spacing w:val="-2"/>
                <w:sz w:val="27"/>
                <w:szCs w:val="27"/>
              </w:rPr>
            </w:pPr>
            <w:r w:rsidRPr="00575682">
              <w:rPr>
                <w:spacing w:val="-2"/>
                <w:sz w:val="27"/>
                <w:szCs w:val="27"/>
              </w:rPr>
              <w:t>Департаменти соціальної політики,</w:t>
            </w:r>
            <w:r w:rsidRPr="00575682">
              <w:rPr>
                <w:sz w:val="27"/>
                <w:szCs w:val="27"/>
              </w:rPr>
              <w:t xml:space="preserve"> </w:t>
            </w:r>
            <w:r w:rsidRPr="00575682">
              <w:rPr>
                <w:spacing w:val="-2"/>
                <w:sz w:val="27"/>
                <w:szCs w:val="27"/>
              </w:rPr>
              <w:t>освіти і  науки виконкому Криворізької міської ради, Комунальне некомерційне підприємство «Сервісний офіс «Ветеран» Криворізької міської ради</w:t>
            </w:r>
          </w:p>
        </w:tc>
        <w:tc>
          <w:tcPr>
            <w:tcW w:w="2553" w:type="dxa"/>
          </w:tcPr>
          <w:p w:rsidR="002316D3" w:rsidRPr="00575682" w:rsidRDefault="002316D3" w:rsidP="002316D3">
            <w:pPr>
              <w:jc w:val="both"/>
            </w:pPr>
            <w:r w:rsidRPr="00575682">
              <w:rPr>
                <w:sz w:val="27"/>
                <w:szCs w:val="27"/>
              </w:rPr>
              <w:t>У межах Програми соціальної підтримки населення</w:t>
            </w:r>
          </w:p>
        </w:tc>
        <w:tc>
          <w:tcPr>
            <w:tcW w:w="3974" w:type="dxa"/>
            <w:shd w:val="clear" w:color="auto" w:fill="auto"/>
          </w:tcPr>
          <w:p w:rsidR="002316D3" w:rsidRPr="00575682" w:rsidRDefault="002316D3" w:rsidP="002316D3">
            <w:pPr>
              <w:pStyle w:val="12"/>
              <w:jc w:val="both"/>
              <w:rPr>
                <w:rFonts w:ascii="Times New Roman" w:hAnsi="Times New Roman"/>
                <w:sz w:val="27"/>
                <w:szCs w:val="27"/>
                <w:lang w:val="uk-UA"/>
              </w:rPr>
            </w:pPr>
            <w:r>
              <w:rPr>
                <w:rFonts w:ascii="Times New Roman" w:hAnsi="Times New Roman"/>
                <w:sz w:val="27"/>
                <w:szCs w:val="27"/>
                <w:lang w:val="uk-UA"/>
              </w:rPr>
              <w:t>З метою с</w:t>
            </w:r>
            <w:r w:rsidRPr="00575682">
              <w:rPr>
                <w:rFonts w:ascii="Times New Roman" w:hAnsi="Times New Roman"/>
                <w:sz w:val="27"/>
                <w:szCs w:val="27"/>
                <w:lang w:val="uk-UA"/>
              </w:rPr>
              <w:t>прияння соціальній адаптації (реадаптації), соціально-психологічній підтримці й супроводу, психічному здоров’ю та психосоціальному благополуччю</w:t>
            </w:r>
            <w:r w:rsidRPr="00575682">
              <w:rPr>
                <w:lang w:val="uk-UA"/>
              </w:rPr>
              <w:t xml:space="preserve"> </w:t>
            </w:r>
            <w:r w:rsidRPr="00575682">
              <w:rPr>
                <w:rFonts w:ascii="Times New Roman" w:hAnsi="Times New Roman"/>
                <w:sz w:val="27"/>
                <w:szCs w:val="27"/>
                <w:lang w:val="uk-UA"/>
              </w:rPr>
              <w:t>захисників і захисниць України</w:t>
            </w:r>
            <w:r>
              <w:rPr>
                <w:rFonts w:ascii="Times New Roman" w:hAnsi="Times New Roman"/>
                <w:sz w:val="27"/>
                <w:szCs w:val="27"/>
                <w:lang w:val="uk-UA"/>
              </w:rPr>
              <w:t xml:space="preserve"> на підприємстві організовано роботу </w:t>
            </w:r>
            <w:r w:rsidR="007C2C6D">
              <w:rPr>
                <w:rFonts w:ascii="Times New Roman" w:hAnsi="Times New Roman"/>
                <w:sz w:val="27"/>
                <w:szCs w:val="27"/>
                <w:lang w:val="uk-UA"/>
              </w:rPr>
              <w:t>«лінії</w:t>
            </w:r>
            <w:r w:rsidR="009A1528">
              <w:rPr>
                <w:rFonts w:ascii="Times New Roman" w:hAnsi="Times New Roman"/>
                <w:sz w:val="27"/>
                <w:szCs w:val="27"/>
                <w:lang w:val="uk-UA"/>
              </w:rPr>
              <w:t xml:space="preserve"> соціально</w:t>
            </w:r>
            <w:r w:rsidR="0047676D">
              <w:rPr>
                <w:rFonts w:ascii="Times New Roman" w:hAnsi="Times New Roman"/>
                <w:sz w:val="27"/>
                <w:szCs w:val="27"/>
                <w:lang w:val="uk-UA"/>
              </w:rPr>
              <w:t>-психологічної підтримки» (</w:t>
            </w:r>
            <w:r w:rsidR="0047676D">
              <w:rPr>
                <w:rFonts w:ascii="Times New Roman" w:hAnsi="Times New Roman"/>
                <w:sz w:val="28"/>
                <w:szCs w:val="28"/>
                <w:lang w:val="uk-UA"/>
              </w:rPr>
              <w:t>«гарячу лінію</w:t>
            </w:r>
            <w:r>
              <w:rPr>
                <w:rFonts w:ascii="Times New Roman" w:hAnsi="Times New Roman"/>
                <w:sz w:val="28"/>
                <w:szCs w:val="28"/>
                <w:lang w:val="uk-UA"/>
              </w:rPr>
              <w:t xml:space="preserve"> психологічної допомоги» ветеранам війни</w:t>
            </w:r>
            <w:r w:rsidR="007C2C6D">
              <w:rPr>
                <w:rFonts w:ascii="Times New Roman" w:hAnsi="Times New Roman"/>
                <w:sz w:val="28"/>
                <w:szCs w:val="28"/>
                <w:lang w:val="uk-UA"/>
              </w:rPr>
              <w:t>)</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t>8.4</w:t>
            </w:r>
          </w:p>
        </w:tc>
        <w:tc>
          <w:tcPr>
            <w:tcW w:w="4813" w:type="dxa"/>
            <w:shd w:val="clear" w:color="auto" w:fill="auto"/>
          </w:tcPr>
          <w:p w:rsidR="002316D3" w:rsidRPr="00575682" w:rsidRDefault="002316D3" w:rsidP="002316D3">
            <w:pPr>
              <w:pStyle w:val="2"/>
              <w:rPr>
                <w:sz w:val="27"/>
                <w:szCs w:val="27"/>
              </w:rPr>
            </w:pPr>
            <w:r w:rsidRPr="00575682">
              <w:rPr>
                <w:sz w:val="27"/>
                <w:szCs w:val="27"/>
              </w:rPr>
              <w:t xml:space="preserve">Організація та проведення семінарів, тренінгів, брифінгів, конференцій, засідань </w:t>
            </w:r>
            <w:r w:rsidRPr="00575682">
              <w:t xml:space="preserve"> «</w:t>
            </w:r>
            <w:r w:rsidRPr="00575682">
              <w:rPr>
                <w:sz w:val="27"/>
                <w:szCs w:val="27"/>
              </w:rPr>
              <w:t>круглого столу», діалогових платформ, форумів, урочистих і святкових заходів тощо з питань соціального захисту, гарантій і підтримки ветеранів війни та членів їх сімей, сімей загиблих (померлих) ветеранів війни, сімей загиблих (померлих) захисників і захисниць України</w:t>
            </w:r>
          </w:p>
        </w:tc>
        <w:tc>
          <w:tcPr>
            <w:tcW w:w="2835" w:type="dxa"/>
            <w:shd w:val="clear" w:color="auto" w:fill="auto"/>
          </w:tcPr>
          <w:p w:rsidR="002316D3" w:rsidRPr="00575682" w:rsidRDefault="002316D3" w:rsidP="002316D3">
            <w:pPr>
              <w:jc w:val="both"/>
              <w:rPr>
                <w:spacing w:val="-2"/>
                <w:sz w:val="27"/>
                <w:szCs w:val="27"/>
              </w:rPr>
            </w:pPr>
            <w:r w:rsidRPr="00575682">
              <w:rPr>
                <w:spacing w:val="-2"/>
                <w:sz w:val="27"/>
                <w:szCs w:val="27"/>
              </w:rPr>
              <w:t>Департамент соціальної політики виконкому Криворізької міської ради, Комунальне некомерційне підприємство «Сервісний офіс «Ветеран» Криворізької міської ради</w:t>
            </w:r>
          </w:p>
        </w:tc>
        <w:tc>
          <w:tcPr>
            <w:tcW w:w="2553" w:type="dxa"/>
          </w:tcPr>
          <w:p w:rsidR="002316D3" w:rsidRPr="00575682" w:rsidRDefault="002316D3" w:rsidP="002316D3">
            <w:pPr>
              <w:jc w:val="both"/>
            </w:pPr>
            <w:r w:rsidRPr="00575682">
              <w:rPr>
                <w:sz w:val="27"/>
                <w:szCs w:val="27"/>
              </w:rPr>
              <w:t>У межах Програми соціальної підтримки населення</w:t>
            </w:r>
          </w:p>
        </w:tc>
        <w:tc>
          <w:tcPr>
            <w:tcW w:w="3974" w:type="dxa"/>
            <w:shd w:val="clear" w:color="auto" w:fill="auto"/>
          </w:tcPr>
          <w:p w:rsidR="009A1528" w:rsidRPr="00575682" w:rsidRDefault="002316D3" w:rsidP="002316D3">
            <w:pPr>
              <w:autoSpaceDE w:val="0"/>
              <w:autoSpaceDN w:val="0"/>
              <w:adjustRightInd w:val="0"/>
              <w:jc w:val="both"/>
              <w:rPr>
                <w:sz w:val="27"/>
                <w:szCs w:val="27"/>
              </w:rPr>
            </w:pPr>
            <w:r>
              <w:rPr>
                <w:sz w:val="27"/>
                <w:szCs w:val="27"/>
              </w:rPr>
              <w:t>Були організовані та проведені семінари, тренінги</w:t>
            </w:r>
            <w:r w:rsidRPr="00575682">
              <w:rPr>
                <w:sz w:val="27"/>
                <w:szCs w:val="27"/>
              </w:rPr>
              <w:t xml:space="preserve">, </w:t>
            </w:r>
            <w:r>
              <w:rPr>
                <w:sz w:val="27"/>
                <w:szCs w:val="27"/>
              </w:rPr>
              <w:t>засідання</w:t>
            </w:r>
            <w:r w:rsidRPr="00575682">
              <w:rPr>
                <w:sz w:val="27"/>
                <w:szCs w:val="27"/>
              </w:rPr>
              <w:t xml:space="preserve"> </w:t>
            </w:r>
            <w:r w:rsidRPr="00575682">
              <w:t xml:space="preserve"> «</w:t>
            </w:r>
            <w:r>
              <w:rPr>
                <w:sz w:val="27"/>
                <w:szCs w:val="27"/>
              </w:rPr>
              <w:t>круглого столу», діалогові</w:t>
            </w:r>
            <w:r w:rsidRPr="00575682">
              <w:rPr>
                <w:sz w:val="27"/>
                <w:szCs w:val="27"/>
              </w:rPr>
              <w:t xml:space="preserve"> платформ</w:t>
            </w:r>
            <w:r>
              <w:rPr>
                <w:sz w:val="27"/>
                <w:szCs w:val="27"/>
              </w:rPr>
              <w:t>и, урочисті</w:t>
            </w:r>
            <w:r w:rsidRPr="00575682">
              <w:rPr>
                <w:sz w:val="27"/>
                <w:szCs w:val="27"/>
              </w:rPr>
              <w:t xml:space="preserve"> </w:t>
            </w:r>
            <w:r>
              <w:rPr>
                <w:sz w:val="27"/>
                <w:szCs w:val="27"/>
              </w:rPr>
              <w:t>заходи</w:t>
            </w:r>
            <w:r w:rsidRPr="00575682">
              <w:rPr>
                <w:sz w:val="27"/>
                <w:szCs w:val="27"/>
              </w:rPr>
              <w:t xml:space="preserve"> тощо з питань соціального захисту, гарантій і підтримки ветеранів війни та членів їх сімей, сімей загиблих (померлих) ветеранів війни, сімей загиблих (померлих) захисників і захисниць України</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lastRenderedPageBreak/>
              <w:t>8.5</w:t>
            </w:r>
          </w:p>
        </w:tc>
        <w:tc>
          <w:tcPr>
            <w:tcW w:w="4813" w:type="dxa"/>
            <w:shd w:val="clear" w:color="auto" w:fill="auto"/>
          </w:tcPr>
          <w:p w:rsidR="002316D3" w:rsidRPr="00575682" w:rsidRDefault="002316D3" w:rsidP="002316D3">
            <w:pPr>
              <w:pStyle w:val="2"/>
              <w:rPr>
                <w:sz w:val="27"/>
                <w:szCs w:val="27"/>
              </w:rPr>
            </w:pPr>
            <w:r w:rsidRPr="00575682">
              <w:rPr>
                <w:sz w:val="27"/>
                <w:szCs w:val="27"/>
              </w:rPr>
              <w:t xml:space="preserve">Забезпечення інформаційно-просвітницьких заходів, рекламних кампаній, підготовка методичних та статистичних матеріалів, друкованої продукції, відеоматеріалів тощо для інформування ветеранів війни щодо реалізації ветеранської політики </w:t>
            </w:r>
          </w:p>
        </w:tc>
        <w:tc>
          <w:tcPr>
            <w:tcW w:w="2835" w:type="dxa"/>
            <w:shd w:val="clear" w:color="auto" w:fill="auto"/>
          </w:tcPr>
          <w:p w:rsidR="002316D3" w:rsidRPr="00575682" w:rsidRDefault="002316D3" w:rsidP="002316D3">
            <w:pPr>
              <w:jc w:val="both"/>
              <w:rPr>
                <w:spacing w:val="-2"/>
                <w:sz w:val="27"/>
                <w:szCs w:val="27"/>
              </w:rPr>
            </w:pPr>
            <w:r w:rsidRPr="00575682">
              <w:rPr>
                <w:spacing w:val="-2"/>
                <w:sz w:val="27"/>
                <w:szCs w:val="27"/>
              </w:rPr>
              <w:t>Департамент соціальної політики виконкому Криворізької міської ради, Комунальне некомерційне підприємство «Сервісний офіс «Ветеран» Криворізької міської ради</w:t>
            </w:r>
          </w:p>
        </w:tc>
        <w:tc>
          <w:tcPr>
            <w:tcW w:w="2553" w:type="dxa"/>
          </w:tcPr>
          <w:p w:rsidR="002316D3" w:rsidRPr="00575682" w:rsidRDefault="002316D3" w:rsidP="002316D3">
            <w:pPr>
              <w:jc w:val="both"/>
            </w:pPr>
            <w:r w:rsidRPr="00575682">
              <w:rPr>
                <w:sz w:val="27"/>
                <w:szCs w:val="27"/>
              </w:rPr>
              <w:t>У межах Програми соціальної підтримки населення</w:t>
            </w:r>
          </w:p>
        </w:tc>
        <w:tc>
          <w:tcPr>
            <w:tcW w:w="3974" w:type="dxa"/>
            <w:shd w:val="clear" w:color="auto" w:fill="auto"/>
          </w:tcPr>
          <w:p w:rsidR="002316D3" w:rsidRPr="004E6C81" w:rsidRDefault="002316D3" w:rsidP="002316D3">
            <w:pPr>
              <w:jc w:val="both"/>
              <w:rPr>
                <w:rFonts w:asciiTheme="minorHAnsi" w:hAnsiTheme="minorHAnsi"/>
                <w:color w:val="000000" w:themeColor="text1"/>
                <w:sz w:val="28"/>
                <w:szCs w:val="28"/>
              </w:rPr>
            </w:pPr>
            <w:r>
              <w:rPr>
                <w:sz w:val="27"/>
                <w:szCs w:val="27"/>
              </w:rPr>
              <w:t xml:space="preserve">На офіційному </w:t>
            </w:r>
            <w:proofErr w:type="spellStart"/>
            <w:r>
              <w:rPr>
                <w:sz w:val="27"/>
                <w:szCs w:val="27"/>
              </w:rPr>
              <w:t>вебсайті</w:t>
            </w:r>
            <w:proofErr w:type="spellEnd"/>
            <w:r>
              <w:rPr>
                <w:sz w:val="27"/>
                <w:szCs w:val="27"/>
              </w:rPr>
              <w:t xml:space="preserve"> Криворізької міської ради та її виконавчого  комітету функціонує постійна рубрика «Захисникам і захисницям», </w:t>
            </w:r>
            <w:r>
              <w:rPr>
                <w:color w:val="000000" w:themeColor="text1"/>
                <w:sz w:val="28"/>
                <w:szCs w:val="28"/>
              </w:rPr>
              <w:t xml:space="preserve"> діяльність </w:t>
            </w:r>
            <w:r w:rsidRPr="004C5C62">
              <w:rPr>
                <w:color w:val="000000" w:themeColor="text1"/>
                <w:sz w:val="28"/>
                <w:szCs w:val="28"/>
              </w:rPr>
              <w:t>пред</w:t>
            </w:r>
            <w:r>
              <w:rPr>
                <w:color w:val="000000" w:themeColor="text1"/>
                <w:sz w:val="28"/>
                <w:szCs w:val="28"/>
              </w:rPr>
              <w:t>ставлено й у</w:t>
            </w:r>
            <w:r w:rsidRPr="004C5C62">
              <w:rPr>
                <w:color w:val="000000" w:themeColor="text1"/>
                <w:sz w:val="28"/>
                <w:szCs w:val="28"/>
              </w:rPr>
              <w:t xml:space="preserve"> соціальних мережах: створені та функціонують </w:t>
            </w:r>
            <w:r>
              <w:rPr>
                <w:color w:val="000000" w:themeColor="text1"/>
                <w:sz w:val="28"/>
                <w:szCs w:val="28"/>
              </w:rPr>
              <w:t>«</w:t>
            </w:r>
            <w:r w:rsidRPr="004C5C62">
              <w:rPr>
                <w:color w:val="000000" w:themeColor="text1"/>
                <w:sz w:val="28"/>
                <w:szCs w:val="28"/>
              </w:rPr>
              <w:t>Телеграм-канал</w:t>
            </w:r>
            <w:r>
              <w:rPr>
                <w:color w:val="000000" w:themeColor="text1"/>
                <w:sz w:val="28"/>
                <w:szCs w:val="28"/>
              </w:rPr>
              <w:t>»</w:t>
            </w:r>
            <w:r w:rsidRPr="004C5C62">
              <w:rPr>
                <w:color w:val="000000" w:themeColor="text1"/>
                <w:sz w:val="28"/>
                <w:szCs w:val="28"/>
              </w:rPr>
              <w:t xml:space="preserve">, сторінки у </w:t>
            </w:r>
            <w:proofErr w:type="spellStart"/>
            <w:r>
              <w:rPr>
                <w:color w:val="000000" w:themeColor="text1"/>
                <w:sz w:val="28"/>
                <w:szCs w:val="28"/>
              </w:rPr>
              <w:t>Фейсбуці</w:t>
            </w:r>
            <w:proofErr w:type="spellEnd"/>
            <w:r w:rsidRPr="004C5C62">
              <w:rPr>
                <w:color w:val="000000" w:themeColor="text1"/>
                <w:sz w:val="28"/>
                <w:szCs w:val="28"/>
              </w:rPr>
              <w:t xml:space="preserve"> та </w:t>
            </w:r>
            <w:proofErr w:type="spellStart"/>
            <w:r w:rsidRPr="004C5C62">
              <w:rPr>
                <w:color w:val="000000" w:themeColor="text1"/>
                <w:sz w:val="28"/>
                <w:szCs w:val="28"/>
              </w:rPr>
              <w:t>Інстаграм</w:t>
            </w:r>
            <w:r>
              <w:rPr>
                <w:color w:val="000000" w:themeColor="text1"/>
                <w:sz w:val="28"/>
                <w:szCs w:val="28"/>
              </w:rPr>
              <w:t>і</w:t>
            </w:r>
            <w:proofErr w:type="spellEnd"/>
            <w:r>
              <w:rPr>
                <w:color w:val="000000" w:themeColor="text1"/>
                <w:sz w:val="28"/>
                <w:szCs w:val="28"/>
              </w:rPr>
              <w:t xml:space="preserve"> </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t>8.6</w:t>
            </w:r>
          </w:p>
        </w:tc>
        <w:tc>
          <w:tcPr>
            <w:tcW w:w="4813" w:type="dxa"/>
            <w:shd w:val="clear" w:color="auto" w:fill="auto"/>
          </w:tcPr>
          <w:p w:rsidR="002316D3" w:rsidRPr="00575682" w:rsidRDefault="002316D3" w:rsidP="002316D3">
            <w:pPr>
              <w:pStyle w:val="2"/>
              <w:rPr>
                <w:sz w:val="27"/>
                <w:szCs w:val="27"/>
              </w:rPr>
            </w:pPr>
            <w:r w:rsidRPr="00575682">
              <w:rPr>
                <w:sz w:val="27"/>
                <w:szCs w:val="27"/>
              </w:rPr>
              <w:t>Інформування пільгових категорій громадян щодо реалізації ветеранської політики, у тому числі через медіа</w:t>
            </w:r>
          </w:p>
        </w:tc>
        <w:tc>
          <w:tcPr>
            <w:tcW w:w="2835" w:type="dxa"/>
            <w:shd w:val="clear" w:color="auto" w:fill="auto"/>
          </w:tcPr>
          <w:p w:rsidR="002316D3" w:rsidRDefault="002316D3" w:rsidP="002316D3">
            <w:pPr>
              <w:jc w:val="both"/>
              <w:rPr>
                <w:sz w:val="27"/>
                <w:szCs w:val="27"/>
              </w:rPr>
            </w:pPr>
            <w:r w:rsidRPr="00575682">
              <w:rPr>
                <w:sz w:val="27"/>
                <w:szCs w:val="27"/>
              </w:rPr>
              <w:t>Департамент соціальної політики виконкому Криворізької міської ради, Комунальне некомерційне підприємство «Сервісний офіс «Ветеран»</w:t>
            </w:r>
          </w:p>
          <w:p w:rsidR="002316D3" w:rsidRPr="00174BA6" w:rsidRDefault="002316D3" w:rsidP="002316D3">
            <w:pPr>
              <w:rPr>
                <w:sz w:val="27"/>
                <w:szCs w:val="27"/>
              </w:rPr>
            </w:pPr>
            <w:r>
              <w:rPr>
                <w:sz w:val="27"/>
                <w:szCs w:val="27"/>
              </w:rPr>
              <w:t>Криворізької міської</w:t>
            </w:r>
          </w:p>
          <w:p w:rsidR="002316D3" w:rsidRPr="00575682" w:rsidRDefault="002316D3" w:rsidP="002316D3">
            <w:pPr>
              <w:jc w:val="both"/>
              <w:rPr>
                <w:sz w:val="27"/>
                <w:szCs w:val="27"/>
              </w:rPr>
            </w:pPr>
            <w:r w:rsidRPr="00575682">
              <w:rPr>
                <w:sz w:val="27"/>
                <w:szCs w:val="27"/>
              </w:rPr>
              <w:t>ради</w:t>
            </w:r>
          </w:p>
        </w:tc>
        <w:tc>
          <w:tcPr>
            <w:tcW w:w="2553" w:type="dxa"/>
          </w:tcPr>
          <w:p w:rsidR="002316D3" w:rsidRPr="00575682" w:rsidRDefault="002316D3" w:rsidP="002316D3">
            <w:pPr>
              <w:jc w:val="both"/>
            </w:pPr>
            <w:r w:rsidRPr="00575682">
              <w:rPr>
                <w:sz w:val="27"/>
                <w:szCs w:val="27"/>
              </w:rPr>
              <w:t>У межах Програми соціальної підтримки населення</w:t>
            </w:r>
          </w:p>
        </w:tc>
        <w:tc>
          <w:tcPr>
            <w:tcW w:w="3974" w:type="dxa"/>
            <w:shd w:val="clear" w:color="auto" w:fill="auto"/>
          </w:tcPr>
          <w:p w:rsidR="002316D3" w:rsidRDefault="002316D3" w:rsidP="002316D3">
            <w:pPr>
              <w:pStyle w:val="12"/>
              <w:jc w:val="both"/>
              <w:rPr>
                <w:rFonts w:ascii="Times New Roman" w:hAnsi="Times New Roman"/>
                <w:sz w:val="27"/>
                <w:szCs w:val="27"/>
                <w:lang w:val="uk-UA"/>
              </w:rPr>
            </w:pPr>
            <w:r>
              <w:rPr>
                <w:rFonts w:ascii="Times New Roman" w:hAnsi="Times New Roman"/>
                <w:sz w:val="27"/>
                <w:szCs w:val="27"/>
                <w:lang w:val="uk-UA"/>
              </w:rPr>
              <w:t xml:space="preserve">На офіційному </w:t>
            </w:r>
            <w:proofErr w:type="spellStart"/>
            <w:r>
              <w:rPr>
                <w:rFonts w:ascii="Times New Roman" w:hAnsi="Times New Roman"/>
                <w:sz w:val="27"/>
                <w:szCs w:val="27"/>
                <w:lang w:val="uk-UA"/>
              </w:rPr>
              <w:t>вебсайті</w:t>
            </w:r>
            <w:proofErr w:type="spellEnd"/>
            <w:r>
              <w:rPr>
                <w:rFonts w:ascii="Times New Roman" w:hAnsi="Times New Roman"/>
                <w:sz w:val="27"/>
                <w:szCs w:val="27"/>
                <w:lang w:val="uk-UA"/>
              </w:rPr>
              <w:t xml:space="preserve"> Криворізької міської р</w:t>
            </w:r>
            <w:r w:rsidRPr="004466A0">
              <w:rPr>
                <w:rFonts w:ascii="Times New Roman" w:hAnsi="Times New Roman"/>
                <w:sz w:val="27"/>
                <w:szCs w:val="27"/>
                <w:lang w:val="uk-UA"/>
              </w:rPr>
              <w:t>ади та її виконавчого  комітету в розділі «Новини» публікуються актуальні</w:t>
            </w:r>
          </w:p>
          <w:p w:rsidR="002316D3" w:rsidRPr="00623B1B" w:rsidRDefault="002316D3" w:rsidP="002316D3">
            <w:pPr>
              <w:pStyle w:val="12"/>
              <w:jc w:val="both"/>
              <w:rPr>
                <w:rFonts w:ascii="Times New Roman" w:hAnsi="Times New Roman"/>
                <w:sz w:val="27"/>
                <w:szCs w:val="27"/>
                <w:lang w:val="uk-UA"/>
              </w:rPr>
            </w:pPr>
            <w:r>
              <w:rPr>
                <w:rFonts w:ascii="Times New Roman" w:hAnsi="Times New Roman"/>
                <w:sz w:val="27"/>
                <w:szCs w:val="27"/>
                <w:lang w:val="uk-UA"/>
              </w:rPr>
              <w:t xml:space="preserve"> матеріали з питань у</w:t>
            </w:r>
            <w:r w:rsidRPr="004466A0">
              <w:rPr>
                <w:rFonts w:ascii="Times New Roman" w:hAnsi="Times New Roman"/>
                <w:sz w:val="27"/>
                <w:szCs w:val="27"/>
                <w:lang w:val="uk-UA"/>
              </w:rPr>
              <w:t>провадження ветеранської політики в місті</w:t>
            </w:r>
            <w:r>
              <w:rPr>
                <w:rFonts w:ascii="Times New Roman" w:hAnsi="Times New Roman"/>
                <w:sz w:val="27"/>
                <w:szCs w:val="27"/>
                <w:lang w:val="uk-UA"/>
              </w:rPr>
              <w:t>.</w:t>
            </w:r>
            <w:r w:rsidRPr="00623B1B">
              <w:rPr>
                <w:rFonts w:ascii="Times New Roman" w:hAnsi="Times New Roman"/>
                <w:sz w:val="27"/>
                <w:szCs w:val="27"/>
                <w:lang w:val="uk-UA"/>
              </w:rPr>
              <w:t xml:space="preserve"> На головній сторінці </w:t>
            </w:r>
            <w:proofErr w:type="spellStart"/>
            <w:r w:rsidRPr="00623B1B">
              <w:rPr>
                <w:rFonts w:ascii="Times New Roman" w:hAnsi="Times New Roman"/>
                <w:sz w:val="27"/>
                <w:szCs w:val="27"/>
                <w:lang w:val="uk-UA"/>
              </w:rPr>
              <w:t>вебсайта</w:t>
            </w:r>
            <w:proofErr w:type="spellEnd"/>
            <w:r w:rsidRPr="00623B1B">
              <w:rPr>
                <w:rFonts w:ascii="Times New Roman" w:hAnsi="Times New Roman"/>
                <w:sz w:val="27"/>
                <w:szCs w:val="27"/>
                <w:lang w:val="uk-UA"/>
              </w:rPr>
              <w:t xml:space="preserve"> Центру «Віза» https://viza.kr.gov.ua/ функціонує пос</w:t>
            </w:r>
            <w:r>
              <w:rPr>
                <w:rFonts w:ascii="Times New Roman" w:hAnsi="Times New Roman"/>
                <w:sz w:val="27"/>
                <w:szCs w:val="27"/>
                <w:lang w:val="uk-UA"/>
              </w:rPr>
              <w:t>тійно діюча рубрика «Я-Ветеран», у</w:t>
            </w:r>
            <w:r w:rsidRPr="00623B1B">
              <w:rPr>
                <w:rFonts w:ascii="Times New Roman" w:hAnsi="Times New Roman"/>
                <w:sz w:val="27"/>
                <w:szCs w:val="27"/>
                <w:lang w:val="uk-UA"/>
              </w:rPr>
              <w:t xml:space="preserve"> якій завжди є актуальна корисна інформація для ветеранів та членів їх родин</w:t>
            </w:r>
          </w:p>
        </w:tc>
      </w:tr>
      <w:tr w:rsidR="002316D3" w:rsidRPr="00575682" w:rsidTr="00533947">
        <w:tc>
          <w:tcPr>
            <w:tcW w:w="709" w:type="dxa"/>
            <w:shd w:val="clear" w:color="auto" w:fill="auto"/>
          </w:tcPr>
          <w:p w:rsidR="002316D3" w:rsidRPr="00D91F5B" w:rsidRDefault="002316D3" w:rsidP="002316D3">
            <w:pPr>
              <w:jc w:val="center"/>
              <w:rPr>
                <w:color w:val="000000" w:themeColor="text1"/>
                <w:sz w:val="27"/>
                <w:szCs w:val="27"/>
              </w:rPr>
            </w:pPr>
            <w:r w:rsidRPr="00D91F5B">
              <w:rPr>
                <w:color w:val="000000" w:themeColor="text1"/>
                <w:sz w:val="27"/>
                <w:szCs w:val="27"/>
              </w:rPr>
              <w:t>8.7</w:t>
            </w:r>
          </w:p>
        </w:tc>
        <w:tc>
          <w:tcPr>
            <w:tcW w:w="4813" w:type="dxa"/>
            <w:shd w:val="clear" w:color="auto" w:fill="auto"/>
          </w:tcPr>
          <w:p w:rsidR="002316D3" w:rsidRPr="00D91F5B" w:rsidRDefault="002316D3" w:rsidP="002316D3">
            <w:pPr>
              <w:pStyle w:val="2"/>
              <w:rPr>
                <w:color w:val="000000" w:themeColor="text1"/>
                <w:sz w:val="27"/>
                <w:szCs w:val="27"/>
              </w:rPr>
            </w:pPr>
            <w:r w:rsidRPr="00D91F5B">
              <w:rPr>
                <w:color w:val="000000" w:themeColor="text1"/>
                <w:sz w:val="27"/>
                <w:szCs w:val="27"/>
              </w:rPr>
              <w:t xml:space="preserve">Соціальний супровід захисників і захисниць України та членів їх сімей </w:t>
            </w:r>
          </w:p>
        </w:tc>
        <w:tc>
          <w:tcPr>
            <w:tcW w:w="2835" w:type="dxa"/>
            <w:shd w:val="clear" w:color="auto" w:fill="auto"/>
          </w:tcPr>
          <w:p w:rsidR="002316D3" w:rsidRPr="00D91F5B" w:rsidRDefault="002316D3" w:rsidP="002316D3">
            <w:pPr>
              <w:jc w:val="both"/>
              <w:rPr>
                <w:color w:val="000000" w:themeColor="text1"/>
                <w:spacing w:val="-4"/>
                <w:sz w:val="27"/>
                <w:szCs w:val="27"/>
              </w:rPr>
            </w:pPr>
            <w:r w:rsidRPr="00D91F5B">
              <w:rPr>
                <w:color w:val="000000" w:themeColor="text1"/>
                <w:spacing w:val="-4"/>
                <w:sz w:val="27"/>
                <w:szCs w:val="27"/>
              </w:rPr>
              <w:t>Департаменти</w:t>
            </w:r>
            <w:r>
              <w:rPr>
                <w:color w:val="000000" w:themeColor="text1"/>
                <w:spacing w:val="-4"/>
                <w:sz w:val="27"/>
                <w:szCs w:val="27"/>
              </w:rPr>
              <w:t xml:space="preserve"> освіти і науки, сім’ї, молоді та</w:t>
            </w:r>
            <w:r w:rsidRPr="00D91F5B">
              <w:rPr>
                <w:color w:val="000000" w:themeColor="text1"/>
                <w:spacing w:val="-4"/>
                <w:sz w:val="27"/>
                <w:szCs w:val="27"/>
              </w:rPr>
              <w:t xml:space="preserve"> спорту виконкому Криворізької міської ради, Криворізький   </w:t>
            </w:r>
            <w:proofErr w:type="spellStart"/>
            <w:r w:rsidRPr="00D91F5B">
              <w:rPr>
                <w:color w:val="000000" w:themeColor="text1"/>
                <w:spacing w:val="-4"/>
                <w:sz w:val="27"/>
                <w:szCs w:val="27"/>
              </w:rPr>
              <w:t>місь-кий</w:t>
            </w:r>
            <w:proofErr w:type="spellEnd"/>
            <w:r w:rsidRPr="00D91F5B">
              <w:rPr>
                <w:color w:val="000000" w:themeColor="text1"/>
                <w:spacing w:val="-4"/>
                <w:sz w:val="27"/>
                <w:szCs w:val="27"/>
              </w:rPr>
              <w:t xml:space="preserve">   центр  соціальних</w:t>
            </w:r>
          </w:p>
          <w:p w:rsidR="002316D3" w:rsidRPr="00D91F5B" w:rsidRDefault="002316D3" w:rsidP="002316D3">
            <w:pPr>
              <w:jc w:val="both"/>
              <w:rPr>
                <w:color w:val="000000" w:themeColor="text1"/>
                <w:sz w:val="27"/>
                <w:szCs w:val="27"/>
              </w:rPr>
            </w:pPr>
            <w:r w:rsidRPr="00D91F5B">
              <w:rPr>
                <w:color w:val="000000" w:themeColor="text1"/>
                <w:spacing w:val="-4"/>
                <w:sz w:val="27"/>
                <w:szCs w:val="27"/>
              </w:rPr>
              <w:lastRenderedPageBreak/>
              <w:t>служб</w:t>
            </w:r>
          </w:p>
        </w:tc>
        <w:tc>
          <w:tcPr>
            <w:tcW w:w="2553" w:type="dxa"/>
          </w:tcPr>
          <w:p w:rsidR="002316D3" w:rsidRPr="00D91F5B" w:rsidRDefault="002316D3" w:rsidP="002316D3">
            <w:pPr>
              <w:jc w:val="both"/>
              <w:rPr>
                <w:color w:val="000000" w:themeColor="text1"/>
              </w:rPr>
            </w:pPr>
            <w:r w:rsidRPr="00D91F5B">
              <w:rPr>
                <w:color w:val="000000" w:themeColor="text1"/>
                <w:sz w:val="27"/>
                <w:szCs w:val="27"/>
              </w:rPr>
              <w:lastRenderedPageBreak/>
              <w:t>У межах Програми реалізації державної та місцевої політик</w:t>
            </w:r>
            <w:r>
              <w:rPr>
                <w:color w:val="000000" w:themeColor="text1"/>
                <w:sz w:val="27"/>
                <w:szCs w:val="27"/>
              </w:rPr>
              <w:t xml:space="preserve">и поліпшення становища, дітей, </w:t>
            </w:r>
            <w:r w:rsidRPr="00D91F5B">
              <w:rPr>
                <w:color w:val="000000" w:themeColor="text1"/>
                <w:sz w:val="27"/>
                <w:szCs w:val="27"/>
              </w:rPr>
              <w:t>молод</w:t>
            </w:r>
            <w:r>
              <w:rPr>
                <w:color w:val="000000" w:themeColor="text1"/>
                <w:sz w:val="27"/>
                <w:szCs w:val="27"/>
              </w:rPr>
              <w:t xml:space="preserve">і, жінок і сім’ї  у                 </w:t>
            </w:r>
            <w:r>
              <w:rPr>
                <w:color w:val="000000" w:themeColor="text1"/>
                <w:sz w:val="27"/>
                <w:szCs w:val="27"/>
              </w:rPr>
              <w:lastRenderedPageBreak/>
              <w:t>м. Кривому Розі на 2017–2027</w:t>
            </w:r>
            <w:r w:rsidRPr="00D91F5B">
              <w:rPr>
                <w:color w:val="000000" w:themeColor="text1"/>
                <w:sz w:val="27"/>
                <w:szCs w:val="27"/>
              </w:rPr>
              <w:t xml:space="preserve"> роки, затвердженої рішенням міської ради від 21.12.2016 №1189, зі змінами</w:t>
            </w:r>
          </w:p>
        </w:tc>
        <w:tc>
          <w:tcPr>
            <w:tcW w:w="3974" w:type="dxa"/>
            <w:shd w:val="clear" w:color="auto" w:fill="auto"/>
          </w:tcPr>
          <w:p w:rsidR="002316D3" w:rsidRPr="00832D40" w:rsidRDefault="002316D3" w:rsidP="002316D3">
            <w:pPr>
              <w:jc w:val="both"/>
              <w:rPr>
                <w:color w:val="000000" w:themeColor="text1"/>
                <w:spacing w:val="-4"/>
                <w:sz w:val="27"/>
                <w:szCs w:val="27"/>
              </w:rPr>
            </w:pPr>
            <w:r>
              <w:rPr>
                <w:color w:val="000000" w:themeColor="text1"/>
                <w:sz w:val="27"/>
                <w:szCs w:val="27"/>
              </w:rPr>
              <w:lastRenderedPageBreak/>
              <w:t>Забезпечено д</w:t>
            </w:r>
            <w:r w:rsidRPr="00D91F5B">
              <w:rPr>
                <w:color w:val="000000" w:themeColor="text1"/>
                <w:sz w:val="27"/>
                <w:szCs w:val="27"/>
              </w:rPr>
              <w:t>о</w:t>
            </w:r>
            <w:r>
              <w:rPr>
                <w:color w:val="000000" w:themeColor="text1"/>
                <w:sz w:val="27"/>
                <w:szCs w:val="27"/>
              </w:rPr>
              <w:t>помогу</w:t>
            </w:r>
            <w:r w:rsidRPr="00D91F5B">
              <w:rPr>
                <w:color w:val="000000" w:themeColor="text1"/>
                <w:sz w:val="27"/>
                <w:szCs w:val="27"/>
              </w:rPr>
              <w:t xml:space="preserve"> родинам </w:t>
            </w:r>
            <w:r w:rsidRPr="00D91F5B">
              <w:rPr>
                <w:color w:val="000000" w:themeColor="text1"/>
              </w:rPr>
              <w:t xml:space="preserve"> </w:t>
            </w:r>
            <w:r w:rsidRPr="00D91F5B">
              <w:rPr>
                <w:color w:val="000000" w:themeColor="text1"/>
                <w:sz w:val="27"/>
                <w:szCs w:val="27"/>
              </w:rPr>
              <w:t>захисників і захисниць України у вирішені нагальних питань</w:t>
            </w:r>
            <w:r>
              <w:rPr>
                <w:color w:val="000000" w:themeColor="text1"/>
                <w:sz w:val="27"/>
                <w:szCs w:val="27"/>
              </w:rPr>
              <w:t xml:space="preserve">. </w:t>
            </w:r>
            <w:r w:rsidRPr="00D91F5B">
              <w:rPr>
                <w:color w:val="000000" w:themeColor="text1"/>
                <w:spacing w:val="-4"/>
                <w:sz w:val="27"/>
                <w:szCs w:val="27"/>
              </w:rPr>
              <w:t xml:space="preserve"> </w:t>
            </w:r>
            <w:r>
              <w:rPr>
                <w:color w:val="000000" w:themeColor="text1"/>
                <w:spacing w:val="-4"/>
                <w:sz w:val="27"/>
                <w:szCs w:val="27"/>
              </w:rPr>
              <w:t>Криворізьким   міським</w:t>
            </w:r>
            <w:r w:rsidRPr="00D91F5B">
              <w:rPr>
                <w:color w:val="000000" w:themeColor="text1"/>
                <w:spacing w:val="-4"/>
                <w:sz w:val="27"/>
                <w:szCs w:val="27"/>
              </w:rPr>
              <w:t xml:space="preserve">   центр</w:t>
            </w:r>
            <w:r>
              <w:rPr>
                <w:color w:val="000000" w:themeColor="text1"/>
                <w:spacing w:val="-4"/>
                <w:sz w:val="27"/>
                <w:szCs w:val="27"/>
              </w:rPr>
              <w:t>ом</w:t>
            </w:r>
            <w:r w:rsidRPr="00D91F5B">
              <w:rPr>
                <w:color w:val="000000" w:themeColor="text1"/>
                <w:spacing w:val="-4"/>
                <w:sz w:val="27"/>
                <w:szCs w:val="27"/>
              </w:rPr>
              <w:t xml:space="preserve">  соціальних</w:t>
            </w:r>
            <w:r>
              <w:rPr>
                <w:color w:val="000000" w:themeColor="text1"/>
                <w:spacing w:val="-4"/>
                <w:sz w:val="27"/>
                <w:szCs w:val="27"/>
              </w:rPr>
              <w:t xml:space="preserve"> </w:t>
            </w:r>
            <w:r w:rsidRPr="00D91F5B">
              <w:rPr>
                <w:color w:val="000000" w:themeColor="text1"/>
                <w:spacing w:val="-4"/>
                <w:sz w:val="27"/>
                <w:szCs w:val="27"/>
              </w:rPr>
              <w:t>служб</w:t>
            </w:r>
            <w:r>
              <w:rPr>
                <w:color w:val="000000" w:themeColor="text1"/>
                <w:sz w:val="27"/>
                <w:szCs w:val="27"/>
              </w:rPr>
              <w:t xml:space="preserve"> взято під соціальний супровід 3 сім’ї  </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t>8.8</w:t>
            </w:r>
          </w:p>
        </w:tc>
        <w:tc>
          <w:tcPr>
            <w:tcW w:w="4813" w:type="dxa"/>
            <w:shd w:val="clear" w:color="auto" w:fill="auto"/>
          </w:tcPr>
          <w:p w:rsidR="002316D3" w:rsidRPr="00575682" w:rsidRDefault="002316D3" w:rsidP="002316D3">
            <w:pPr>
              <w:pStyle w:val="2"/>
              <w:rPr>
                <w:sz w:val="27"/>
                <w:szCs w:val="27"/>
              </w:rPr>
            </w:pPr>
            <w:r w:rsidRPr="00575682">
              <w:rPr>
                <w:sz w:val="27"/>
                <w:szCs w:val="27"/>
              </w:rPr>
              <w:t>Забезпечення надання послуг Комунальним некомерційним підприємством «Сервісний офіс «Ветеран» Криворізької міської ради</w:t>
            </w:r>
          </w:p>
        </w:tc>
        <w:tc>
          <w:tcPr>
            <w:tcW w:w="2835" w:type="dxa"/>
            <w:shd w:val="clear" w:color="auto" w:fill="auto"/>
          </w:tcPr>
          <w:p w:rsidR="002316D3" w:rsidRPr="00575682" w:rsidRDefault="002316D3" w:rsidP="002316D3">
            <w:pPr>
              <w:jc w:val="both"/>
              <w:rPr>
                <w:sz w:val="27"/>
                <w:szCs w:val="27"/>
              </w:rPr>
            </w:pPr>
            <w:r w:rsidRPr="00575682">
              <w:rPr>
                <w:sz w:val="27"/>
                <w:szCs w:val="27"/>
              </w:rPr>
              <w:t xml:space="preserve">Департамент соціальної політики, </w:t>
            </w:r>
            <w:r w:rsidRPr="00575682">
              <w:t xml:space="preserve"> </w:t>
            </w:r>
            <w:r w:rsidRPr="00583D54">
              <w:rPr>
                <w:sz w:val="27"/>
                <w:szCs w:val="27"/>
              </w:rPr>
              <w:t>у</w:t>
            </w:r>
            <w:r w:rsidRPr="00575682">
              <w:rPr>
                <w:sz w:val="27"/>
                <w:szCs w:val="27"/>
              </w:rPr>
              <w:t>правління преси, інформаційної діяльності та внутрішньої політики виконкому Криворізької міської ради, Комунальне некомерційне підприємство «Сервісний офіс «Ветеран» Криворізької міської ради</w:t>
            </w:r>
          </w:p>
        </w:tc>
        <w:tc>
          <w:tcPr>
            <w:tcW w:w="2553" w:type="dxa"/>
          </w:tcPr>
          <w:p w:rsidR="002316D3" w:rsidRPr="00575682" w:rsidRDefault="002316D3" w:rsidP="002316D3">
            <w:pPr>
              <w:jc w:val="both"/>
              <w:rPr>
                <w:sz w:val="27"/>
                <w:szCs w:val="27"/>
              </w:rPr>
            </w:pPr>
            <w:r w:rsidRPr="00575682">
              <w:rPr>
                <w:sz w:val="27"/>
                <w:szCs w:val="27"/>
              </w:rPr>
              <w:t xml:space="preserve">У межах Програми соціальної </w:t>
            </w:r>
            <w:r>
              <w:rPr>
                <w:sz w:val="27"/>
                <w:szCs w:val="27"/>
              </w:rPr>
              <w:t>підтримки населення</w:t>
            </w:r>
          </w:p>
          <w:p w:rsidR="002316D3" w:rsidRPr="00575682" w:rsidRDefault="002316D3" w:rsidP="002316D3">
            <w:pPr>
              <w:rPr>
                <w:sz w:val="27"/>
                <w:szCs w:val="27"/>
              </w:rPr>
            </w:pPr>
          </w:p>
        </w:tc>
        <w:tc>
          <w:tcPr>
            <w:tcW w:w="3974" w:type="dxa"/>
            <w:shd w:val="clear" w:color="auto" w:fill="auto"/>
          </w:tcPr>
          <w:p w:rsidR="002316D3" w:rsidRDefault="002316D3" w:rsidP="002316D3">
            <w:pPr>
              <w:tabs>
                <w:tab w:val="left" w:pos="1296"/>
              </w:tabs>
              <w:jc w:val="both"/>
              <w:rPr>
                <w:sz w:val="28"/>
                <w:szCs w:val="28"/>
              </w:rPr>
            </w:pPr>
            <w:r>
              <w:rPr>
                <w:sz w:val="28"/>
                <w:szCs w:val="28"/>
              </w:rPr>
              <w:t>Підприємством на постійній основі надаються послуги юридичної допомоги, психологічної допомоги та супроводу.</w:t>
            </w:r>
          </w:p>
          <w:p w:rsidR="00695766" w:rsidRDefault="002316D3" w:rsidP="00786E50">
            <w:pPr>
              <w:tabs>
                <w:tab w:val="left" w:pos="1296"/>
              </w:tabs>
              <w:jc w:val="both"/>
              <w:rPr>
                <w:sz w:val="28"/>
                <w:szCs w:val="28"/>
              </w:rPr>
            </w:pPr>
            <w:r>
              <w:rPr>
                <w:sz w:val="28"/>
                <w:szCs w:val="28"/>
              </w:rPr>
              <w:t>За рік підприємст</w:t>
            </w:r>
            <w:r w:rsidR="005E1B57">
              <w:rPr>
                <w:sz w:val="28"/>
                <w:szCs w:val="28"/>
              </w:rPr>
              <w:t xml:space="preserve">во відвідало </w:t>
            </w:r>
            <w:r w:rsidR="00786E50">
              <w:rPr>
                <w:sz w:val="28"/>
                <w:szCs w:val="28"/>
              </w:rPr>
              <w:t>135 осіб,</w:t>
            </w:r>
            <w:r>
              <w:rPr>
                <w:sz w:val="28"/>
                <w:szCs w:val="28"/>
              </w:rPr>
              <w:t xml:space="preserve"> опрацьовано більше 500 телефонних дзвінків. Ветерани та члени їх родин звертаються з питань надання різноманітних послуг як юридичних, так і соціальних чи психологічних. </w:t>
            </w:r>
            <w:r w:rsidR="007A354C">
              <w:rPr>
                <w:sz w:val="28"/>
                <w:szCs w:val="28"/>
              </w:rPr>
              <w:t xml:space="preserve"> </w:t>
            </w:r>
            <w:r>
              <w:rPr>
                <w:sz w:val="28"/>
                <w:szCs w:val="28"/>
              </w:rPr>
              <w:t xml:space="preserve">Після </w:t>
            </w:r>
            <w:r w:rsidR="007A354C">
              <w:rPr>
                <w:sz w:val="28"/>
                <w:szCs w:val="28"/>
              </w:rPr>
              <w:t xml:space="preserve">  </w:t>
            </w:r>
            <w:r>
              <w:rPr>
                <w:sz w:val="28"/>
                <w:szCs w:val="28"/>
              </w:rPr>
              <w:t xml:space="preserve">переїзду </w:t>
            </w:r>
            <w:r w:rsidR="00695766">
              <w:rPr>
                <w:sz w:val="28"/>
                <w:szCs w:val="28"/>
              </w:rPr>
              <w:t>під-</w:t>
            </w:r>
          </w:p>
          <w:p w:rsidR="007A354C" w:rsidRDefault="005E1B57" w:rsidP="00786E50">
            <w:pPr>
              <w:tabs>
                <w:tab w:val="left" w:pos="1296"/>
              </w:tabs>
              <w:jc w:val="both"/>
              <w:rPr>
                <w:sz w:val="28"/>
                <w:szCs w:val="28"/>
              </w:rPr>
            </w:pPr>
            <w:proofErr w:type="spellStart"/>
            <w:r>
              <w:rPr>
                <w:sz w:val="28"/>
                <w:szCs w:val="28"/>
              </w:rPr>
              <w:t>приємства</w:t>
            </w:r>
            <w:proofErr w:type="spellEnd"/>
            <w:r>
              <w:rPr>
                <w:sz w:val="28"/>
                <w:szCs w:val="28"/>
              </w:rPr>
              <w:t xml:space="preserve"> </w:t>
            </w:r>
            <w:r w:rsidR="002316D3">
              <w:rPr>
                <w:sz w:val="28"/>
                <w:szCs w:val="28"/>
              </w:rPr>
              <w:t>в реконструйований офіс динаміка надання послуг значно покращилась і збільшується з кожним днем. У січні для отриманні послуг звернулися 10 осіб,  у жовтні – 39 осіб, у листопаді – 44 особи, у груд</w:t>
            </w:r>
            <w:r w:rsidR="007A354C">
              <w:rPr>
                <w:sz w:val="28"/>
                <w:szCs w:val="28"/>
              </w:rPr>
              <w:t>-</w:t>
            </w:r>
          </w:p>
          <w:p w:rsidR="002316D3" w:rsidRPr="00494B22" w:rsidRDefault="002316D3" w:rsidP="00786E50">
            <w:pPr>
              <w:tabs>
                <w:tab w:val="left" w:pos="1296"/>
              </w:tabs>
              <w:jc w:val="both"/>
              <w:rPr>
                <w:sz w:val="28"/>
                <w:szCs w:val="28"/>
              </w:rPr>
            </w:pPr>
            <w:r>
              <w:rPr>
                <w:sz w:val="28"/>
                <w:szCs w:val="28"/>
              </w:rPr>
              <w:t xml:space="preserve">ні ‒ 62 особи. На підприємстві надається допомога з написання для ветеранів війни та </w:t>
            </w:r>
            <w:r>
              <w:rPr>
                <w:sz w:val="28"/>
                <w:szCs w:val="28"/>
              </w:rPr>
              <w:lastRenderedPageBreak/>
              <w:t xml:space="preserve">членів їх родин заяв, скарг, рапортів і позовних заяв до суду. Також за необхідності відбувається супровід ветеранів війни до потрібних їм державних закладів, установ, організацій. </w:t>
            </w:r>
            <w:r>
              <w:rPr>
                <w:color w:val="000000" w:themeColor="text1"/>
                <w:sz w:val="28"/>
                <w:szCs w:val="28"/>
              </w:rPr>
              <w:t>О</w:t>
            </w:r>
            <w:r w:rsidRPr="004C5C62">
              <w:rPr>
                <w:color w:val="000000" w:themeColor="text1"/>
                <w:sz w:val="28"/>
                <w:szCs w:val="28"/>
              </w:rPr>
              <w:t>працьовано б</w:t>
            </w:r>
            <w:r>
              <w:rPr>
                <w:color w:val="000000" w:themeColor="text1"/>
                <w:sz w:val="28"/>
                <w:szCs w:val="28"/>
              </w:rPr>
              <w:t>лизько 850 звернень ветеранів і</w:t>
            </w:r>
            <w:r w:rsidRPr="004C5C62">
              <w:rPr>
                <w:color w:val="000000" w:themeColor="text1"/>
                <w:sz w:val="28"/>
                <w:szCs w:val="28"/>
              </w:rPr>
              <w:t xml:space="preserve"> членів їх родин (особистих та наданих </w:t>
            </w:r>
            <w:r>
              <w:rPr>
                <w:color w:val="000000" w:themeColor="text1"/>
                <w:sz w:val="28"/>
                <w:szCs w:val="28"/>
              </w:rPr>
              <w:t>за телефоном консультацій) з різноманітних питань. У</w:t>
            </w:r>
            <w:r w:rsidRPr="00583D54">
              <w:rPr>
                <w:sz w:val="27"/>
                <w:szCs w:val="27"/>
              </w:rPr>
              <w:t>сі за</w:t>
            </w:r>
            <w:r>
              <w:rPr>
                <w:sz w:val="27"/>
                <w:szCs w:val="27"/>
              </w:rPr>
              <w:t>ходи, що відбувалися в місті в межах</w:t>
            </w:r>
            <w:r w:rsidRPr="00583D54">
              <w:rPr>
                <w:sz w:val="27"/>
                <w:szCs w:val="27"/>
              </w:rPr>
              <w:t xml:space="preserve"> Комплексної програми протягом року широко висв</w:t>
            </w:r>
            <w:r>
              <w:rPr>
                <w:sz w:val="27"/>
                <w:szCs w:val="27"/>
              </w:rPr>
              <w:t>ітлювалися в медіа міста: в ефі</w:t>
            </w:r>
            <w:r w:rsidRPr="00583D54">
              <w:rPr>
                <w:sz w:val="27"/>
                <w:szCs w:val="27"/>
              </w:rPr>
              <w:t>рі Комунального підприємства «Телерадіокомпанія «</w:t>
            </w:r>
            <w:proofErr w:type="spellStart"/>
            <w:r w:rsidRPr="00583D54">
              <w:rPr>
                <w:sz w:val="27"/>
                <w:szCs w:val="27"/>
              </w:rPr>
              <w:t>Рудана</w:t>
            </w:r>
            <w:proofErr w:type="spellEnd"/>
            <w:r w:rsidRPr="00583D54">
              <w:rPr>
                <w:sz w:val="27"/>
                <w:szCs w:val="27"/>
              </w:rPr>
              <w:t xml:space="preserve">» </w:t>
            </w:r>
            <w:r>
              <w:rPr>
                <w:sz w:val="27"/>
                <w:szCs w:val="27"/>
              </w:rPr>
              <w:t xml:space="preserve">Криворізької міської ради </w:t>
            </w:r>
            <w:r w:rsidRPr="00583D54">
              <w:rPr>
                <w:sz w:val="27"/>
                <w:szCs w:val="27"/>
              </w:rPr>
              <w:t>в інформаційній програмі «Цей день» та в інших програмах виходил</w:t>
            </w:r>
            <w:r>
              <w:rPr>
                <w:sz w:val="27"/>
                <w:szCs w:val="27"/>
              </w:rPr>
              <w:t xml:space="preserve">и </w:t>
            </w:r>
            <w:proofErr w:type="spellStart"/>
            <w:r>
              <w:rPr>
                <w:sz w:val="27"/>
                <w:szCs w:val="27"/>
              </w:rPr>
              <w:t>відеосюжети</w:t>
            </w:r>
            <w:proofErr w:type="spellEnd"/>
            <w:r>
              <w:rPr>
                <w:sz w:val="27"/>
                <w:szCs w:val="27"/>
              </w:rPr>
              <w:t>; в ефірі Товариства з обмеженою відповідальністю</w:t>
            </w:r>
            <w:r w:rsidRPr="00583D54">
              <w:rPr>
                <w:sz w:val="27"/>
                <w:szCs w:val="27"/>
              </w:rPr>
              <w:t xml:space="preserve"> «Перший міський телека</w:t>
            </w:r>
            <w:r>
              <w:rPr>
                <w:sz w:val="27"/>
                <w:szCs w:val="27"/>
              </w:rPr>
              <w:t xml:space="preserve">нал, Кривий Ріг» виходили </w:t>
            </w:r>
            <w:proofErr w:type="spellStart"/>
            <w:r>
              <w:rPr>
                <w:sz w:val="27"/>
                <w:szCs w:val="27"/>
              </w:rPr>
              <w:t>відео</w:t>
            </w:r>
            <w:r w:rsidRPr="00583D54">
              <w:rPr>
                <w:sz w:val="27"/>
                <w:szCs w:val="27"/>
              </w:rPr>
              <w:t>сюжети</w:t>
            </w:r>
            <w:proofErr w:type="spellEnd"/>
            <w:r w:rsidRPr="00583D54">
              <w:rPr>
                <w:sz w:val="27"/>
                <w:szCs w:val="27"/>
              </w:rPr>
              <w:t>. Підготовлені медійні матеріали про підтримку захисників і захисни</w:t>
            </w:r>
            <w:r>
              <w:rPr>
                <w:sz w:val="27"/>
                <w:szCs w:val="27"/>
              </w:rPr>
              <w:t xml:space="preserve">ць України та членів їх сімей </w:t>
            </w:r>
            <w:r>
              <w:rPr>
                <w:sz w:val="27"/>
                <w:szCs w:val="27"/>
              </w:rPr>
              <w:lastRenderedPageBreak/>
              <w:t xml:space="preserve">у </w:t>
            </w:r>
            <w:r w:rsidRPr="00583D54">
              <w:rPr>
                <w:sz w:val="27"/>
                <w:szCs w:val="27"/>
              </w:rPr>
              <w:t xml:space="preserve">м. Кривому Розі висвітлювалися на офіційному </w:t>
            </w:r>
            <w:proofErr w:type="spellStart"/>
            <w:r w:rsidRPr="00583D54">
              <w:rPr>
                <w:sz w:val="27"/>
                <w:szCs w:val="27"/>
              </w:rPr>
              <w:t>вебсайті</w:t>
            </w:r>
            <w:proofErr w:type="spellEnd"/>
            <w:r w:rsidRPr="00583D54">
              <w:rPr>
                <w:sz w:val="27"/>
                <w:szCs w:val="27"/>
              </w:rPr>
              <w:t xml:space="preserve"> Криворізької міської ради та її виконавчого комітету, у медіа просторі м</w:t>
            </w:r>
            <w:r>
              <w:rPr>
                <w:sz w:val="27"/>
                <w:szCs w:val="27"/>
              </w:rPr>
              <w:t>іста – у друкованих виданнях, Інтернет-виданнях міста, у</w:t>
            </w:r>
            <w:r w:rsidRPr="00583D54">
              <w:rPr>
                <w:sz w:val="27"/>
                <w:szCs w:val="27"/>
              </w:rPr>
              <w:t xml:space="preserve"> соціальній</w:t>
            </w:r>
            <w:r>
              <w:rPr>
                <w:sz w:val="27"/>
                <w:szCs w:val="27"/>
              </w:rPr>
              <w:t xml:space="preserve"> мережі «</w:t>
            </w:r>
            <w:proofErr w:type="spellStart"/>
            <w:r>
              <w:rPr>
                <w:sz w:val="27"/>
                <w:szCs w:val="27"/>
              </w:rPr>
              <w:t>Фейсбук</w:t>
            </w:r>
            <w:proofErr w:type="spellEnd"/>
            <w:r>
              <w:rPr>
                <w:sz w:val="27"/>
                <w:szCs w:val="27"/>
              </w:rPr>
              <w:t>» та в Телеграм-</w:t>
            </w:r>
            <w:r w:rsidRPr="00583D54">
              <w:rPr>
                <w:sz w:val="27"/>
                <w:szCs w:val="27"/>
              </w:rPr>
              <w:t>каналі</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lastRenderedPageBreak/>
              <w:t>8.9</w:t>
            </w:r>
          </w:p>
        </w:tc>
        <w:tc>
          <w:tcPr>
            <w:tcW w:w="4813" w:type="dxa"/>
            <w:shd w:val="clear" w:color="auto" w:fill="auto"/>
          </w:tcPr>
          <w:p w:rsidR="002316D3" w:rsidRPr="00575682" w:rsidRDefault="002316D3" w:rsidP="002316D3">
            <w:pPr>
              <w:pStyle w:val="2"/>
              <w:rPr>
                <w:sz w:val="27"/>
                <w:szCs w:val="27"/>
              </w:rPr>
            </w:pPr>
            <w:r w:rsidRPr="00575682">
              <w:rPr>
                <w:sz w:val="27"/>
                <w:szCs w:val="27"/>
              </w:rPr>
              <w:t>Організація та проведення координаційних зустрічей з громадськими та благодійними організаціями для вирішення актуальних питань військовослужбовців</w:t>
            </w:r>
          </w:p>
        </w:tc>
        <w:tc>
          <w:tcPr>
            <w:tcW w:w="2835" w:type="dxa"/>
            <w:shd w:val="clear" w:color="auto" w:fill="auto"/>
          </w:tcPr>
          <w:p w:rsidR="002316D3" w:rsidRPr="00575682" w:rsidRDefault="002316D3" w:rsidP="002316D3">
            <w:pPr>
              <w:jc w:val="both"/>
              <w:rPr>
                <w:sz w:val="27"/>
                <w:szCs w:val="27"/>
              </w:rPr>
            </w:pPr>
            <w:r w:rsidRPr="00575682">
              <w:rPr>
                <w:sz w:val="27"/>
                <w:szCs w:val="27"/>
              </w:rPr>
              <w:t xml:space="preserve">Департамент соціальної політики виконкому Криворізької міської ради, </w:t>
            </w:r>
            <w:proofErr w:type="spellStart"/>
            <w:r w:rsidRPr="00575682">
              <w:rPr>
                <w:sz w:val="27"/>
                <w:szCs w:val="27"/>
              </w:rPr>
              <w:t>Комуналь</w:t>
            </w:r>
            <w:proofErr w:type="spellEnd"/>
            <w:r w:rsidRPr="00575682">
              <w:rPr>
                <w:sz w:val="27"/>
                <w:szCs w:val="27"/>
              </w:rPr>
              <w:t>-не некомерційне під-</w:t>
            </w:r>
            <w:proofErr w:type="spellStart"/>
            <w:r w:rsidRPr="00575682">
              <w:rPr>
                <w:sz w:val="27"/>
                <w:szCs w:val="27"/>
              </w:rPr>
              <w:t>приємство</w:t>
            </w:r>
            <w:proofErr w:type="spellEnd"/>
            <w:r w:rsidRPr="00575682">
              <w:rPr>
                <w:sz w:val="27"/>
                <w:szCs w:val="27"/>
              </w:rPr>
              <w:t xml:space="preserve"> «Сервісний офіс «Ветеран» Криворізької міської ради</w:t>
            </w:r>
          </w:p>
        </w:tc>
        <w:tc>
          <w:tcPr>
            <w:tcW w:w="2553" w:type="dxa"/>
          </w:tcPr>
          <w:p w:rsidR="002316D3" w:rsidRPr="00575682" w:rsidRDefault="002316D3" w:rsidP="002316D3">
            <w:pPr>
              <w:jc w:val="both"/>
            </w:pPr>
            <w:r w:rsidRPr="00575682">
              <w:rPr>
                <w:sz w:val="27"/>
                <w:szCs w:val="27"/>
              </w:rPr>
              <w:t>У межах Програми соціальної підтримки населення</w:t>
            </w:r>
          </w:p>
        </w:tc>
        <w:tc>
          <w:tcPr>
            <w:tcW w:w="3974" w:type="dxa"/>
            <w:shd w:val="clear" w:color="auto" w:fill="auto"/>
          </w:tcPr>
          <w:p w:rsidR="002316D3" w:rsidRPr="00687FD7" w:rsidRDefault="002316D3" w:rsidP="002316D3">
            <w:pPr>
              <w:widowControl w:val="0"/>
              <w:ind w:left="23"/>
              <w:jc w:val="both"/>
              <w:rPr>
                <w:sz w:val="28"/>
                <w:szCs w:val="28"/>
              </w:rPr>
            </w:pPr>
            <w:r>
              <w:rPr>
                <w:sz w:val="27"/>
                <w:szCs w:val="27"/>
              </w:rPr>
              <w:t>Організовано та проведено 10</w:t>
            </w:r>
            <w:r w:rsidRPr="00575682">
              <w:rPr>
                <w:sz w:val="27"/>
                <w:szCs w:val="27"/>
              </w:rPr>
              <w:t xml:space="preserve"> зустрічей з громадськими та благодійними організаціями для вирішення актуальних питань військовослужбовців</w:t>
            </w:r>
          </w:p>
        </w:tc>
      </w:tr>
      <w:tr w:rsidR="002316D3" w:rsidRPr="00575682" w:rsidTr="00533947">
        <w:tc>
          <w:tcPr>
            <w:tcW w:w="709" w:type="dxa"/>
            <w:shd w:val="clear" w:color="auto" w:fill="auto"/>
          </w:tcPr>
          <w:p w:rsidR="002316D3" w:rsidRPr="00575682" w:rsidRDefault="002316D3" w:rsidP="002316D3">
            <w:pPr>
              <w:jc w:val="center"/>
              <w:rPr>
                <w:sz w:val="27"/>
                <w:szCs w:val="27"/>
              </w:rPr>
            </w:pPr>
            <w:r w:rsidRPr="00575682">
              <w:rPr>
                <w:sz w:val="27"/>
                <w:szCs w:val="27"/>
              </w:rPr>
              <w:t>8.10</w:t>
            </w:r>
          </w:p>
        </w:tc>
        <w:tc>
          <w:tcPr>
            <w:tcW w:w="4813" w:type="dxa"/>
            <w:shd w:val="clear" w:color="auto" w:fill="auto"/>
          </w:tcPr>
          <w:p w:rsidR="002316D3" w:rsidRPr="00575682" w:rsidRDefault="002316D3" w:rsidP="002316D3">
            <w:pPr>
              <w:pStyle w:val="2"/>
              <w:rPr>
                <w:sz w:val="27"/>
                <w:szCs w:val="27"/>
              </w:rPr>
            </w:pPr>
            <w:r w:rsidRPr="00575682">
              <w:rPr>
                <w:sz w:val="27"/>
                <w:szCs w:val="27"/>
              </w:rPr>
              <w:t>Проведення навчання тренінгів, семінарів для підвищення кваліфікації працівників, залучених до супроводу ветеранів війни та членів їх сімей, сімей загиблих (померлих) ветеранів війни та захисників і захисниць України</w:t>
            </w:r>
          </w:p>
        </w:tc>
        <w:tc>
          <w:tcPr>
            <w:tcW w:w="2835" w:type="dxa"/>
            <w:shd w:val="clear" w:color="auto" w:fill="auto"/>
          </w:tcPr>
          <w:p w:rsidR="002316D3" w:rsidRDefault="002316D3" w:rsidP="002316D3">
            <w:pPr>
              <w:jc w:val="both"/>
              <w:rPr>
                <w:spacing w:val="-2"/>
                <w:sz w:val="27"/>
                <w:szCs w:val="27"/>
              </w:rPr>
            </w:pPr>
            <w:r w:rsidRPr="00575682">
              <w:rPr>
                <w:spacing w:val="-2"/>
                <w:sz w:val="27"/>
                <w:szCs w:val="27"/>
              </w:rPr>
              <w:t>Департамент соціальної політики</w:t>
            </w:r>
            <w:r>
              <w:rPr>
                <w:spacing w:val="-2"/>
                <w:sz w:val="27"/>
                <w:szCs w:val="27"/>
              </w:rPr>
              <w:t xml:space="preserve">  </w:t>
            </w:r>
            <w:proofErr w:type="spellStart"/>
            <w:r>
              <w:rPr>
                <w:spacing w:val="-2"/>
                <w:sz w:val="27"/>
                <w:szCs w:val="27"/>
              </w:rPr>
              <w:t>виконко</w:t>
            </w:r>
            <w:proofErr w:type="spellEnd"/>
            <w:r>
              <w:rPr>
                <w:spacing w:val="-2"/>
                <w:sz w:val="27"/>
                <w:szCs w:val="27"/>
              </w:rPr>
              <w:t>-</w:t>
            </w:r>
          </w:p>
          <w:p w:rsidR="002316D3" w:rsidRDefault="002316D3" w:rsidP="002316D3">
            <w:pPr>
              <w:jc w:val="both"/>
              <w:rPr>
                <w:spacing w:val="-2"/>
                <w:sz w:val="27"/>
                <w:szCs w:val="27"/>
              </w:rPr>
            </w:pPr>
            <w:r>
              <w:rPr>
                <w:spacing w:val="-2"/>
                <w:sz w:val="27"/>
                <w:szCs w:val="27"/>
              </w:rPr>
              <w:t>му Криворізької</w:t>
            </w:r>
            <w:r w:rsidRPr="00575682">
              <w:rPr>
                <w:spacing w:val="-2"/>
                <w:sz w:val="27"/>
                <w:szCs w:val="27"/>
              </w:rPr>
              <w:t xml:space="preserve"> </w:t>
            </w:r>
            <w:proofErr w:type="spellStart"/>
            <w:r>
              <w:rPr>
                <w:spacing w:val="-2"/>
                <w:sz w:val="27"/>
                <w:szCs w:val="27"/>
              </w:rPr>
              <w:t>місь</w:t>
            </w:r>
            <w:proofErr w:type="spellEnd"/>
            <w:r>
              <w:rPr>
                <w:spacing w:val="-2"/>
                <w:sz w:val="27"/>
                <w:szCs w:val="27"/>
              </w:rPr>
              <w:t>-</w:t>
            </w:r>
          </w:p>
          <w:p w:rsidR="002316D3" w:rsidRPr="00575682" w:rsidRDefault="002316D3" w:rsidP="002316D3">
            <w:pPr>
              <w:jc w:val="both"/>
              <w:rPr>
                <w:spacing w:val="-2"/>
                <w:sz w:val="27"/>
                <w:szCs w:val="27"/>
              </w:rPr>
            </w:pPr>
            <w:r>
              <w:rPr>
                <w:spacing w:val="-2"/>
                <w:sz w:val="27"/>
                <w:szCs w:val="27"/>
              </w:rPr>
              <w:t xml:space="preserve"> </w:t>
            </w:r>
            <w:proofErr w:type="spellStart"/>
            <w:r w:rsidRPr="00575682">
              <w:rPr>
                <w:spacing w:val="-2"/>
                <w:sz w:val="27"/>
                <w:szCs w:val="27"/>
              </w:rPr>
              <w:t>кої</w:t>
            </w:r>
            <w:proofErr w:type="spellEnd"/>
            <w:r w:rsidRPr="00575682">
              <w:rPr>
                <w:spacing w:val="-2"/>
                <w:sz w:val="27"/>
                <w:szCs w:val="27"/>
              </w:rPr>
              <w:t xml:space="preserve"> ради, Комунальне некомерційне підприємство «Сервісний офіс «Ветеран» Криворізької міської ради</w:t>
            </w:r>
          </w:p>
        </w:tc>
        <w:tc>
          <w:tcPr>
            <w:tcW w:w="2553" w:type="dxa"/>
          </w:tcPr>
          <w:p w:rsidR="002316D3" w:rsidRPr="00575682" w:rsidRDefault="002316D3" w:rsidP="002316D3">
            <w:pPr>
              <w:jc w:val="both"/>
            </w:pPr>
            <w:r w:rsidRPr="00575682">
              <w:rPr>
                <w:sz w:val="27"/>
                <w:szCs w:val="27"/>
              </w:rPr>
              <w:t>У межах Програми соціальної підтримки населення</w:t>
            </w:r>
          </w:p>
        </w:tc>
        <w:tc>
          <w:tcPr>
            <w:tcW w:w="3974" w:type="dxa"/>
            <w:shd w:val="clear" w:color="auto" w:fill="auto"/>
          </w:tcPr>
          <w:p w:rsidR="002316D3" w:rsidRDefault="002316D3" w:rsidP="00E52B7B">
            <w:pPr>
              <w:tabs>
                <w:tab w:val="left" w:pos="1296"/>
              </w:tabs>
              <w:jc w:val="both"/>
              <w:rPr>
                <w:spacing w:val="-2"/>
                <w:sz w:val="27"/>
                <w:szCs w:val="27"/>
              </w:rPr>
            </w:pPr>
            <w:r>
              <w:rPr>
                <w:spacing w:val="-2"/>
                <w:sz w:val="27"/>
                <w:szCs w:val="27"/>
              </w:rPr>
              <w:t>За інформацією Комунального некомерційного підприємства</w:t>
            </w:r>
          </w:p>
          <w:p w:rsidR="002316D3" w:rsidRPr="0041522B" w:rsidRDefault="002316D3" w:rsidP="00E52B7B">
            <w:pPr>
              <w:jc w:val="both"/>
              <w:rPr>
                <w:sz w:val="27"/>
                <w:szCs w:val="27"/>
              </w:rPr>
            </w:pPr>
            <w:r>
              <w:rPr>
                <w:sz w:val="27"/>
                <w:szCs w:val="27"/>
              </w:rPr>
              <w:t xml:space="preserve">«Сервісний офіс «Ветеран» </w:t>
            </w:r>
          </w:p>
          <w:p w:rsidR="002316D3" w:rsidRPr="002008CE" w:rsidRDefault="002316D3" w:rsidP="00E52B7B">
            <w:pPr>
              <w:tabs>
                <w:tab w:val="left" w:pos="1296"/>
              </w:tabs>
              <w:jc w:val="both"/>
              <w:rPr>
                <w:sz w:val="28"/>
                <w:szCs w:val="28"/>
              </w:rPr>
            </w:pPr>
            <w:r w:rsidRPr="00575682">
              <w:rPr>
                <w:spacing w:val="-2"/>
                <w:sz w:val="27"/>
                <w:szCs w:val="27"/>
              </w:rPr>
              <w:t xml:space="preserve"> Криворізької міської ради</w:t>
            </w:r>
            <w:r>
              <w:rPr>
                <w:sz w:val="28"/>
                <w:szCs w:val="28"/>
              </w:rPr>
              <w:t xml:space="preserve"> фахівці із супроводу ветеранів війни та демобілізованих осіб  у грудні пройшли навчання, проведен</w:t>
            </w:r>
            <w:r w:rsidR="00F079C1">
              <w:rPr>
                <w:sz w:val="28"/>
                <w:szCs w:val="28"/>
              </w:rPr>
              <w:t xml:space="preserve">е в режимі   </w:t>
            </w:r>
            <w:proofErr w:type="spellStart"/>
            <w:r w:rsidR="00F079C1">
              <w:rPr>
                <w:sz w:val="28"/>
                <w:szCs w:val="28"/>
              </w:rPr>
              <w:t>офлайн</w:t>
            </w:r>
            <w:proofErr w:type="spellEnd"/>
            <w:r w:rsidR="00F079C1">
              <w:rPr>
                <w:sz w:val="28"/>
                <w:szCs w:val="28"/>
              </w:rPr>
              <w:t xml:space="preserve"> Міністерством ветеранів України з</w:t>
            </w:r>
            <w:r>
              <w:rPr>
                <w:sz w:val="28"/>
                <w:szCs w:val="28"/>
              </w:rPr>
              <w:t xml:space="preserve"> підвищення кваліфікації </w:t>
            </w:r>
          </w:p>
        </w:tc>
      </w:tr>
      <w:tr w:rsidR="002316D3" w:rsidRPr="00575682" w:rsidTr="00533947">
        <w:tc>
          <w:tcPr>
            <w:tcW w:w="709" w:type="dxa"/>
            <w:shd w:val="clear" w:color="auto" w:fill="auto"/>
          </w:tcPr>
          <w:p w:rsidR="002316D3" w:rsidRPr="002008CE" w:rsidRDefault="002316D3" w:rsidP="002316D3">
            <w:pPr>
              <w:jc w:val="center"/>
              <w:rPr>
                <w:color w:val="000000" w:themeColor="text1"/>
                <w:sz w:val="27"/>
                <w:szCs w:val="27"/>
              </w:rPr>
            </w:pPr>
            <w:r w:rsidRPr="002008CE">
              <w:rPr>
                <w:color w:val="000000" w:themeColor="text1"/>
                <w:sz w:val="27"/>
                <w:szCs w:val="27"/>
              </w:rPr>
              <w:lastRenderedPageBreak/>
              <w:t>8.11</w:t>
            </w:r>
          </w:p>
        </w:tc>
        <w:tc>
          <w:tcPr>
            <w:tcW w:w="4813" w:type="dxa"/>
            <w:shd w:val="clear" w:color="auto" w:fill="auto"/>
          </w:tcPr>
          <w:p w:rsidR="002316D3" w:rsidRPr="002008CE" w:rsidRDefault="002316D3" w:rsidP="002316D3">
            <w:pPr>
              <w:pStyle w:val="2"/>
              <w:rPr>
                <w:color w:val="000000" w:themeColor="text1"/>
                <w:sz w:val="27"/>
                <w:szCs w:val="27"/>
              </w:rPr>
            </w:pPr>
            <w:r w:rsidRPr="002008CE">
              <w:rPr>
                <w:color w:val="000000" w:themeColor="text1"/>
                <w:sz w:val="27"/>
                <w:szCs w:val="27"/>
              </w:rPr>
              <w:t>Проведення заходів для військовослужбовців та їх родин зі стабілізації психоемоційного стану</w:t>
            </w:r>
          </w:p>
        </w:tc>
        <w:tc>
          <w:tcPr>
            <w:tcW w:w="2835" w:type="dxa"/>
            <w:shd w:val="clear" w:color="auto" w:fill="auto"/>
          </w:tcPr>
          <w:p w:rsidR="002316D3" w:rsidRPr="002008CE" w:rsidRDefault="002316D3" w:rsidP="002316D3">
            <w:pPr>
              <w:jc w:val="both"/>
              <w:rPr>
                <w:color w:val="000000" w:themeColor="text1"/>
                <w:spacing w:val="-6"/>
                <w:sz w:val="27"/>
                <w:szCs w:val="27"/>
              </w:rPr>
            </w:pPr>
            <w:r w:rsidRPr="002008CE">
              <w:rPr>
                <w:color w:val="000000" w:themeColor="text1"/>
                <w:spacing w:val="-6"/>
                <w:sz w:val="27"/>
                <w:szCs w:val="27"/>
              </w:rPr>
              <w:t xml:space="preserve">Департаменти освіти і науки, сім’ї, молоді та спорту виконкому </w:t>
            </w:r>
            <w:proofErr w:type="spellStart"/>
            <w:r w:rsidRPr="002008CE">
              <w:rPr>
                <w:color w:val="000000" w:themeColor="text1"/>
                <w:spacing w:val="-6"/>
                <w:sz w:val="27"/>
                <w:szCs w:val="27"/>
              </w:rPr>
              <w:t>Кри-ворізької</w:t>
            </w:r>
            <w:proofErr w:type="spellEnd"/>
            <w:r w:rsidRPr="002008CE">
              <w:rPr>
                <w:color w:val="000000" w:themeColor="text1"/>
                <w:spacing w:val="-6"/>
                <w:sz w:val="27"/>
                <w:szCs w:val="27"/>
              </w:rPr>
              <w:t xml:space="preserve"> міської ради</w:t>
            </w:r>
            <w:r w:rsidRPr="002008CE">
              <w:rPr>
                <w:color w:val="000000" w:themeColor="text1"/>
                <w:spacing w:val="-6"/>
              </w:rPr>
              <w:t>, К</w:t>
            </w:r>
            <w:r w:rsidRPr="002008CE">
              <w:rPr>
                <w:color w:val="000000" w:themeColor="text1"/>
                <w:spacing w:val="-6"/>
                <w:sz w:val="27"/>
                <w:szCs w:val="27"/>
              </w:rPr>
              <w:t>омунальне некомерційне підприємство «Сервісний офіс «Ветеран» Криворізької міської ради</w:t>
            </w:r>
          </w:p>
        </w:tc>
        <w:tc>
          <w:tcPr>
            <w:tcW w:w="2553" w:type="dxa"/>
          </w:tcPr>
          <w:p w:rsidR="002316D3" w:rsidRPr="002008CE" w:rsidRDefault="002316D3" w:rsidP="002316D3">
            <w:pPr>
              <w:jc w:val="both"/>
              <w:rPr>
                <w:color w:val="000000" w:themeColor="text1"/>
                <w:sz w:val="27"/>
                <w:szCs w:val="27"/>
              </w:rPr>
            </w:pPr>
            <w:r w:rsidRPr="002008CE">
              <w:rPr>
                <w:color w:val="000000" w:themeColor="text1"/>
                <w:sz w:val="27"/>
                <w:szCs w:val="27"/>
              </w:rPr>
              <w:t xml:space="preserve">У </w:t>
            </w:r>
            <w:r w:rsidRPr="002008CE">
              <w:rPr>
                <w:color w:val="000000" w:themeColor="text1"/>
                <w:spacing w:val="-4"/>
                <w:sz w:val="27"/>
                <w:szCs w:val="27"/>
              </w:rPr>
              <w:t xml:space="preserve">межах відповідних </w:t>
            </w:r>
            <w:r>
              <w:rPr>
                <w:color w:val="000000" w:themeColor="text1"/>
                <w:spacing w:val="-4"/>
                <w:sz w:val="27"/>
                <w:szCs w:val="27"/>
              </w:rPr>
              <w:t xml:space="preserve">міських цільових </w:t>
            </w:r>
            <w:r w:rsidRPr="002008CE">
              <w:rPr>
                <w:color w:val="000000" w:themeColor="text1"/>
                <w:spacing w:val="-4"/>
                <w:sz w:val="27"/>
                <w:szCs w:val="27"/>
              </w:rPr>
              <w:t>програм</w:t>
            </w:r>
          </w:p>
        </w:tc>
        <w:tc>
          <w:tcPr>
            <w:tcW w:w="3974" w:type="dxa"/>
            <w:shd w:val="clear" w:color="auto" w:fill="auto"/>
          </w:tcPr>
          <w:p w:rsidR="002316D3" w:rsidRDefault="002316D3" w:rsidP="002316D3">
            <w:pPr>
              <w:tabs>
                <w:tab w:val="left" w:pos="1296"/>
              </w:tabs>
              <w:jc w:val="both"/>
              <w:rPr>
                <w:sz w:val="28"/>
                <w:szCs w:val="28"/>
              </w:rPr>
            </w:pPr>
            <w:r>
              <w:rPr>
                <w:spacing w:val="-2"/>
                <w:sz w:val="27"/>
                <w:szCs w:val="27"/>
              </w:rPr>
              <w:t>У Комунальному некомерційному підприємстві</w:t>
            </w:r>
            <w:r w:rsidRPr="00575682">
              <w:rPr>
                <w:spacing w:val="-2"/>
                <w:sz w:val="27"/>
                <w:szCs w:val="27"/>
              </w:rPr>
              <w:t xml:space="preserve"> «Сервісний офіс «Ветеран» Криворізької міської ради</w:t>
            </w:r>
            <w:r>
              <w:rPr>
                <w:sz w:val="28"/>
                <w:szCs w:val="28"/>
              </w:rPr>
              <w:t xml:space="preserve"> щотижнево (щопонеділка, щосереди й щоп’ятниці) організовано роботу груп психологічної   підтримки.    За по- </w:t>
            </w:r>
          </w:p>
          <w:p w:rsidR="002316D3" w:rsidRPr="00A2718B" w:rsidRDefault="002316D3" w:rsidP="002316D3">
            <w:pPr>
              <w:tabs>
                <w:tab w:val="left" w:pos="1296"/>
              </w:tabs>
              <w:jc w:val="both"/>
              <w:rPr>
                <w:sz w:val="28"/>
                <w:szCs w:val="28"/>
              </w:rPr>
            </w:pPr>
            <w:r>
              <w:rPr>
                <w:sz w:val="28"/>
                <w:szCs w:val="28"/>
              </w:rPr>
              <w:t xml:space="preserve">треби особи реєструються на індивідуальну психологічну </w:t>
            </w:r>
            <w:r w:rsidR="00360C67">
              <w:rPr>
                <w:sz w:val="28"/>
                <w:szCs w:val="28"/>
              </w:rPr>
              <w:t xml:space="preserve">консультацію. За грудень </w:t>
            </w:r>
            <w:r>
              <w:rPr>
                <w:sz w:val="28"/>
                <w:szCs w:val="28"/>
              </w:rPr>
              <w:t>психологом підприємства було проведено 16 індивідуальних консультацій</w:t>
            </w:r>
          </w:p>
        </w:tc>
      </w:tr>
      <w:tr w:rsidR="002316D3" w:rsidRPr="00575682" w:rsidTr="008F6449">
        <w:tc>
          <w:tcPr>
            <w:tcW w:w="14884" w:type="dxa"/>
            <w:gridSpan w:val="5"/>
            <w:shd w:val="clear" w:color="auto" w:fill="auto"/>
          </w:tcPr>
          <w:p w:rsidR="002316D3" w:rsidRPr="00575682" w:rsidRDefault="002316D3" w:rsidP="002316D3">
            <w:pPr>
              <w:pStyle w:val="12"/>
              <w:jc w:val="center"/>
              <w:rPr>
                <w:rFonts w:ascii="Times New Roman" w:hAnsi="Times New Roman"/>
                <w:sz w:val="27"/>
                <w:szCs w:val="27"/>
                <w:lang w:val="uk-UA"/>
              </w:rPr>
            </w:pPr>
            <w:r w:rsidRPr="00575682">
              <w:rPr>
                <w:rFonts w:ascii="Times New Roman" w:hAnsi="Times New Roman"/>
                <w:b/>
                <w:i/>
                <w:sz w:val="27"/>
                <w:szCs w:val="27"/>
                <w:lang w:val="uk-UA"/>
              </w:rPr>
              <w:t>ІХ. Фінансова підтримка Криворізьких міських організацій, об’єднань і товариств ветеранів війни</w:t>
            </w:r>
          </w:p>
        </w:tc>
      </w:tr>
      <w:tr w:rsidR="002316D3" w:rsidRPr="00575682" w:rsidTr="00533947">
        <w:tc>
          <w:tcPr>
            <w:tcW w:w="709" w:type="dxa"/>
            <w:shd w:val="clear" w:color="auto" w:fill="auto"/>
          </w:tcPr>
          <w:p w:rsidR="002316D3" w:rsidRPr="00575682" w:rsidRDefault="002316D3" w:rsidP="002316D3">
            <w:pPr>
              <w:jc w:val="center"/>
              <w:rPr>
                <w:sz w:val="27"/>
                <w:szCs w:val="27"/>
              </w:rPr>
            </w:pPr>
          </w:p>
        </w:tc>
        <w:tc>
          <w:tcPr>
            <w:tcW w:w="4813" w:type="dxa"/>
            <w:shd w:val="clear" w:color="auto" w:fill="auto"/>
          </w:tcPr>
          <w:p w:rsidR="002316D3" w:rsidRPr="00575682" w:rsidRDefault="002316D3" w:rsidP="002316D3">
            <w:pPr>
              <w:pStyle w:val="2"/>
              <w:rPr>
                <w:sz w:val="27"/>
                <w:szCs w:val="27"/>
              </w:rPr>
            </w:pPr>
            <w:r w:rsidRPr="00575682">
              <w:rPr>
                <w:sz w:val="27"/>
                <w:szCs w:val="27"/>
              </w:rPr>
              <w:t>Фінансова підтримка громадських організацій ветеранів війни та  сімей загиблих  військовослужбовців</w:t>
            </w:r>
          </w:p>
        </w:tc>
        <w:tc>
          <w:tcPr>
            <w:tcW w:w="2835" w:type="dxa"/>
            <w:shd w:val="clear" w:color="auto" w:fill="auto"/>
          </w:tcPr>
          <w:p w:rsidR="002316D3" w:rsidRPr="00575682" w:rsidRDefault="002316D3" w:rsidP="002316D3">
            <w:pPr>
              <w:jc w:val="both"/>
              <w:rPr>
                <w:spacing w:val="-2"/>
                <w:sz w:val="27"/>
                <w:szCs w:val="27"/>
              </w:rPr>
            </w:pPr>
            <w:r w:rsidRPr="00575682">
              <w:rPr>
                <w:spacing w:val="-2"/>
                <w:sz w:val="27"/>
                <w:szCs w:val="27"/>
              </w:rPr>
              <w:t>Департамент соціальної політики виконкому Криворізької міської ради</w:t>
            </w:r>
          </w:p>
        </w:tc>
        <w:tc>
          <w:tcPr>
            <w:tcW w:w="2553" w:type="dxa"/>
          </w:tcPr>
          <w:p w:rsidR="002316D3" w:rsidRPr="00575682" w:rsidRDefault="002316D3" w:rsidP="002316D3">
            <w:pPr>
              <w:jc w:val="both"/>
              <w:rPr>
                <w:sz w:val="27"/>
                <w:szCs w:val="27"/>
              </w:rPr>
            </w:pPr>
            <w:r w:rsidRPr="00575682">
              <w:rPr>
                <w:sz w:val="27"/>
                <w:szCs w:val="27"/>
              </w:rPr>
              <w:t xml:space="preserve">У межах Програми соціальної підтримки населення </w:t>
            </w:r>
          </w:p>
        </w:tc>
        <w:tc>
          <w:tcPr>
            <w:tcW w:w="3974" w:type="dxa"/>
            <w:shd w:val="clear" w:color="auto" w:fill="auto"/>
          </w:tcPr>
          <w:p w:rsidR="002316D3" w:rsidRPr="00575682" w:rsidRDefault="002316D3" w:rsidP="002316D3">
            <w:pPr>
              <w:pStyle w:val="21"/>
              <w:jc w:val="both"/>
              <w:rPr>
                <w:rFonts w:ascii="Times New Roman" w:hAnsi="Times New Roman"/>
                <w:spacing w:val="-4"/>
                <w:sz w:val="27"/>
                <w:szCs w:val="27"/>
                <w:lang w:val="uk-UA"/>
              </w:rPr>
            </w:pPr>
            <w:r>
              <w:rPr>
                <w:rFonts w:ascii="Times New Roman" w:hAnsi="Times New Roman"/>
                <w:spacing w:val="-4"/>
                <w:sz w:val="27"/>
                <w:szCs w:val="27"/>
                <w:lang w:val="uk-UA"/>
              </w:rPr>
              <w:t xml:space="preserve">Протягом року відбувалася </w:t>
            </w:r>
            <w:proofErr w:type="spellStart"/>
            <w:r>
              <w:rPr>
                <w:rFonts w:ascii="Times New Roman" w:hAnsi="Times New Roman"/>
                <w:spacing w:val="-4"/>
                <w:sz w:val="27"/>
                <w:szCs w:val="27"/>
                <w:lang w:val="uk-UA"/>
              </w:rPr>
              <w:t>фінасова</w:t>
            </w:r>
            <w:proofErr w:type="spellEnd"/>
            <w:r>
              <w:rPr>
                <w:rFonts w:ascii="Times New Roman" w:hAnsi="Times New Roman"/>
                <w:spacing w:val="-4"/>
                <w:sz w:val="27"/>
                <w:szCs w:val="27"/>
                <w:lang w:val="uk-UA"/>
              </w:rPr>
              <w:t xml:space="preserve"> підтримка громадських організацій: Криворізька міська організація ветеранів, Криворізька міська організація Української спілки ветеранів Афганістану (воїнів-інтернаціоналістів) на загальну суму </w:t>
            </w:r>
            <w:r w:rsidRPr="007E38E7">
              <w:rPr>
                <w:lang w:val="uk-UA"/>
              </w:rPr>
              <w:t xml:space="preserve"> </w:t>
            </w:r>
            <w:r w:rsidRPr="00FA6F30">
              <w:rPr>
                <w:rFonts w:ascii="Times New Roman" w:hAnsi="Times New Roman"/>
                <w:spacing w:val="-4"/>
                <w:sz w:val="27"/>
                <w:szCs w:val="27"/>
                <w:lang w:val="uk-UA"/>
              </w:rPr>
              <w:t>958</w:t>
            </w:r>
            <w:r>
              <w:rPr>
                <w:rFonts w:ascii="Times New Roman" w:hAnsi="Times New Roman"/>
                <w:spacing w:val="-4"/>
                <w:sz w:val="27"/>
                <w:szCs w:val="27"/>
                <w:lang w:val="uk-UA"/>
              </w:rPr>
              <w:t xml:space="preserve"> тис. грн</w:t>
            </w:r>
          </w:p>
        </w:tc>
      </w:tr>
      <w:tr w:rsidR="002316D3" w:rsidRPr="00575682" w:rsidTr="008F6449">
        <w:tc>
          <w:tcPr>
            <w:tcW w:w="14884" w:type="dxa"/>
            <w:gridSpan w:val="5"/>
            <w:shd w:val="clear" w:color="auto" w:fill="auto"/>
          </w:tcPr>
          <w:p w:rsidR="002316D3" w:rsidRPr="00575682" w:rsidRDefault="002316D3" w:rsidP="002316D3">
            <w:pPr>
              <w:pStyle w:val="12"/>
              <w:jc w:val="center"/>
              <w:rPr>
                <w:rFonts w:ascii="Times New Roman" w:hAnsi="Times New Roman"/>
                <w:sz w:val="27"/>
                <w:szCs w:val="27"/>
                <w:lang w:val="uk-UA"/>
              </w:rPr>
            </w:pPr>
            <w:r w:rsidRPr="00575682">
              <w:rPr>
                <w:rFonts w:ascii="Times New Roman" w:hAnsi="Times New Roman"/>
                <w:b/>
                <w:i/>
                <w:sz w:val="27"/>
                <w:szCs w:val="27"/>
                <w:lang w:val="uk-UA"/>
              </w:rPr>
              <w:t>Х. Створення простору для  надання послуг та підтримки ветеранів</w:t>
            </w:r>
          </w:p>
        </w:tc>
      </w:tr>
      <w:tr w:rsidR="002316D3" w:rsidRPr="00575682" w:rsidTr="00533947">
        <w:tc>
          <w:tcPr>
            <w:tcW w:w="709" w:type="dxa"/>
            <w:shd w:val="clear" w:color="auto" w:fill="auto"/>
          </w:tcPr>
          <w:p w:rsidR="002316D3" w:rsidRPr="00575682" w:rsidRDefault="002316D3" w:rsidP="002316D3">
            <w:pPr>
              <w:jc w:val="center"/>
              <w:rPr>
                <w:sz w:val="27"/>
                <w:szCs w:val="27"/>
              </w:rPr>
            </w:pPr>
          </w:p>
        </w:tc>
        <w:tc>
          <w:tcPr>
            <w:tcW w:w="4813" w:type="dxa"/>
            <w:shd w:val="clear" w:color="auto" w:fill="auto"/>
          </w:tcPr>
          <w:p w:rsidR="002316D3" w:rsidRPr="00575682" w:rsidRDefault="002316D3" w:rsidP="002316D3">
            <w:pPr>
              <w:pStyle w:val="2"/>
              <w:rPr>
                <w:sz w:val="27"/>
                <w:szCs w:val="27"/>
              </w:rPr>
            </w:pPr>
            <w:r w:rsidRPr="00575682">
              <w:rPr>
                <w:sz w:val="27"/>
                <w:szCs w:val="27"/>
              </w:rPr>
              <w:t xml:space="preserve">Створення просторів для надання </w:t>
            </w:r>
            <w:r>
              <w:rPr>
                <w:sz w:val="27"/>
                <w:szCs w:val="27"/>
              </w:rPr>
              <w:t>по-слуг та підтримки  учасниками бойових дій, особами</w:t>
            </w:r>
            <w:r w:rsidRPr="00575682">
              <w:rPr>
                <w:sz w:val="27"/>
                <w:szCs w:val="27"/>
              </w:rPr>
              <w:t xml:space="preserve"> з інвалід</w:t>
            </w:r>
            <w:r>
              <w:rPr>
                <w:sz w:val="27"/>
                <w:szCs w:val="27"/>
              </w:rPr>
              <w:t>ністю внаслідок війни та членами</w:t>
            </w:r>
            <w:r w:rsidRPr="00575682">
              <w:rPr>
                <w:sz w:val="27"/>
                <w:szCs w:val="27"/>
              </w:rPr>
              <w:t xml:space="preserve"> їх сімей. Розширення хабів для надання послуг захисникам і </w:t>
            </w:r>
            <w:r w:rsidRPr="00575682">
              <w:rPr>
                <w:sz w:val="27"/>
                <w:szCs w:val="27"/>
              </w:rPr>
              <w:lastRenderedPageBreak/>
              <w:t>захисницям України</w:t>
            </w:r>
            <w:r>
              <w:rPr>
                <w:sz w:val="27"/>
                <w:szCs w:val="27"/>
              </w:rPr>
              <w:t>,</w:t>
            </w:r>
            <w:r w:rsidRPr="00575682">
              <w:rPr>
                <w:sz w:val="27"/>
                <w:szCs w:val="27"/>
              </w:rPr>
              <w:t xml:space="preserve"> учасникам бойових дій під час захисту Батьківщини від агресії Російської Федерації проти України, учасникам бойових дій </w:t>
            </w:r>
            <w:r>
              <w:rPr>
                <w:sz w:val="27"/>
                <w:szCs w:val="27"/>
              </w:rPr>
              <w:t>на території інших держав, членів їх сімей</w:t>
            </w:r>
            <w:r w:rsidRPr="00575682">
              <w:rPr>
                <w:sz w:val="27"/>
                <w:szCs w:val="27"/>
              </w:rPr>
              <w:t>, особам з інвалідністю, членам сімей загиблих (померлих), ветеранів війни – учасників бойових дій, полонених та безвісти зниклих, членам сімей військовополонених</w:t>
            </w:r>
          </w:p>
        </w:tc>
        <w:tc>
          <w:tcPr>
            <w:tcW w:w="2835" w:type="dxa"/>
            <w:shd w:val="clear" w:color="auto" w:fill="auto"/>
          </w:tcPr>
          <w:p w:rsidR="002316D3" w:rsidRPr="00575682" w:rsidRDefault="002316D3" w:rsidP="002316D3">
            <w:pPr>
              <w:jc w:val="both"/>
              <w:rPr>
                <w:spacing w:val="-2"/>
                <w:sz w:val="27"/>
                <w:szCs w:val="27"/>
              </w:rPr>
            </w:pPr>
            <w:r w:rsidRPr="00575682">
              <w:rPr>
                <w:spacing w:val="-2"/>
                <w:sz w:val="27"/>
                <w:szCs w:val="27"/>
              </w:rPr>
              <w:lastRenderedPageBreak/>
              <w:t>Управління капітального будівництва виконкому Криворізької міської ради</w:t>
            </w:r>
          </w:p>
        </w:tc>
        <w:tc>
          <w:tcPr>
            <w:tcW w:w="2553" w:type="dxa"/>
          </w:tcPr>
          <w:p w:rsidR="002316D3" w:rsidRPr="00575682" w:rsidRDefault="002316D3" w:rsidP="002316D3">
            <w:pPr>
              <w:jc w:val="both"/>
              <w:rPr>
                <w:spacing w:val="-10"/>
                <w:sz w:val="27"/>
                <w:szCs w:val="27"/>
              </w:rPr>
            </w:pPr>
            <w:r w:rsidRPr="00575682">
              <w:rPr>
                <w:spacing w:val="-10"/>
                <w:sz w:val="27"/>
                <w:szCs w:val="27"/>
              </w:rPr>
              <w:t xml:space="preserve">У межах Програми капітального будівництва об’єктів </w:t>
            </w:r>
            <w:proofErr w:type="spellStart"/>
            <w:r w:rsidRPr="00575682">
              <w:rPr>
                <w:spacing w:val="-10"/>
                <w:sz w:val="27"/>
                <w:szCs w:val="27"/>
              </w:rPr>
              <w:t>інфра</w:t>
            </w:r>
            <w:proofErr w:type="spellEnd"/>
            <w:r w:rsidRPr="00575682">
              <w:rPr>
                <w:spacing w:val="-10"/>
                <w:sz w:val="27"/>
                <w:szCs w:val="27"/>
              </w:rPr>
              <w:t xml:space="preserve">-структури  м. Кривого Рогу   на    2019–2027 </w:t>
            </w:r>
          </w:p>
          <w:p w:rsidR="002316D3" w:rsidRPr="00575682" w:rsidRDefault="002316D3" w:rsidP="002316D3">
            <w:pPr>
              <w:jc w:val="both"/>
              <w:rPr>
                <w:spacing w:val="-10"/>
                <w:sz w:val="27"/>
                <w:szCs w:val="27"/>
              </w:rPr>
            </w:pPr>
            <w:r w:rsidRPr="00575682">
              <w:rPr>
                <w:spacing w:val="-10"/>
                <w:sz w:val="27"/>
                <w:szCs w:val="27"/>
              </w:rPr>
              <w:lastRenderedPageBreak/>
              <w:t>роки   (зі змінами), за-</w:t>
            </w:r>
          </w:p>
          <w:p w:rsidR="002316D3" w:rsidRPr="00575682" w:rsidRDefault="002316D3" w:rsidP="002316D3">
            <w:pPr>
              <w:jc w:val="both"/>
              <w:rPr>
                <w:spacing w:val="-10"/>
                <w:sz w:val="27"/>
                <w:szCs w:val="27"/>
              </w:rPr>
            </w:pPr>
            <w:proofErr w:type="spellStart"/>
            <w:r w:rsidRPr="00575682">
              <w:rPr>
                <w:spacing w:val="-10"/>
                <w:sz w:val="27"/>
                <w:szCs w:val="27"/>
              </w:rPr>
              <w:t>твердженої</w:t>
            </w:r>
            <w:proofErr w:type="spellEnd"/>
            <w:r w:rsidRPr="00575682">
              <w:rPr>
                <w:spacing w:val="-10"/>
                <w:sz w:val="27"/>
                <w:szCs w:val="27"/>
              </w:rPr>
              <w:t xml:space="preserve"> рішенням міської ради від 26.12.2018 №3322</w:t>
            </w:r>
          </w:p>
        </w:tc>
        <w:tc>
          <w:tcPr>
            <w:tcW w:w="3974" w:type="dxa"/>
            <w:shd w:val="clear" w:color="auto" w:fill="auto"/>
          </w:tcPr>
          <w:p w:rsidR="004636CB" w:rsidRPr="004636CB" w:rsidRDefault="002316D3" w:rsidP="002316D3">
            <w:pPr>
              <w:pStyle w:val="21"/>
              <w:jc w:val="both"/>
              <w:rPr>
                <w:rFonts w:ascii="Times New Roman" w:eastAsiaTheme="minorHAnsi" w:hAnsi="Times New Roman"/>
                <w:sz w:val="28"/>
                <w:szCs w:val="28"/>
                <w:lang w:val="uk-UA" w:eastAsia="en-US"/>
              </w:rPr>
            </w:pPr>
            <w:r w:rsidRPr="003F1F8A">
              <w:rPr>
                <w:rFonts w:ascii="Times New Roman" w:eastAsia="Times New Roman" w:hAnsi="Times New Roman"/>
                <w:sz w:val="28"/>
                <w:szCs w:val="28"/>
                <w:lang w:val="uk-UA" w:eastAsia="uk-UA" w:bidi="uk-UA"/>
              </w:rPr>
              <w:lastRenderedPageBreak/>
              <w:t xml:space="preserve">У </w:t>
            </w:r>
            <w:r>
              <w:rPr>
                <w:rFonts w:ascii="Times New Roman" w:eastAsia="Times New Roman" w:hAnsi="Times New Roman"/>
                <w:sz w:val="28"/>
                <w:szCs w:val="28"/>
                <w:lang w:val="uk-UA" w:eastAsia="uk-UA" w:bidi="uk-UA"/>
              </w:rPr>
              <w:t xml:space="preserve">звітному році розпочало роботу </w:t>
            </w:r>
            <w:r w:rsidRPr="003F1F8A">
              <w:rPr>
                <w:rFonts w:ascii="Times New Roman" w:eastAsia="Times New Roman" w:hAnsi="Times New Roman"/>
                <w:sz w:val="28"/>
                <w:szCs w:val="28"/>
                <w:lang w:val="uk-UA" w:eastAsia="uk-UA" w:bidi="uk-UA"/>
              </w:rPr>
              <w:t>Кому</w:t>
            </w:r>
            <w:r>
              <w:rPr>
                <w:rFonts w:ascii="Times New Roman" w:eastAsia="Times New Roman" w:hAnsi="Times New Roman"/>
                <w:sz w:val="28"/>
                <w:szCs w:val="28"/>
                <w:lang w:val="uk-UA" w:eastAsia="uk-UA" w:bidi="uk-UA"/>
              </w:rPr>
              <w:t>нальне некомерційне підприємство</w:t>
            </w:r>
            <w:r w:rsidRPr="003F1F8A">
              <w:rPr>
                <w:rFonts w:ascii="Times New Roman" w:eastAsia="Times New Roman" w:hAnsi="Times New Roman"/>
                <w:sz w:val="28"/>
                <w:szCs w:val="28"/>
                <w:lang w:val="uk-UA" w:eastAsia="uk-UA" w:bidi="uk-UA"/>
              </w:rPr>
              <w:t xml:space="preserve"> «Сервісний офіс «Вете</w:t>
            </w:r>
            <w:r>
              <w:rPr>
                <w:rFonts w:ascii="Times New Roman" w:eastAsia="Times New Roman" w:hAnsi="Times New Roman"/>
                <w:sz w:val="28"/>
                <w:szCs w:val="28"/>
                <w:lang w:val="uk-UA" w:eastAsia="uk-UA" w:bidi="uk-UA"/>
              </w:rPr>
              <w:t xml:space="preserve">ран» Криворізької міської ради. </w:t>
            </w:r>
            <w:r w:rsidRPr="003F1F8A">
              <w:rPr>
                <w:rFonts w:ascii="Times New Roman" w:eastAsia="Times New Roman" w:hAnsi="Times New Roman"/>
                <w:sz w:val="28"/>
                <w:szCs w:val="28"/>
                <w:lang w:val="uk-UA" w:eastAsia="uk-UA" w:bidi="uk-UA"/>
              </w:rPr>
              <w:t xml:space="preserve">Підприємство надає </w:t>
            </w:r>
            <w:r w:rsidRPr="003F1F8A">
              <w:rPr>
                <w:rFonts w:ascii="Times New Roman" w:eastAsia="Times New Roman" w:hAnsi="Times New Roman"/>
                <w:sz w:val="28"/>
                <w:szCs w:val="28"/>
                <w:lang w:val="uk-UA" w:eastAsia="uk-UA" w:bidi="uk-UA"/>
              </w:rPr>
              <w:lastRenderedPageBreak/>
              <w:t>послуги ветеранам з підтримки переходу від військової служби до цивільного життя, їх соціалізації, адаптації</w:t>
            </w:r>
            <w:r>
              <w:rPr>
                <w:rFonts w:ascii="Times New Roman" w:eastAsia="Times New Roman" w:hAnsi="Times New Roman"/>
                <w:sz w:val="28"/>
                <w:szCs w:val="28"/>
                <w:lang w:val="uk-UA" w:eastAsia="uk-UA" w:bidi="uk-UA"/>
              </w:rPr>
              <w:t xml:space="preserve"> за адресою:</w:t>
            </w:r>
            <w:r>
              <w:rPr>
                <w:rFonts w:ascii="Times New Roman" w:hAnsi="Times New Roman"/>
                <w:color w:val="000000" w:themeColor="text1"/>
                <w:sz w:val="28"/>
                <w:szCs w:val="28"/>
                <w:lang w:val="uk-UA"/>
              </w:rPr>
              <w:t xml:space="preserve"> за адресою: пр-т</w:t>
            </w:r>
            <w:r w:rsidRPr="00FD4121">
              <w:rPr>
                <w:rFonts w:ascii="Times New Roman" w:hAnsi="Times New Roman"/>
                <w:color w:val="000000" w:themeColor="text1"/>
                <w:sz w:val="28"/>
                <w:szCs w:val="28"/>
                <w:lang w:val="uk-UA"/>
              </w:rPr>
              <w:t xml:space="preserve"> </w:t>
            </w:r>
            <w:r w:rsidRPr="00084D6C">
              <w:rPr>
                <w:rFonts w:ascii="Times New Roman" w:hAnsi="Times New Roman"/>
                <w:color w:val="000000" w:themeColor="text1"/>
                <w:sz w:val="28"/>
                <w:szCs w:val="28"/>
                <w:lang w:val="uk-UA"/>
              </w:rPr>
              <w:t>Металургів, 16.</w:t>
            </w:r>
            <w:r>
              <w:rPr>
                <w:rFonts w:ascii="Times New Roman" w:hAnsi="Times New Roman"/>
                <w:sz w:val="27"/>
                <w:szCs w:val="27"/>
                <w:lang w:val="uk-UA"/>
              </w:rPr>
              <w:t xml:space="preserve"> Вивчено питання </w:t>
            </w:r>
            <w:r w:rsidR="00360C67">
              <w:rPr>
                <w:rFonts w:ascii="Times New Roman" w:hAnsi="Times New Roman"/>
                <w:sz w:val="27"/>
                <w:szCs w:val="27"/>
                <w:lang w:val="uk-UA"/>
              </w:rPr>
              <w:t>можливості створення у 2025 році</w:t>
            </w:r>
            <w:r>
              <w:rPr>
                <w:rFonts w:ascii="Times New Roman" w:eastAsiaTheme="minorHAnsi" w:hAnsi="Times New Roman"/>
                <w:sz w:val="28"/>
                <w:szCs w:val="28"/>
                <w:lang w:eastAsia="en-US"/>
              </w:rPr>
              <w:t xml:space="preserve"> </w:t>
            </w:r>
            <w:r>
              <w:rPr>
                <w:rFonts w:ascii="Times New Roman" w:eastAsiaTheme="minorHAnsi" w:hAnsi="Times New Roman"/>
                <w:sz w:val="28"/>
                <w:szCs w:val="28"/>
                <w:lang w:val="uk-UA" w:eastAsia="en-US"/>
              </w:rPr>
              <w:t xml:space="preserve">нових </w:t>
            </w:r>
            <w:proofErr w:type="spellStart"/>
            <w:r>
              <w:rPr>
                <w:rFonts w:ascii="Times New Roman" w:eastAsiaTheme="minorHAnsi" w:hAnsi="Times New Roman"/>
                <w:sz w:val="28"/>
                <w:szCs w:val="28"/>
                <w:lang w:eastAsia="en-US"/>
              </w:rPr>
              <w:t>ветеранських</w:t>
            </w:r>
            <w:proofErr w:type="spellEnd"/>
            <w:r>
              <w:rPr>
                <w:rFonts w:ascii="Times New Roman" w:eastAsiaTheme="minorHAnsi" w:hAnsi="Times New Roman"/>
                <w:sz w:val="28"/>
                <w:szCs w:val="28"/>
                <w:lang w:eastAsia="en-US"/>
              </w:rPr>
              <w:t xml:space="preserve"> </w:t>
            </w:r>
            <w:proofErr w:type="spellStart"/>
            <w:r w:rsidRPr="004B710A">
              <w:rPr>
                <w:rFonts w:ascii="Times New Roman" w:eastAsiaTheme="minorHAnsi" w:hAnsi="Times New Roman"/>
                <w:sz w:val="28"/>
                <w:szCs w:val="28"/>
                <w:lang w:eastAsia="en-US"/>
              </w:rPr>
              <w:t>просторів</w:t>
            </w:r>
            <w:proofErr w:type="spellEnd"/>
            <w:r w:rsidRPr="004B710A">
              <w:rPr>
                <w:rFonts w:ascii="Times New Roman" w:eastAsiaTheme="minorHAnsi" w:hAnsi="Times New Roman"/>
                <w:sz w:val="28"/>
                <w:szCs w:val="28"/>
                <w:lang w:eastAsia="en-US"/>
              </w:rPr>
              <w:t xml:space="preserve"> для  </w:t>
            </w:r>
            <w:proofErr w:type="spellStart"/>
            <w:r w:rsidRPr="004B710A">
              <w:rPr>
                <w:rFonts w:ascii="Times New Roman" w:eastAsiaTheme="minorHAnsi" w:hAnsi="Times New Roman"/>
                <w:sz w:val="28"/>
                <w:szCs w:val="28"/>
                <w:lang w:eastAsia="en-US"/>
              </w:rPr>
              <w:t>надання</w:t>
            </w:r>
            <w:proofErr w:type="spellEnd"/>
            <w:r w:rsidRPr="004B710A">
              <w:rPr>
                <w:rFonts w:ascii="Times New Roman" w:eastAsiaTheme="minorHAnsi" w:hAnsi="Times New Roman"/>
                <w:sz w:val="28"/>
                <w:szCs w:val="28"/>
                <w:lang w:eastAsia="en-US"/>
              </w:rPr>
              <w:t xml:space="preserve"> </w:t>
            </w:r>
            <w:proofErr w:type="spellStart"/>
            <w:r w:rsidRPr="004B710A">
              <w:rPr>
                <w:rFonts w:ascii="Times New Roman" w:eastAsiaTheme="minorHAnsi" w:hAnsi="Times New Roman"/>
                <w:sz w:val="28"/>
                <w:szCs w:val="28"/>
                <w:lang w:eastAsia="en-US"/>
              </w:rPr>
              <w:t>послуг</w:t>
            </w:r>
            <w:proofErr w:type="spellEnd"/>
            <w:r w:rsidRPr="004B710A">
              <w:rPr>
                <w:rFonts w:ascii="Times New Roman" w:eastAsiaTheme="minorHAnsi" w:hAnsi="Times New Roman"/>
                <w:sz w:val="28"/>
                <w:szCs w:val="28"/>
                <w:lang w:eastAsia="en-US"/>
              </w:rPr>
              <w:t xml:space="preserve"> та </w:t>
            </w:r>
            <w:proofErr w:type="spellStart"/>
            <w:r w:rsidRPr="004B710A">
              <w:rPr>
                <w:rFonts w:ascii="Times New Roman" w:eastAsiaTheme="minorHAnsi" w:hAnsi="Times New Roman"/>
                <w:sz w:val="28"/>
                <w:szCs w:val="28"/>
                <w:lang w:eastAsia="en-US"/>
              </w:rPr>
              <w:t>підтримки</w:t>
            </w:r>
            <w:proofErr w:type="spellEnd"/>
            <w:r w:rsidRPr="004B710A">
              <w:rPr>
                <w:rFonts w:ascii="Times New Roman" w:eastAsiaTheme="minorHAnsi" w:hAnsi="Times New Roman"/>
                <w:sz w:val="28"/>
                <w:szCs w:val="28"/>
                <w:lang w:eastAsia="en-US"/>
              </w:rPr>
              <w:t xml:space="preserve"> </w:t>
            </w:r>
            <w:proofErr w:type="spellStart"/>
            <w:r w:rsidRPr="004B710A">
              <w:rPr>
                <w:rFonts w:ascii="Times New Roman" w:eastAsiaTheme="minorHAnsi" w:hAnsi="Times New Roman"/>
                <w:sz w:val="28"/>
                <w:szCs w:val="28"/>
                <w:lang w:eastAsia="en-US"/>
              </w:rPr>
              <w:t>ветеранів</w:t>
            </w:r>
            <w:proofErr w:type="spellEnd"/>
            <w:r>
              <w:rPr>
                <w:rFonts w:ascii="Times New Roman" w:eastAsiaTheme="minorHAnsi" w:hAnsi="Times New Roman"/>
                <w:sz w:val="28"/>
                <w:szCs w:val="28"/>
                <w:lang w:eastAsia="en-US"/>
              </w:rPr>
              <w:t xml:space="preserve"> в </w:t>
            </w:r>
            <w:proofErr w:type="spellStart"/>
            <w:r>
              <w:rPr>
                <w:rFonts w:ascii="Times New Roman" w:eastAsiaTheme="minorHAnsi" w:hAnsi="Times New Roman"/>
                <w:sz w:val="28"/>
                <w:szCs w:val="28"/>
                <w:lang w:eastAsia="en-US"/>
              </w:rPr>
              <w:t>Інгулецькому</w:t>
            </w:r>
            <w:proofErr w:type="spellEnd"/>
            <w:r>
              <w:rPr>
                <w:rFonts w:ascii="Times New Roman" w:eastAsiaTheme="minorHAnsi" w:hAnsi="Times New Roman"/>
                <w:sz w:val="28"/>
                <w:szCs w:val="28"/>
                <w:lang w:eastAsia="en-US"/>
              </w:rPr>
              <w:t xml:space="preserve">, </w:t>
            </w:r>
            <w:proofErr w:type="spellStart"/>
            <w:r>
              <w:rPr>
                <w:rFonts w:ascii="Times New Roman" w:eastAsiaTheme="minorHAnsi" w:hAnsi="Times New Roman"/>
                <w:sz w:val="28"/>
                <w:szCs w:val="28"/>
                <w:lang w:eastAsia="en-US"/>
              </w:rPr>
              <w:t>Покровському</w:t>
            </w:r>
            <w:proofErr w:type="spellEnd"/>
            <w:r>
              <w:rPr>
                <w:rFonts w:ascii="Times New Roman" w:eastAsiaTheme="minorHAnsi" w:hAnsi="Times New Roman"/>
                <w:sz w:val="28"/>
                <w:szCs w:val="28"/>
                <w:lang w:eastAsia="en-US"/>
              </w:rPr>
              <w:t xml:space="preserve">, Тернівському </w:t>
            </w:r>
            <w:r w:rsidR="004636CB">
              <w:rPr>
                <w:rFonts w:ascii="Times New Roman" w:eastAsiaTheme="minorHAnsi" w:hAnsi="Times New Roman"/>
                <w:sz w:val="28"/>
                <w:szCs w:val="28"/>
                <w:lang w:val="uk-UA" w:eastAsia="en-US"/>
              </w:rPr>
              <w:t>ра-</w:t>
            </w:r>
          </w:p>
          <w:p w:rsidR="002316D3" w:rsidRPr="00575682" w:rsidRDefault="002316D3" w:rsidP="002316D3">
            <w:pPr>
              <w:pStyle w:val="21"/>
              <w:jc w:val="both"/>
              <w:rPr>
                <w:rFonts w:ascii="Times New Roman" w:hAnsi="Times New Roman"/>
                <w:sz w:val="27"/>
                <w:szCs w:val="27"/>
                <w:lang w:val="uk-UA"/>
              </w:rPr>
            </w:pPr>
            <w:proofErr w:type="spellStart"/>
            <w:r>
              <w:rPr>
                <w:rFonts w:ascii="Times New Roman" w:eastAsiaTheme="minorHAnsi" w:hAnsi="Times New Roman"/>
                <w:sz w:val="28"/>
                <w:szCs w:val="28"/>
                <w:lang w:eastAsia="en-US"/>
              </w:rPr>
              <w:t>йонах</w:t>
            </w:r>
            <w:proofErr w:type="spellEnd"/>
            <w:r>
              <w:rPr>
                <w:rFonts w:ascii="Times New Roman" w:eastAsiaTheme="minorHAnsi" w:hAnsi="Times New Roman"/>
                <w:sz w:val="28"/>
                <w:szCs w:val="28"/>
                <w:lang w:eastAsia="en-US"/>
              </w:rPr>
              <w:t xml:space="preserve"> </w:t>
            </w:r>
            <w:proofErr w:type="spellStart"/>
            <w:r>
              <w:rPr>
                <w:rFonts w:ascii="Times New Roman" w:eastAsiaTheme="minorHAnsi" w:hAnsi="Times New Roman"/>
                <w:sz w:val="28"/>
                <w:szCs w:val="28"/>
                <w:lang w:eastAsia="en-US"/>
              </w:rPr>
              <w:t>міста</w:t>
            </w:r>
            <w:proofErr w:type="spellEnd"/>
          </w:p>
        </w:tc>
      </w:tr>
    </w:tbl>
    <w:p w:rsidR="007268B9" w:rsidRDefault="007268B9">
      <w:pPr>
        <w:rPr>
          <w:sz w:val="28"/>
          <w:szCs w:val="28"/>
        </w:rPr>
      </w:pPr>
    </w:p>
    <w:p w:rsidR="00A53080" w:rsidRDefault="00A53080" w:rsidP="0027367B">
      <w:pPr>
        <w:jc w:val="center"/>
        <w:rPr>
          <w:spacing w:val="-6"/>
          <w:sz w:val="28"/>
          <w:szCs w:val="28"/>
        </w:rPr>
      </w:pPr>
    </w:p>
    <w:p w:rsidR="004C4B8C" w:rsidRDefault="004C4B8C" w:rsidP="0027367B">
      <w:pPr>
        <w:jc w:val="center"/>
        <w:rPr>
          <w:spacing w:val="-6"/>
          <w:sz w:val="28"/>
          <w:szCs w:val="28"/>
        </w:rPr>
      </w:pPr>
    </w:p>
    <w:p w:rsidR="004C4B8C" w:rsidRPr="004C4B8C" w:rsidRDefault="004C4B8C" w:rsidP="00E52DED">
      <w:pPr>
        <w:tabs>
          <w:tab w:val="left" w:pos="0"/>
        </w:tabs>
        <w:jc w:val="center"/>
        <w:rPr>
          <w:color w:val="000000" w:themeColor="text1"/>
          <w:spacing w:val="-6"/>
          <w:sz w:val="28"/>
          <w:szCs w:val="28"/>
        </w:rPr>
      </w:pPr>
      <w:r>
        <w:rPr>
          <w:color w:val="000000" w:themeColor="text1"/>
          <w:spacing w:val="-6"/>
          <w:sz w:val="28"/>
          <w:szCs w:val="28"/>
        </w:rPr>
        <w:t>__________</w:t>
      </w:r>
      <w:r w:rsidR="00084D6C">
        <w:rPr>
          <w:color w:val="000000" w:themeColor="text1"/>
          <w:spacing w:val="-6"/>
          <w:sz w:val="28"/>
          <w:szCs w:val="28"/>
        </w:rPr>
        <w:t>______________________</w:t>
      </w:r>
    </w:p>
    <w:sectPr w:rsidR="004C4B8C" w:rsidRPr="004C4B8C" w:rsidSect="00FA3016">
      <w:headerReference w:type="even" r:id="rId8"/>
      <w:headerReference w:type="default" r:id="rId9"/>
      <w:pgSz w:w="16838" w:h="11906" w:orient="landscape"/>
      <w:pgMar w:top="851" w:right="567"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1F" w:rsidRDefault="0064361F" w:rsidP="00B4708F">
      <w:r>
        <w:separator/>
      </w:r>
    </w:p>
  </w:endnote>
  <w:endnote w:type="continuationSeparator" w:id="0">
    <w:p w:rsidR="0064361F" w:rsidRDefault="0064361F" w:rsidP="00B4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1F" w:rsidRDefault="0064361F" w:rsidP="00B4708F">
      <w:r>
        <w:separator/>
      </w:r>
    </w:p>
  </w:footnote>
  <w:footnote w:type="continuationSeparator" w:id="0">
    <w:p w:rsidR="0064361F" w:rsidRDefault="0064361F" w:rsidP="00B47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88" w:rsidRDefault="009A6B88" w:rsidP="00577E1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A6B88" w:rsidRDefault="009A6B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88" w:rsidRPr="00D064E9" w:rsidRDefault="009A6B88" w:rsidP="00D064E9">
    <w:pPr>
      <w:pStyle w:val="a5"/>
      <w:framePr w:wrap="around" w:vAnchor="text" w:hAnchor="page" w:x="9079" w:y="-7"/>
      <w:rPr>
        <w:rStyle w:val="a4"/>
        <w:sz w:val="27"/>
        <w:szCs w:val="27"/>
      </w:rPr>
    </w:pPr>
    <w:r w:rsidRPr="00D064E9">
      <w:rPr>
        <w:rStyle w:val="a4"/>
        <w:sz w:val="27"/>
        <w:szCs w:val="27"/>
      </w:rPr>
      <w:fldChar w:fldCharType="begin"/>
    </w:r>
    <w:r w:rsidRPr="00D064E9">
      <w:rPr>
        <w:rStyle w:val="a4"/>
        <w:sz w:val="27"/>
        <w:szCs w:val="27"/>
      </w:rPr>
      <w:instrText xml:space="preserve">PAGE  </w:instrText>
    </w:r>
    <w:r w:rsidRPr="00D064E9">
      <w:rPr>
        <w:rStyle w:val="a4"/>
        <w:sz w:val="27"/>
        <w:szCs w:val="27"/>
      </w:rPr>
      <w:fldChar w:fldCharType="separate"/>
    </w:r>
    <w:r w:rsidR="00FF1A5F">
      <w:rPr>
        <w:rStyle w:val="a4"/>
        <w:noProof/>
        <w:sz w:val="27"/>
        <w:szCs w:val="27"/>
      </w:rPr>
      <w:t>36</w:t>
    </w:r>
    <w:r w:rsidRPr="00D064E9">
      <w:rPr>
        <w:rStyle w:val="a4"/>
        <w:sz w:val="27"/>
        <w:szCs w:val="27"/>
      </w:rPr>
      <w:fldChar w:fldCharType="end"/>
    </w:r>
  </w:p>
  <w:p w:rsidR="009A6B88" w:rsidRPr="00973F38" w:rsidRDefault="009A6B88" w:rsidP="00973F38">
    <w:pPr>
      <w:pStyle w:val="a5"/>
      <w:jc w:val="center"/>
      <w:rPr>
        <w:sz w:val="28"/>
        <w:szCs w:val="28"/>
      </w:rPr>
    </w:pPr>
  </w:p>
  <w:p w:rsidR="009A6B88" w:rsidRDefault="009A6B88" w:rsidP="00577E16">
    <w:pPr>
      <w:pStyle w:val="a5"/>
      <w:tabs>
        <w:tab w:val="left" w:pos="12049"/>
      </w:tabs>
      <w:jc w:val="right"/>
      <w:rPr>
        <w:i/>
      </w:rPr>
    </w:pPr>
    <w:r w:rsidRPr="00037B87">
      <w:rPr>
        <w:i/>
      </w:rPr>
      <w:t>Продовження додатка</w:t>
    </w:r>
  </w:p>
  <w:p w:rsidR="009A6B88" w:rsidRPr="00D064E9" w:rsidRDefault="009A6B88" w:rsidP="00577E16">
    <w:pPr>
      <w:pStyle w:val="a5"/>
      <w:tabs>
        <w:tab w:val="left" w:pos="12049"/>
      </w:tabs>
      <w:jc w:val="right"/>
      <w:rPr>
        <w:i/>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91"/>
      <w:gridCol w:w="2864"/>
      <w:gridCol w:w="2551"/>
      <w:gridCol w:w="3969"/>
    </w:tblGrid>
    <w:tr w:rsidR="009A6B88" w:rsidRPr="00E17EFA" w:rsidTr="00C50C7F">
      <w:tc>
        <w:tcPr>
          <w:tcW w:w="709" w:type="dxa"/>
          <w:shd w:val="clear" w:color="auto" w:fill="auto"/>
        </w:tcPr>
        <w:p w:rsidR="009A6B88" w:rsidRPr="00E17EFA" w:rsidRDefault="009A6B88" w:rsidP="00E17EFA">
          <w:pPr>
            <w:jc w:val="center"/>
            <w:rPr>
              <w:b/>
              <w:i/>
              <w:sz w:val="28"/>
              <w:szCs w:val="28"/>
            </w:rPr>
          </w:pPr>
          <w:r w:rsidRPr="00E17EFA">
            <w:rPr>
              <w:b/>
              <w:i/>
              <w:sz w:val="28"/>
              <w:szCs w:val="28"/>
            </w:rPr>
            <w:t>1</w:t>
          </w:r>
        </w:p>
      </w:tc>
      <w:tc>
        <w:tcPr>
          <w:tcW w:w="4791" w:type="dxa"/>
          <w:shd w:val="clear" w:color="auto" w:fill="auto"/>
          <w:vAlign w:val="center"/>
        </w:tcPr>
        <w:p w:rsidR="009A6B88" w:rsidRPr="00E17EFA" w:rsidRDefault="009A6B88" w:rsidP="00E17EFA">
          <w:pPr>
            <w:jc w:val="center"/>
            <w:rPr>
              <w:b/>
              <w:i/>
              <w:sz w:val="28"/>
              <w:szCs w:val="28"/>
            </w:rPr>
          </w:pPr>
          <w:r w:rsidRPr="00E17EFA">
            <w:rPr>
              <w:b/>
              <w:i/>
              <w:sz w:val="28"/>
              <w:szCs w:val="28"/>
            </w:rPr>
            <w:t>2</w:t>
          </w:r>
        </w:p>
      </w:tc>
      <w:tc>
        <w:tcPr>
          <w:tcW w:w="2864" w:type="dxa"/>
          <w:shd w:val="clear" w:color="auto" w:fill="auto"/>
          <w:vAlign w:val="center"/>
        </w:tcPr>
        <w:p w:rsidR="009A6B88" w:rsidRPr="00E17EFA" w:rsidRDefault="009A6B88" w:rsidP="00E17EFA">
          <w:pPr>
            <w:jc w:val="center"/>
            <w:rPr>
              <w:b/>
              <w:i/>
              <w:sz w:val="28"/>
              <w:szCs w:val="28"/>
            </w:rPr>
          </w:pPr>
          <w:r w:rsidRPr="00E17EFA">
            <w:rPr>
              <w:b/>
              <w:i/>
              <w:sz w:val="28"/>
              <w:szCs w:val="28"/>
            </w:rPr>
            <w:t>3</w:t>
          </w:r>
        </w:p>
      </w:tc>
      <w:tc>
        <w:tcPr>
          <w:tcW w:w="2551" w:type="dxa"/>
        </w:tcPr>
        <w:p w:rsidR="009A6B88" w:rsidRPr="00E17EFA" w:rsidRDefault="009A6B88" w:rsidP="00E17EFA">
          <w:pPr>
            <w:jc w:val="center"/>
            <w:rPr>
              <w:b/>
              <w:i/>
              <w:sz w:val="28"/>
              <w:szCs w:val="28"/>
            </w:rPr>
          </w:pPr>
          <w:r>
            <w:rPr>
              <w:b/>
              <w:i/>
              <w:sz w:val="28"/>
              <w:szCs w:val="28"/>
            </w:rPr>
            <w:t>4</w:t>
          </w:r>
        </w:p>
      </w:tc>
      <w:tc>
        <w:tcPr>
          <w:tcW w:w="3969" w:type="dxa"/>
          <w:shd w:val="clear" w:color="auto" w:fill="auto"/>
          <w:vAlign w:val="center"/>
        </w:tcPr>
        <w:p w:rsidR="009A6B88" w:rsidRPr="00E17EFA" w:rsidRDefault="009A6B88" w:rsidP="009312D3">
          <w:pPr>
            <w:jc w:val="center"/>
            <w:rPr>
              <w:b/>
              <w:i/>
              <w:sz w:val="28"/>
              <w:szCs w:val="28"/>
            </w:rPr>
          </w:pPr>
          <w:r>
            <w:rPr>
              <w:b/>
              <w:i/>
              <w:sz w:val="28"/>
              <w:szCs w:val="28"/>
            </w:rPr>
            <w:t>5</w:t>
          </w:r>
        </w:p>
      </w:tc>
    </w:tr>
  </w:tbl>
  <w:p w:rsidR="009A6B88" w:rsidRPr="00A425A8" w:rsidRDefault="009A6B88" w:rsidP="00577E16">
    <w:pPr>
      <w:pStyle w:val="a5"/>
      <w:tabs>
        <w:tab w:val="left" w:pos="12049"/>
      </w:tabs>
      <w:jc w:val="right"/>
      <w:rPr>
        <w:i/>
        <w:sz w:val="2"/>
        <w:szCs w:val="2"/>
      </w:rPr>
    </w:pPr>
  </w:p>
  <w:p w:rsidR="009A6B88" w:rsidRPr="00577E16" w:rsidRDefault="009A6B88" w:rsidP="00D42008">
    <w:pPr>
      <w:pStyle w:val="a5"/>
      <w:tabs>
        <w:tab w:val="left" w:pos="12049"/>
      </w:tabs>
      <w:jc w:val="right"/>
      <w:rPr>
        <w:i/>
        <w:sz w:val="2"/>
        <w:szCs w:val="2"/>
      </w:rPr>
    </w:pPr>
  </w:p>
  <w:p w:rsidR="009A6B88" w:rsidRPr="00D42008" w:rsidRDefault="009A6B88" w:rsidP="00D42008">
    <w:pPr>
      <w:pStyle w:val="a5"/>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725"/>
    <w:multiLevelType w:val="hybridMultilevel"/>
    <w:tmpl w:val="C0DC2DA2"/>
    <w:lvl w:ilvl="0" w:tplc="04A0CC00">
      <w:start w:val="1"/>
      <w:numFmt w:val="decimal"/>
      <w:lvlText w:val="%1."/>
      <w:lvlJc w:val="left"/>
      <w:pPr>
        <w:ind w:left="1953" w:hanging="360"/>
      </w:pPr>
      <w:rPr>
        <w:rFonts w:hint="default"/>
      </w:rPr>
    </w:lvl>
    <w:lvl w:ilvl="1" w:tplc="04220019" w:tentative="1">
      <w:start w:val="1"/>
      <w:numFmt w:val="lowerLetter"/>
      <w:lvlText w:val="%2."/>
      <w:lvlJc w:val="left"/>
      <w:pPr>
        <w:ind w:left="2673" w:hanging="360"/>
      </w:pPr>
    </w:lvl>
    <w:lvl w:ilvl="2" w:tplc="0422001B" w:tentative="1">
      <w:start w:val="1"/>
      <w:numFmt w:val="lowerRoman"/>
      <w:lvlText w:val="%3."/>
      <w:lvlJc w:val="right"/>
      <w:pPr>
        <w:ind w:left="3393" w:hanging="180"/>
      </w:pPr>
    </w:lvl>
    <w:lvl w:ilvl="3" w:tplc="0422000F" w:tentative="1">
      <w:start w:val="1"/>
      <w:numFmt w:val="decimal"/>
      <w:lvlText w:val="%4."/>
      <w:lvlJc w:val="left"/>
      <w:pPr>
        <w:ind w:left="4113" w:hanging="360"/>
      </w:pPr>
    </w:lvl>
    <w:lvl w:ilvl="4" w:tplc="04220019" w:tentative="1">
      <w:start w:val="1"/>
      <w:numFmt w:val="lowerLetter"/>
      <w:lvlText w:val="%5."/>
      <w:lvlJc w:val="left"/>
      <w:pPr>
        <w:ind w:left="4833" w:hanging="360"/>
      </w:pPr>
    </w:lvl>
    <w:lvl w:ilvl="5" w:tplc="0422001B" w:tentative="1">
      <w:start w:val="1"/>
      <w:numFmt w:val="lowerRoman"/>
      <w:lvlText w:val="%6."/>
      <w:lvlJc w:val="right"/>
      <w:pPr>
        <w:ind w:left="5553" w:hanging="180"/>
      </w:pPr>
    </w:lvl>
    <w:lvl w:ilvl="6" w:tplc="0422000F" w:tentative="1">
      <w:start w:val="1"/>
      <w:numFmt w:val="decimal"/>
      <w:lvlText w:val="%7."/>
      <w:lvlJc w:val="left"/>
      <w:pPr>
        <w:ind w:left="6273" w:hanging="360"/>
      </w:pPr>
    </w:lvl>
    <w:lvl w:ilvl="7" w:tplc="04220019" w:tentative="1">
      <w:start w:val="1"/>
      <w:numFmt w:val="lowerLetter"/>
      <w:lvlText w:val="%8."/>
      <w:lvlJc w:val="left"/>
      <w:pPr>
        <w:ind w:left="6993" w:hanging="360"/>
      </w:pPr>
    </w:lvl>
    <w:lvl w:ilvl="8" w:tplc="0422001B" w:tentative="1">
      <w:start w:val="1"/>
      <w:numFmt w:val="lowerRoman"/>
      <w:lvlText w:val="%9."/>
      <w:lvlJc w:val="right"/>
      <w:pPr>
        <w:ind w:left="7713" w:hanging="180"/>
      </w:pPr>
    </w:lvl>
  </w:abstractNum>
  <w:abstractNum w:abstractNumId="1" w15:restartNumberingAfterBreak="0">
    <w:nsid w:val="0EB97906"/>
    <w:multiLevelType w:val="hybridMultilevel"/>
    <w:tmpl w:val="B1186234"/>
    <w:lvl w:ilvl="0" w:tplc="DB20D7F0">
      <w:start w:val="1"/>
      <w:numFmt w:val="decimal"/>
      <w:lvlText w:val="%1)"/>
      <w:lvlJc w:val="left"/>
      <w:pPr>
        <w:ind w:left="36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622605"/>
    <w:multiLevelType w:val="hybridMultilevel"/>
    <w:tmpl w:val="D834BCDC"/>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2B03F18"/>
    <w:multiLevelType w:val="multilevel"/>
    <w:tmpl w:val="BE6CE166"/>
    <w:styleLink w:val="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7602FA3"/>
    <w:multiLevelType w:val="hybridMultilevel"/>
    <w:tmpl w:val="2C96E554"/>
    <w:lvl w:ilvl="0" w:tplc="2DD6F296">
      <w:start w:val="67"/>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45FE7786"/>
    <w:multiLevelType w:val="hybridMultilevel"/>
    <w:tmpl w:val="35542236"/>
    <w:lvl w:ilvl="0" w:tplc="FB9C27E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764D0E"/>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D662E22"/>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5A0AFB"/>
    <w:multiLevelType w:val="hybridMultilevel"/>
    <w:tmpl w:val="97507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0"/>
  </w:num>
  <w:num w:numId="5">
    <w:abstractNumId w:val="5"/>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00F2F"/>
    <w:rsid w:val="00001207"/>
    <w:rsid w:val="000032A2"/>
    <w:rsid w:val="00005B11"/>
    <w:rsid w:val="00005B78"/>
    <w:rsid w:val="000066C9"/>
    <w:rsid w:val="00006BEB"/>
    <w:rsid w:val="0000797F"/>
    <w:rsid w:val="00007DF8"/>
    <w:rsid w:val="00011FDD"/>
    <w:rsid w:val="0001279F"/>
    <w:rsid w:val="00013038"/>
    <w:rsid w:val="000141D7"/>
    <w:rsid w:val="000143A2"/>
    <w:rsid w:val="00016116"/>
    <w:rsid w:val="00016563"/>
    <w:rsid w:val="00016B4F"/>
    <w:rsid w:val="00020C1B"/>
    <w:rsid w:val="00021FBB"/>
    <w:rsid w:val="00022143"/>
    <w:rsid w:val="00022839"/>
    <w:rsid w:val="00023140"/>
    <w:rsid w:val="000239E8"/>
    <w:rsid w:val="00024363"/>
    <w:rsid w:val="00031CC6"/>
    <w:rsid w:val="000357CF"/>
    <w:rsid w:val="00035D80"/>
    <w:rsid w:val="00035FAA"/>
    <w:rsid w:val="00036C02"/>
    <w:rsid w:val="00036DB9"/>
    <w:rsid w:val="0004086D"/>
    <w:rsid w:val="00040A17"/>
    <w:rsid w:val="00042F41"/>
    <w:rsid w:val="000437E8"/>
    <w:rsid w:val="00044441"/>
    <w:rsid w:val="00045D3A"/>
    <w:rsid w:val="000466A9"/>
    <w:rsid w:val="000470E1"/>
    <w:rsid w:val="000508A0"/>
    <w:rsid w:val="00051D8C"/>
    <w:rsid w:val="00053409"/>
    <w:rsid w:val="00054490"/>
    <w:rsid w:val="00054729"/>
    <w:rsid w:val="000553AB"/>
    <w:rsid w:val="00055A7A"/>
    <w:rsid w:val="00056509"/>
    <w:rsid w:val="00056614"/>
    <w:rsid w:val="00057996"/>
    <w:rsid w:val="00061D61"/>
    <w:rsid w:val="00062E82"/>
    <w:rsid w:val="00062FF9"/>
    <w:rsid w:val="000644B0"/>
    <w:rsid w:val="00065160"/>
    <w:rsid w:val="0006546D"/>
    <w:rsid w:val="00065CCB"/>
    <w:rsid w:val="00066927"/>
    <w:rsid w:val="000705F2"/>
    <w:rsid w:val="0007073F"/>
    <w:rsid w:val="000709DC"/>
    <w:rsid w:val="00071C12"/>
    <w:rsid w:val="000767FA"/>
    <w:rsid w:val="0008123C"/>
    <w:rsid w:val="0008204B"/>
    <w:rsid w:val="000830E8"/>
    <w:rsid w:val="0008362F"/>
    <w:rsid w:val="00084D6C"/>
    <w:rsid w:val="000879E8"/>
    <w:rsid w:val="000908D7"/>
    <w:rsid w:val="00091580"/>
    <w:rsid w:val="0009164F"/>
    <w:rsid w:val="00091893"/>
    <w:rsid w:val="000922CD"/>
    <w:rsid w:val="00094D01"/>
    <w:rsid w:val="00095B57"/>
    <w:rsid w:val="000A25CE"/>
    <w:rsid w:val="000A3D92"/>
    <w:rsid w:val="000A5655"/>
    <w:rsid w:val="000A65A1"/>
    <w:rsid w:val="000A78BF"/>
    <w:rsid w:val="000B32A7"/>
    <w:rsid w:val="000B5A6B"/>
    <w:rsid w:val="000B67C5"/>
    <w:rsid w:val="000C0336"/>
    <w:rsid w:val="000C0816"/>
    <w:rsid w:val="000C294D"/>
    <w:rsid w:val="000C2DC9"/>
    <w:rsid w:val="000C7C58"/>
    <w:rsid w:val="000D2330"/>
    <w:rsid w:val="000D3070"/>
    <w:rsid w:val="000D75F4"/>
    <w:rsid w:val="000E1102"/>
    <w:rsid w:val="000E1407"/>
    <w:rsid w:val="000E1C93"/>
    <w:rsid w:val="000E414B"/>
    <w:rsid w:val="000E5B61"/>
    <w:rsid w:val="000F11DE"/>
    <w:rsid w:val="000F1D6A"/>
    <w:rsid w:val="000F238F"/>
    <w:rsid w:val="000F2D78"/>
    <w:rsid w:val="000F32BC"/>
    <w:rsid w:val="000F3EEF"/>
    <w:rsid w:val="000F4327"/>
    <w:rsid w:val="000F6132"/>
    <w:rsid w:val="000F66D6"/>
    <w:rsid w:val="000F76CA"/>
    <w:rsid w:val="001018E6"/>
    <w:rsid w:val="00102F7F"/>
    <w:rsid w:val="00104923"/>
    <w:rsid w:val="0010575A"/>
    <w:rsid w:val="001117F3"/>
    <w:rsid w:val="00114001"/>
    <w:rsid w:val="00117F06"/>
    <w:rsid w:val="0012000E"/>
    <w:rsid w:val="00121017"/>
    <w:rsid w:val="00122F0A"/>
    <w:rsid w:val="001234AA"/>
    <w:rsid w:val="00123ED1"/>
    <w:rsid w:val="00126804"/>
    <w:rsid w:val="00126D8B"/>
    <w:rsid w:val="00130152"/>
    <w:rsid w:val="00131201"/>
    <w:rsid w:val="001326CC"/>
    <w:rsid w:val="001346D4"/>
    <w:rsid w:val="0013684D"/>
    <w:rsid w:val="00136D91"/>
    <w:rsid w:val="001445AB"/>
    <w:rsid w:val="00145332"/>
    <w:rsid w:val="00145608"/>
    <w:rsid w:val="0014567B"/>
    <w:rsid w:val="0014650F"/>
    <w:rsid w:val="00147CAE"/>
    <w:rsid w:val="00152C36"/>
    <w:rsid w:val="00152E1B"/>
    <w:rsid w:val="00153D47"/>
    <w:rsid w:val="00155F76"/>
    <w:rsid w:val="00157031"/>
    <w:rsid w:val="00157560"/>
    <w:rsid w:val="00163A42"/>
    <w:rsid w:val="00163FAA"/>
    <w:rsid w:val="00165A0C"/>
    <w:rsid w:val="00165EDC"/>
    <w:rsid w:val="00166DB2"/>
    <w:rsid w:val="00167C62"/>
    <w:rsid w:val="00171FFA"/>
    <w:rsid w:val="001733C9"/>
    <w:rsid w:val="00173E4B"/>
    <w:rsid w:val="00174BA6"/>
    <w:rsid w:val="0017501A"/>
    <w:rsid w:val="0017583F"/>
    <w:rsid w:val="0017645D"/>
    <w:rsid w:val="001826CD"/>
    <w:rsid w:val="001831AA"/>
    <w:rsid w:val="001832F8"/>
    <w:rsid w:val="0018330D"/>
    <w:rsid w:val="00183CCC"/>
    <w:rsid w:val="00186A3D"/>
    <w:rsid w:val="00187982"/>
    <w:rsid w:val="00187B54"/>
    <w:rsid w:val="0019258B"/>
    <w:rsid w:val="00193814"/>
    <w:rsid w:val="00195434"/>
    <w:rsid w:val="00195851"/>
    <w:rsid w:val="00195D19"/>
    <w:rsid w:val="00195EBF"/>
    <w:rsid w:val="00196698"/>
    <w:rsid w:val="001A04F1"/>
    <w:rsid w:val="001A1AD6"/>
    <w:rsid w:val="001A1B6D"/>
    <w:rsid w:val="001A3C59"/>
    <w:rsid w:val="001A53D9"/>
    <w:rsid w:val="001A67AA"/>
    <w:rsid w:val="001A6B10"/>
    <w:rsid w:val="001B1536"/>
    <w:rsid w:val="001B17D1"/>
    <w:rsid w:val="001B1D24"/>
    <w:rsid w:val="001B3698"/>
    <w:rsid w:val="001B5B2C"/>
    <w:rsid w:val="001B5DF4"/>
    <w:rsid w:val="001B688D"/>
    <w:rsid w:val="001C1386"/>
    <w:rsid w:val="001C1A34"/>
    <w:rsid w:val="001C2C9F"/>
    <w:rsid w:val="001C550B"/>
    <w:rsid w:val="001D0985"/>
    <w:rsid w:val="001D2EB0"/>
    <w:rsid w:val="001D3DBA"/>
    <w:rsid w:val="001D4E3B"/>
    <w:rsid w:val="001D5ADE"/>
    <w:rsid w:val="001E142B"/>
    <w:rsid w:val="001E1657"/>
    <w:rsid w:val="001E312D"/>
    <w:rsid w:val="001E39BD"/>
    <w:rsid w:val="001E574B"/>
    <w:rsid w:val="001E5F45"/>
    <w:rsid w:val="001E6538"/>
    <w:rsid w:val="001F0AEA"/>
    <w:rsid w:val="001F2C7C"/>
    <w:rsid w:val="001F2F23"/>
    <w:rsid w:val="001F3762"/>
    <w:rsid w:val="001F48AB"/>
    <w:rsid w:val="001F4A26"/>
    <w:rsid w:val="001F6C48"/>
    <w:rsid w:val="002008CE"/>
    <w:rsid w:val="00204809"/>
    <w:rsid w:val="00204AFD"/>
    <w:rsid w:val="00205746"/>
    <w:rsid w:val="0020676A"/>
    <w:rsid w:val="00210778"/>
    <w:rsid w:val="00210CD5"/>
    <w:rsid w:val="00210F57"/>
    <w:rsid w:val="00220650"/>
    <w:rsid w:val="0022068B"/>
    <w:rsid w:val="00220FEA"/>
    <w:rsid w:val="002225D6"/>
    <w:rsid w:val="00224C2D"/>
    <w:rsid w:val="00224C82"/>
    <w:rsid w:val="00224D60"/>
    <w:rsid w:val="00226DDC"/>
    <w:rsid w:val="002314C2"/>
    <w:rsid w:val="002316D3"/>
    <w:rsid w:val="0023178D"/>
    <w:rsid w:val="002322E6"/>
    <w:rsid w:val="00235EA7"/>
    <w:rsid w:val="00237025"/>
    <w:rsid w:val="002402FA"/>
    <w:rsid w:val="00242D8E"/>
    <w:rsid w:val="0024597B"/>
    <w:rsid w:val="00245E86"/>
    <w:rsid w:val="00250568"/>
    <w:rsid w:val="00252CF9"/>
    <w:rsid w:val="002542BE"/>
    <w:rsid w:val="002546DA"/>
    <w:rsid w:val="0025569B"/>
    <w:rsid w:val="00262256"/>
    <w:rsid w:val="00265A24"/>
    <w:rsid w:val="00266681"/>
    <w:rsid w:val="00270A68"/>
    <w:rsid w:val="00270C55"/>
    <w:rsid w:val="002712FA"/>
    <w:rsid w:val="00272FE5"/>
    <w:rsid w:val="002731F6"/>
    <w:rsid w:val="002735CF"/>
    <w:rsid w:val="0027367B"/>
    <w:rsid w:val="00273BE8"/>
    <w:rsid w:val="00276422"/>
    <w:rsid w:val="00277DC4"/>
    <w:rsid w:val="0028015E"/>
    <w:rsid w:val="00280F48"/>
    <w:rsid w:val="00282C03"/>
    <w:rsid w:val="002830E4"/>
    <w:rsid w:val="00283C04"/>
    <w:rsid w:val="00283DAD"/>
    <w:rsid w:val="002843AF"/>
    <w:rsid w:val="0028447A"/>
    <w:rsid w:val="00286A04"/>
    <w:rsid w:val="00286FDE"/>
    <w:rsid w:val="00287319"/>
    <w:rsid w:val="00290522"/>
    <w:rsid w:val="002926DA"/>
    <w:rsid w:val="00292811"/>
    <w:rsid w:val="0029283B"/>
    <w:rsid w:val="00293949"/>
    <w:rsid w:val="00295DA4"/>
    <w:rsid w:val="00296708"/>
    <w:rsid w:val="002A2F27"/>
    <w:rsid w:val="002A6BF4"/>
    <w:rsid w:val="002B0510"/>
    <w:rsid w:val="002B1D59"/>
    <w:rsid w:val="002B4FC7"/>
    <w:rsid w:val="002B7438"/>
    <w:rsid w:val="002C10BE"/>
    <w:rsid w:val="002C31A7"/>
    <w:rsid w:val="002C794F"/>
    <w:rsid w:val="002C7DA3"/>
    <w:rsid w:val="002D0DA2"/>
    <w:rsid w:val="002D17D6"/>
    <w:rsid w:val="002D494E"/>
    <w:rsid w:val="002D4C90"/>
    <w:rsid w:val="002D533D"/>
    <w:rsid w:val="002D606B"/>
    <w:rsid w:val="002D7FE0"/>
    <w:rsid w:val="002E3AD7"/>
    <w:rsid w:val="002E54F0"/>
    <w:rsid w:val="002E6FD5"/>
    <w:rsid w:val="002F1608"/>
    <w:rsid w:val="002F1B78"/>
    <w:rsid w:val="002F2B1F"/>
    <w:rsid w:val="002F5AD4"/>
    <w:rsid w:val="002F6322"/>
    <w:rsid w:val="003007CE"/>
    <w:rsid w:val="00300C94"/>
    <w:rsid w:val="00300DE3"/>
    <w:rsid w:val="0030203F"/>
    <w:rsid w:val="00302D3A"/>
    <w:rsid w:val="00302F3D"/>
    <w:rsid w:val="003039A1"/>
    <w:rsid w:val="0030487D"/>
    <w:rsid w:val="0030508C"/>
    <w:rsid w:val="00312C15"/>
    <w:rsid w:val="00313420"/>
    <w:rsid w:val="00314B89"/>
    <w:rsid w:val="0031501B"/>
    <w:rsid w:val="003169AD"/>
    <w:rsid w:val="003173F4"/>
    <w:rsid w:val="0032449D"/>
    <w:rsid w:val="003261C9"/>
    <w:rsid w:val="00327F7D"/>
    <w:rsid w:val="00330617"/>
    <w:rsid w:val="00335D90"/>
    <w:rsid w:val="003365EA"/>
    <w:rsid w:val="00340286"/>
    <w:rsid w:val="0034731D"/>
    <w:rsid w:val="00353F24"/>
    <w:rsid w:val="00356DB4"/>
    <w:rsid w:val="0035731A"/>
    <w:rsid w:val="00357CFD"/>
    <w:rsid w:val="00360C67"/>
    <w:rsid w:val="00361979"/>
    <w:rsid w:val="00361AB4"/>
    <w:rsid w:val="003629A4"/>
    <w:rsid w:val="00363F47"/>
    <w:rsid w:val="0036452E"/>
    <w:rsid w:val="003645BD"/>
    <w:rsid w:val="003662C1"/>
    <w:rsid w:val="0037032A"/>
    <w:rsid w:val="0037520C"/>
    <w:rsid w:val="00384E20"/>
    <w:rsid w:val="00385DAF"/>
    <w:rsid w:val="003901CA"/>
    <w:rsid w:val="0039047A"/>
    <w:rsid w:val="00394CB3"/>
    <w:rsid w:val="00394F3D"/>
    <w:rsid w:val="0039799F"/>
    <w:rsid w:val="00397FE9"/>
    <w:rsid w:val="003A0EDF"/>
    <w:rsid w:val="003A3011"/>
    <w:rsid w:val="003A32F0"/>
    <w:rsid w:val="003A76E7"/>
    <w:rsid w:val="003A7715"/>
    <w:rsid w:val="003A7DDD"/>
    <w:rsid w:val="003B12E7"/>
    <w:rsid w:val="003B45ED"/>
    <w:rsid w:val="003B4B11"/>
    <w:rsid w:val="003B6663"/>
    <w:rsid w:val="003B693B"/>
    <w:rsid w:val="003B6C0C"/>
    <w:rsid w:val="003C040E"/>
    <w:rsid w:val="003C0987"/>
    <w:rsid w:val="003C2F45"/>
    <w:rsid w:val="003C3780"/>
    <w:rsid w:val="003C6827"/>
    <w:rsid w:val="003D3DAF"/>
    <w:rsid w:val="003D6098"/>
    <w:rsid w:val="003E0C70"/>
    <w:rsid w:val="003E3F08"/>
    <w:rsid w:val="003E5B05"/>
    <w:rsid w:val="003E71FB"/>
    <w:rsid w:val="003E75A2"/>
    <w:rsid w:val="003E7BBD"/>
    <w:rsid w:val="003F0C4B"/>
    <w:rsid w:val="003F0EFA"/>
    <w:rsid w:val="003F15AA"/>
    <w:rsid w:val="003F1A35"/>
    <w:rsid w:val="003F1BEC"/>
    <w:rsid w:val="003F1CD8"/>
    <w:rsid w:val="003F1F8A"/>
    <w:rsid w:val="003F2927"/>
    <w:rsid w:val="003F2B39"/>
    <w:rsid w:val="003F4A32"/>
    <w:rsid w:val="003F5418"/>
    <w:rsid w:val="003F5BA3"/>
    <w:rsid w:val="003F6915"/>
    <w:rsid w:val="003F6D65"/>
    <w:rsid w:val="004003F0"/>
    <w:rsid w:val="00400C87"/>
    <w:rsid w:val="00400C98"/>
    <w:rsid w:val="0040141A"/>
    <w:rsid w:val="0040174A"/>
    <w:rsid w:val="00402927"/>
    <w:rsid w:val="00402F14"/>
    <w:rsid w:val="0041025D"/>
    <w:rsid w:val="00410A8A"/>
    <w:rsid w:val="00412229"/>
    <w:rsid w:val="004132A1"/>
    <w:rsid w:val="004136F5"/>
    <w:rsid w:val="00414734"/>
    <w:rsid w:val="00414EE4"/>
    <w:rsid w:val="0041522B"/>
    <w:rsid w:val="004154E0"/>
    <w:rsid w:val="00415C4D"/>
    <w:rsid w:val="00421575"/>
    <w:rsid w:val="00421B5F"/>
    <w:rsid w:val="00422A39"/>
    <w:rsid w:val="00422D80"/>
    <w:rsid w:val="00425719"/>
    <w:rsid w:val="0043113C"/>
    <w:rsid w:val="00432B5D"/>
    <w:rsid w:val="004334F1"/>
    <w:rsid w:val="0043572F"/>
    <w:rsid w:val="00436F5C"/>
    <w:rsid w:val="004377B3"/>
    <w:rsid w:val="004446C6"/>
    <w:rsid w:val="00445761"/>
    <w:rsid w:val="004466A0"/>
    <w:rsid w:val="00447480"/>
    <w:rsid w:val="0045001F"/>
    <w:rsid w:val="00450051"/>
    <w:rsid w:val="00450C47"/>
    <w:rsid w:val="004521B4"/>
    <w:rsid w:val="004524F7"/>
    <w:rsid w:val="00453102"/>
    <w:rsid w:val="00453CCC"/>
    <w:rsid w:val="00456D4E"/>
    <w:rsid w:val="0046157B"/>
    <w:rsid w:val="00461914"/>
    <w:rsid w:val="004633C1"/>
    <w:rsid w:val="004636CB"/>
    <w:rsid w:val="00463717"/>
    <w:rsid w:val="004654AD"/>
    <w:rsid w:val="00465E4B"/>
    <w:rsid w:val="0046650D"/>
    <w:rsid w:val="00467DFB"/>
    <w:rsid w:val="00471315"/>
    <w:rsid w:val="0047323B"/>
    <w:rsid w:val="0047372B"/>
    <w:rsid w:val="004737E2"/>
    <w:rsid w:val="0047410C"/>
    <w:rsid w:val="00475848"/>
    <w:rsid w:val="0047640A"/>
    <w:rsid w:val="0047676D"/>
    <w:rsid w:val="004800A8"/>
    <w:rsid w:val="0048214F"/>
    <w:rsid w:val="00484630"/>
    <w:rsid w:val="00487618"/>
    <w:rsid w:val="00487997"/>
    <w:rsid w:val="00490B8C"/>
    <w:rsid w:val="00494596"/>
    <w:rsid w:val="00494B22"/>
    <w:rsid w:val="004977C4"/>
    <w:rsid w:val="004978D5"/>
    <w:rsid w:val="004A2134"/>
    <w:rsid w:val="004A3BC1"/>
    <w:rsid w:val="004A4425"/>
    <w:rsid w:val="004A5534"/>
    <w:rsid w:val="004A5DEA"/>
    <w:rsid w:val="004B0D44"/>
    <w:rsid w:val="004B0E82"/>
    <w:rsid w:val="004B12F6"/>
    <w:rsid w:val="004B4235"/>
    <w:rsid w:val="004B529B"/>
    <w:rsid w:val="004B55D8"/>
    <w:rsid w:val="004B62B7"/>
    <w:rsid w:val="004B635E"/>
    <w:rsid w:val="004C014E"/>
    <w:rsid w:val="004C047F"/>
    <w:rsid w:val="004C1937"/>
    <w:rsid w:val="004C1D9E"/>
    <w:rsid w:val="004C1E26"/>
    <w:rsid w:val="004C35BA"/>
    <w:rsid w:val="004C4B8C"/>
    <w:rsid w:val="004D0E2F"/>
    <w:rsid w:val="004D149E"/>
    <w:rsid w:val="004D2670"/>
    <w:rsid w:val="004D2E6B"/>
    <w:rsid w:val="004D2EFD"/>
    <w:rsid w:val="004D3418"/>
    <w:rsid w:val="004D3EEB"/>
    <w:rsid w:val="004D627A"/>
    <w:rsid w:val="004D62CD"/>
    <w:rsid w:val="004D76A6"/>
    <w:rsid w:val="004E17C9"/>
    <w:rsid w:val="004E2341"/>
    <w:rsid w:val="004E2529"/>
    <w:rsid w:val="004E6C81"/>
    <w:rsid w:val="004E6D7F"/>
    <w:rsid w:val="004F0263"/>
    <w:rsid w:val="004F0CEF"/>
    <w:rsid w:val="004F1790"/>
    <w:rsid w:val="004F19B7"/>
    <w:rsid w:val="004F1F79"/>
    <w:rsid w:val="004F6D51"/>
    <w:rsid w:val="004F734A"/>
    <w:rsid w:val="0050048C"/>
    <w:rsid w:val="00501BAC"/>
    <w:rsid w:val="00503441"/>
    <w:rsid w:val="00503FDC"/>
    <w:rsid w:val="00505530"/>
    <w:rsid w:val="00506A3F"/>
    <w:rsid w:val="00510A3B"/>
    <w:rsid w:val="00511A13"/>
    <w:rsid w:val="00513D94"/>
    <w:rsid w:val="00514A86"/>
    <w:rsid w:val="00515F6E"/>
    <w:rsid w:val="0051707B"/>
    <w:rsid w:val="0052011C"/>
    <w:rsid w:val="0052030B"/>
    <w:rsid w:val="00522DF9"/>
    <w:rsid w:val="00524366"/>
    <w:rsid w:val="005258DE"/>
    <w:rsid w:val="00530088"/>
    <w:rsid w:val="005301DF"/>
    <w:rsid w:val="00530764"/>
    <w:rsid w:val="00531CB2"/>
    <w:rsid w:val="00533947"/>
    <w:rsid w:val="00533F69"/>
    <w:rsid w:val="0053424F"/>
    <w:rsid w:val="005350DC"/>
    <w:rsid w:val="0053744A"/>
    <w:rsid w:val="00540107"/>
    <w:rsid w:val="00543CF7"/>
    <w:rsid w:val="00547043"/>
    <w:rsid w:val="005504CC"/>
    <w:rsid w:val="005512AF"/>
    <w:rsid w:val="00553210"/>
    <w:rsid w:val="00555E90"/>
    <w:rsid w:val="00556709"/>
    <w:rsid w:val="00561D7B"/>
    <w:rsid w:val="00563A5D"/>
    <w:rsid w:val="00570901"/>
    <w:rsid w:val="0057095B"/>
    <w:rsid w:val="0057189B"/>
    <w:rsid w:val="00571E68"/>
    <w:rsid w:val="00572702"/>
    <w:rsid w:val="00573264"/>
    <w:rsid w:val="00573952"/>
    <w:rsid w:val="00574ABB"/>
    <w:rsid w:val="00575682"/>
    <w:rsid w:val="005777C6"/>
    <w:rsid w:val="00577E16"/>
    <w:rsid w:val="0058224E"/>
    <w:rsid w:val="00583D54"/>
    <w:rsid w:val="00583DDA"/>
    <w:rsid w:val="005851ED"/>
    <w:rsid w:val="00585E89"/>
    <w:rsid w:val="00586367"/>
    <w:rsid w:val="0059189F"/>
    <w:rsid w:val="00592FDD"/>
    <w:rsid w:val="005943BF"/>
    <w:rsid w:val="00594E9F"/>
    <w:rsid w:val="00597366"/>
    <w:rsid w:val="00597650"/>
    <w:rsid w:val="005977A2"/>
    <w:rsid w:val="005A003F"/>
    <w:rsid w:val="005A0B2B"/>
    <w:rsid w:val="005A28BE"/>
    <w:rsid w:val="005A2A20"/>
    <w:rsid w:val="005A62C7"/>
    <w:rsid w:val="005A711B"/>
    <w:rsid w:val="005A7200"/>
    <w:rsid w:val="005A7A8B"/>
    <w:rsid w:val="005B0274"/>
    <w:rsid w:val="005B199B"/>
    <w:rsid w:val="005B19AE"/>
    <w:rsid w:val="005B3478"/>
    <w:rsid w:val="005C0C3E"/>
    <w:rsid w:val="005C39C1"/>
    <w:rsid w:val="005C63DD"/>
    <w:rsid w:val="005C6E14"/>
    <w:rsid w:val="005D2B41"/>
    <w:rsid w:val="005D3FAB"/>
    <w:rsid w:val="005E151D"/>
    <w:rsid w:val="005E1B57"/>
    <w:rsid w:val="005E41DE"/>
    <w:rsid w:val="005E521D"/>
    <w:rsid w:val="005E7898"/>
    <w:rsid w:val="005E7F95"/>
    <w:rsid w:val="005F27DC"/>
    <w:rsid w:val="005F4A7C"/>
    <w:rsid w:val="005F553B"/>
    <w:rsid w:val="0060179E"/>
    <w:rsid w:val="00601B67"/>
    <w:rsid w:val="00602D64"/>
    <w:rsid w:val="00605E6C"/>
    <w:rsid w:val="00612F1F"/>
    <w:rsid w:val="00613958"/>
    <w:rsid w:val="0061441D"/>
    <w:rsid w:val="006156F6"/>
    <w:rsid w:val="0061656D"/>
    <w:rsid w:val="006217BA"/>
    <w:rsid w:val="006217DE"/>
    <w:rsid w:val="00622951"/>
    <w:rsid w:val="00623B1B"/>
    <w:rsid w:val="00623F86"/>
    <w:rsid w:val="00624C6B"/>
    <w:rsid w:val="006252E6"/>
    <w:rsid w:val="00625C34"/>
    <w:rsid w:val="00626DCA"/>
    <w:rsid w:val="006276D6"/>
    <w:rsid w:val="00627DEB"/>
    <w:rsid w:val="006303B3"/>
    <w:rsid w:val="0063388A"/>
    <w:rsid w:val="0063648B"/>
    <w:rsid w:val="006378C5"/>
    <w:rsid w:val="0064361F"/>
    <w:rsid w:val="00643C93"/>
    <w:rsid w:val="00650B32"/>
    <w:rsid w:val="00653192"/>
    <w:rsid w:val="00656161"/>
    <w:rsid w:val="00656A58"/>
    <w:rsid w:val="00660109"/>
    <w:rsid w:val="006622FA"/>
    <w:rsid w:val="00663DCE"/>
    <w:rsid w:val="00664ED9"/>
    <w:rsid w:val="006706BC"/>
    <w:rsid w:val="00671E3F"/>
    <w:rsid w:val="00671EDC"/>
    <w:rsid w:val="00672E8C"/>
    <w:rsid w:val="00674E58"/>
    <w:rsid w:val="00674FFF"/>
    <w:rsid w:val="006751C9"/>
    <w:rsid w:val="00675D01"/>
    <w:rsid w:val="006762AC"/>
    <w:rsid w:val="00681C2A"/>
    <w:rsid w:val="00682680"/>
    <w:rsid w:val="00683680"/>
    <w:rsid w:val="00683700"/>
    <w:rsid w:val="00684AE5"/>
    <w:rsid w:val="006873EA"/>
    <w:rsid w:val="00687FD7"/>
    <w:rsid w:val="006915D1"/>
    <w:rsid w:val="00694B74"/>
    <w:rsid w:val="00695686"/>
    <w:rsid w:val="00695766"/>
    <w:rsid w:val="006A384B"/>
    <w:rsid w:val="006A50BC"/>
    <w:rsid w:val="006A6AA6"/>
    <w:rsid w:val="006B0730"/>
    <w:rsid w:val="006B0C50"/>
    <w:rsid w:val="006B2C59"/>
    <w:rsid w:val="006B2F5E"/>
    <w:rsid w:val="006B3EE4"/>
    <w:rsid w:val="006B43B4"/>
    <w:rsid w:val="006B468A"/>
    <w:rsid w:val="006B4DEF"/>
    <w:rsid w:val="006B6C56"/>
    <w:rsid w:val="006B770A"/>
    <w:rsid w:val="006B7E47"/>
    <w:rsid w:val="006C06D2"/>
    <w:rsid w:val="006C37D6"/>
    <w:rsid w:val="006C4A88"/>
    <w:rsid w:val="006C6D79"/>
    <w:rsid w:val="006D07D4"/>
    <w:rsid w:val="006D1048"/>
    <w:rsid w:val="006D1FA6"/>
    <w:rsid w:val="006D251E"/>
    <w:rsid w:val="006D355D"/>
    <w:rsid w:val="006D4555"/>
    <w:rsid w:val="006D6217"/>
    <w:rsid w:val="006E0C9F"/>
    <w:rsid w:val="006E167F"/>
    <w:rsid w:val="006E1820"/>
    <w:rsid w:val="006E20EB"/>
    <w:rsid w:val="006E2E80"/>
    <w:rsid w:val="006E2F7C"/>
    <w:rsid w:val="006F082B"/>
    <w:rsid w:val="006F21EC"/>
    <w:rsid w:val="006F39B1"/>
    <w:rsid w:val="006F3BD3"/>
    <w:rsid w:val="006F6637"/>
    <w:rsid w:val="006F763E"/>
    <w:rsid w:val="007046FF"/>
    <w:rsid w:val="0070525B"/>
    <w:rsid w:val="00706135"/>
    <w:rsid w:val="00710371"/>
    <w:rsid w:val="0071598D"/>
    <w:rsid w:val="0071644A"/>
    <w:rsid w:val="00717688"/>
    <w:rsid w:val="00717ECC"/>
    <w:rsid w:val="007227A3"/>
    <w:rsid w:val="00723659"/>
    <w:rsid w:val="00723E19"/>
    <w:rsid w:val="00724665"/>
    <w:rsid w:val="007268B9"/>
    <w:rsid w:val="007303CD"/>
    <w:rsid w:val="00731475"/>
    <w:rsid w:val="007317E6"/>
    <w:rsid w:val="00731BA2"/>
    <w:rsid w:val="0073339E"/>
    <w:rsid w:val="00733E7D"/>
    <w:rsid w:val="00735984"/>
    <w:rsid w:val="007371D0"/>
    <w:rsid w:val="007374CF"/>
    <w:rsid w:val="00741AB2"/>
    <w:rsid w:val="007434F3"/>
    <w:rsid w:val="00743859"/>
    <w:rsid w:val="00744E4F"/>
    <w:rsid w:val="00744F5A"/>
    <w:rsid w:val="00747DD8"/>
    <w:rsid w:val="00750193"/>
    <w:rsid w:val="007507A7"/>
    <w:rsid w:val="007516D8"/>
    <w:rsid w:val="0075467F"/>
    <w:rsid w:val="00756AA8"/>
    <w:rsid w:val="007609D8"/>
    <w:rsid w:val="00761FE2"/>
    <w:rsid w:val="007643DF"/>
    <w:rsid w:val="00765FBF"/>
    <w:rsid w:val="0076770A"/>
    <w:rsid w:val="00767D51"/>
    <w:rsid w:val="0077029F"/>
    <w:rsid w:val="0077128D"/>
    <w:rsid w:val="0077155C"/>
    <w:rsid w:val="00772C5E"/>
    <w:rsid w:val="00773981"/>
    <w:rsid w:val="00774EC9"/>
    <w:rsid w:val="007756DC"/>
    <w:rsid w:val="00777ACD"/>
    <w:rsid w:val="007803C9"/>
    <w:rsid w:val="00781844"/>
    <w:rsid w:val="00786289"/>
    <w:rsid w:val="00786E50"/>
    <w:rsid w:val="00787C91"/>
    <w:rsid w:val="0079012B"/>
    <w:rsid w:val="00790F4A"/>
    <w:rsid w:val="00791725"/>
    <w:rsid w:val="00794111"/>
    <w:rsid w:val="007A2AB0"/>
    <w:rsid w:val="007A354C"/>
    <w:rsid w:val="007A4636"/>
    <w:rsid w:val="007A549A"/>
    <w:rsid w:val="007A7A89"/>
    <w:rsid w:val="007B073C"/>
    <w:rsid w:val="007B0DD0"/>
    <w:rsid w:val="007B1481"/>
    <w:rsid w:val="007B18A7"/>
    <w:rsid w:val="007B48DF"/>
    <w:rsid w:val="007B7835"/>
    <w:rsid w:val="007C06BA"/>
    <w:rsid w:val="007C2B20"/>
    <w:rsid w:val="007C2C6D"/>
    <w:rsid w:val="007C5000"/>
    <w:rsid w:val="007D0208"/>
    <w:rsid w:val="007D05C7"/>
    <w:rsid w:val="007D06D6"/>
    <w:rsid w:val="007D1598"/>
    <w:rsid w:val="007D3576"/>
    <w:rsid w:val="007D3622"/>
    <w:rsid w:val="007D44AD"/>
    <w:rsid w:val="007D7660"/>
    <w:rsid w:val="007E1BF0"/>
    <w:rsid w:val="007E38E7"/>
    <w:rsid w:val="007F1067"/>
    <w:rsid w:val="007F11D3"/>
    <w:rsid w:val="007F3D7D"/>
    <w:rsid w:val="007F4612"/>
    <w:rsid w:val="007F4965"/>
    <w:rsid w:val="007F610B"/>
    <w:rsid w:val="007F6DB0"/>
    <w:rsid w:val="007F6F6B"/>
    <w:rsid w:val="00800786"/>
    <w:rsid w:val="00801B50"/>
    <w:rsid w:val="00803405"/>
    <w:rsid w:val="00803530"/>
    <w:rsid w:val="00806586"/>
    <w:rsid w:val="0080701C"/>
    <w:rsid w:val="00807667"/>
    <w:rsid w:val="0081102A"/>
    <w:rsid w:val="00811DC1"/>
    <w:rsid w:val="00812049"/>
    <w:rsid w:val="0081439E"/>
    <w:rsid w:val="0081574C"/>
    <w:rsid w:val="00816028"/>
    <w:rsid w:val="00816A53"/>
    <w:rsid w:val="0081768E"/>
    <w:rsid w:val="008238FB"/>
    <w:rsid w:val="00824489"/>
    <w:rsid w:val="00824EA8"/>
    <w:rsid w:val="00825DEB"/>
    <w:rsid w:val="0083053D"/>
    <w:rsid w:val="00831960"/>
    <w:rsid w:val="00832D40"/>
    <w:rsid w:val="00833E61"/>
    <w:rsid w:val="00836B07"/>
    <w:rsid w:val="00836D29"/>
    <w:rsid w:val="00841A81"/>
    <w:rsid w:val="0084250F"/>
    <w:rsid w:val="0084343C"/>
    <w:rsid w:val="00847F99"/>
    <w:rsid w:val="0085187D"/>
    <w:rsid w:val="00851894"/>
    <w:rsid w:val="00851D5A"/>
    <w:rsid w:val="00854204"/>
    <w:rsid w:val="00854774"/>
    <w:rsid w:val="00854C65"/>
    <w:rsid w:val="00854F2A"/>
    <w:rsid w:val="008551A6"/>
    <w:rsid w:val="00855FBC"/>
    <w:rsid w:val="008602C8"/>
    <w:rsid w:val="00863F04"/>
    <w:rsid w:val="008709A8"/>
    <w:rsid w:val="00877594"/>
    <w:rsid w:val="008779A0"/>
    <w:rsid w:val="00885EE5"/>
    <w:rsid w:val="0089147E"/>
    <w:rsid w:val="00891720"/>
    <w:rsid w:val="00895574"/>
    <w:rsid w:val="00896230"/>
    <w:rsid w:val="008972E1"/>
    <w:rsid w:val="008A03FD"/>
    <w:rsid w:val="008A42BB"/>
    <w:rsid w:val="008A49A0"/>
    <w:rsid w:val="008A4E97"/>
    <w:rsid w:val="008A53BA"/>
    <w:rsid w:val="008A7087"/>
    <w:rsid w:val="008B32BB"/>
    <w:rsid w:val="008B7486"/>
    <w:rsid w:val="008C7288"/>
    <w:rsid w:val="008D0405"/>
    <w:rsid w:val="008D0C6C"/>
    <w:rsid w:val="008D0E27"/>
    <w:rsid w:val="008D1571"/>
    <w:rsid w:val="008D1B15"/>
    <w:rsid w:val="008D308D"/>
    <w:rsid w:val="008D4BBB"/>
    <w:rsid w:val="008D52AF"/>
    <w:rsid w:val="008D6A78"/>
    <w:rsid w:val="008D74DB"/>
    <w:rsid w:val="008E014B"/>
    <w:rsid w:val="008E06F4"/>
    <w:rsid w:val="008E431F"/>
    <w:rsid w:val="008E5020"/>
    <w:rsid w:val="008E5F00"/>
    <w:rsid w:val="008E6739"/>
    <w:rsid w:val="008E72C5"/>
    <w:rsid w:val="008F229F"/>
    <w:rsid w:val="008F386B"/>
    <w:rsid w:val="008F42F3"/>
    <w:rsid w:val="008F4918"/>
    <w:rsid w:val="008F6293"/>
    <w:rsid w:val="008F6449"/>
    <w:rsid w:val="008F6E1E"/>
    <w:rsid w:val="008F77E3"/>
    <w:rsid w:val="00900B96"/>
    <w:rsid w:val="00900C4B"/>
    <w:rsid w:val="00900FCC"/>
    <w:rsid w:val="009011C2"/>
    <w:rsid w:val="00902F91"/>
    <w:rsid w:val="009049BA"/>
    <w:rsid w:val="009077C4"/>
    <w:rsid w:val="00907B31"/>
    <w:rsid w:val="00910172"/>
    <w:rsid w:val="00911284"/>
    <w:rsid w:val="00915974"/>
    <w:rsid w:val="009171C5"/>
    <w:rsid w:val="00921308"/>
    <w:rsid w:val="00924019"/>
    <w:rsid w:val="00930568"/>
    <w:rsid w:val="009312D3"/>
    <w:rsid w:val="009314B2"/>
    <w:rsid w:val="009319EC"/>
    <w:rsid w:val="00931B7C"/>
    <w:rsid w:val="0093243B"/>
    <w:rsid w:val="009325D8"/>
    <w:rsid w:val="00933B8C"/>
    <w:rsid w:val="00934488"/>
    <w:rsid w:val="00934E6E"/>
    <w:rsid w:val="00934F60"/>
    <w:rsid w:val="00935534"/>
    <w:rsid w:val="009356F8"/>
    <w:rsid w:val="009409C1"/>
    <w:rsid w:val="00941445"/>
    <w:rsid w:val="00941AAB"/>
    <w:rsid w:val="00943A87"/>
    <w:rsid w:val="00944161"/>
    <w:rsid w:val="0094667D"/>
    <w:rsid w:val="00947EDD"/>
    <w:rsid w:val="00954386"/>
    <w:rsid w:val="009566DA"/>
    <w:rsid w:val="009635A5"/>
    <w:rsid w:val="00963702"/>
    <w:rsid w:val="00963FE1"/>
    <w:rsid w:val="00964C44"/>
    <w:rsid w:val="00966359"/>
    <w:rsid w:val="009668BD"/>
    <w:rsid w:val="00966F27"/>
    <w:rsid w:val="009671C9"/>
    <w:rsid w:val="00971375"/>
    <w:rsid w:val="00972276"/>
    <w:rsid w:val="00972DD7"/>
    <w:rsid w:val="00973F38"/>
    <w:rsid w:val="0097744A"/>
    <w:rsid w:val="00980C89"/>
    <w:rsid w:val="00982115"/>
    <w:rsid w:val="00982EF8"/>
    <w:rsid w:val="00983C62"/>
    <w:rsid w:val="00985E64"/>
    <w:rsid w:val="009907D0"/>
    <w:rsid w:val="00990FC3"/>
    <w:rsid w:val="00992A91"/>
    <w:rsid w:val="009A10FF"/>
    <w:rsid w:val="009A1528"/>
    <w:rsid w:val="009A236F"/>
    <w:rsid w:val="009A3E29"/>
    <w:rsid w:val="009A6915"/>
    <w:rsid w:val="009A6B88"/>
    <w:rsid w:val="009B1726"/>
    <w:rsid w:val="009B1E35"/>
    <w:rsid w:val="009B2CFD"/>
    <w:rsid w:val="009B3032"/>
    <w:rsid w:val="009B5752"/>
    <w:rsid w:val="009B5868"/>
    <w:rsid w:val="009C0609"/>
    <w:rsid w:val="009C0BEA"/>
    <w:rsid w:val="009C16F3"/>
    <w:rsid w:val="009C272E"/>
    <w:rsid w:val="009C2AD0"/>
    <w:rsid w:val="009C5716"/>
    <w:rsid w:val="009C5ED1"/>
    <w:rsid w:val="009C65AF"/>
    <w:rsid w:val="009C67BF"/>
    <w:rsid w:val="009C6C7C"/>
    <w:rsid w:val="009D0FC1"/>
    <w:rsid w:val="009D358E"/>
    <w:rsid w:val="009D391F"/>
    <w:rsid w:val="009D54D6"/>
    <w:rsid w:val="009D7C61"/>
    <w:rsid w:val="009D7FE6"/>
    <w:rsid w:val="009E2244"/>
    <w:rsid w:val="009E3920"/>
    <w:rsid w:val="009E418C"/>
    <w:rsid w:val="009E6052"/>
    <w:rsid w:val="009E6F6E"/>
    <w:rsid w:val="009E7728"/>
    <w:rsid w:val="009F0D0B"/>
    <w:rsid w:val="009F3DF9"/>
    <w:rsid w:val="009F5A5A"/>
    <w:rsid w:val="00A01E72"/>
    <w:rsid w:val="00A042AA"/>
    <w:rsid w:val="00A06F5F"/>
    <w:rsid w:val="00A10FE6"/>
    <w:rsid w:val="00A11C82"/>
    <w:rsid w:val="00A12261"/>
    <w:rsid w:val="00A12A22"/>
    <w:rsid w:val="00A13137"/>
    <w:rsid w:val="00A14938"/>
    <w:rsid w:val="00A14D2D"/>
    <w:rsid w:val="00A16A3C"/>
    <w:rsid w:val="00A17180"/>
    <w:rsid w:val="00A17EA7"/>
    <w:rsid w:val="00A21539"/>
    <w:rsid w:val="00A238DA"/>
    <w:rsid w:val="00A2704C"/>
    <w:rsid w:val="00A2718B"/>
    <w:rsid w:val="00A27721"/>
    <w:rsid w:val="00A27DF9"/>
    <w:rsid w:val="00A30712"/>
    <w:rsid w:val="00A31562"/>
    <w:rsid w:val="00A31B29"/>
    <w:rsid w:val="00A31B6B"/>
    <w:rsid w:val="00A32824"/>
    <w:rsid w:val="00A35895"/>
    <w:rsid w:val="00A35A65"/>
    <w:rsid w:val="00A37427"/>
    <w:rsid w:val="00A3765B"/>
    <w:rsid w:val="00A37A62"/>
    <w:rsid w:val="00A425A8"/>
    <w:rsid w:val="00A447EF"/>
    <w:rsid w:val="00A44B84"/>
    <w:rsid w:val="00A45456"/>
    <w:rsid w:val="00A4625E"/>
    <w:rsid w:val="00A465A0"/>
    <w:rsid w:val="00A474EB"/>
    <w:rsid w:val="00A5030D"/>
    <w:rsid w:val="00A50FBD"/>
    <w:rsid w:val="00A53080"/>
    <w:rsid w:val="00A54969"/>
    <w:rsid w:val="00A553A2"/>
    <w:rsid w:val="00A55657"/>
    <w:rsid w:val="00A55B0E"/>
    <w:rsid w:val="00A600E9"/>
    <w:rsid w:val="00A605FA"/>
    <w:rsid w:val="00A60D54"/>
    <w:rsid w:val="00A61825"/>
    <w:rsid w:val="00A61AD3"/>
    <w:rsid w:val="00A63FFC"/>
    <w:rsid w:val="00A645D8"/>
    <w:rsid w:val="00A64AD5"/>
    <w:rsid w:val="00A72E49"/>
    <w:rsid w:val="00A772B0"/>
    <w:rsid w:val="00A81318"/>
    <w:rsid w:val="00A822EA"/>
    <w:rsid w:val="00A8279F"/>
    <w:rsid w:val="00A827F2"/>
    <w:rsid w:val="00A84D8D"/>
    <w:rsid w:val="00A86646"/>
    <w:rsid w:val="00A86CB1"/>
    <w:rsid w:val="00A9054E"/>
    <w:rsid w:val="00A92C03"/>
    <w:rsid w:val="00A92F49"/>
    <w:rsid w:val="00A93693"/>
    <w:rsid w:val="00A941A9"/>
    <w:rsid w:val="00A956C7"/>
    <w:rsid w:val="00A95E89"/>
    <w:rsid w:val="00A95EBA"/>
    <w:rsid w:val="00A960EB"/>
    <w:rsid w:val="00A96C8C"/>
    <w:rsid w:val="00A97F74"/>
    <w:rsid w:val="00AA23B5"/>
    <w:rsid w:val="00AA3A23"/>
    <w:rsid w:val="00AA3C3F"/>
    <w:rsid w:val="00AA3F2E"/>
    <w:rsid w:val="00AB2ABB"/>
    <w:rsid w:val="00AB53B9"/>
    <w:rsid w:val="00AB68D7"/>
    <w:rsid w:val="00AB7BFB"/>
    <w:rsid w:val="00AB7E86"/>
    <w:rsid w:val="00AC04E2"/>
    <w:rsid w:val="00AC18CB"/>
    <w:rsid w:val="00AC1945"/>
    <w:rsid w:val="00AC1C53"/>
    <w:rsid w:val="00AC2832"/>
    <w:rsid w:val="00AC38FA"/>
    <w:rsid w:val="00AC4E4B"/>
    <w:rsid w:val="00AC5A9B"/>
    <w:rsid w:val="00AC7091"/>
    <w:rsid w:val="00AD3239"/>
    <w:rsid w:val="00AD4B27"/>
    <w:rsid w:val="00AD50A2"/>
    <w:rsid w:val="00AE16D5"/>
    <w:rsid w:val="00AE2651"/>
    <w:rsid w:val="00AE2D53"/>
    <w:rsid w:val="00AE2F87"/>
    <w:rsid w:val="00AE3E89"/>
    <w:rsid w:val="00AE5E12"/>
    <w:rsid w:val="00AF1AF0"/>
    <w:rsid w:val="00AF1FDD"/>
    <w:rsid w:val="00AF22B7"/>
    <w:rsid w:val="00AF346D"/>
    <w:rsid w:val="00AF3DD8"/>
    <w:rsid w:val="00AF3ECA"/>
    <w:rsid w:val="00AF5F60"/>
    <w:rsid w:val="00AF78F0"/>
    <w:rsid w:val="00AF78F6"/>
    <w:rsid w:val="00B01E4E"/>
    <w:rsid w:val="00B04564"/>
    <w:rsid w:val="00B061CB"/>
    <w:rsid w:val="00B07640"/>
    <w:rsid w:val="00B10838"/>
    <w:rsid w:val="00B10914"/>
    <w:rsid w:val="00B1249A"/>
    <w:rsid w:val="00B131C7"/>
    <w:rsid w:val="00B140BE"/>
    <w:rsid w:val="00B1672A"/>
    <w:rsid w:val="00B240CD"/>
    <w:rsid w:val="00B275D4"/>
    <w:rsid w:val="00B300B9"/>
    <w:rsid w:val="00B31829"/>
    <w:rsid w:val="00B33D66"/>
    <w:rsid w:val="00B3418B"/>
    <w:rsid w:val="00B357C9"/>
    <w:rsid w:val="00B3732D"/>
    <w:rsid w:val="00B4126F"/>
    <w:rsid w:val="00B41A99"/>
    <w:rsid w:val="00B41C06"/>
    <w:rsid w:val="00B43450"/>
    <w:rsid w:val="00B4345A"/>
    <w:rsid w:val="00B44046"/>
    <w:rsid w:val="00B44964"/>
    <w:rsid w:val="00B44B69"/>
    <w:rsid w:val="00B45880"/>
    <w:rsid w:val="00B4708F"/>
    <w:rsid w:val="00B545E9"/>
    <w:rsid w:val="00B557C8"/>
    <w:rsid w:val="00B5711E"/>
    <w:rsid w:val="00B57806"/>
    <w:rsid w:val="00B636A5"/>
    <w:rsid w:val="00B66171"/>
    <w:rsid w:val="00B728C6"/>
    <w:rsid w:val="00B73D34"/>
    <w:rsid w:val="00B74C44"/>
    <w:rsid w:val="00B756AC"/>
    <w:rsid w:val="00B7576D"/>
    <w:rsid w:val="00B76FB4"/>
    <w:rsid w:val="00B8016A"/>
    <w:rsid w:val="00B82EE0"/>
    <w:rsid w:val="00B83077"/>
    <w:rsid w:val="00B8485E"/>
    <w:rsid w:val="00B85273"/>
    <w:rsid w:val="00B8592F"/>
    <w:rsid w:val="00B8718F"/>
    <w:rsid w:val="00B90946"/>
    <w:rsid w:val="00B90D43"/>
    <w:rsid w:val="00B933FE"/>
    <w:rsid w:val="00B94979"/>
    <w:rsid w:val="00B94E91"/>
    <w:rsid w:val="00B970ED"/>
    <w:rsid w:val="00BA0879"/>
    <w:rsid w:val="00BA12FE"/>
    <w:rsid w:val="00BA19CC"/>
    <w:rsid w:val="00BA4B71"/>
    <w:rsid w:val="00BA646F"/>
    <w:rsid w:val="00BA6658"/>
    <w:rsid w:val="00BB22F8"/>
    <w:rsid w:val="00BB24E4"/>
    <w:rsid w:val="00BB351F"/>
    <w:rsid w:val="00BB3E71"/>
    <w:rsid w:val="00BB42DD"/>
    <w:rsid w:val="00BB489C"/>
    <w:rsid w:val="00BB7020"/>
    <w:rsid w:val="00BB790E"/>
    <w:rsid w:val="00BC2FE0"/>
    <w:rsid w:val="00BC53E1"/>
    <w:rsid w:val="00BC5A79"/>
    <w:rsid w:val="00BC67DF"/>
    <w:rsid w:val="00BC71C0"/>
    <w:rsid w:val="00BD051E"/>
    <w:rsid w:val="00BD1BCE"/>
    <w:rsid w:val="00BD490B"/>
    <w:rsid w:val="00BD5256"/>
    <w:rsid w:val="00BD65AC"/>
    <w:rsid w:val="00BD6EC4"/>
    <w:rsid w:val="00BE023F"/>
    <w:rsid w:val="00BE092E"/>
    <w:rsid w:val="00BE6CEF"/>
    <w:rsid w:val="00BE740B"/>
    <w:rsid w:val="00BE7726"/>
    <w:rsid w:val="00BF0DE4"/>
    <w:rsid w:val="00BF312A"/>
    <w:rsid w:val="00BF38D1"/>
    <w:rsid w:val="00BF4989"/>
    <w:rsid w:val="00BF4A9D"/>
    <w:rsid w:val="00BF53CE"/>
    <w:rsid w:val="00BF56FE"/>
    <w:rsid w:val="00C01B86"/>
    <w:rsid w:val="00C06730"/>
    <w:rsid w:val="00C06E7E"/>
    <w:rsid w:val="00C0709B"/>
    <w:rsid w:val="00C07F1B"/>
    <w:rsid w:val="00C12BEA"/>
    <w:rsid w:val="00C16019"/>
    <w:rsid w:val="00C17F13"/>
    <w:rsid w:val="00C21B92"/>
    <w:rsid w:val="00C24A28"/>
    <w:rsid w:val="00C275C5"/>
    <w:rsid w:val="00C30EE8"/>
    <w:rsid w:val="00C319A6"/>
    <w:rsid w:val="00C35BBC"/>
    <w:rsid w:val="00C36BDF"/>
    <w:rsid w:val="00C41C7E"/>
    <w:rsid w:val="00C434AD"/>
    <w:rsid w:val="00C437EC"/>
    <w:rsid w:val="00C437F6"/>
    <w:rsid w:val="00C45C3A"/>
    <w:rsid w:val="00C46945"/>
    <w:rsid w:val="00C502E6"/>
    <w:rsid w:val="00C5074F"/>
    <w:rsid w:val="00C50C7F"/>
    <w:rsid w:val="00C51BBF"/>
    <w:rsid w:val="00C5397C"/>
    <w:rsid w:val="00C543B3"/>
    <w:rsid w:val="00C54A34"/>
    <w:rsid w:val="00C55AA8"/>
    <w:rsid w:val="00C612CE"/>
    <w:rsid w:val="00C667A3"/>
    <w:rsid w:val="00C70E2E"/>
    <w:rsid w:val="00C72CF2"/>
    <w:rsid w:val="00C7412E"/>
    <w:rsid w:val="00C74F91"/>
    <w:rsid w:val="00C766AE"/>
    <w:rsid w:val="00C80013"/>
    <w:rsid w:val="00C80A9B"/>
    <w:rsid w:val="00C81094"/>
    <w:rsid w:val="00C81ED8"/>
    <w:rsid w:val="00C81F13"/>
    <w:rsid w:val="00C82C75"/>
    <w:rsid w:val="00C84D28"/>
    <w:rsid w:val="00C8552F"/>
    <w:rsid w:val="00C86007"/>
    <w:rsid w:val="00C867D8"/>
    <w:rsid w:val="00C9197A"/>
    <w:rsid w:val="00C927C2"/>
    <w:rsid w:val="00C930B8"/>
    <w:rsid w:val="00C942B5"/>
    <w:rsid w:val="00C94DCE"/>
    <w:rsid w:val="00C94F73"/>
    <w:rsid w:val="00C96280"/>
    <w:rsid w:val="00C971B7"/>
    <w:rsid w:val="00C97DCA"/>
    <w:rsid w:val="00CA00D8"/>
    <w:rsid w:val="00CA068D"/>
    <w:rsid w:val="00CA1F33"/>
    <w:rsid w:val="00CA6611"/>
    <w:rsid w:val="00CA7B8D"/>
    <w:rsid w:val="00CB1812"/>
    <w:rsid w:val="00CB2629"/>
    <w:rsid w:val="00CB28AA"/>
    <w:rsid w:val="00CB3507"/>
    <w:rsid w:val="00CB3C39"/>
    <w:rsid w:val="00CB4CCA"/>
    <w:rsid w:val="00CB4CDC"/>
    <w:rsid w:val="00CB5AD8"/>
    <w:rsid w:val="00CB775C"/>
    <w:rsid w:val="00CB7807"/>
    <w:rsid w:val="00CC086C"/>
    <w:rsid w:val="00CC0C32"/>
    <w:rsid w:val="00CC3616"/>
    <w:rsid w:val="00CC41B4"/>
    <w:rsid w:val="00CC4847"/>
    <w:rsid w:val="00CC5BC9"/>
    <w:rsid w:val="00CC6AAA"/>
    <w:rsid w:val="00CC6D1E"/>
    <w:rsid w:val="00CC7CB0"/>
    <w:rsid w:val="00CD303E"/>
    <w:rsid w:val="00CD4251"/>
    <w:rsid w:val="00CD6A42"/>
    <w:rsid w:val="00CD6C27"/>
    <w:rsid w:val="00CD759B"/>
    <w:rsid w:val="00CE1FBD"/>
    <w:rsid w:val="00CE2ADA"/>
    <w:rsid w:val="00CE4152"/>
    <w:rsid w:val="00CE48CA"/>
    <w:rsid w:val="00CE64F6"/>
    <w:rsid w:val="00CE71A8"/>
    <w:rsid w:val="00CF023A"/>
    <w:rsid w:val="00CF10EF"/>
    <w:rsid w:val="00CF19D2"/>
    <w:rsid w:val="00CF35DE"/>
    <w:rsid w:val="00CF55F8"/>
    <w:rsid w:val="00D0143E"/>
    <w:rsid w:val="00D02259"/>
    <w:rsid w:val="00D03789"/>
    <w:rsid w:val="00D064E9"/>
    <w:rsid w:val="00D0748A"/>
    <w:rsid w:val="00D075DC"/>
    <w:rsid w:val="00D07C3F"/>
    <w:rsid w:val="00D12E24"/>
    <w:rsid w:val="00D1343C"/>
    <w:rsid w:val="00D143D8"/>
    <w:rsid w:val="00D17356"/>
    <w:rsid w:val="00D21C37"/>
    <w:rsid w:val="00D2220B"/>
    <w:rsid w:val="00D2531A"/>
    <w:rsid w:val="00D30153"/>
    <w:rsid w:val="00D310D8"/>
    <w:rsid w:val="00D3241C"/>
    <w:rsid w:val="00D32C5F"/>
    <w:rsid w:val="00D33F07"/>
    <w:rsid w:val="00D33FE0"/>
    <w:rsid w:val="00D34EF3"/>
    <w:rsid w:val="00D35A97"/>
    <w:rsid w:val="00D36568"/>
    <w:rsid w:val="00D36FB0"/>
    <w:rsid w:val="00D37CE5"/>
    <w:rsid w:val="00D37DFE"/>
    <w:rsid w:val="00D42008"/>
    <w:rsid w:val="00D42D42"/>
    <w:rsid w:val="00D43551"/>
    <w:rsid w:val="00D43B0A"/>
    <w:rsid w:val="00D45242"/>
    <w:rsid w:val="00D50DCB"/>
    <w:rsid w:val="00D51219"/>
    <w:rsid w:val="00D53E99"/>
    <w:rsid w:val="00D5458E"/>
    <w:rsid w:val="00D57D62"/>
    <w:rsid w:val="00D57F36"/>
    <w:rsid w:val="00D60B6B"/>
    <w:rsid w:val="00D6306C"/>
    <w:rsid w:val="00D63BD0"/>
    <w:rsid w:val="00D64209"/>
    <w:rsid w:val="00D6424F"/>
    <w:rsid w:val="00D64BF4"/>
    <w:rsid w:val="00D65EDC"/>
    <w:rsid w:val="00D66801"/>
    <w:rsid w:val="00D66912"/>
    <w:rsid w:val="00D66F0E"/>
    <w:rsid w:val="00D67803"/>
    <w:rsid w:val="00D67F3B"/>
    <w:rsid w:val="00D75B68"/>
    <w:rsid w:val="00D80038"/>
    <w:rsid w:val="00D80567"/>
    <w:rsid w:val="00D818D7"/>
    <w:rsid w:val="00D87CFC"/>
    <w:rsid w:val="00D90939"/>
    <w:rsid w:val="00D91F5B"/>
    <w:rsid w:val="00D950C4"/>
    <w:rsid w:val="00D967B0"/>
    <w:rsid w:val="00D968C9"/>
    <w:rsid w:val="00D97520"/>
    <w:rsid w:val="00D97EC4"/>
    <w:rsid w:val="00D97F50"/>
    <w:rsid w:val="00DA15CC"/>
    <w:rsid w:val="00DA1C53"/>
    <w:rsid w:val="00DA4A33"/>
    <w:rsid w:val="00DA5847"/>
    <w:rsid w:val="00DA59FF"/>
    <w:rsid w:val="00DB0F7E"/>
    <w:rsid w:val="00DB28AA"/>
    <w:rsid w:val="00DB4294"/>
    <w:rsid w:val="00DB72C1"/>
    <w:rsid w:val="00DB7CF7"/>
    <w:rsid w:val="00DC0C01"/>
    <w:rsid w:val="00DC2393"/>
    <w:rsid w:val="00DC2CFF"/>
    <w:rsid w:val="00DC45DB"/>
    <w:rsid w:val="00DC6C6A"/>
    <w:rsid w:val="00DC7CFD"/>
    <w:rsid w:val="00DD00A9"/>
    <w:rsid w:val="00DD0337"/>
    <w:rsid w:val="00DD0E68"/>
    <w:rsid w:val="00DD18F0"/>
    <w:rsid w:val="00DD249A"/>
    <w:rsid w:val="00DD2C5B"/>
    <w:rsid w:val="00DD2CEB"/>
    <w:rsid w:val="00DD4800"/>
    <w:rsid w:val="00DD76A3"/>
    <w:rsid w:val="00DE0D91"/>
    <w:rsid w:val="00DE1668"/>
    <w:rsid w:val="00DE17D6"/>
    <w:rsid w:val="00DE3D1E"/>
    <w:rsid w:val="00DE3DE3"/>
    <w:rsid w:val="00DE4667"/>
    <w:rsid w:val="00DE48BF"/>
    <w:rsid w:val="00DE4F7B"/>
    <w:rsid w:val="00DE5431"/>
    <w:rsid w:val="00DE6753"/>
    <w:rsid w:val="00DE6C3B"/>
    <w:rsid w:val="00DF09C8"/>
    <w:rsid w:val="00DF0B36"/>
    <w:rsid w:val="00DF47D5"/>
    <w:rsid w:val="00DF4EF0"/>
    <w:rsid w:val="00DF5919"/>
    <w:rsid w:val="00E008DE"/>
    <w:rsid w:val="00E043D8"/>
    <w:rsid w:val="00E04DE4"/>
    <w:rsid w:val="00E12E65"/>
    <w:rsid w:val="00E13164"/>
    <w:rsid w:val="00E1574C"/>
    <w:rsid w:val="00E17EFA"/>
    <w:rsid w:val="00E2250A"/>
    <w:rsid w:val="00E25A94"/>
    <w:rsid w:val="00E30A66"/>
    <w:rsid w:val="00E3248F"/>
    <w:rsid w:val="00E35724"/>
    <w:rsid w:val="00E35AAE"/>
    <w:rsid w:val="00E37291"/>
    <w:rsid w:val="00E4062D"/>
    <w:rsid w:val="00E422D7"/>
    <w:rsid w:val="00E428BD"/>
    <w:rsid w:val="00E44713"/>
    <w:rsid w:val="00E46BEC"/>
    <w:rsid w:val="00E50588"/>
    <w:rsid w:val="00E50780"/>
    <w:rsid w:val="00E509D2"/>
    <w:rsid w:val="00E51658"/>
    <w:rsid w:val="00E52205"/>
    <w:rsid w:val="00E52B7B"/>
    <w:rsid w:val="00E52DED"/>
    <w:rsid w:val="00E547DF"/>
    <w:rsid w:val="00E56346"/>
    <w:rsid w:val="00E5665F"/>
    <w:rsid w:val="00E572C4"/>
    <w:rsid w:val="00E5740F"/>
    <w:rsid w:val="00E6129B"/>
    <w:rsid w:val="00E62058"/>
    <w:rsid w:val="00E65664"/>
    <w:rsid w:val="00E669BF"/>
    <w:rsid w:val="00E7071B"/>
    <w:rsid w:val="00E70BFC"/>
    <w:rsid w:val="00E70DE5"/>
    <w:rsid w:val="00E7350D"/>
    <w:rsid w:val="00E765C3"/>
    <w:rsid w:val="00E76E6B"/>
    <w:rsid w:val="00E7741A"/>
    <w:rsid w:val="00E80AA9"/>
    <w:rsid w:val="00E8237B"/>
    <w:rsid w:val="00E827E4"/>
    <w:rsid w:val="00E8386A"/>
    <w:rsid w:val="00E865EF"/>
    <w:rsid w:val="00E8734A"/>
    <w:rsid w:val="00E875B1"/>
    <w:rsid w:val="00E90CBE"/>
    <w:rsid w:val="00E94268"/>
    <w:rsid w:val="00E946D1"/>
    <w:rsid w:val="00E948C7"/>
    <w:rsid w:val="00E95CB7"/>
    <w:rsid w:val="00E9618A"/>
    <w:rsid w:val="00E97D1B"/>
    <w:rsid w:val="00EA01A8"/>
    <w:rsid w:val="00EA0728"/>
    <w:rsid w:val="00EA34F7"/>
    <w:rsid w:val="00EA4BF7"/>
    <w:rsid w:val="00EB0257"/>
    <w:rsid w:val="00EB1B5A"/>
    <w:rsid w:val="00EB3153"/>
    <w:rsid w:val="00EB3F3B"/>
    <w:rsid w:val="00EB4F8E"/>
    <w:rsid w:val="00EB525C"/>
    <w:rsid w:val="00EB6D3F"/>
    <w:rsid w:val="00EB7277"/>
    <w:rsid w:val="00EC0997"/>
    <w:rsid w:val="00EC28E5"/>
    <w:rsid w:val="00EC4DF8"/>
    <w:rsid w:val="00EC5447"/>
    <w:rsid w:val="00EC65F2"/>
    <w:rsid w:val="00ED05AB"/>
    <w:rsid w:val="00ED0B7B"/>
    <w:rsid w:val="00ED1981"/>
    <w:rsid w:val="00ED1A4F"/>
    <w:rsid w:val="00ED1F05"/>
    <w:rsid w:val="00ED1FCF"/>
    <w:rsid w:val="00ED235E"/>
    <w:rsid w:val="00ED23B5"/>
    <w:rsid w:val="00ED27F0"/>
    <w:rsid w:val="00ED2815"/>
    <w:rsid w:val="00ED33E2"/>
    <w:rsid w:val="00ED4D2D"/>
    <w:rsid w:val="00ED708A"/>
    <w:rsid w:val="00ED71FA"/>
    <w:rsid w:val="00EE156B"/>
    <w:rsid w:val="00EE30F7"/>
    <w:rsid w:val="00EE326C"/>
    <w:rsid w:val="00EE5F3B"/>
    <w:rsid w:val="00EE65F7"/>
    <w:rsid w:val="00EF1930"/>
    <w:rsid w:val="00EF1B4D"/>
    <w:rsid w:val="00EF5B8C"/>
    <w:rsid w:val="00EF6AD8"/>
    <w:rsid w:val="00F01E2A"/>
    <w:rsid w:val="00F01F15"/>
    <w:rsid w:val="00F02ABA"/>
    <w:rsid w:val="00F0460E"/>
    <w:rsid w:val="00F0478E"/>
    <w:rsid w:val="00F05756"/>
    <w:rsid w:val="00F057D6"/>
    <w:rsid w:val="00F079C1"/>
    <w:rsid w:val="00F1055B"/>
    <w:rsid w:val="00F128BB"/>
    <w:rsid w:val="00F1370D"/>
    <w:rsid w:val="00F155C3"/>
    <w:rsid w:val="00F167F1"/>
    <w:rsid w:val="00F169C3"/>
    <w:rsid w:val="00F20BC2"/>
    <w:rsid w:val="00F229E0"/>
    <w:rsid w:val="00F23776"/>
    <w:rsid w:val="00F240C2"/>
    <w:rsid w:val="00F2467D"/>
    <w:rsid w:val="00F27846"/>
    <w:rsid w:val="00F27E14"/>
    <w:rsid w:val="00F30EC9"/>
    <w:rsid w:val="00F32300"/>
    <w:rsid w:val="00F34650"/>
    <w:rsid w:val="00F34BFF"/>
    <w:rsid w:val="00F42EA9"/>
    <w:rsid w:val="00F43193"/>
    <w:rsid w:val="00F44289"/>
    <w:rsid w:val="00F44379"/>
    <w:rsid w:val="00F445B7"/>
    <w:rsid w:val="00F44ACD"/>
    <w:rsid w:val="00F470CC"/>
    <w:rsid w:val="00F5066D"/>
    <w:rsid w:val="00F51F83"/>
    <w:rsid w:val="00F52A83"/>
    <w:rsid w:val="00F53BFE"/>
    <w:rsid w:val="00F552B8"/>
    <w:rsid w:val="00F55FE8"/>
    <w:rsid w:val="00F56261"/>
    <w:rsid w:val="00F572B1"/>
    <w:rsid w:val="00F64C25"/>
    <w:rsid w:val="00F64DFF"/>
    <w:rsid w:val="00F65CAD"/>
    <w:rsid w:val="00F66D95"/>
    <w:rsid w:val="00F70061"/>
    <w:rsid w:val="00F70617"/>
    <w:rsid w:val="00F72394"/>
    <w:rsid w:val="00F74147"/>
    <w:rsid w:val="00F74593"/>
    <w:rsid w:val="00F74BA9"/>
    <w:rsid w:val="00F75726"/>
    <w:rsid w:val="00F819F3"/>
    <w:rsid w:val="00F83C6C"/>
    <w:rsid w:val="00F83CF5"/>
    <w:rsid w:val="00F84A20"/>
    <w:rsid w:val="00F855B2"/>
    <w:rsid w:val="00F9450D"/>
    <w:rsid w:val="00F953E6"/>
    <w:rsid w:val="00F968DA"/>
    <w:rsid w:val="00FA100C"/>
    <w:rsid w:val="00FA1C97"/>
    <w:rsid w:val="00FA3016"/>
    <w:rsid w:val="00FA3AF6"/>
    <w:rsid w:val="00FA6F30"/>
    <w:rsid w:val="00FA7130"/>
    <w:rsid w:val="00FB1259"/>
    <w:rsid w:val="00FB24D6"/>
    <w:rsid w:val="00FB2867"/>
    <w:rsid w:val="00FB4253"/>
    <w:rsid w:val="00FB4A92"/>
    <w:rsid w:val="00FB5DD8"/>
    <w:rsid w:val="00FB60B3"/>
    <w:rsid w:val="00FC15AD"/>
    <w:rsid w:val="00FC23FA"/>
    <w:rsid w:val="00FC374B"/>
    <w:rsid w:val="00FC59C9"/>
    <w:rsid w:val="00FC5D7C"/>
    <w:rsid w:val="00FC693A"/>
    <w:rsid w:val="00FD04DB"/>
    <w:rsid w:val="00FD0BEA"/>
    <w:rsid w:val="00FD168C"/>
    <w:rsid w:val="00FD4121"/>
    <w:rsid w:val="00FD51AA"/>
    <w:rsid w:val="00FD52B4"/>
    <w:rsid w:val="00FD5548"/>
    <w:rsid w:val="00FD5BB0"/>
    <w:rsid w:val="00FD774A"/>
    <w:rsid w:val="00FE117B"/>
    <w:rsid w:val="00FE7438"/>
    <w:rsid w:val="00FF036A"/>
    <w:rsid w:val="00FF0559"/>
    <w:rsid w:val="00FF1A5F"/>
    <w:rsid w:val="00FF2C9C"/>
    <w:rsid w:val="00FF43DE"/>
    <w:rsid w:val="00FF46E3"/>
    <w:rsid w:val="00FF526D"/>
    <w:rsid w:val="00FF5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69A7D"/>
  <w15:chartTrackingRefBased/>
  <w15:docId w15:val="{E7B48406-31B0-4784-B1BC-5B3A673B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0">
    <w:name w:val="heading 1"/>
    <w:basedOn w:val="a"/>
    <w:next w:val="a"/>
    <w:link w:val="11"/>
    <w:qFormat/>
    <w:rsid w:val="00D66801"/>
    <w:pPr>
      <w:keepNext/>
      <w:jc w:val="center"/>
      <w:outlineLvl w:val="0"/>
    </w:pPr>
    <w:rPr>
      <w:b/>
      <w:sz w:val="28"/>
      <w:szCs w:val="20"/>
      <w:lang w:val="ru-RU"/>
    </w:rPr>
  </w:style>
  <w:style w:type="paragraph" w:styleId="3">
    <w:name w:val="heading 3"/>
    <w:basedOn w:val="a"/>
    <w:next w:val="a"/>
    <w:link w:val="30"/>
    <w:unhideWhenUsed/>
    <w:qFormat/>
    <w:rsid w:val="00DE675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9049BA"/>
    <w:pPr>
      <w:numPr>
        <w:numId w:val="1"/>
      </w:numPr>
    </w:pPr>
  </w:style>
  <w:style w:type="table" w:styleId="a3">
    <w:name w:val="Table Grid"/>
    <w:basedOn w:val="a1"/>
    <w:rsid w:val="00C4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9F3DF9"/>
  </w:style>
  <w:style w:type="paragraph" w:styleId="2">
    <w:name w:val="Body Text 2"/>
    <w:basedOn w:val="a"/>
    <w:link w:val="20"/>
    <w:rsid w:val="009F3DF9"/>
    <w:pPr>
      <w:jc w:val="both"/>
    </w:pPr>
    <w:rPr>
      <w:sz w:val="26"/>
      <w:szCs w:val="20"/>
    </w:rPr>
  </w:style>
  <w:style w:type="paragraph" w:styleId="a5">
    <w:name w:val="header"/>
    <w:basedOn w:val="a"/>
    <w:rsid w:val="00D42008"/>
    <w:pPr>
      <w:tabs>
        <w:tab w:val="center" w:pos="4677"/>
        <w:tab w:val="right" w:pos="9355"/>
      </w:tabs>
    </w:pPr>
  </w:style>
  <w:style w:type="paragraph" w:styleId="a6">
    <w:name w:val="footer"/>
    <w:basedOn w:val="a"/>
    <w:rsid w:val="00D42008"/>
    <w:pPr>
      <w:tabs>
        <w:tab w:val="center" w:pos="4677"/>
        <w:tab w:val="right" w:pos="9355"/>
      </w:tabs>
    </w:pPr>
  </w:style>
  <w:style w:type="paragraph" w:styleId="a7">
    <w:name w:val="Normal (Web)"/>
    <w:basedOn w:val="a"/>
    <w:uiPriority w:val="99"/>
    <w:qFormat/>
    <w:rsid w:val="002B1D59"/>
    <w:pPr>
      <w:spacing w:before="100" w:beforeAutospacing="1" w:after="100" w:afterAutospacing="1"/>
    </w:pPr>
    <w:rPr>
      <w:lang w:eastAsia="uk-UA"/>
    </w:rPr>
  </w:style>
  <w:style w:type="paragraph" w:styleId="a8">
    <w:name w:val="Body Text"/>
    <w:basedOn w:val="a"/>
    <w:rsid w:val="004B635E"/>
    <w:pPr>
      <w:jc w:val="both"/>
    </w:pPr>
    <w:rPr>
      <w:szCs w:val="20"/>
    </w:rPr>
  </w:style>
  <w:style w:type="paragraph" w:styleId="a9">
    <w:name w:val="Balloon Text"/>
    <w:basedOn w:val="a"/>
    <w:semiHidden/>
    <w:rsid w:val="004B635E"/>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4B635E"/>
    <w:rPr>
      <w:rFonts w:ascii="Verdana" w:hAnsi="Verdana"/>
      <w:sz w:val="20"/>
      <w:szCs w:val="20"/>
      <w:lang w:val="en-US" w:eastAsia="en-US"/>
    </w:rPr>
  </w:style>
  <w:style w:type="character" w:customStyle="1" w:styleId="30">
    <w:name w:val="Заголовок 3 Знак"/>
    <w:link w:val="3"/>
    <w:rsid w:val="00DE6753"/>
    <w:rPr>
      <w:rFonts w:ascii="Calibri Light" w:eastAsia="Times New Roman" w:hAnsi="Calibri Light" w:cs="Times New Roman"/>
      <w:b/>
      <w:bCs/>
      <w:sz w:val="26"/>
      <w:szCs w:val="26"/>
      <w:lang w:eastAsia="ru-RU"/>
    </w:rPr>
  </w:style>
  <w:style w:type="character" w:customStyle="1" w:styleId="11">
    <w:name w:val="Заголовок 1 Знак"/>
    <w:link w:val="10"/>
    <w:rsid w:val="00885EE5"/>
    <w:rPr>
      <w:b/>
      <w:sz w:val="28"/>
      <w:lang w:val="ru-RU" w:eastAsia="ru-RU"/>
    </w:rPr>
  </w:style>
  <w:style w:type="paragraph" w:customStyle="1" w:styleId="12">
    <w:name w:val="Без интервала1"/>
    <w:basedOn w:val="a"/>
    <w:rsid w:val="00224C82"/>
    <w:rPr>
      <w:rFonts w:ascii="Calibri" w:eastAsia="SimSun" w:hAnsi="Calibri"/>
      <w:szCs w:val="32"/>
      <w:lang w:val="ru-RU" w:eastAsia="zh-CN"/>
    </w:rPr>
  </w:style>
  <w:style w:type="character" w:customStyle="1" w:styleId="20">
    <w:name w:val="Основной текст 2 Знак"/>
    <w:link w:val="2"/>
    <w:rsid w:val="00487618"/>
    <w:rPr>
      <w:sz w:val="26"/>
      <w:lang w:eastAsia="ru-RU"/>
    </w:rPr>
  </w:style>
  <w:style w:type="paragraph" w:customStyle="1" w:styleId="21">
    <w:name w:val="Без интервала2"/>
    <w:basedOn w:val="a"/>
    <w:rsid w:val="009A236F"/>
    <w:rPr>
      <w:rFonts w:ascii="Calibri" w:eastAsia="SimSun" w:hAnsi="Calibri"/>
      <w:szCs w:val="32"/>
      <w:lang w:val="ru-RU" w:eastAsia="zh-CN"/>
    </w:rPr>
  </w:style>
  <w:style w:type="paragraph" w:styleId="aa">
    <w:name w:val="List Paragraph"/>
    <w:basedOn w:val="a"/>
    <w:uiPriority w:val="34"/>
    <w:qFormat/>
    <w:rsid w:val="00F819F3"/>
    <w:pPr>
      <w:spacing w:after="160" w:line="256" w:lineRule="auto"/>
      <w:ind w:left="720"/>
      <w:contextualSpacing/>
    </w:pPr>
    <w:rPr>
      <w:rFonts w:ascii="Calibri" w:eastAsia="Calibri" w:hAnsi="Calibri"/>
      <w:sz w:val="22"/>
      <w:szCs w:val="22"/>
      <w:lang w:val="ru-RU" w:eastAsia="en-US"/>
    </w:rPr>
  </w:style>
  <w:style w:type="paragraph" w:customStyle="1" w:styleId="rvps14">
    <w:name w:val="rvps14"/>
    <w:basedOn w:val="a"/>
    <w:rsid w:val="004521B4"/>
    <w:pPr>
      <w:spacing w:before="100" w:beforeAutospacing="1" w:after="100" w:afterAutospacing="1"/>
    </w:pPr>
    <w:rPr>
      <w:lang w:val="ru-RU"/>
    </w:rPr>
  </w:style>
  <w:style w:type="character" w:styleId="ab">
    <w:name w:val="Hyperlink"/>
    <w:basedOn w:val="a0"/>
    <w:rsid w:val="00C12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1A2DD-E801-41F5-A167-DAD8F639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36</Pages>
  <Words>34998</Words>
  <Characters>19949</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Програма соціального захисту  окремих категорій мешканців м</vt:lpstr>
    </vt:vector>
  </TitlesOfParts>
  <Company>Gik</Company>
  <LinksUpToDate>false</LinksUpToDate>
  <CharactersWithSpaces>54838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соціального захисту  окремих категорій мешканців м</dc:title>
  <dc:subject/>
  <dc:creator>defence72</dc:creator>
  <cp:keywords/>
  <dc:description/>
  <cp:lastModifiedBy>Оксана Прокопенко</cp:lastModifiedBy>
  <cp:revision>330</cp:revision>
  <cp:lastPrinted>2025-01-23T06:17:00Z</cp:lastPrinted>
  <dcterms:created xsi:type="dcterms:W3CDTF">2025-01-16T08:11:00Z</dcterms:created>
  <dcterms:modified xsi:type="dcterms:W3CDTF">2025-01-23T06:17:00Z</dcterms:modified>
</cp:coreProperties>
</file>