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18" w:rsidRPr="0039683B" w:rsidRDefault="00901418" w:rsidP="00EF0805">
      <w:pPr>
        <w:widowControl w:val="0"/>
        <w:rPr>
          <w:i/>
          <w:color w:val="000000" w:themeColor="text1"/>
        </w:rPr>
      </w:pPr>
      <w:bookmarkStart w:id="0" w:name="_GoBack"/>
    </w:p>
    <w:p w:rsidR="00555265" w:rsidRPr="0039683B" w:rsidRDefault="00555265" w:rsidP="00C4018E">
      <w:pPr>
        <w:widowControl w:val="0"/>
        <w:rPr>
          <w:i/>
          <w:color w:val="000000" w:themeColor="text1"/>
        </w:rPr>
      </w:pPr>
    </w:p>
    <w:p w:rsidR="00C4018E" w:rsidRPr="0039683B" w:rsidRDefault="00C4018E" w:rsidP="00C4018E">
      <w:pPr>
        <w:widowControl w:val="0"/>
        <w:rPr>
          <w:i/>
          <w:color w:val="000000" w:themeColor="text1"/>
        </w:rPr>
      </w:pPr>
    </w:p>
    <w:p w:rsidR="00B04484" w:rsidRPr="0039683B" w:rsidRDefault="00B04484" w:rsidP="00FA71D2">
      <w:pPr>
        <w:widowControl w:val="0"/>
        <w:ind w:right="-428" w:firstLine="11340"/>
        <w:jc w:val="both"/>
        <w:rPr>
          <w:i/>
          <w:color w:val="000000" w:themeColor="text1"/>
        </w:rPr>
      </w:pPr>
      <w:r w:rsidRPr="0039683B">
        <w:rPr>
          <w:i/>
          <w:color w:val="000000" w:themeColor="text1"/>
        </w:rPr>
        <w:t xml:space="preserve"> </w:t>
      </w:r>
      <w:r w:rsidR="00E34340" w:rsidRPr="0039683B">
        <w:rPr>
          <w:i/>
          <w:color w:val="000000" w:themeColor="text1"/>
        </w:rPr>
        <w:t xml:space="preserve">       </w:t>
      </w:r>
      <w:r w:rsidR="00FA71D2" w:rsidRPr="0039683B">
        <w:rPr>
          <w:i/>
          <w:color w:val="000000" w:themeColor="text1"/>
        </w:rPr>
        <w:t xml:space="preserve"> </w:t>
      </w:r>
      <w:r w:rsidRPr="0039683B">
        <w:rPr>
          <w:i/>
          <w:color w:val="000000" w:themeColor="text1"/>
        </w:rPr>
        <w:t xml:space="preserve">Додаток </w:t>
      </w:r>
    </w:p>
    <w:p w:rsidR="008C57A4" w:rsidRPr="0039683B" w:rsidRDefault="00E34340" w:rsidP="00EF1E6F">
      <w:pPr>
        <w:widowControl w:val="0"/>
        <w:ind w:left="11766" w:right="-428" w:hanging="426"/>
        <w:jc w:val="both"/>
        <w:rPr>
          <w:i/>
          <w:color w:val="000000" w:themeColor="text1"/>
        </w:rPr>
      </w:pPr>
      <w:r w:rsidRPr="0039683B">
        <w:rPr>
          <w:i/>
          <w:color w:val="000000" w:themeColor="text1"/>
        </w:rPr>
        <w:t xml:space="preserve">       </w:t>
      </w:r>
      <w:r w:rsidR="00FA71D2" w:rsidRPr="0039683B">
        <w:rPr>
          <w:i/>
          <w:color w:val="000000" w:themeColor="text1"/>
        </w:rPr>
        <w:t xml:space="preserve"> </w:t>
      </w:r>
      <w:r w:rsidR="00B04484" w:rsidRPr="0039683B">
        <w:rPr>
          <w:i/>
          <w:color w:val="000000" w:themeColor="text1"/>
        </w:rPr>
        <w:t>до звіту з виконання у 202</w:t>
      </w:r>
      <w:r w:rsidR="00C74877" w:rsidRPr="0039683B">
        <w:rPr>
          <w:i/>
          <w:color w:val="000000" w:themeColor="text1"/>
        </w:rPr>
        <w:t>4</w:t>
      </w:r>
      <w:r w:rsidR="00B04484" w:rsidRPr="0039683B">
        <w:rPr>
          <w:i/>
          <w:color w:val="000000" w:themeColor="text1"/>
        </w:rPr>
        <w:t xml:space="preserve"> році</w:t>
      </w:r>
      <w:r w:rsidR="00FA71D2" w:rsidRPr="0039683B">
        <w:rPr>
          <w:i/>
          <w:color w:val="000000" w:themeColor="text1"/>
        </w:rPr>
        <w:t xml:space="preserve"> </w:t>
      </w:r>
      <w:r w:rsidR="00B04484" w:rsidRPr="0039683B">
        <w:rPr>
          <w:i/>
          <w:color w:val="000000" w:themeColor="text1"/>
        </w:rPr>
        <w:t>Програми інформатизації та</w:t>
      </w:r>
      <w:r w:rsidR="00FA71D2" w:rsidRPr="0039683B">
        <w:rPr>
          <w:i/>
          <w:color w:val="000000" w:themeColor="text1"/>
        </w:rPr>
        <w:t xml:space="preserve"> </w:t>
      </w:r>
      <w:r w:rsidR="00B04484" w:rsidRPr="0039683B">
        <w:rPr>
          <w:i/>
          <w:color w:val="000000" w:themeColor="text1"/>
        </w:rPr>
        <w:t xml:space="preserve">цифрової трансформації на                          </w:t>
      </w:r>
      <w:r w:rsidRPr="0039683B">
        <w:rPr>
          <w:i/>
          <w:color w:val="000000" w:themeColor="text1"/>
        </w:rPr>
        <w:t xml:space="preserve">              </w:t>
      </w:r>
      <w:r w:rsidR="00FA71D2" w:rsidRPr="0039683B"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            </w:t>
      </w:r>
      <w:r w:rsidR="00B04484" w:rsidRPr="0039683B">
        <w:rPr>
          <w:i/>
          <w:color w:val="000000" w:themeColor="text1"/>
        </w:rPr>
        <w:t>2017</w:t>
      </w:r>
      <w:r w:rsidR="00FA71D2" w:rsidRPr="0039683B">
        <w:rPr>
          <w:i/>
          <w:color w:val="000000" w:themeColor="text1"/>
        </w:rPr>
        <w:t>−</w:t>
      </w:r>
      <w:r w:rsidR="00B04484" w:rsidRPr="0039683B">
        <w:rPr>
          <w:i/>
          <w:color w:val="000000" w:themeColor="text1"/>
        </w:rPr>
        <w:t>202</w:t>
      </w:r>
      <w:r w:rsidR="00C74877" w:rsidRPr="0039683B">
        <w:rPr>
          <w:i/>
          <w:color w:val="000000" w:themeColor="text1"/>
        </w:rPr>
        <w:t>7</w:t>
      </w:r>
      <w:r w:rsidR="00B04484" w:rsidRPr="0039683B">
        <w:rPr>
          <w:i/>
          <w:color w:val="000000" w:themeColor="text1"/>
        </w:rPr>
        <w:t xml:space="preserve"> роки</w:t>
      </w:r>
    </w:p>
    <w:p w:rsidR="00734685" w:rsidRPr="0039683B" w:rsidRDefault="00734685" w:rsidP="00E34340">
      <w:pPr>
        <w:ind w:right="-569"/>
        <w:rPr>
          <w:i/>
          <w:color w:val="000000" w:themeColor="text1"/>
        </w:rPr>
      </w:pPr>
    </w:p>
    <w:p w:rsidR="00B04484" w:rsidRPr="0039683B" w:rsidRDefault="00B04484" w:rsidP="00B04484">
      <w:pPr>
        <w:jc w:val="center"/>
        <w:rPr>
          <w:b/>
          <w:i/>
          <w:color w:val="000000" w:themeColor="text1"/>
          <w:sz w:val="28"/>
          <w:szCs w:val="28"/>
        </w:rPr>
      </w:pPr>
      <w:r w:rsidRPr="0039683B">
        <w:rPr>
          <w:b/>
          <w:i/>
          <w:color w:val="000000" w:themeColor="text1"/>
          <w:sz w:val="28"/>
          <w:szCs w:val="28"/>
        </w:rPr>
        <w:t>Інформація</w:t>
      </w:r>
    </w:p>
    <w:p w:rsidR="00E03946" w:rsidRPr="0039683B" w:rsidRDefault="007B43F1" w:rsidP="00B04484">
      <w:pPr>
        <w:jc w:val="center"/>
        <w:rPr>
          <w:b/>
          <w:i/>
          <w:color w:val="000000" w:themeColor="text1"/>
          <w:sz w:val="28"/>
          <w:szCs w:val="28"/>
        </w:rPr>
      </w:pPr>
      <w:r w:rsidRPr="0039683B">
        <w:rPr>
          <w:b/>
          <w:i/>
          <w:color w:val="000000" w:themeColor="text1"/>
          <w:sz w:val="28"/>
          <w:szCs w:val="28"/>
        </w:rPr>
        <w:t>п</w:t>
      </w:r>
      <w:r w:rsidR="00B04484" w:rsidRPr="0039683B">
        <w:rPr>
          <w:b/>
          <w:i/>
          <w:color w:val="000000" w:themeColor="text1"/>
          <w:sz w:val="28"/>
          <w:szCs w:val="28"/>
        </w:rPr>
        <w:t xml:space="preserve">ро </w:t>
      </w:r>
      <w:r w:rsidR="005C030D" w:rsidRPr="0039683B">
        <w:rPr>
          <w:b/>
          <w:i/>
          <w:color w:val="000000" w:themeColor="text1"/>
          <w:sz w:val="28"/>
          <w:szCs w:val="28"/>
        </w:rPr>
        <w:t>видатки з</w:t>
      </w:r>
      <w:r w:rsidR="00B04484" w:rsidRPr="0039683B">
        <w:rPr>
          <w:b/>
          <w:i/>
          <w:color w:val="000000" w:themeColor="text1"/>
          <w:sz w:val="28"/>
          <w:szCs w:val="28"/>
        </w:rPr>
        <w:t xml:space="preserve"> бюджет</w:t>
      </w:r>
      <w:r w:rsidR="005C030D" w:rsidRPr="0039683B">
        <w:rPr>
          <w:b/>
          <w:i/>
          <w:color w:val="000000" w:themeColor="text1"/>
          <w:sz w:val="28"/>
          <w:szCs w:val="28"/>
        </w:rPr>
        <w:t xml:space="preserve">ів державного та </w:t>
      </w:r>
      <w:r w:rsidR="00B04484" w:rsidRPr="0039683B">
        <w:rPr>
          <w:b/>
          <w:i/>
          <w:color w:val="000000" w:themeColor="text1"/>
          <w:sz w:val="28"/>
          <w:szCs w:val="28"/>
        </w:rPr>
        <w:t xml:space="preserve"> </w:t>
      </w:r>
      <w:r w:rsidR="00E03946" w:rsidRPr="0039683B">
        <w:rPr>
          <w:b/>
          <w:i/>
          <w:color w:val="000000" w:themeColor="text1"/>
          <w:sz w:val="28"/>
          <w:szCs w:val="28"/>
        </w:rPr>
        <w:t>Криворізької міської територіальної громади</w:t>
      </w:r>
      <w:r w:rsidR="00B64AAE" w:rsidRPr="0039683B">
        <w:rPr>
          <w:b/>
          <w:i/>
          <w:color w:val="000000" w:themeColor="text1"/>
          <w:sz w:val="28"/>
          <w:szCs w:val="28"/>
        </w:rPr>
        <w:t>, інш</w:t>
      </w:r>
      <w:r w:rsidR="00845DA4" w:rsidRPr="0039683B">
        <w:rPr>
          <w:b/>
          <w:i/>
          <w:color w:val="000000" w:themeColor="text1"/>
          <w:sz w:val="28"/>
          <w:szCs w:val="28"/>
        </w:rPr>
        <w:t>і</w:t>
      </w:r>
      <w:r w:rsidR="00B64AAE" w:rsidRPr="0039683B">
        <w:rPr>
          <w:b/>
          <w:i/>
          <w:color w:val="000000" w:themeColor="text1"/>
          <w:sz w:val="28"/>
          <w:szCs w:val="28"/>
        </w:rPr>
        <w:t xml:space="preserve"> джерел</w:t>
      </w:r>
      <w:r w:rsidR="00845DA4" w:rsidRPr="0039683B">
        <w:rPr>
          <w:b/>
          <w:i/>
          <w:color w:val="000000" w:themeColor="text1"/>
          <w:sz w:val="28"/>
          <w:szCs w:val="28"/>
        </w:rPr>
        <w:t>а</w:t>
      </w:r>
      <w:r w:rsidR="00E03946" w:rsidRPr="0039683B">
        <w:rPr>
          <w:b/>
          <w:i/>
          <w:color w:val="000000" w:themeColor="text1"/>
          <w:sz w:val="28"/>
          <w:szCs w:val="28"/>
        </w:rPr>
        <w:t xml:space="preserve"> </w:t>
      </w:r>
      <w:r w:rsidR="00B04484" w:rsidRPr="0039683B">
        <w:rPr>
          <w:b/>
          <w:i/>
          <w:color w:val="000000" w:themeColor="text1"/>
          <w:sz w:val="28"/>
          <w:szCs w:val="28"/>
        </w:rPr>
        <w:t>у 202</w:t>
      </w:r>
      <w:r w:rsidR="00C74877" w:rsidRPr="0039683B">
        <w:rPr>
          <w:b/>
          <w:i/>
          <w:color w:val="000000" w:themeColor="text1"/>
          <w:sz w:val="28"/>
          <w:szCs w:val="28"/>
        </w:rPr>
        <w:t>4</w:t>
      </w:r>
      <w:r w:rsidR="00B04484" w:rsidRPr="0039683B">
        <w:rPr>
          <w:b/>
          <w:i/>
          <w:color w:val="000000" w:themeColor="text1"/>
          <w:sz w:val="28"/>
          <w:szCs w:val="28"/>
        </w:rPr>
        <w:t xml:space="preserve"> році </w:t>
      </w:r>
    </w:p>
    <w:p w:rsidR="00B04484" w:rsidRPr="0039683B" w:rsidRDefault="00B04484" w:rsidP="00EF1E6F">
      <w:pPr>
        <w:jc w:val="center"/>
        <w:rPr>
          <w:b/>
          <w:i/>
          <w:color w:val="000000" w:themeColor="text1"/>
          <w:sz w:val="28"/>
          <w:szCs w:val="28"/>
        </w:rPr>
      </w:pPr>
      <w:r w:rsidRPr="0039683B">
        <w:rPr>
          <w:b/>
          <w:i/>
          <w:color w:val="000000" w:themeColor="text1"/>
          <w:sz w:val="28"/>
          <w:szCs w:val="28"/>
        </w:rPr>
        <w:t>для фінансування заходів Програми інформатизації та цифрової трансформації  на 2017−202</w:t>
      </w:r>
      <w:r w:rsidR="00C74877" w:rsidRPr="0039683B">
        <w:rPr>
          <w:b/>
          <w:i/>
          <w:color w:val="000000" w:themeColor="text1"/>
          <w:sz w:val="28"/>
          <w:szCs w:val="28"/>
        </w:rPr>
        <w:t>7</w:t>
      </w:r>
      <w:r w:rsidRPr="0039683B">
        <w:rPr>
          <w:b/>
          <w:i/>
          <w:color w:val="000000" w:themeColor="text1"/>
          <w:sz w:val="28"/>
          <w:szCs w:val="28"/>
        </w:rPr>
        <w:t xml:space="preserve"> роки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2551"/>
        <w:gridCol w:w="2410"/>
        <w:gridCol w:w="3260"/>
        <w:gridCol w:w="3402"/>
      </w:tblGrid>
      <w:tr w:rsidR="002B0AE3" w:rsidRPr="0039683B" w:rsidTr="00AE5D5A">
        <w:trPr>
          <w:trHeight w:val="746"/>
        </w:trPr>
        <w:tc>
          <w:tcPr>
            <w:tcW w:w="704" w:type="dxa"/>
          </w:tcPr>
          <w:p w:rsidR="00F85FA4" w:rsidRPr="0039683B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9683B">
              <w:rPr>
                <w:b/>
                <w:bCs/>
                <w:i/>
                <w:color w:val="000000" w:themeColor="text1"/>
              </w:rPr>
              <w:t>№ п/п</w:t>
            </w:r>
          </w:p>
        </w:tc>
        <w:tc>
          <w:tcPr>
            <w:tcW w:w="3691" w:type="dxa"/>
            <w:shd w:val="clear" w:color="auto" w:fill="auto"/>
          </w:tcPr>
          <w:p w:rsidR="00F85FA4" w:rsidRPr="0039683B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9683B">
              <w:rPr>
                <w:b/>
                <w:bCs/>
                <w:i/>
                <w:color w:val="000000" w:themeColor="text1"/>
              </w:rPr>
              <w:t>Заходи програми</w:t>
            </w:r>
          </w:p>
        </w:tc>
        <w:tc>
          <w:tcPr>
            <w:tcW w:w="2551" w:type="dxa"/>
            <w:shd w:val="clear" w:color="auto" w:fill="auto"/>
          </w:tcPr>
          <w:p w:rsidR="00F85FA4" w:rsidRPr="0039683B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9683B">
              <w:rPr>
                <w:b/>
                <w:bCs/>
                <w:i/>
                <w:color w:val="000000" w:themeColor="text1"/>
              </w:rPr>
              <w:t>Виконавці (співвиконавці)</w:t>
            </w:r>
          </w:p>
        </w:tc>
        <w:tc>
          <w:tcPr>
            <w:tcW w:w="2410" w:type="dxa"/>
            <w:shd w:val="clear" w:color="auto" w:fill="auto"/>
          </w:tcPr>
          <w:p w:rsidR="00F85FA4" w:rsidRPr="0039683B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9683B">
              <w:rPr>
                <w:b/>
                <w:bCs/>
                <w:i/>
                <w:color w:val="000000" w:themeColor="text1"/>
              </w:rPr>
              <w:t xml:space="preserve">Джерела </w:t>
            </w:r>
          </w:p>
          <w:p w:rsidR="00F85FA4" w:rsidRPr="0039683B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9683B">
              <w:rPr>
                <w:b/>
                <w:bCs/>
                <w:i/>
                <w:color w:val="000000" w:themeColor="text1"/>
              </w:rPr>
              <w:t>фінансування</w:t>
            </w:r>
          </w:p>
        </w:tc>
        <w:tc>
          <w:tcPr>
            <w:tcW w:w="3260" w:type="dxa"/>
          </w:tcPr>
          <w:p w:rsidR="000A20DA" w:rsidRPr="0039683B" w:rsidRDefault="00F85FA4" w:rsidP="000A20DA">
            <w:pPr>
              <w:ind w:left="-112" w:right="-102"/>
              <w:jc w:val="center"/>
              <w:rPr>
                <w:b/>
                <w:i/>
                <w:color w:val="000000" w:themeColor="text1"/>
                <w:spacing w:val="-14"/>
              </w:rPr>
            </w:pPr>
            <w:r w:rsidRPr="0039683B">
              <w:rPr>
                <w:b/>
                <w:i/>
                <w:color w:val="000000" w:themeColor="text1"/>
                <w:spacing w:val="-14"/>
              </w:rPr>
              <w:t xml:space="preserve">Передбачено в бюджеті на </w:t>
            </w:r>
          </w:p>
          <w:p w:rsidR="00F85FA4" w:rsidRPr="0039683B" w:rsidRDefault="00F85FA4" w:rsidP="000A20DA">
            <w:pPr>
              <w:ind w:left="-112" w:right="-102"/>
              <w:jc w:val="center"/>
              <w:rPr>
                <w:b/>
                <w:bCs/>
                <w:i/>
                <w:color w:val="000000" w:themeColor="text1"/>
                <w:spacing w:val="-14"/>
              </w:rPr>
            </w:pPr>
            <w:r w:rsidRPr="0039683B">
              <w:rPr>
                <w:b/>
                <w:i/>
                <w:color w:val="000000" w:themeColor="text1"/>
                <w:spacing w:val="-14"/>
              </w:rPr>
              <w:t>202</w:t>
            </w:r>
            <w:r w:rsidR="00C74877" w:rsidRPr="0039683B">
              <w:rPr>
                <w:b/>
                <w:i/>
                <w:color w:val="000000" w:themeColor="text1"/>
                <w:spacing w:val="-14"/>
              </w:rPr>
              <w:t>4</w:t>
            </w:r>
            <w:r w:rsidRPr="0039683B">
              <w:rPr>
                <w:b/>
                <w:i/>
                <w:color w:val="000000" w:themeColor="text1"/>
                <w:spacing w:val="-14"/>
              </w:rPr>
              <w:t xml:space="preserve"> рік (з урахування</w:t>
            </w:r>
            <w:r w:rsidR="008241F6" w:rsidRPr="0039683B">
              <w:rPr>
                <w:b/>
                <w:i/>
                <w:color w:val="000000" w:themeColor="text1"/>
                <w:spacing w:val="-14"/>
              </w:rPr>
              <w:t>м</w:t>
            </w:r>
            <w:r w:rsidRPr="0039683B">
              <w:rPr>
                <w:b/>
                <w:i/>
                <w:color w:val="000000" w:themeColor="text1"/>
                <w:spacing w:val="-14"/>
              </w:rPr>
              <w:t xml:space="preserve"> змін)</w:t>
            </w:r>
            <w:r w:rsidR="00241849" w:rsidRPr="0039683B">
              <w:rPr>
                <w:b/>
                <w:i/>
                <w:color w:val="000000" w:themeColor="text1"/>
                <w:spacing w:val="-14"/>
              </w:rPr>
              <w:t>, грн</w:t>
            </w:r>
            <w:r w:rsidR="003674C2" w:rsidRPr="0039683B">
              <w:rPr>
                <w:b/>
                <w:i/>
                <w:color w:val="000000" w:themeColor="text1"/>
                <w:spacing w:val="-14"/>
              </w:rPr>
              <w:t>*</w:t>
            </w:r>
          </w:p>
        </w:tc>
        <w:tc>
          <w:tcPr>
            <w:tcW w:w="3402" w:type="dxa"/>
          </w:tcPr>
          <w:p w:rsidR="00F76F58" w:rsidRPr="0039683B" w:rsidRDefault="00F85FA4" w:rsidP="00F85FA4">
            <w:pPr>
              <w:jc w:val="center"/>
              <w:rPr>
                <w:b/>
                <w:i/>
                <w:color w:val="000000" w:themeColor="text1"/>
              </w:rPr>
            </w:pPr>
            <w:r w:rsidRPr="0039683B">
              <w:rPr>
                <w:b/>
                <w:i/>
                <w:color w:val="000000" w:themeColor="text1"/>
              </w:rPr>
              <w:t xml:space="preserve">Фактично освоєно за </w:t>
            </w:r>
          </w:p>
          <w:p w:rsidR="00F85FA4" w:rsidRPr="0039683B" w:rsidRDefault="00F85FA4" w:rsidP="00F85FA4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9683B">
              <w:rPr>
                <w:b/>
                <w:i/>
                <w:color w:val="000000" w:themeColor="text1"/>
              </w:rPr>
              <w:t>202</w:t>
            </w:r>
            <w:r w:rsidR="00C74877" w:rsidRPr="0039683B">
              <w:rPr>
                <w:b/>
                <w:i/>
                <w:color w:val="000000" w:themeColor="text1"/>
              </w:rPr>
              <w:t>4</w:t>
            </w:r>
            <w:r w:rsidRPr="0039683B">
              <w:rPr>
                <w:b/>
                <w:i/>
                <w:color w:val="000000" w:themeColor="text1"/>
              </w:rPr>
              <w:t xml:space="preserve"> рік</w:t>
            </w:r>
            <w:r w:rsidR="00241849" w:rsidRPr="0039683B">
              <w:rPr>
                <w:b/>
                <w:i/>
                <w:color w:val="000000" w:themeColor="text1"/>
              </w:rPr>
              <w:t>, грн</w:t>
            </w:r>
          </w:p>
        </w:tc>
      </w:tr>
    </w:tbl>
    <w:p w:rsidR="001A3BEF" w:rsidRPr="0039683B" w:rsidRDefault="001A3BEF" w:rsidP="00E03946">
      <w:pPr>
        <w:jc w:val="center"/>
        <w:rPr>
          <w:i/>
          <w:color w:val="000000" w:themeColor="text1"/>
          <w:sz w:val="2"/>
          <w:szCs w:val="2"/>
        </w:rPr>
      </w:pPr>
    </w:p>
    <w:p w:rsidR="00E03946" w:rsidRPr="0039683B" w:rsidRDefault="00E03946" w:rsidP="00E03946">
      <w:pPr>
        <w:jc w:val="center"/>
        <w:rPr>
          <w:i/>
          <w:color w:val="000000" w:themeColor="text1"/>
          <w:sz w:val="2"/>
          <w:szCs w:val="2"/>
        </w:rPr>
      </w:pPr>
    </w:p>
    <w:tbl>
      <w:tblPr>
        <w:tblStyle w:val="a3"/>
        <w:tblW w:w="16018" w:type="dxa"/>
        <w:tblInd w:w="-709" w:type="dxa"/>
        <w:tblLook w:val="04A0" w:firstRow="1" w:lastRow="0" w:firstColumn="1" w:lastColumn="0" w:noHBand="0" w:noVBand="1"/>
      </w:tblPr>
      <w:tblGrid>
        <w:gridCol w:w="709"/>
        <w:gridCol w:w="3686"/>
        <w:gridCol w:w="2551"/>
        <w:gridCol w:w="2455"/>
        <w:gridCol w:w="3215"/>
        <w:gridCol w:w="3402"/>
      </w:tblGrid>
      <w:tr w:rsidR="00CB20E0" w:rsidRPr="0039683B" w:rsidTr="00E0302E">
        <w:trPr>
          <w:tblHeader/>
        </w:trPr>
        <w:tc>
          <w:tcPr>
            <w:tcW w:w="709" w:type="dxa"/>
          </w:tcPr>
          <w:p w:rsidR="00E03946" w:rsidRPr="0039683B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39683B">
              <w:rPr>
                <w:i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E03946" w:rsidRPr="0039683B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39683B">
              <w:rPr>
                <w:i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E03946" w:rsidRPr="0039683B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39683B">
              <w:rPr>
                <w:i/>
                <w:color w:val="000000" w:themeColor="text1"/>
              </w:rPr>
              <w:t>3</w:t>
            </w:r>
          </w:p>
        </w:tc>
        <w:tc>
          <w:tcPr>
            <w:tcW w:w="2455" w:type="dxa"/>
          </w:tcPr>
          <w:p w:rsidR="00E03946" w:rsidRPr="0039683B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39683B">
              <w:rPr>
                <w:i/>
                <w:color w:val="000000" w:themeColor="text1"/>
              </w:rPr>
              <w:t>4</w:t>
            </w:r>
          </w:p>
        </w:tc>
        <w:tc>
          <w:tcPr>
            <w:tcW w:w="3215" w:type="dxa"/>
          </w:tcPr>
          <w:p w:rsidR="00E03946" w:rsidRPr="0039683B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39683B">
              <w:rPr>
                <w:i/>
                <w:color w:val="000000" w:themeColor="text1"/>
              </w:rPr>
              <w:t>5</w:t>
            </w:r>
          </w:p>
        </w:tc>
        <w:tc>
          <w:tcPr>
            <w:tcW w:w="3402" w:type="dxa"/>
          </w:tcPr>
          <w:p w:rsidR="00E03946" w:rsidRPr="0039683B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39683B">
              <w:rPr>
                <w:i/>
                <w:color w:val="000000" w:themeColor="text1"/>
              </w:rPr>
              <w:t>6</w:t>
            </w:r>
          </w:p>
        </w:tc>
      </w:tr>
      <w:tr w:rsidR="002B0AE3" w:rsidRPr="0039683B" w:rsidTr="00E0302E">
        <w:tc>
          <w:tcPr>
            <w:tcW w:w="16018" w:type="dxa"/>
            <w:gridSpan w:val="6"/>
          </w:tcPr>
          <w:p w:rsidR="00E03946" w:rsidRPr="0039683B" w:rsidRDefault="00E03946" w:rsidP="00E0302E">
            <w:pPr>
              <w:tabs>
                <w:tab w:val="left" w:pos="4414"/>
              </w:tabs>
              <w:jc w:val="center"/>
              <w:rPr>
                <w:color w:val="000000" w:themeColor="text1"/>
              </w:rPr>
            </w:pPr>
            <w:r w:rsidRPr="0039683B">
              <w:rPr>
                <w:b/>
                <w:i/>
                <w:color w:val="000000" w:themeColor="text1"/>
              </w:rPr>
              <w:t>I. Оптимізація та розвиток цифрової інфраструктури, створення єдиної інформаційної системи</w:t>
            </w:r>
          </w:p>
        </w:tc>
      </w:tr>
      <w:tr w:rsidR="00645214" w:rsidRPr="0039683B" w:rsidTr="00E0302E">
        <w:trPr>
          <w:trHeight w:val="1215"/>
        </w:trPr>
        <w:tc>
          <w:tcPr>
            <w:tcW w:w="709" w:type="dxa"/>
            <w:vMerge w:val="restart"/>
          </w:tcPr>
          <w:p w:rsidR="00645214" w:rsidRPr="0039683B" w:rsidRDefault="00645214" w:rsidP="00E0302E">
            <w:pPr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1.1</w:t>
            </w:r>
          </w:p>
        </w:tc>
        <w:tc>
          <w:tcPr>
            <w:tcW w:w="3686" w:type="dxa"/>
            <w:vMerge w:val="restart"/>
          </w:tcPr>
          <w:p w:rsidR="00645214" w:rsidRPr="0039683B" w:rsidRDefault="00645214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Розвиток (створення, придбання, використання, адміністрування) нових електронних сервісів, функціональних інформаційних систем (підсистем), модулів, програмно-інформаційних ком</w:t>
            </w:r>
            <w:r w:rsidR="00C54147" w:rsidRPr="0039683B">
              <w:rPr>
                <w:bCs/>
                <w:color w:val="000000" w:themeColor="text1"/>
              </w:rPr>
              <w:t>-</w:t>
            </w:r>
            <w:proofErr w:type="spellStart"/>
            <w:r w:rsidRPr="0039683B">
              <w:rPr>
                <w:bCs/>
                <w:color w:val="000000" w:themeColor="text1"/>
              </w:rPr>
              <w:t>плексів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, комп’ютерних програм, програмно-технічних та </w:t>
            </w:r>
            <w:proofErr w:type="spellStart"/>
            <w:r w:rsidRPr="0039683B">
              <w:rPr>
                <w:bCs/>
                <w:color w:val="000000" w:themeColor="text1"/>
              </w:rPr>
              <w:t>тех</w:t>
            </w:r>
            <w:proofErr w:type="spellEnd"/>
            <w:r w:rsidR="00E33C22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 xml:space="preserve">нічних засобів телекомунікації, що забезпечують логічне </w:t>
            </w:r>
            <w:proofErr w:type="spellStart"/>
            <w:r w:rsidRPr="0039683B">
              <w:rPr>
                <w:bCs/>
                <w:color w:val="000000" w:themeColor="text1"/>
              </w:rPr>
              <w:t>поєд</w:t>
            </w:r>
            <w:r w:rsidR="00E33C22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нання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інформаційних ресурсів, обробку й захист інформації, внутрішню та зовнішню </w:t>
            </w:r>
            <w:proofErr w:type="spellStart"/>
            <w:r w:rsidRPr="0039683B">
              <w:rPr>
                <w:bCs/>
                <w:color w:val="000000" w:themeColor="text1"/>
              </w:rPr>
              <w:t>елек</w:t>
            </w:r>
            <w:proofErr w:type="spellEnd"/>
            <w:r w:rsidRPr="0039683B">
              <w:rPr>
                <w:bCs/>
                <w:color w:val="000000" w:themeColor="text1"/>
              </w:rPr>
              <w:t>-тронну інформаційну взаємодію в складі  єдиної інформаційної системи міста  Кривого Рогу. Супровід, технічна підтримка, розвиток, модифікація, обслуго-</w:t>
            </w:r>
            <w:proofErr w:type="spellStart"/>
            <w:r w:rsidRPr="0039683B">
              <w:rPr>
                <w:bCs/>
                <w:color w:val="000000" w:themeColor="text1"/>
              </w:rPr>
              <w:t>вування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діючих електронних систем, платформ, </w:t>
            </w:r>
            <w:proofErr w:type="spellStart"/>
            <w:r w:rsidRPr="0039683B">
              <w:rPr>
                <w:bCs/>
                <w:color w:val="000000" w:themeColor="text1"/>
              </w:rPr>
              <w:t>вебпорталів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, </w:t>
            </w:r>
            <w:r w:rsidRPr="0039683B">
              <w:rPr>
                <w:bCs/>
                <w:color w:val="000000" w:themeColor="text1"/>
              </w:rPr>
              <w:lastRenderedPageBreak/>
              <w:t xml:space="preserve">сервісів, міських ресурсів, </w:t>
            </w:r>
            <w:proofErr w:type="spellStart"/>
            <w:r w:rsidRPr="0039683B">
              <w:rPr>
                <w:bCs/>
                <w:color w:val="000000" w:themeColor="text1"/>
              </w:rPr>
              <w:t>реєс-трів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, інтеграція їх з іншими програмними продуктами, </w:t>
            </w:r>
            <w:proofErr w:type="spellStart"/>
            <w:r w:rsidRPr="0039683B">
              <w:rPr>
                <w:bCs/>
                <w:color w:val="000000" w:themeColor="text1"/>
              </w:rPr>
              <w:t>упро-вадження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683B">
              <w:rPr>
                <w:bCs/>
                <w:color w:val="000000" w:themeColor="text1"/>
              </w:rPr>
              <w:t>проєктів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683B">
              <w:rPr>
                <w:bCs/>
                <w:color w:val="000000" w:themeColor="text1"/>
              </w:rPr>
              <w:t>Smart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683B">
              <w:rPr>
                <w:bCs/>
                <w:color w:val="000000" w:themeColor="text1"/>
              </w:rPr>
              <w:t>City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тощо. Забезпечення </w:t>
            </w:r>
            <w:proofErr w:type="spellStart"/>
            <w:r w:rsidRPr="0039683B">
              <w:rPr>
                <w:bCs/>
                <w:color w:val="000000" w:themeColor="text1"/>
              </w:rPr>
              <w:t>працездат-ності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інформаційно-</w:t>
            </w:r>
            <w:proofErr w:type="spellStart"/>
            <w:r w:rsidRPr="0039683B">
              <w:rPr>
                <w:bCs/>
                <w:color w:val="000000" w:themeColor="text1"/>
              </w:rPr>
              <w:t>телекомуні</w:t>
            </w:r>
            <w:proofErr w:type="spellEnd"/>
            <w:r w:rsidRPr="0039683B">
              <w:rPr>
                <w:bCs/>
                <w:color w:val="000000" w:themeColor="text1"/>
              </w:rPr>
              <w:t>-</w:t>
            </w:r>
            <w:proofErr w:type="spellStart"/>
            <w:r w:rsidRPr="0039683B">
              <w:rPr>
                <w:bCs/>
                <w:color w:val="000000" w:themeColor="text1"/>
              </w:rPr>
              <w:t>каційної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системи, цифрової інфраструктури виконавчих </w:t>
            </w:r>
            <w:proofErr w:type="spellStart"/>
            <w:r w:rsidRPr="0039683B">
              <w:rPr>
                <w:bCs/>
                <w:color w:val="000000" w:themeColor="text1"/>
              </w:rPr>
              <w:t>орга-</w:t>
            </w:r>
            <w:r w:rsidRPr="0039683B">
              <w:rPr>
                <w:bCs/>
                <w:color w:val="000000" w:themeColor="text1"/>
                <w:spacing w:val="-6"/>
              </w:rPr>
              <w:t>нів</w:t>
            </w:r>
            <w:proofErr w:type="spellEnd"/>
            <w:r w:rsidRPr="0039683B">
              <w:rPr>
                <w:bCs/>
                <w:color w:val="000000" w:themeColor="text1"/>
                <w:spacing w:val="-6"/>
              </w:rPr>
              <w:t xml:space="preserve"> міської ради: створення, роз</w:t>
            </w:r>
            <w:r w:rsidR="003E1E8D" w:rsidRPr="0039683B">
              <w:rPr>
                <w:bCs/>
                <w:color w:val="000000" w:themeColor="text1"/>
                <w:spacing w:val="-6"/>
              </w:rPr>
              <w:t>-</w:t>
            </w:r>
            <w:r w:rsidRPr="0039683B">
              <w:rPr>
                <w:bCs/>
                <w:color w:val="000000" w:themeColor="text1"/>
              </w:rPr>
              <w:t xml:space="preserve">виток та супроводження </w:t>
            </w:r>
            <w:proofErr w:type="spellStart"/>
            <w:r w:rsidRPr="0039683B">
              <w:rPr>
                <w:bCs/>
                <w:color w:val="000000" w:themeColor="text1"/>
              </w:rPr>
              <w:t>телеко</w:t>
            </w:r>
            <w:r w:rsidR="003E1E8D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мунікаційного</w:t>
            </w:r>
            <w:proofErr w:type="spellEnd"/>
            <w:r w:rsidR="00E000BA" w:rsidRPr="0039683B">
              <w:rPr>
                <w:bCs/>
                <w:color w:val="000000" w:themeColor="text1"/>
              </w:rPr>
              <w:t xml:space="preserve"> </w:t>
            </w:r>
            <w:r w:rsidRPr="0039683B">
              <w:rPr>
                <w:bCs/>
                <w:color w:val="000000" w:themeColor="text1"/>
              </w:rPr>
              <w:t xml:space="preserve">середовища, </w:t>
            </w:r>
            <w:proofErr w:type="spellStart"/>
            <w:r w:rsidRPr="0039683B">
              <w:rPr>
                <w:bCs/>
                <w:color w:val="000000" w:themeColor="text1"/>
              </w:rPr>
              <w:t>прид</w:t>
            </w:r>
            <w:r w:rsidR="003E1E8D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бання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мультимедійного, </w:t>
            </w:r>
            <w:proofErr w:type="spellStart"/>
            <w:r w:rsidRPr="0039683B">
              <w:rPr>
                <w:bCs/>
                <w:color w:val="000000" w:themeColor="text1"/>
              </w:rPr>
              <w:t>комп’ю</w:t>
            </w:r>
            <w:r w:rsidR="003E1E8D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терного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обладнання та приладдя, ліцензійного програмного й анти</w:t>
            </w:r>
            <w:r w:rsidR="003E1E8D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 xml:space="preserve">вірусного забезпечення, послуг доступу до мережі </w:t>
            </w:r>
            <w:r w:rsidR="00FA44BD" w:rsidRPr="0039683B">
              <w:rPr>
                <w:bCs/>
                <w:color w:val="000000" w:themeColor="text1"/>
              </w:rPr>
              <w:t>«</w:t>
            </w:r>
            <w:r w:rsidRPr="0039683B">
              <w:rPr>
                <w:bCs/>
                <w:color w:val="000000" w:themeColor="text1"/>
              </w:rPr>
              <w:t>Інтернет</w:t>
            </w:r>
            <w:r w:rsidR="00FA44BD" w:rsidRPr="0039683B">
              <w:rPr>
                <w:bCs/>
                <w:color w:val="000000" w:themeColor="text1"/>
              </w:rPr>
              <w:t>»</w:t>
            </w:r>
            <w:r w:rsidRPr="0039683B">
              <w:rPr>
                <w:bCs/>
                <w:color w:val="000000" w:themeColor="text1"/>
              </w:rPr>
              <w:t xml:space="preserve">, інших. Консалтингові послуги для IT-сервісів виконавчих органів, комунальних </w:t>
            </w:r>
            <w:proofErr w:type="spellStart"/>
            <w:r w:rsidRPr="0039683B">
              <w:rPr>
                <w:bCs/>
                <w:color w:val="000000" w:themeColor="text1"/>
              </w:rPr>
              <w:t>підпри</w:t>
            </w:r>
            <w:r w:rsidR="003E1E8D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  <w:spacing w:val="-8"/>
              </w:rPr>
              <w:t>ємств</w:t>
            </w:r>
            <w:proofErr w:type="spellEnd"/>
            <w:r w:rsidRPr="0039683B">
              <w:rPr>
                <w:bCs/>
                <w:color w:val="000000" w:themeColor="text1"/>
                <w:spacing w:val="-8"/>
              </w:rPr>
              <w:t>, установ, організацій, закладів</w:t>
            </w:r>
            <w:r w:rsidRPr="0039683B">
              <w:rPr>
                <w:bCs/>
                <w:color w:val="000000" w:themeColor="text1"/>
              </w:rPr>
              <w:t xml:space="preserve"> Криворізької міської ради. Розвиток мережі Центру </w:t>
            </w:r>
            <w:proofErr w:type="spellStart"/>
            <w:r w:rsidRPr="0039683B">
              <w:rPr>
                <w:bCs/>
                <w:color w:val="000000" w:themeColor="text1"/>
              </w:rPr>
              <w:t>адмі</w:t>
            </w:r>
            <w:r w:rsidR="003E1E8D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ністративних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послуг «Віза» («Центр Дії») виконкому Криво</w:t>
            </w:r>
            <w:r w:rsidR="003E1E8D" w:rsidRPr="0039683B">
              <w:rPr>
                <w:bCs/>
                <w:color w:val="000000" w:themeColor="text1"/>
              </w:rPr>
              <w:t>-</w:t>
            </w:r>
            <w:proofErr w:type="spellStart"/>
            <w:r w:rsidRPr="0039683B">
              <w:rPr>
                <w:bCs/>
                <w:color w:val="000000" w:themeColor="text1"/>
              </w:rPr>
              <w:t>різької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міської ради</w:t>
            </w:r>
          </w:p>
        </w:tc>
        <w:tc>
          <w:tcPr>
            <w:tcW w:w="2551" w:type="dxa"/>
            <w:vMerge w:val="restart"/>
          </w:tcPr>
          <w:p w:rsidR="00645214" w:rsidRPr="0039683B" w:rsidRDefault="0064521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lastRenderedPageBreak/>
              <w:t xml:space="preserve">Виконавчий комітет Криворізької міської ради </w:t>
            </w:r>
          </w:p>
          <w:p w:rsidR="00645214" w:rsidRPr="0039683B" w:rsidRDefault="00645214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  <w:highlight w:val="yellow"/>
              </w:rPr>
              <w:t xml:space="preserve">   </w:t>
            </w:r>
          </w:p>
        </w:tc>
        <w:tc>
          <w:tcPr>
            <w:tcW w:w="2455" w:type="dxa"/>
          </w:tcPr>
          <w:p w:rsidR="00645214" w:rsidRPr="0039683B" w:rsidRDefault="0064521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Бюджет Криворізької міської територіальної громади</w:t>
            </w:r>
          </w:p>
          <w:p w:rsidR="00645214" w:rsidRPr="0039683B" w:rsidRDefault="00645214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215" w:type="dxa"/>
          </w:tcPr>
          <w:p w:rsidR="00645214" w:rsidRPr="0039683B" w:rsidRDefault="00645214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17 484 083,00</w:t>
            </w:r>
          </w:p>
        </w:tc>
        <w:tc>
          <w:tcPr>
            <w:tcW w:w="3402" w:type="dxa"/>
          </w:tcPr>
          <w:p w:rsidR="00645214" w:rsidRPr="0039683B" w:rsidRDefault="00645214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16 367 131,41</w:t>
            </w:r>
          </w:p>
        </w:tc>
      </w:tr>
      <w:tr w:rsidR="00645214" w:rsidRPr="0039683B" w:rsidTr="00E0302E">
        <w:trPr>
          <w:trHeight w:val="4290"/>
        </w:trPr>
        <w:tc>
          <w:tcPr>
            <w:tcW w:w="709" w:type="dxa"/>
            <w:vMerge/>
          </w:tcPr>
          <w:p w:rsidR="00645214" w:rsidRPr="0039683B" w:rsidRDefault="00645214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645214" w:rsidRPr="0039683B" w:rsidRDefault="00645214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645214" w:rsidRPr="0039683B" w:rsidRDefault="0064521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55" w:type="dxa"/>
          </w:tcPr>
          <w:p w:rsidR="00645214" w:rsidRPr="0039683B" w:rsidRDefault="0064521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Інші джерела</w:t>
            </w:r>
          </w:p>
        </w:tc>
        <w:tc>
          <w:tcPr>
            <w:tcW w:w="3215" w:type="dxa"/>
          </w:tcPr>
          <w:p w:rsidR="00645214" w:rsidRPr="0039683B" w:rsidRDefault="00645214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923 152,15</w:t>
            </w:r>
          </w:p>
        </w:tc>
        <w:tc>
          <w:tcPr>
            <w:tcW w:w="3402" w:type="dxa"/>
          </w:tcPr>
          <w:p w:rsidR="00645214" w:rsidRPr="0039683B" w:rsidRDefault="00645214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923 152,15</w:t>
            </w:r>
          </w:p>
        </w:tc>
      </w:tr>
      <w:tr w:rsidR="00AE6AE2" w:rsidRPr="0039683B" w:rsidTr="00E0302E">
        <w:tc>
          <w:tcPr>
            <w:tcW w:w="709" w:type="dxa"/>
          </w:tcPr>
          <w:p w:rsidR="00AE6AE2" w:rsidRPr="0039683B" w:rsidRDefault="00AE6AE2" w:rsidP="00E0302E">
            <w:pPr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1.2</w:t>
            </w:r>
          </w:p>
        </w:tc>
        <w:tc>
          <w:tcPr>
            <w:tcW w:w="3686" w:type="dxa"/>
          </w:tcPr>
          <w:p w:rsidR="00AE6AE2" w:rsidRPr="0039683B" w:rsidRDefault="00AE6AE2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Упровадження та розвиток </w:t>
            </w:r>
            <w:proofErr w:type="spellStart"/>
            <w:r w:rsidRPr="0039683B">
              <w:rPr>
                <w:bCs/>
                <w:color w:val="000000" w:themeColor="text1"/>
              </w:rPr>
              <w:t>Єди-ної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інформаційної системи міста Кривого Рогу, створення сучасної інформаційної та цифрової </w:t>
            </w:r>
            <w:proofErr w:type="spellStart"/>
            <w:r w:rsidRPr="0039683B">
              <w:rPr>
                <w:bCs/>
                <w:color w:val="000000" w:themeColor="text1"/>
              </w:rPr>
              <w:t>інфра</w:t>
            </w:r>
            <w:proofErr w:type="spellEnd"/>
            <w:r w:rsidRPr="0039683B">
              <w:rPr>
                <w:bCs/>
                <w:color w:val="000000" w:themeColor="text1"/>
              </w:rPr>
              <w:t>-структури міста (придбання, упровадження, підтримка, вико-</w:t>
            </w:r>
            <w:proofErr w:type="spellStart"/>
            <w:r w:rsidRPr="0039683B">
              <w:rPr>
                <w:bCs/>
                <w:color w:val="000000" w:themeColor="text1"/>
              </w:rPr>
              <w:lastRenderedPageBreak/>
              <w:t>ристання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програмного </w:t>
            </w:r>
            <w:proofErr w:type="spellStart"/>
            <w:r w:rsidRPr="0039683B">
              <w:rPr>
                <w:bCs/>
                <w:color w:val="000000" w:themeColor="text1"/>
              </w:rPr>
              <w:t>забез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-печення, інформаційних систем, </w:t>
            </w:r>
            <w:proofErr w:type="spellStart"/>
            <w:r w:rsidRPr="0039683B">
              <w:rPr>
                <w:bCs/>
                <w:color w:val="000000" w:themeColor="text1"/>
              </w:rPr>
              <w:t>вебсервісів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39683B">
              <w:rPr>
                <w:bCs/>
                <w:color w:val="000000" w:themeColor="text1"/>
              </w:rPr>
              <w:t>вебсайтів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тощо, у тому числі шляхом надання фінансової підтримки, з них на оплату праці з нарахуваннями на заробітну плату та інші видатки, пов’язані з діяльністю </w:t>
            </w:r>
            <w:proofErr w:type="spellStart"/>
            <w:r w:rsidRPr="0039683B">
              <w:rPr>
                <w:bCs/>
                <w:color w:val="000000" w:themeColor="text1"/>
              </w:rPr>
              <w:t>комуналь</w:t>
            </w:r>
            <w:proofErr w:type="spellEnd"/>
            <w:r w:rsidRPr="0039683B">
              <w:rPr>
                <w:bCs/>
                <w:color w:val="000000" w:themeColor="text1"/>
              </w:rPr>
              <w:t>-ного підприємства).</w:t>
            </w:r>
          </w:p>
          <w:p w:rsidR="00AE6AE2" w:rsidRPr="0039683B" w:rsidRDefault="00AE6AE2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Придбання ліцензій на право користування програмним ком-</w:t>
            </w:r>
            <w:proofErr w:type="spellStart"/>
            <w:r w:rsidRPr="0039683B">
              <w:rPr>
                <w:bCs/>
                <w:color w:val="000000" w:themeColor="text1"/>
              </w:rPr>
              <w:t>плексом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«Картка </w:t>
            </w:r>
            <w:proofErr w:type="spellStart"/>
            <w:r w:rsidRPr="0039683B">
              <w:rPr>
                <w:bCs/>
                <w:color w:val="000000" w:themeColor="text1"/>
              </w:rPr>
              <w:t>криворіжця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», послуги з постачання, технічного обслуговування та </w:t>
            </w:r>
            <w:proofErr w:type="spellStart"/>
            <w:r w:rsidRPr="0039683B">
              <w:rPr>
                <w:bCs/>
                <w:color w:val="000000" w:themeColor="text1"/>
              </w:rPr>
              <w:t>консультатив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-ного супроводу ліцензійного програмного забезпечення для підтримки багатофункціональної електронної картки «Картки </w:t>
            </w:r>
            <w:proofErr w:type="spellStart"/>
            <w:r w:rsidRPr="0039683B">
              <w:rPr>
                <w:bCs/>
                <w:color w:val="000000" w:themeColor="text1"/>
              </w:rPr>
              <w:t>криворіжця</w:t>
            </w:r>
            <w:proofErr w:type="spellEnd"/>
            <w:r w:rsidRPr="0039683B">
              <w:rPr>
                <w:bCs/>
                <w:color w:val="000000" w:themeColor="text1"/>
              </w:rPr>
              <w:t>».</w:t>
            </w:r>
          </w:p>
          <w:p w:rsidR="00AE6AE2" w:rsidRPr="0039683B" w:rsidRDefault="00AE6AE2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Послуги з технічної підтримки, адміністрування й модернізації (</w:t>
            </w:r>
            <w:proofErr w:type="spellStart"/>
            <w:r w:rsidRPr="0039683B">
              <w:rPr>
                <w:bCs/>
                <w:color w:val="000000" w:themeColor="text1"/>
              </w:rPr>
              <w:t>апгрейду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), оновлення </w:t>
            </w:r>
            <w:proofErr w:type="spellStart"/>
            <w:r w:rsidRPr="0039683B">
              <w:rPr>
                <w:bCs/>
                <w:color w:val="000000" w:themeColor="text1"/>
              </w:rPr>
              <w:t>візуаль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-ного оформлення із супутньою зміною позиціювання та розробки додаткових функцій мобільного застосунку «Картка </w:t>
            </w:r>
            <w:proofErr w:type="spellStart"/>
            <w:r w:rsidRPr="0039683B">
              <w:rPr>
                <w:bCs/>
                <w:color w:val="000000" w:themeColor="text1"/>
              </w:rPr>
              <w:t>криворіж</w:t>
            </w:r>
            <w:proofErr w:type="spellEnd"/>
            <w:r w:rsidR="00E12F9B" w:rsidRPr="0039683B">
              <w:rPr>
                <w:bCs/>
                <w:color w:val="000000" w:themeColor="text1"/>
              </w:rPr>
              <w:t xml:space="preserve">-  </w:t>
            </w:r>
            <w:r w:rsidRPr="0039683B">
              <w:rPr>
                <w:bCs/>
                <w:color w:val="000000" w:themeColor="text1"/>
              </w:rPr>
              <w:t>ця»</w:t>
            </w:r>
          </w:p>
        </w:tc>
        <w:tc>
          <w:tcPr>
            <w:tcW w:w="2551" w:type="dxa"/>
          </w:tcPr>
          <w:p w:rsidR="00AE6AE2" w:rsidRPr="0039683B" w:rsidRDefault="00AE6AE2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lastRenderedPageBreak/>
              <w:t xml:space="preserve">Управління технічного захисту інформації та інформаційно-комунікаційних </w:t>
            </w:r>
            <w:proofErr w:type="spellStart"/>
            <w:r w:rsidRPr="0039683B">
              <w:rPr>
                <w:bCs/>
                <w:color w:val="000000" w:themeColor="text1"/>
              </w:rPr>
              <w:t>тех-нологій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виконкому </w:t>
            </w:r>
            <w:r w:rsidRPr="0039683B">
              <w:rPr>
                <w:bCs/>
                <w:color w:val="000000" w:themeColor="text1"/>
              </w:rPr>
              <w:lastRenderedPageBreak/>
              <w:t>Криворізької міської ради,</w:t>
            </w:r>
          </w:p>
          <w:p w:rsidR="00AE6AE2" w:rsidRPr="0039683B" w:rsidRDefault="00AE6AE2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Комунальне підприємство «Центр електронних послуг» Криворізької міської ради    </w:t>
            </w:r>
          </w:p>
        </w:tc>
        <w:tc>
          <w:tcPr>
            <w:tcW w:w="2455" w:type="dxa"/>
          </w:tcPr>
          <w:p w:rsidR="00AE6AE2" w:rsidRPr="0039683B" w:rsidRDefault="00AE6AE2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lastRenderedPageBreak/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AE6AE2" w:rsidRPr="0039683B" w:rsidRDefault="00AE6AE2" w:rsidP="00E0302E">
            <w:pPr>
              <w:widowControl w:val="0"/>
              <w:jc w:val="center"/>
              <w:rPr>
                <w:spacing w:val="-8"/>
              </w:rPr>
            </w:pPr>
            <w:r w:rsidRPr="0039683B">
              <w:rPr>
                <w:spacing w:val="-8"/>
              </w:rPr>
              <w:t>23 658 045,00</w:t>
            </w:r>
          </w:p>
        </w:tc>
        <w:tc>
          <w:tcPr>
            <w:tcW w:w="3402" w:type="dxa"/>
          </w:tcPr>
          <w:p w:rsidR="00AE6AE2" w:rsidRPr="0039683B" w:rsidRDefault="00AE6AE2" w:rsidP="00E0302E">
            <w:pPr>
              <w:widowControl w:val="0"/>
              <w:jc w:val="center"/>
              <w:rPr>
                <w:spacing w:val="-8"/>
              </w:rPr>
            </w:pPr>
            <w:r w:rsidRPr="0039683B">
              <w:rPr>
                <w:spacing w:val="-8"/>
              </w:rPr>
              <w:t>21 894 857,20</w:t>
            </w:r>
          </w:p>
        </w:tc>
      </w:tr>
      <w:tr w:rsidR="002B0AE3" w:rsidRPr="0039683B" w:rsidTr="00E0302E">
        <w:trPr>
          <w:trHeight w:val="633"/>
        </w:trPr>
        <w:tc>
          <w:tcPr>
            <w:tcW w:w="16018" w:type="dxa"/>
            <w:gridSpan w:val="6"/>
          </w:tcPr>
          <w:p w:rsidR="00B257FC" w:rsidRPr="0039683B" w:rsidRDefault="00B257FC" w:rsidP="00E0302E">
            <w:pPr>
              <w:jc w:val="center"/>
              <w:rPr>
                <w:b/>
                <w:bCs/>
                <w:i/>
                <w:color w:val="000000" w:themeColor="text1"/>
                <w:highlight w:val="yellow"/>
              </w:rPr>
            </w:pPr>
            <w:r w:rsidRPr="0039683B">
              <w:rPr>
                <w:b/>
                <w:bCs/>
                <w:i/>
                <w:color w:val="000000" w:themeColor="text1"/>
              </w:rPr>
              <w:t>ІI. Створення, упровадження, супровід та модернізація інформаційно-телекомунікаційних систем, сервісів у закладах, установах і на підприємствах, що перебувають у комунальній власності міста</w:t>
            </w:r>
          </w:p>
        </w:tc>
      </w:tr>
      <w:tr w:rsidR="00CB20E0" w:rsidRPr="0039683B" w:rsidTr="00E0302E">
        <w:tc>
          <w:tcPr>
            <w:tcW w:w="709" w:type="dxa"/>
            <w:vMerge w:val="restart"/>
          </w:tcPr>
          <w:p w:rsidR="00ED1476" w:rsidRPr="0039683B" w:rsidRDefault="00ED1476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2.1</w:t>
            </w:r>
          </w:p>
        </w:tc>
        <w:tc>
          <w:tcPr>
            <w:tcW w:w="3686" w:type="dxa"/>
            <w:vMerge w:val="restart"/>
          </w:tcPr>
          <w:p w:rsidR="00ED1476" w:rsidRPr="0039683B" w:rsidRDefault="00ED1476" w:rsidP="00E0302E">
            <w:pPr>
              <w:jc w:val="both"/>
              <w:rPr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</w:rPr>
              <w:t>Придбання персональних ком</w:t>
            </w:r>
            <w:r w:rsidR="00C57A20" w:rsidRPr="0039683B">
              <w:rPr>
                <w:bCs/>
                <w:color w:val="000000" w:themeColor="text1"/>
              </w:rPr>
              <w:t>-</w:t>
            </w:r>
            <w:proofErr w:type="spellStart"/>
            <w:r w:rsidRPr="0039683B">
              <w:rPr>
                <w:bCs/>
                <w:color w:val="000000" w:themeColor="text1"/>
              </w:rPr>
              <w:t>п’ютерів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, офісного, </w:t>
            </w:r>
            <w:proofErr w:type="spellStart"/>
            <w:r w:rsidRPr="0039683B">
              <w:rPr>
                <w:bCs/>
                <w:color w:val="000000" w:themeColor="text1"/>
              </w:rPr>
              <w:t>телекомуні</w:t>
            </w:r>
            <w:r w:rsidR="00C57A20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lastRenderedPageBreak/>
              <w:t>каційного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та аудіовізуального обладнання, послуг у сфері інформаційних технологій (</w:t>
            </w:r>
            <w:proofErr w:type="spellStart"/>
            <w:r w:rsidRPr="0039683B">
              <w:rPr>
                <w:bCs/>
                <w:color w:val="000000" w:themeColor="text1"/>
              </w:rPr>
              <w:t>кон</w:t>
            </w:r>
            <w:r w:rsidR="00C57A20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сультування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, розробка </w:t>
            </w:r>
            <w:proofErr w:type="spellStart"/>
            <w:r w:rsidRPr="0039683B">
              <w:rPr>
                <w:bCs/>
                <w:color w:val="000000" w:themeColor="text1"/>
              </w:rPr>
              <w:t>прог</w:t>
            </w:r>
            <w:proofErr w:type="spellEnd"/>
            <w:r w:rsidR="00C57A20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 xml:space="preserve">рамного забезпечення, послуги мережі Інтернет і послуги з підтримки), пакетів програмного забезпечення та інформаційних систем і мереж, послуг з </w:t>
            </w:r>
            <w:proofErr w:type="spellStart"/>
            <w:r w:rsidRPr="0039683B">
              <w:rPr>
                <w:bCs/>
                <w:color w:val="000000" w:themeColor="text1"/>
              </w:rPr>
              <w:t>моніто</w:t>
            </w:r>
            <w:proofErr w:type="spellEnd"/>
            <w:r w:rsidRPr="0039683B">
              <w:rPr>
                <w:bCs/>
                <w:color w:val="000000" w:themeColor="text1"/>
              </w:rPr>
              <w:t>-рингу та контролю за спожи</w:t>
            </w:r>
            <w:r w:rsidR="00C57A20" w:rsidRPr="0039683B">
              <w:rPr>
                <w:bCs/>
                <w:color w:val="000000" w:themeColor="text1"/>
              </w:rPr>
              <w:t>-</w:t>
            </w:r>
            <w:proofErr w:type="spellStart"/>
            <w:r w:rsidRPr="0039683B">
              <w:rPr>
                <w:bCs/>
                <w:color w:val="000000" w:themeColor="text1"/>
              </w:rPr>
              <w:t>ванням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енергетичних ресурсів тощо</w:t>
            </w:r>
          </w:p>
        </w:tc>
        <w:tc>
          <w:tcPr>
            <w:tcW w:w="2551" w:type="dxa"/>
            <w:vMerge w:val="restart"/>
          </w:tcPr>
          <w:p w:rsidR="00ED1476" w:rsidRPr="0039683B" w:rsidRDefault="00ED1476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lastRenderedPageBreak/>
              <w:t xml:space="preserve">Департамент           освіти  і науки </w:t>
            </w:r>
            <w:r w:rsidRPr="0039683B">
              <w:rPr>
                <w:color w:val="000000" w:themeColor="text1"/>
              </w:rPr>
              <w:lastRenderedPageBreak/>
              <w:t xml:space="preserve">виконкому Криворізької міської ради </w:t>
            </w:r>
          </w:p>
          <w:p w:rsidR="00ED1476" w:rsidRPr="0039683B" w:rsidRDefault="00ED1476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39683B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455" w:type="dxa"/>
          </w:tcPr>
          <w:p w:rsidR="00ED1476" w:rsidRPr="0039683B" w:rsidRDefault="00ED1476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lastRenderedPageBreak/>
              <w:t>Державний бюджет</w:t>
            </w:r>
          </w:p>
          <w:p w:rsidR="00ED1476" w:rsidRPr="0039683B" w:rsidRDefault="00ED1476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15" w:type="dxa"/>
          </w:tcPr>
          <w:p w:rsidR="00ED1476" w:rsidRPr="0039683B" w:rsidRDefault="0010143C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0,00</w:t>
            </w:r>
          </w:p>
        </w:tc>
        <w:tc>
          <w:tcPr>
            <w:tcW w:w="3402" w:type="dxa"/>
          </w:tcPr>
          <w:p w:rsidR="00ED1476" w:rsidRPr="0039683B" w:rsidRDefault="0010143C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0,00</w:t>
            </w:r>
          </w:p>
        </w:tc>
      </w:tr>
      <w:tr w:rsidR="00CB20E0" w:rsidRPr="0039683B" w:rsidTr="00E0302E">
        <w:tc>
          <w:tcPr>
            <w:tcW w:w="709" w:type="dxa"/>
            <w:vMerge/>
          </w:tcPr>
          <w:p w:rsidR="00ED1476" w:rsidRPr="0039683B" w:rsidRDefault="00ED1476" w:rsidP="00E03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ED1476" w:rsidRPr="0039683B" w:rsidRDefault="00ED1476" w:rsidP="00E0302E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ED1476" w:rsidRPr="0039683B" w:rsidRDefault="00ED1476" w:rsidP="00E0302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ED1476" w:rsidRPr="0039683B" w:rsidRDefault="00ED1476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Обласний бюджет</w:t>
            </w:r>
          </w:p>
          <w:p w:rsidR="00F35643" w:rsidRPr="0039683B" w:rsidRDefault="00F35643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15" w:type="dxa"/>
          </w:tcPr>
          <w:p w:rsidR="00ED1476" w:rsidRPr="0039683B" w:rsidRDefault="00ED1476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0,00</w:t>
            </w:r>
          </w:p>
        </w:tc>
        <w:tc>
          <w:tcPr>
            <w:tcW w:w="3402" w:type="dxa"/>
          </w:tcPr>
          <w:p w:rsidR="00ED1476" w:rsidRPr="0039683B" w:rsidRDefault="00ED1476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0,00</w:t>
            </w:r>
          </w:p>
        </w:tc>
      </w:tr>
      <w:tr w:rsidR="0010143C" w:rsidRPr="0039683B" w:rsidTr="00E0302E">
        <w:trPr>
          <w:trHeight w:val="1853"/>
        </w:trPr>
        <w:tc>
          <w:tcPr>
            <w:tcW w:w="709" w:type="dxa"/>
            <w:vMerge/>
          </w:tcPr>
          <w:p w:rsidR="0010143C" w:rsidRPr="0039683B" w:rsidRDefault="0010143C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10143C" w:rsidRPr="0039683B" w:rsidRDefault="0010143C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10143C" w:rsidRPr="0039683B" w:rsidRDefault="0010143C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55" w:type="dxa"/>
          </w:tcPr>
          <w:p w:rsidR="0010143C" w:rsidRPr="0039683B" w:rsidRDefault="0010143C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10143C" w:rsidRPr="0039683B" w:rsidRDefault="0010143C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8 002 810,00</w:t>
            </w:r>
          </w:p>
        </w:tc>
        <w:tc>
          <w:tcPr>
            <w:tcW w:w="3402" w:type="dxa"/>
          </w:tcPr>
          <w:p w:rsidR="0010143C" w:rsidRPr="0039683B" w:rsidRDefault="0010143C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7 594 665,07</w:t>
            </w:r>
          </w:p>
        </w:tc>
      </w:tr>
      <w:tr w:rsidR="00CB20E0" w:rsidRPr="0039683B" w:rsidTr="00E0302E">
        <w:trPr>
          <w:trHeight w:val="1539"/>
        </w:trPr>
        <w:tc>
          <w:tcPr>
            <w:tcW w:w="709" w:type="dxa"/>
            <w:vMerge/>
          </w:tcPr>
          <w:p w:rsidR="00D64711" w:rsidRPr="0039683B" w:rsidRDefault="00D64711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64711" w:rsidRPr="0039683B" w:rsidRDefault="00D64711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D64711" w:rsidRPr="0039683B" w:rsidRDefault="00D64711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55" w:type="dxa"/>
          </w:tcPr>
          <w:p w:rsidR="00D64711" w:rsidRPr="0039683B" w:rsidRDefault="00D64711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Інші джерела</w:t>
            </w:r>
          </w:p>
          <w:p w:rsidR="00F35643" w:rsidRPr="0039683B" w:rsidRDefault="00F35643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15" w:type="dxa"/>
          </w:tcPr>
          <w:p w:rsidR="00D64711" w:rsidRPr="0039683B" w:rsidRDefault="00676429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161 235 3</w:t>
            </w:r>
            <w:r w:rsidR="00056B9E" w:rsidRPr="0039683B">
              <w:rPr>
                <w:color w:val="000000" w:themeColor="text1"/>
              </w:rPr>
              <w:t>5</w:t>
            </w:r>
            <w:r w:rsidRPr="0039683B">
              <w:rPr>
                <w:color w:val="000000" w:themeColor="text1"/>
              </w:rPr>
              <w:t>4,26</w:t>
            </w:r>
          </w:p>
        </w:tc>
        <w:tc>
          <w:tcPr>
            <w:tcW w:w="3402" w:type="dxa"/>
          </w:tcPr>
          <w:p w:rsidR="00D64711" w:rsidRPr="0039683B" w:rsidRDefault="0010143C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161 235 324,26</w:t>
            </w:r>
          </w:p>
        </w:tc>
      </w:tr>
      <w:tr w:rsidR="00CB20E0" w:rsidRPr="0039683B" w:rsidTr="00E0302E">
        <w:trPr>
          <w:trHeight w:val="1545"/>
        </w:trPr>
        <w:tc>
          <w:tcPr>
            <w:tcW w:w="709" w:type="dxa"/>
            <w:vMerge/>
          </w:tcPr>
          <w:p w:rsidR="008E2076" w:rsidRPr="0039683B" w:rsidRDefault="008E2076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39683B" w:rsidRDefault="008E2076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8E2076" w:rsidRPr="0039683B" w:rsidRDefault="008E2076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Департамент </w:t>
            </w:r>
            <w:r w:rsidR="00302F48" w:rsidRPr="0039683B">
              <w:rPr>
                <w:color w:val="000000" w:themeColor="text1"/>
              </w:rPr>
              <w:t xml:space="preserve">у </w:t>
            </w:r>
            <w:r w:rsidRPr="0039683B">
              <w:rPr>
                <w:color w:val="000000" w:themeColor="text1"/>
              </w:rPr>
              <w:t>справах сім’ї, молоді та спорту виконкому Криворізької міської ради,</w:t>
            </w:r>
          </w:p>
          <w:p w:rsidR="008E2076" w:rsidRPr="0039683B" w:rsidRDefault="008E2076" w:rsidP="00E0302E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9683B">
              <w:rPr>
                <w:color w:val="000000" w:themeColor="text1"/>
              </w:rPr>
              <w:t xml:space="preserve"> </w:t>
            </w:r>
            <w:r w:rsidRPr="0039683B">
              <w:rPr>
                <w:bCs/>
                <w:color w:val="000000" w:themeColor="text1"/>
                <w:sz w:val="23"/>
                <w:szCs w:val="23"/>
              </w:rPr>
              <w:t xml:space="preserve">Комунальний заклад «Кризовий </w:t>
            </w:r>
          </w:p>
          <w:p w:rsidR="008E2076" w:rsidRPr="0039683B" w:rsidRDefault="008E2076" w:rsidP="00E0302E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9683B">
              <w:rPr>
                <w:bCs/>
                <w:color w:val="000000" w:themeColor="text1"/>
                <w:sz w:val="23"/>
                <w:szCs w:val="23"/>
              </w:rPr>
              <w:t>центр для жінок, постраждалих від насильства в сім’ї</w:t>
            </w:r>
            <w:r w:rsidR="00A15B37" w:rsidRPr="0039683B"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39683B">
              <w:rPr>
                <w:bCs/>
                <w:color w:val="000000" w:themeColor="text1"/>
                <w:sz w:val="23"/>
                <w:szCs w:val="23"/>
              </w:rPr>
              <w:t xml:space="preserve">  «З надією в майбутнє» Криворізької міської ради,</w:t>
            </w:r>
          </w:p>
          <w:p w:rsidR="008E2076" w:rsidRPr="0039683B" w:rsidRDefault="008E2076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  <w:sz w:val="23"/>
                <w:szCs w:val="23"/>
              </w:rPr>
              <w:t>Криворізький міський центр соціальних служб</w:t>
            </w:r>
          </w:p>
        </w:tc>
        <w:tc>
          <w:tcPr>
            <w:tcW w:w="2455" w:type="dxa"/>
          </w:tcPr>
          <w:p w:rsidR="008E2076" w:rsidRPr="0039683B" w:rsidRDefault="008E2076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Бюджет Криво-</w:t>
            </w:r>
            <w:proofErr w:type="spellStart"/>
            <w:r w:rsidRPr="0039683B">
              <w:rPr>
                <w:color w:val="000000" w:themeColor="text1"/>
              </w:rPr>
              <w:t>різької</w:t>
            </w:r>
            <w:proofErr w:type="spellEnd"/>
            <w:r w:rsidRPr="0039683B">
              <w:rPr>
                <w:color w:val="000000" w:themeColor="text1"/>
              </w:rPr>
              <w:t xml:space="preserve"> міської територіальної громади</w:t>
            </w:r>
          </w:p>
          <w:p w:rsidR="008E2076" w:rsidRPr="0039683B" w:rsidRDefault="008E2076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3215" w:type="dxa"/>
          </w:tcPr>
          <w:p w:rsidR="008E2076" w:rsidRPr="0039683B" w:rsidRDefault="00287DFD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199 341,70</w:t>
            </w:r>
          </w:p>
        </w:tc>
        <w:tc>
          <w:tcPr>
            <w:tcW w:w="3402" w:type="dxa"/>
          </w:tcPr>
          <w:p w:rsidR="008E2076" w:rsidRPr="0039683B" w:rsidRDefault="00232247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104 487,60</w:t>
            </w:r>
          </w:p>
        </w:tc>
      </w:tr>
      <w:tr w:rsidR="00232247" w:rsidRPr="0039683B" w:rsidTr="00E0302E">
        <w:trPr>
          <w:trHeight w:val="2881"/>
        </w:trPr>
        <w:tc>
          <w:tcPr>
            <w:tcW w:w="709" w:type="dxa"/>
            <w:vMerge/>
          </w:tcPr>
          <w:p w:rsidR="00232247" w:rsidRPr="0039683B" w:rsidRDefault="00232247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232247" w:rsidRPr="0039683B" w:rsidRDefault="00232247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232247" w:rsidRPr="0039683B" w:rsidRDefault="00232247" w:rsidP="00E0302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232247" w:rsidRPr="0039683B" w:rsidRDefault="00232247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Інші джерела</w:t>
            </w:r>
          </w:p>
        </w:tc>
        <w:tc>
          <w:tcPr>
            <w:tcW w:w="3215" w:type="dxa"/>
          </w:tcPr>
          <w:p w:rsidR="00232247" w:rsidRPr="0039683B" w:rsidRDefault="00232247" w:rsidP="00E0302E">
            <w:pPr>
              <w:jc w:val="center"/>
            </w:pPr>
            <w:r w:rsidRPr="0039683B">
              <w:t>680 55</w:t>
            </w:r>
            <w:r w:rsidR="00E67B18" w:rsidRPr="0039683B">
              <w:t>4</w:t>
            </w:r>
            <w:r w:rsidRPr="0039683B">
              <w:t>,</w:t>
            </w:r>
            <w:r w:rsidR="00E67B18" w:rsidRPr="0039683B">
              <w:t>56</w:t>
            </w:r>
          </w:p>
        </w:tc>
        <w:tc>
          <w:tcPr>
            <w:tcW w:w="3402" w:type="dxa"/>
          </w:tcPr>
          <w:p w:rsidR="00232247" w:rsidRPr="0039683B" w:rsidRDefault="00232247" w:rsidP="00E0302E">
            <w:pPr>
              <w:jc w:val="center"/>
            </w:pPr>
            <w:r w:rsidRPr="0039683B">
              <w:t>680 55</w:t>
            </w:r>
            <w:r w:rsidR="00B03B7A" w:rsidRPr="0039683B">
              <w:t>4</w:t>
            </w:r>
            <w:r w:rsidRPr="0039683B">
              <w:t>,</w:t>
            </w:r>
            <w:r w:rsidR="00B03B7A" w:rsidRPr="0039683B">
              <w:t>56</w:t>
            </w:r>
          </w:p>
        </w:tc>
      </w:tr>
      <w:tr w:rsidR="005F65F1" w:rsidRPr="0039683B" w:rsidTr="00E0302E">
        <w:trPr>
          <w:trHeight w:val="3231"/>
        </w:trPr>
        <w:tc>
          <w:tcPr>
            <w:tcW w:w="709" w:type="dxa"/>
            <w:vMerge/>
          </w:tcPr>
          <w:p w:rsidR="005F65F1" w:rsidRPr="0039683B" w:rsidRDefault="005F65F1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5F65F1" w:rsidRPr="0039683B" w:rsidRDefault="005F65F1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5F65F1" w:rsidRPr="0039683B" w:rsidRDefault="005F65F1" w:rsidP="00E0302E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9683B">
              <w:rPr>
                <w:color w:val="000000" w:themeColor="text1"/>
              </w:rPr>
              <w:t xml:space="preserve">Департамент соціальної політики виконкому Криворізької міської ради, </w:t>
            </w:r>
            <w:r w:rsidRPr="0039683B">
              <w:rPr>
                <w:bCs/>
                <w:color w:val="000000" w:themeColor="text1"/>
                <w:sz w:val="23"/>
                <w:szCs w:val="23"/>
              </w:rPr>
              <w:t>Комунальне некомерційне підприємство «Сервісний офіс «Ветеран» Криворізької                    міської ради,</w:t>
            </w:r>
          </w:p>
          <w:p w:rsidR="005F65F1" w:rsidRPr="0039683B" w:rsidRDefault="005F65F1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Комунальні установи «Будинок милосердя», «Затишок» Криворізької                    міської ради</w:t>
            </w:r>
          </w:p>
        </w:tc>
        <w:tc>
          <w:tcPr>
            <w:tcW w:w="2455" w:type="dxa"/>
          </w:tcPr>
          <w:p w:rsidR="005F65F1" w:rsidRPr="0039683B" w:rsidRDefault="005F65F1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39683B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5F1" w:rsidRPr="0039683B" w:rsidRDefault="005F65F1" w:rsidP="00E0302E">
            <w:pPr>
              <w:jc w:val="center"/>
            </w:pPr>
            <w:r w:rsidRPr="0039683B">
              <w:t>266 340,00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5F1" w:rsidRPr="0039683B" w:rsidRDefault="005F65F1" w:rsidP="00E0302E">
            <w:pPr>
              <w:jc w:val="center"/>
            </w:pPr>
            <w:r w:rsidRPr="0039683B">
              <w:t>219 840,32</w:t>
            </w:r>
          </w:p>
        </w:tc>
      </w:tr>
      <w:tr w:rsidR="005F65F1" w:rsidRPr="0039683B" w:rsidTr="00E0302E">
        <w:tc>
          <w:tcPr>
            <w:tcW w:w="709" w:type="dxa"/>
            <w:vMerge/>
          </w:tcPr>
          <w:p w:rsidR="005F65F1" w:rsidRPr="0039683B" w:rsidRDefault="005F65F1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5F65F1" w:rsidRPr="0039683B" w:rsidRDefault="005F65F1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5F65F1" w:rsidRPr="0039683B" w:rsidRDefault="005F65F1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Департамент </w:t>
            </w:r>
          </w:p>
          <w:p w:rsidR="005F65F1" w:rsidRPr="0039683B" w:rsidRDefault="005F65F1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розвитку інфраструктури міста виконкому Криворізької міської ради,</w:t>
            </w:r>
          </w:p>
          <w:p w:rsidR="005F65F1" w:rsidRPr="0039683B" w:rsidRDefault="005F65F1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Комунальні підприємства «Парк культури та відпочинку імені Богдана Хмельницького»</w:t>
            </w:r>
            <w:r w:rsidR="00151FB9" w:rsidRPr="0039683B">
              <w:rPr>
                <w:color w:val="000000" w:themeColor="text1"/>
              </w:rPr>
              <w:t>, «</w:t>
            </w:r>
            <w:proofErr w:type="spellStart"/>
            <w:r w:rsidR="00151FB9" w:rsidRPr="0039683B">
              <w:rPr>
                <w:color w:val="000000" w:themeColor="text1"/>
              </w:rPr>
              <w:t>Сансервіс</w:t>
            </w:r>
            <w:proofErr w:type="spellEnd"/>
            <w:r w:rsidR="00151FB9" w:rsidRPr="0039683B">
              <w:rPr>
                <w:color w:val="000000" w:themeColor="text1"/>
              </w:rPr>
              <w:t>»</w:t>
            </w:r>
            <w:r w:rsidRPr="0039683B">
              <w:rPr>
                <w:color w:val="000000" w:themeColor="text1"/>
              </w:rPr>
              <w:t xml:space="preserve"> Криворізької                    міської ради</w:t>
            </w:r>
          </w:p>
        </w:tc>
        <w:tc>
          <w:tcPr>
            <w:tcW w:w="2455" w:type="dxa"/>
          </w:tcPr>
          <w:p w:rsidR="005F65F1" w:rsidRPr="0039683B" w:rsidRDefault="005F65F1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39683B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5F65F1" w:rsidRPr="0039683B" w:rsidRDefault="005129D2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171</w:t>
            </w:r>
            <w:r w:rsidR="000A0B49" w:rsidRPr="0039683B">
              <w:rPr>
                <w:bCs/>
                <w:spacing w:val="-8"/>
              </w:rPr>
              <w:t xml:space="preserve"> 600</w:t>
            </w:r>
            <w:r w:rsidR="005F65F1" w:rsidRPr="0039683B">
              <w:rPr>
                <w:bCs/>
                <w:spacing w:val="-8"/>
              </w:rPr>
              <w:t>,00</w:t>
            </w:r>
          </w:p>
        </w:tc>
        <w:tc>
          <w:tcPr>
            <w:tcW w:w="3402" w:type="dxa"/>
          </w:tcPr>
          <w:p w:rsidR="005F65F1" w:rsidRPr="0039683B" w:rsidRDefault="005F65F1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171 600,00</w:t>
            </w:r>
          </w:p>
        </w:tc>
      </w:tr>
      <w:tr w:rsidR="00B45269" w:rsidRPr="0039683B" w:rsidTr="00E0302E">
        <w:trPr>
          <w:trHeight w:val="1278"/>
        </w:trPr>
        <w:tc>
          <w:tcPr>
            <w:tcW w:w="709" w:type="dxa"/>
            <w:vMerge/>
          </w:tcPr>
          <w:p w:rsidR="00B45269" w:rsidRPr="0039683B" w:rsidRDefault="00B45269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B45269" w:rsidRPr="0039683B" w:rsidRDefault="00B45269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B45269" w:rsidRPr="0039683B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Управління культури виконкому Криворізької міської ради </w:t>
            </w:r>
          </w:p>
        </w:tc>
        <w:tc>
          <w:tcPr>
            <w:tcW w:w="2455" w:type="dxa"/>
          </w:tcPr>
          <w:p w:rsidR="00B45269" w:rsidRPr="0039683B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B45269" w:rsidRPr="0039683B" w:rsidRDefault="00B45269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</w:rPr>
              <w:t>1 064 000,00</w:t>
            </w:r>
          </w:p>
        </w:tc>
        <w:tc>
          <w:tcPr>
            <w:tcW w:w="3402" w:type="dxa"/>
          </w:tcPr>
          <w:p w:rsidR="00B45269" w:rsidRPr="0039683B" w:rsidRDefault="00B45269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</w:rPr>
              <w:t>954 853,00</w:t>
            </w:r>
          </w:p>
        </w:tc>
      </w:tr>
      <w:tr w:rsidR="00B45269" w:rsidRPr="0039683B" w:rsidTr="00E0302E">
        <w:trPr>
          <w:trHeight w:val="841"/>
        </w:trPr>
        <w:tc>
          <w:tcPr>
            <w:tcW w:w="709" w:type="dxa"/>
            <w:vMerge/>
          </w:tcPr>
          <w:p w:rsidR="00B45269" w:rsidRPr="0039683B" w:rsidRDefault="00B45269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B45269" w:rsidRPr="0039683B" w:rsidRDefault="00B45269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B45269" w:rsidRPr="0039683B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B45269" w:rsidRPr="0039683B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Обласний бюджет</w:t>
            </w:r>
          </w:p>
        </w:tc>
        <w:tc>
          <w:tcPr>
            <w:tcW w:w="3215" w:type="dxa"/>
          </w:tcPr>
          <w:p w:rsidR="00B45269" w:rsidRPr="0039683B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129 000,00</w:t>
            </w:r>
          </w:p>
        </w:tc>
        <w:tc>
          <w:tcPr>
            <w:tcW w:w="3402" w:type="dxa"/>
          </w:tcPr>
          <w:p w:rsidR="00B45269" w:rsidRPr="0039683B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129 000,00</w:t>
            </w:r>
          </w:p>
        </w:tc>
      </w:tr>
      <w:tr w:rsidR="00B45269" w:rsidRPr="0039683B" w:rsidTr="00E0302E">
        <w:trPr>
          <w:trHeight w:val="980"/>
        </w:trPr>
        <w:tc>
          <w:tcPr>
            <w:tcW w:w="709" w:type="dxa"/>
            <w:vMerge/>
          </w:tcPr>
          <w:p w:rsidR="00B45269" w:rsidRPr="0039683B" w:rsidRDefault="00B45269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B45269" w:rsidRPr="0039683B" w:rsidRDefault="00B45269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B45269" w:rsidRPr="0039683B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B45269" w:rsidRPr="0039683B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Інші джерела</w:t>
            </w:r>
          </w:p>
        </w:tc>
        <w:tc>
          <w:tcPr>
            <w:tcW w:w="3215" w:type="dxa"/>
          </w:tcPr>
          <w:p w:rsidR="00B45269" w:rsidRPr="0039683B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1 681  352,86</w:t>
            </w:r>
          </w:p>
        </w:tc>
        <w:tc>
          <w:tcPr>
            <w:tcW w:w="3402" w:type="dxa"/>
          </w:tcPr>
          <w:p w:rsidR="00B45269" w:rsidRPr="0039683B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1 681  352,86</w:t>
            </w:r>
          </w:p>
        </w:tc>
      </w:tr>
      <w:tr w:rsidR="006212C4" w:rsidRPr="0039683B" w:rsidTr="00E0302E">
        <w:tc>
          <w:tcPr>
            <w:tcW w:w="709" w:type="dxa"/>
            <w:vMerge/>
          </w:tcPr>
          <w:p w:rsidR="006212C4" w:rsidRPr="0039683B" w:rsidRDefault="006212C4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6212C4" w:rsidRPr="0039683B" w:rsidRDefault="006212C4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Управління охорони здоров’я виконкому Криворізької міської ради,</w:t>
            </w:r>
          </w:p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Комунальний заклад «Криворізький Центр здоров'я»  Криворізької міської</w:t>
            </w:r>
          </w:p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ради</w:t>
            </w:r>
          </w:p>
        </w:tc>
        <w:tc>
          <w:tcPr>
            <w:tcW w:w="2455" w:type="dxa"/>
          </w:tcPr>
          <w:p w:rsidR="006212C4" w:rsidRPr="0039683B" w:rsidRDefault="006212C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39683B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6212C4" w:rsidRPr="0039683B" w:rsidRDefault="006212C4" w:rsidP="00E0302E">
            <w:pPr>
              <w:jc w:val="center"/>
            </w:pPr>
            <w:r w:rsidRPr="0039683B">
              <w:t>17 787,00</w:t>
            </w:r>
          </w:p>
        </w:tc>
        <w:tc>
          <w:tcPr>
            <w:tcW w:w="3402" w:type="dxa"/>
          </w:tcPr>
          <w:p w:rsidR="006212C4" w:rsidRPr="0039683B" w:rsidRDefault="006212C4" w:rsidP="00E0302E">
            <w:pPr>
              <w:jc w:val="center"/>
            </w:pPr>
            <w:r w:rsidRPr="0039683B">
              <w:t>17 692,00</w:t>
            </w:r>
          </w:p>
        </w:tc>
      </w:tr>
      <w:tr w:rsidR="006212C4" w:rsidRPr="0039683B" w:rsidTr="00E0302E">
        <w:tc>
          <w:tcPr>
            <w:tcW w:w="709" w:type="dxa"/>
            <w:vMerge/>
          </w:tcPr>
          <w:p w:rsidR="006212C4" w:rsidRPr="0039683B" w:rsidRDefault="006212C4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6212C4" w:rsidRPr="0039683B" w:rsidRDefault="006212C4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Управління з питань надзвичайних ситуацій та цивільного </w:t>
            </w:r>
          </w:p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захисту населення виконавчого комітету</w:t>
            </w:r>
          </w:p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Криворізької міської ради,</w:t>
            </w:r>
          </w:p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39683B">
              <w:rPr>
                <w:color w:val="000000" w:themeColor="text1"/>
              </w:rPr>
              <w:t xml:space="preserve">Комунальне </w:t>
            </w:r>
            <w:proofErr w:type="spellStart"/>
            <w:r w:rsidRPr="0039683B">
              <w:rPr>
                <w:color w:val="000000" w:themeColor="text1"/>
              </w:rPr>
              <w:t>підпри-ємство</w:t>
            </w:r>
            <w:proofErr w:type="spellEnd"/>
            <w:r w:rsidRPr="0039683B">
              <w:rPr>
                <w:color w:val="000000" w:themeColor="text1"/>
              </w:rPr>
              <w:t xml:space="preserve"> «Аварійно-рятувальна мобільна </w:t>
            </w:r>
            <w:r w:rsidRPr="0039683B">
              <w:rPr>
                <w:color w:val="000000" w:themeColor="text1"/>
              </w:rPr>
              <w:lastRenderedPageBreak/>
              <w:t>служба рятування на воді»  Криворізької                    міської ради</w:t>
            </w:r>
          </w:p>
        </w:tc>
        <w:tc>
          <w:tcPr>
            <w:tcW w:w="2455" w:type="dxa"/>
          </w:tcPr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lastRenderedPageBreak/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6212C4" w:rsidRPr="0039683B" w:rsidRDefault="006212C4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10 188,00</w:t>
            </w:r>
          </w:p>
        </w:tc>
        <w:tc>
          <w:tcPr>
            <w:tcW w:w="3402" w:type="dxa"/>
          </w:tcPr>
          <w:p w:rsidR="006212C4" w:rsidRPr="0039683B" w:rsidRDefault="006212C4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9 414,68</w:t>
            </w:r>
          </w:p>
        </w:tc>
      </w:tr>
      <w:tr w:rsidR="006212C4" w:rsidRPr="0039683B" w:rsidTr="00E0302E">
        <w:trPr>
          <w:trHeight w:val="1148"/>
        </w:trPr>
        <w:tc>
          <w:tcPr>
            <w:tcW w:w="709" w:type="dxa"/>
            <w:vMerge/>
          </w:tcPr>
          <w:p w:rsidR="006212C4" w:rsidRPr="0039683B" w:rsidRDefault="006212C4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6212C4" w:rsidRPr="0039683B" w:rsidRDefault="006212C4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Служба у справах дітей виконкому Криворізької міської ради, Комунальні </w:t>
            </w:r>
          </w:p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заклади «Центр соціально-</w:t>
            </w:r>
            <w:proofErr w:type="spellStart"/>
            <w:r w:rsidRPr="0039683B">
              <w:rPr>
                <w:color w:val="000000" w:themeColor="text1"/>
              </w:rPr>
              <w:t>психоло</w:t>
            </w:r>
            <w:proofErr w:type="spellEnd"/>
            <w:r w:rsidRPr="0039683B">
              <w:rPr>
                <w:color w:val="000000" w:themeColor="text1"/>
              </w:rPr>
              <w:t>-</w:t>
            </w:r>
            <w:proofErr w:type="spellStart"/>
            <w:r w:rsidRPr="0039683B">
              <w:rPr>
                <w:color w:val="000000" w:themeColor="text1"/>
              </w:rPr>
              <w:t>гічної</w:t>
            </w:r>
            <w:proofErr w:type="spellEnd"/>
            <w:r w:rsidRPr="0039683B">
              <w:rPr>
                <w:color w:val="000000" w:themeColor="text1"/>
              </w:rPr>
              <w:t xml:space="preserve">  реабілітації дітей», «Центр соціально-</w:t>
            </w:r>
            <w:proofErr w:type="spellStart"/>
            <w:r w:rsidRPr="0039683B">
              <w:rPr>
                <w:color w:val="000000" w:themeColor="text1"/>
              </w:rPr>
              <w:t>психоло</w:t>
            </w:r>
            <w:proofErr w:type="spellEnd"/>
            <w:r w:rsidRPr="0039683B">
              <w:rPr>
                <w:color w:val="000000" w:themeColor="text1"/>
              </w:rPr>
              <w:t>-</w:t>
            </w:r>
            <w:proofErr w:type="spellStart"/>
            <w:r w:rsidRPr="0039683B">
              <w:rPr>
                <w:color w:val="000000" w:themeColor="text1"/>
              </w:rPr>
              <w:t>гічної</w:t>
            </w:r>
            <w:proofErr w:type="spellEnd"/>
            <w:r w:rsidRPr="0039683B">
              <w:rPr>
                <w:color w:val="000000" w:themeColor="text1"/>
              </w:rPr>
              <w:t xml:space="preserve"> реабілітації дітей №1» Криво-</w:t>
            </w:r>
            <w:proofErr w:type="spellStart"/>
            <w:r w:rsidRPr="0039683B">
              <w:rPr>
                <w:color w:val="000000" w:themeColor="text1"/>
              </w:rPr>
              <w:t>різької</w:t>
            </w:r>
            <w:proofErr w:type="spellEnd"/>
            <w:r w:rsidRPr="0039683B">
              <w:rPr>
                <w:color w:val="000000" w:themeColor="text1"/>
              </w:rPr>
              <w:t xml:space="preserve"> міської ради</w:t>
            </w:r>
          </w:p>
        </w:tc>
        <w:tc>
          <w:tcPr>
            <w:tcW w:w="2455" w:type="dxa"/>
          </w:tcPr>
          <w:p w:rsidR="006212C4" w:rsidRPr="0039683B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6212C4" w:rsidRPr="0039683B" w:rsidRDefault="006212C4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155 268,00</w:t>
            </w:r>
          </w:p>
        </w:tc>
        <w:tc>
          <w:tcPr>
            <w:tcW w:w="3402" w:type="dxa"/>
          </w:tcPr>
          <w:p w:rsidR="006212C4" w:rsidRPr="0039683B" w:rsidRDefault="006212C4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148 496,00</w:t>
            </w:r>
          </w:p>
        </w:tc>
      </w:tr>
      <w:tr w:rsidR="002B0AE3" w:rsidRPr="0039683B" w:rsidTr="00E0302E">
        <w:trPr>
          <w:trHeight w:val="387"/>
        </w:trPr>
        <w:tc>
          <w:tcPr>
            <w:tcW w:w="16018" w:type="dxa"/>
            <w:gridSpan w:val="6"/>
          </w:tcPr>
          <w:p w:rsidR="008E2076" w:rsidRPr="0039683B" w:rsidRDefault="008E2076" w:rsidP="00E0302E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39683B">
              <w:rPr>
                <w:b/>
                <w:i/>
                <w:color w:val="000000" w:themeColor="text1"/>
              </w:rPr>
              <w:t>Соціальний захист мешканців міста</w:t>
            </w:r>
          </w:p>
        </w:tc>
      </w:tr>
      <w:tr w:rsidR="003E7E0D" w:rsidRPr="0039683B" w:rsidTr="00E0302E">
        <w:tc>
          <w:tcPr>
            <w:tcW w:w="709" w:type="dxa"/>
            <w:vMerge w:val="restart"/>
          </w:tcPr>
          <w:p w:rsidR="003E7E0D" w:rsidRPr="0039683B" w:rsidRDefault="003E7E0D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2.2</w:t>
            </w:r>
          </w:p>
        </w:tc>
        <w:tc>
          <w:tcPr>
            <w:tcW w:w="3686" w:type="dxa"/>
            <w:vMerge w:val="restart"/>
          </w:tcPr>
          <w:p w:rsidR="003E7E0D" w:rsidRPr="0039683B" w:rsidRDefault="003E7E0D" w:rsidP="00E0302E">
            <w:pPr>
              <w:jc w:val="both"/>
              <w:rPr>
                <w:color w:val="000000" w:themeColor="text1"/>
                <w:highlight w:val="yellow"/>
              </w:rPr>
            </w:pPr>
            <w:r w:rsidRPr="0039683B">
              <w:rPr>
                <w:color w:val="000000" w:themeColor="text1"/>
              </w:rPr>
              <w:t xml:space="preserve">Функціонування в    м. Кривому Розі багатофункціональних </w:t>
            </w:r>
            <w:proofErr w:type="spellStart"/>
            <w:r w:rsidRPr="0039683B">
              <w:rPr>
                <w:color w:val="000000" w:themeColor="text1"/>
              </w:rPr>
              <w:t>елек</w:t>
            </w:r>
            <w:proofErr w:type="spellEnd"/>
            <w:r w:rsidRPr="0039683B">
              <w:rPr>
                <w:color w:val="000000" w:themeColor="text1"/>
              </w:rPr>
              <w:t xml:space="preserve">-тронних карток «Картка </w:t>
            </w:r>
            <w:proofErr w:type="spellStart"/>
            <w:r w:rsidRPr="0039683B">
              <w:rPr>
                <w:color w:val="000000" w:themeColor="text1"/>
              </w:rPr>
              <w:t>кри-воріжця</w:t>
            </w:r>
            <w:proofErr w:type="spellEnd"/>
            <w:r w:rsidRPr="0039683B">
              <w:rPr>
                <w:color w:val="000000" w:themeColor="text1"/>
              </w:rPr>
              <w:t xml:space="preserve">» та «Гостьова картка </w:t>
            </w:r>
            <w:proofErr w:type="spellStart"/>
            <w:r w:rsidRPr="0039683B">
              <w:rPr>
                <w:color w:val="000000" w:themeColor="text1"/>
              </w:rPr>
              <w:t>криворіжця</w:t>
            </w:r>
            <w:proofErr w:type="spellEnd"/>
            <w:r w:rsidRPr="0039683B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3E7E0D" w:rsidRPr="0039683B" w:rsidRDefault="003E7E0D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Департамент </w:t>
            </w:r>
          </w:p>
          <w:p w:rsidR="003E7E0D" w:rsidRPr="0039683B" w:rsidRDefault="003E7E0D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освіти і науки виконкому Криворізької міської ради</w:t>
            </w:r>
          </w:p>
        </w:tc>
        <w:tc>
          <w:tcPr>
            <w:tcW w:w="2455" w:type="dxa"/>
            <w:vMerge w:val="restart"/>
          </w:tcPr>
          <w:p w:rsidR="003E7E0D" w:rsidRPr="0039683B" w:rsidRDefault="003E7E0D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39683B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3E7E0D" w:rsidRPr="0039683B" w:rsidRDefault="003E7E0D" w:rsidP="00E0302E">
            <w:pPr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685 080,00</w:t>
            </w:r>
          </w:p>
        </w:tc>
        <w:tc>
          <w:tcPr>
            <w:tcW w:w="3402" w:type="dxa"/>
          </w:tcPr>
          <w:p w:rsidR="003E7E0D" w:rsidRPr="0039683B" w:rsidRDefault="003E7E0D" w:rsidP="00E0302E">
            <w:pPr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509 500,20</w:t>
            </w:r>
          </w:p>
        </w:tc>
      </w:tr>
      <w:tr w:rsidR="00F35643" w:rsidRPr="0039683B" w:rsidTr="00E0302E">
        <w:tc>
          <w:tcPr>
            <w:tcW w:w="709" w:type="dxa"/>
            <w:vMerge/>
          </w:tcPr>
          <w:p w:rsidR="00F35643" w:rsidRPr="0039683B" w:rsidRDefault="00F35643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F35643" w:rsidRPr="0039683B" w:rsidRDefault="00F35643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F35643" w:rsidRPr="0039683B" w:rsidRDefault="00F35643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Департамент соціальної політики виконкому Криворізької міської ради</w:t>
            </w:r>
          </w:p>
        </w:tc>
        <w:tc>
          <w:tcPr>
            <w:tcW w:w="2455" w:type="dxa"/>
            <w:vMerge/>
          </w:tcPr>
          <w:p w:rsidR="00F35643" w:rsidRPr="0039683B" w:rsidRDefault="00F35643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3215" w:type="dxa"/>
          </w:tcPr>
          <w:p w:rsidR="00F35643" w:rsidRPr="0039683B" w:rsidRDefault="00F35643" w:rsidP="00E0302E">
            <w:pPr>
              <w:jc w:val="center"/>
            </w:pPr>
            <w:r w:rsidRPr="0039683B">
              <w:t>2 168 566,00</w:t>
            </w:r>
          </w:p>
        </w:tc>
        <w:tc>
          <w:tcPr>
            <w:tcW w:w="3402" w:type="dxa"/>
          </w:tcPr>
          <w:p w:rsidR="00F35643" w:rsidRPr="0039683B" w:rsidRDefault="00F35643" w:rsidP="00E0302E">
            <w:pPr>
              <w:jc w:val="center"/>
            </w:pPr>
            <w:r w:rsidRPr="0039683B">
              <w:t>1 942 378,92</w:t>
            </w:r>
          </w:p>
        </w:tc>
      </w:tr>
      <w:tr w:rsidR="002B0AE3" w:rsidRPr="0039683B" w:rsidTr="00E0302E">
        <w:trPr>
          <w:trHeight w:val="320"/>
        </w:trPr>
        <w:tc>
          <w:tcPr>
            <w:tcW w:w="16018" w:type="dxa"/>
            <w:gridSpan w:val="6"/>
          </w:tcPr>
          <w:p w:rsidR="008E2076" w:rsidRPr="0039683B" w:rsidRDefault="008E2076" w:rsidP="00E0302E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proofErr w:type="spellStart"/>
            <w:r w:rsidRPr="0039683B">
              <w:rPr>
                <w:b/>
                <w:i/>
                <w:color w:val="000000" w:themeColor="text1"/>
              </w:rPr>
              <w:t>Екополітика</w:t>
            </w:r>
            <w:proofErr w:type="spellEnd"/>
            <w:r w:rsidRPr="0039683B">
              <w:rPr>
                <w:b/>
                <w:i/>
                <w:color w:val="000000" w:themeColor="text1"/>
              </w:rPr>
              <w:t xml:space="preserve"> та охорона довкілля</w:t>
            </w:r>
          </w:p>
        </w:tc>
      </w:tr>
      <w:tr w:rsidR="00CB20E0" w:rsidRPr="0039683B" w:rsidTr="00E0302E">
        <w:tc>
          <w:tcPr>
            <w:tcW w:w="709" w:type="dxa"/>
          </w:tcPr>
          <w:p w:rsidR="008E2076" w:rsidRPr="0039683B" w:rsidRDefault="008E2076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2.3</w:t>
            </w:r>
          </w:p>
        </w:tc>
        <w:tc>
          <w:tcPr>
            <w:tcW w:w="3686" w:type="dxa"/>
            <w:shd w:val="clear" w:color="auto" w:fill="auto"/>
          </w:tcPr>
          <w:p w:rsidR="008E2076" w:rsidRPr="0039683B" w:rsidRDefault="008E2076" w:rsidP="00E0302E">
            <w:pPr>
              <w:jc w:val="both"/>
              <w:rPr>
                <w:bCs/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</w:rPr>
              <w:t>Інформатизація у сфері захисту навколишнього природного сере-</w:t>
            </w:r>
            <w:proofErr w:type="spellStart"/>
            <w:r w:rsidRPr="0039683B">
              <w:rPr>
                <w:bCs/>
                <w:color w:val="000000" w:themeColor="text1"/>
              </w:rPr>
              <w:t>довища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2076" w:rsidRPr="0039683B" w:rsidRDefault="008E2076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Управління екології виконкому Криворізької міської ради, Комунальне</w:t>
            </w:r>
          </w:p>
          <w:p w:rsidR="008E2076" w:rsidRPr="0039683B" w:rsidRDefault="008E2076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lastRenderedPageBreak/>
              <w:t>підприємство «</w:t>
            </w:r>
            <w:proofErr w:type="spellStart"/>
            <w:r w:rsidRPr="0039683B">
              <w:rPr>
                <w:bCs/>
                <w:color w:val="000000" w:themeColor="text1"/>
              </w:rPr>
              <w:t>Інсти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-тут розвитку міста Кривого Рогу» Криворізької міської ради    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shd w:val="clear" w:color="auto" w:fill="auto"/>
          </w:tcPr>
          <w:p w:rsidR="008E2076" w:rsidRPr="0039683B" w:rsidRDefault="00CD5F99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</w:rPr>
              <w:lastRenderedPageBreak/>
              <w:t>Бюджет Криворізької міської територіальної громади</w:t>
            </w:r>
            <w:r w:rsidRPr="0039683B">
              <w:rPr>
                <w:bCs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6" w:rsidRPr="0039683B" w:rsidRDefault="008E2076" w:rsidP="00E0302E">
            <w:pPr>
              <w:jc w:val="center"/>
              <w:rPr>
                <w:color w:val="000000" w:themeColor="text1"/>
                <w:lang w:eastAsia="en-US"/>
              </w:rPr>
            </w:pPr>
            <w:r w:rsidRPr="0039683B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6" w:rsidRPr="0039683B" w:rsidRDefault="008E2076" w:rsidP="00E0302E">
            <w:pPr>
              <w:jc w:val="center"/>
              <w:rPr>
                <w:color w:val="000000" w:themeColor="text1"/>
                <w:lang w:eastAsia="en-US"/>
              </w:rPr>
            </w:pPr>
            <w:r w:rsidRPr="0039683B">
              <w:rPr>
                <w:color w:val="000000" w:themeColor="text1"/>
                <w:lang w:eastAsia="en-US"/>
              </w:rPr>
              <w:t>0,00</w:t>
            </w:r>
          </w:p>
        </w:tc>
      </w:tr>
      <w:tr w:rsidR="002B0AE3" w:rsidRPr="0039683B" w:rsidTr="00E0302E">
        <w:trPr>
          <w:trHeight w:val="447"/>
        </w:trPr>
        <w:tc>
          <w:tcPr>
            <w:tcW w:w="16018" w:type="dxa"/>
            <w:gridSpan w:val="6"/>
          </w:tcPr>
          <w:p w:rsidR="008E2076" w:rsidRPr="0039683B" w:rsidRDefault="008E2076" w:rsidP="00E0302E">
            <w:pPr>
              <w:jc w:val="center"/>
              <w:rPr>
                <w:b/>
                <w:bCs/>
                <w:i/>
                <w:color w:val="000000" w:themeColor="text1"/>
                <w:highlight w:val="yellow"/>
              </w:rPr>
            </w:pPr>
            <w:r w:rsidRPr="0039683B">
              <w:rPr>
                <w:b/>
                <w:bCs/>
                <w:i/>
                <w:color w:val="000000" w:themeColor="text1"/>
              </w:rPr>
              <w:t>Транспорт та міська мобільність</w:t>
            </w:r>
          </w:p>
        </w:tc>
      </w:tr>
      <w:tr w:rsidR="00A3017F" w:rsidRPr="0039683B" w:rsidTr="00E0302E">
        <w:tc>
          <w:tcPr>
            <w:tcW w:w="709" w:type="dxa"/>
          </w:tcPr>
          <w:p w:rsidR="00A3017F" w:rsidRPr="0039683B" w:rsidRDefault="00A3017F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2.4</w:t>
            </w:r>
          </w:p>
        </w:tc>
        <w:tc>
          <w:tcPr>
            <w:tcW w:w="3686" w:type="dxa"/>
            <w:shd w:val="clear" w:color="auto" w:fill="auto"/>
          </w:tcPr>
          <w:p w:rsidR="00A3017F" w:rsidRPr="0039683B" w:rsidRDefault="00A3017F" w:rsidP="00E0302E">
            <w:pPr>
              <w:jc w:val="both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Придбання послуг з </w:t>
            </w:r>
            <w:r w:rsidRPr="0039683B">
              <w:rPr>
                <w:bCs/>
                <w:color w:val="000000" w:themeColor="text1"/>
                <w:spacing w:val="-6"/>
              </w:rPr>
              <w:t>користування, обслу</w:t>
            </w:r>
            <w:r w:rsidRPr="0039683B">
              <w:rPr>
                <w:bCs/>
                <w:color w:val="000000" w:themeColor="text1"/>
              </w:rPr>
              <w:t>говування, супроводу й під-</w:t>
            </w:r>
            <w:proofErr w:type="spellStart"/>
            <w:r w:rsidRPr="0039683B">
              <w:rPr>
                <w:bCs/>
                <w:color w:val="000000" w:themeColor="text1"/>
              </w:rPr>
              <w:t>тримки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працездатності програм-</w:t>
            </w:r>
            <w:r w:rsidRPr="0039683B">
              <w:rPr>
                <w:bCs/>
                <w:color w:val="000000" w:themeColor="text1"/>
                <w:spacing w:val="-6"/>
              </w:rPr>
              <w:t>ного комплексу, зв'яз</w:t>
            </w:r>
            <w:r w:rsidRPr="0039683B">
              <w:rPr>
                <w:bCs/>
                <w:color w:val="000000" w:themeColor="text1"/>
                <w:spacing w:val="-8"/>
              </w:rPr>
              <w:t>ку та Інтернет-послуг,</w:t>
            </w:r>
            <w:r w:rsidRPr="0039683B">
              <w:t xml:space="preserve"> </w:t>
            </w:r>
            <w:r w:rsidRPr="0039683B">
              <w:rPr>
                <w:bCs/>
                <w:color w:val="000000" w:themeColor="text1"/>
                <w:spacing w:val="-8"/>
              </w:rPr>
              <w:t xml:space="preserve">супроводу  програм </w:t>
            </w:r>
            <w:proofErr w:type="spellStart"/>
            <w:r w:rsidRPr="0039683B">
              <w:rPr>
                <w:bCs/>
                <w:color w:val="000000" w:themeColor="text1"/>
                <w:spacing w:val="-8"/>
              </w:rPr>
              <w:t>бухгал-терського</w:t>
            </w:r>
            <w:proofErr w:type="spellEnd"/>
            <w:r w:rsidRPr="0039683B">
              <w:rPr>
                <w:bCs/>
                <w:color w:val="000000" w:themeColor="text1"/>
                <w:spacing w:val="-8"/>
              </w:rPr>
              <w:t xml:space="preserve"> обліку, з використання доменного імені, </w:t>
            </w:r>
            <w:proofErr w:type="spellStart"/>
            <w:r w:rsidRPr="0039683B">
              <w:rPr>
                <w:bCs/>
                <w:color w:val="000000" w:themeColor="text1"/>
                <w:spacing w:val="-8"/>
              </w:rPr>
              <w:t>вебхостінгу</w:t>
            </w:r>
            <w:proofErr w:type="spellEnd"/>
            <w:r w:rsidRPr="0039683B">
              <w:rPr>
                <w:bCs/>
                <w:color w:val="000000" w:themeColor="text1"/>
                <w:spacing w:val="-8"/>
              </w:rPr>
              <w:t xml:space="preserve"> </w:t>
            </w:r>
            <w:proofErr w:type="spellStart"/>
            <w:r w:rsidRPr="0039683B">
              <w:rPr>
                <w:bCs/>
                <w:color w:val="000000" w:themeColor="text1"/>
                <w:spacing w:val="-8"/>
              </w:rPr>
              <w:t>сайта</w:t>
            </w:r>
            <w:proofErr w:type="spellEnd"/>
            <w:r w:rsidRPr="0039683B">
              <w:rPr>
                <w:bCs/>
                <w:color w:val="000000" w:themeColor="text1"/>
                <w:spacing w:val="-8"/>
              </w:rPr>
              <w:t xml:space="preserve"> та пошти,</w:t>
            </w:r>
            <w:r w:rsidRPr="0039683B">
              <w:rPr>
                <w:bCs/>
                <w:color w:val="000000" w:themeColor="text1"/>
              </w:rPr>
              <w:t xml:space="preserve"> </w:t>
            </w:r>
            <w:r w:rsidRPr="0039683B">
              <w:rPr>
                <w:bCs/>
                <w:color w:val="000000" w:themeColor="text1"/>
                <w:spacing w:val="-8"/>
              </w:rPr>
              <w:t>оплата послуг сторон</w:t>
            </w:r>
            <w:r w:rsidRPr="0039683B">
              <w:rPr>
                <w:bCs/>
                <w:color w:val="000000" w:themeColor="text1"/>
              </w:rPr>
              <w:t>ніх фахівців програмування запису комп’ютерної програми, ліцензії на право використання ком-</w:t>
            </w:r>
            <w:proofErr w:type="spellStart"/>
            <w:r w:rsidRPr="0039683B">
              <w:rPr>
                <w:bCs/>
                <w:color w:val="000000" w:themeColor="text1"/>
              </w:rPr>
              <w:t>п’ютерної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програми на </w:t>
            </w:r>
            <w:proofErr w:type="spellStart"/>
            <w:r w:rsidRPr="0039683B">
              <w:rPr>
                <w:bCs/>
                <w:color w:val="000000" w:themeColor="text1"/>
              </w:rPr>
              <w:t>тран-спортний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термінал (</w:t>
            </w:r>
            <w:proofErr w:type="spellStart"/>
            <w:r w:rsidRPr="0039683B">
              <w:rPr>
                <w:bCs/>
                <w:color w:val="000000" w:themeColor="text1"/>
              </w:rPr>
              <w:t>валідатор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), підтримки працездатності </w:t>
            </w:r>
            <w:r w:rsidRPr="0039683B">
              <w:rPr>
                <w:bCs/>
                <w:color w:val="000000" w:themeColor="text1"/>
                <w:spacing w:val="-6"/>
              </w:rPr>
              <w:t>«Авто-</w:t>
            </w:r>
            <w:proofErr w:type="spellStart"/>
            <w:r w:rsidRPr="0039683B">
              <w:rPr>
                <w:bCs/>
                <w:color w:val="000000" w:themeColor="text1"/>
                <w:spacing w:val="-6"/>
              </w:rPr>
              <w:t>матизованої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системи обліку </w:t>
            </w:r>
            <w:proofErr w:type="spellStart"/>
            <w:r w:rsidRPr="0039683B">
              <w:rPr>
                <w:bCs/>
                <w:color w:val="000000" w:themeColor="text1"/>
              </w:rPr>
              <w:t>опла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-ти проїзду» (надалі - АСООП), придбання програмних продуктів з можливістю  інтеграції із </w:t>
            </w:r>
            <w:proofErr w:type="spellStart"/>
            <w:r w:rsidRPr="0039683B">
              <w:rPr>
                <w:bCs/>
                <w:color w:val="000000" w:themeColor="text1"/>
              </w:rPr>
              <w:t>сис</w:t>
            </w:r>
            <w:proofErr w:type="spellEnd"/>
            <w:r w:rsidRPr="0039683B">
              <w:rPr>
                <w:bCs/>
                <w:color w:val="000000" w:themeColor="text1"/>
              </w:rPr>
              <w:t>-темою АСООП.</w:t>
            </w:r>
          </w:p>
          <w:p w:rsidR="00A3017F" w:rsidRPr="0039683B" w:rsidRDefault="00A3017F" w:rsidP="00E0302E">
            <w:pPr>
              <w:jc w:val="both"/>
              <w:rPr>
                <w:color w:val="000000" w:themeColor="text1"/>
              </w:rPr>
            </w:pPr>
            <w:r w:rsidRPr="0039683B">
              <w:rPr>
                <w:color w:val="000000" w:themeColor="text1"/>
                <w:spacing w:val="-6"/>
              </w:rPr>
              <w:t>Забезпечення функціонування елек</w:t>
            </w:r>
            <w:r w:rsidRPr="0039683B">
              <w:rPr>
                <w:color w:val="000000" w:themeColor="text1"/>
              </w:rPr>
              <w:t xml:space="preserve">тронної «Карти </w:t>
            </w:r>
            <w:proofErr w:type="spellStart"/>
            <w:r w:rsidRPr="0039683B">
              <w:rPr>
                <w:color w:val="000000" w:themeColor="text1"/>
              </w:rPr>
              <w:t>криворіжця</w:t>
            </w:r>
            <w:proofErr w:type="spellEnd"/>
            <w:r w:rsidRPr="0039683B">
              <w:rPr>
                <w:color w:val="000000" w:themeColor="text1"/>
              </w:rPr>
              <w:t xml:space="preserve">», придбання ліцензій на право користування комп’ютерними програмами й мобільним </w:t>
            </w:r>
            <w:proofErr w:type="spellStart"/>
            <w:r w:rsidRPr="0039683B">
              <w:rPr>
                <w:color w:val="000000" w:themeColor="text1"/>
              </w:rPr>
              <w:t>додат</w:t>
            </w:r>
            <w:proofErr w:type="spellEnd"/>
            <w:r w:rsidRPr="0039683B">
              <w:rPr>
                <w:color w:val="000000" w:themeColor="text1"/>
              </w:rPr>
              <w:t>-</w:t>
            </w:r>
            <w:r w:rsidRPr="0039683B">
              <w:rPr>
                <w:color w:val="000000" w:themeColor="text1"/>
              </w:rPr>
              <w:lastRenderedPageBreak/>
              <w:t>ком,  їх технічне обслуговування та консультативний супровід.</w:t>
            </w:r>
          </w:p>
          <w:p w:rsidR="00A3017F" w:rsidRPr="0039683B" w:rsidRDefault="00A3017F" w:rsidP="00E0302E">
            <w:pPr>
              <w:jc w:val="both"/>
              <w:rPr>
                <w:color w:val="000000" w:themeColor="text1"/>
                <w:highlight w:val="yellow"/>
              </w:rPr>
            </w:pPr>
            <w:r w:rsidRPr="0039683B">
              <w:rPr>
                <w:color w:val="000000" w:themeColor="text1"/>
              </w:rPr>
              <w:t>Обслуговування та супровід сер-</w:t>
            </w:r>
            <w:proofErr w:type="spellStart"/>
            <w:r w:rsidRPr="0039683B">
              <w:rPr>
                <w:color w:val="000000" w:themeColor="text1"/>
              </w:rPr>
              <w:t>верного</w:t>
            </w:r>
            <w:proofErr w:type="spellEnd"/>
            <w:r w:rsidRPr="0039683B">
              <w:rPr>
                <w:color w:val="000000" w:themeColor="text1"/>
              </w:rPr>
              <w:t xml:space="preserve"> обладнання на </w:t>
            </w:r>
            <w:proofErr w:type="spellStart"/>
            <w:r w:rsidRPr="0039683B">
              <w:rPr>
                <w:color w:val="000000" w:themeColor="text1"/>
              </w:rPr>
              <w:t>хост</w:t>
            </w:r>
            <w:proofErr w:type="spellEnd"/>
            <w:r w:rsidRPr="0039683B">
              <w:rPr>
                <w:color w:val="000000" w:themeColor="text1"/>
              </w:rPr>
              <w:t>-май-</w:t>
            </w:r>
            <w:proofErr w:type="spellStart"/>
            <w:r w:rsidRPr="0039683B">
              <w:rPr>
                <w:color w:val="000000" w:themeColor="text1"/>
              </w:rPr>
              <w:t>данчику</w:t>
            </w:r>
            <w:proofErr w:type="spellEnd"/>
            <w:r w:rsidRPr="0039683B">
              <w:rPr>
                <w:color w:val="000000" w:themeColor="text1"/>
              </w:rPr>
              <w:t xml:space="preserve">. Оренда та </w:t>
            </w:r>
            <w:proofErr w:type="spellStart"/>
            <w:r w:rsidRPr="0039683B">
              <w:rPr>
                <w:color w:val="000000" w:themeColor="text1"/>
              </w:rPr>
              <w:t>хостінг</w:t>
            </w:r>
            <w:proofErr w:type="spellEnd"/>
            <w:r w:rsidRPr="0039683B">
              <w:rPr>
                <w:color w:val="000000" w:themeColor="text1"/>
              </w:rPr>
              <w:t xml:space="preserve"> сер-</w:t>
            </w:r>
            <w:proofErr w:type="spellStart"/>
            <w:r w:rsidRPr="0039683B">
              <w:rPr>
                <w:color w:val="000000" w:themeColor="text1"/>
              </w:rPr>
              <w:t>вер</w:t>
            </w:r>
            <w:r w:rsidRPr="0039683B">
              <w:rPr>
                <w:color w:val="000000" w:themeColor="text1"/>
                <w:spacing w:val="-6"/>
              </w:rPr>
              <w:t>ного</w:t>
            </w:r>
            <w:proofErr w:type="spellEnd"/>
            <w:r w:rsidRPr="0039683B">
              <w:rPr>
                <w:color w:val="000000" w:themeColor="text1"/>
                <w:spacing w:val="-6"/>
              </w:rPr>
              <w:t xml:space="preserve"> обладнання (пос</w:t>
            </w:r>
            <w:r w:rsidRPr="0039683B">
              <w:rPr>
                <w:color w:val="000000" w:themeColor="text1"/>
              </w:rPr>
              <w:t>луги у сфері локальних мереж). Розробка техніко-</w:t>
            </w:r>
            <w:r w:rsidRPr="0039683B">
              <w:rPr>
                <w:color w:val="000000" w:themeColor="text1"/>
                <w:spacing w:val="-6"/>
              </w:rPr>
              <w:t>економічних  обґрун</w:t>
            </w:r>
            <w:r w:rsidRPr="0039683B">
              <w:rPr>
                <w:color w:val="000000" w:themeColor="text1"/>
              </w:rPr>
              <w:t xml:space="preserve">тувань, технічних завдань, концепцій, надання </w:t>
            </w:r>
            <w:r w:rsidRPr="0039683B">
              <w:rPr>
                <w:color w:val="000000" w:themeColor="text1"/>
                <w:spacing w:val="-6"/>
              </w:rPr>
              <w:t>консульта-</w:t>
            </w:r>
            <w:proofErr w:type="spellStart"/>
            <w:r w:rsidRPr="0039683B">
              <w:rPr>
                <w:color w:val="000000" w:themeColor="text1"/>
                <w:spacing w:val="-6"/>
              </w:rPr>
              <w:t>тивних</w:t>
            </w:r>
            <w:proofErr w:type="spellEnd"/>
            <w:r w:rsidRPr="0039683B">
              <w:rPr>
                <w:color w:val="000000" w:themeColor="text1"/>
                <w:spacing w:val="-6"/>
              </w:rPr>
              <w:t xml:space="preserve"> пос</w:t>
            </w:r>
            <w:r w:rsidRPr="0039683B">
              <w:rPr>
                <w:color w:val="000000" w:themeColor="text1"/>
              </w:rPr>
              <w:t xml:space="preserve">луг з ІТ-сервісів та створення електронних сервісів з питань розвитку й покращення надання послуг пасажирським транспортом. Технічна підтримка й адміністрування мобільного додатка </w:t>
            </w:r>
            <w:r w:rsidRPr="0039683B">
              <w:rPr>
                <w:color w:val="000000" w:themeColor="text1"/>
                <w:spacing w:val="-8"/>
              </w:rPr>
              <w:t xml:space="preserve">«Картка </w:t>
            </w:r>
            <w:proofErr w:type="spellStart"/>
            <w:r w:rsidRPr="0039683B">
              <w:rPr>
                <w:color w:val="000000" w:themeColor="text1"/>
                <w:spacing w:val="-8"/>
              </w:rPr>
              <w:t>криворіжця</w:t>
            </w:r>
            <w:proofErr w:type="spellEnd"/>
            <w:r w:rsidRPr="0039683B">
              <w:rPr>
                <w:color w:val="000000" w:themeColor="text1"/>
                <w:spacing w:val="-8"/>
              </w:rPr>
              <w:t>»</w:t>
            </w:r>
            <w:r w:rsidRPr="0039683B">
              <w:rPr>
                <w:color w:val="000000" w:themeColor="text1"/>
              </w:rPr>
              <w:t xml:space="preserve"> </w:t>
            </w:r>
            <w:proofErr w:type="spellStart"/>
            <w:r w:rsidRPr="0039683B">
              <w:rPr>
                <w:color w:val="000000" w:themeColor="text1"/>
              </w:rPr>
              <w:t>мо</w:t>
            </w:r>
            <w:proofErr w:type="spellEnd"/>
            <w:r w:rsidRPr="0039683B">
              <w:rPr>
                <w:color w:val="000000" w:themeColor="text1"/>
              </w:rPr>
              <w:t>-дуль «Зручний маршрут» (для повноцінної роботи діючого додатка).</w:t>
            </w:r>
            <w:r w:rsidRPr="0039683B">
              <w:rPr>
                <w:color w:val="000000" w:themeColor="text1"/>
                <w:spacing w:val="-6"/>
              </w:rPr>
              <w:t xml:space="preserve"> Оплата пос</w:t>
            </w:r>
            <w:r w:rsidRPr="0039683B">
              <w:rPr>
                <w:color w:val="000000" w:themeColor="text1"/>
              </w:rPr>
              <w:t>луг зв’язку та Інтернет для забезпечення без-перебійної робо</w:t>
            </w:r>
            <w:r w:rsidRPr="0039683B">
              <w:rPr>
                <w:color w:val="000000" w:themeColor="text1"/>
                <w:spacing w:val="-6"/>
              </w:rPr>
              <w:t>ти  Комунального під</w:t>
            </w:r>
            <w:r w:rsidRPr="0039683B">
              <w:rPr>
                <w:color w:val="000000" w:themeColor="text1"/>
              </w:rPr>
              <w:t>приємс</w:t>
            </w:r>
            <w:r w:rsidRPr="0039683B">
              <w:rPr>
                <w:color w:val="000000" w:themeColor="text1"/>
                <w:spacing w:val="-8"/>
              </w:rPr>
              <w:t>тва «Центр електрон</w:t>
            </w:r>
            <w:r w:rsidRPr="0039683B">
              <w:rPr>
                <w:color w:val="000000" w:themeColor="text1"/>
              </w:rPr>
              <w:t xml:space="preserve">них послуг» Криворізької міської ради. Послуги адміністрування </w:t>
            </w:r>
            <w:proofErr w:type="spellStart"/>
            <w:r w:rsidRPr="0039683B">
              <w:rPr>
                <w:color w:val="000000" w:themeColor="text1"/>
              </w:rPr>
              <w:t>вебсайта</w:t>
            </w:r>
            <w:proofErr w:type="spellEnd"/>
            <w:r w:rsidRPr="0039683B">
              <w:rPr>
                <w:color w:val="000000" w:themeColor="text1"/>
              </w:rPr>
              <w:t xml:space="preserve">  підпри</w:t>
            </w:r>
            <w:r w:rsidRPr="0039683B">
              <w:rPr>
                <w:color w:val="000000" w:themeColor="text1"/>
                <w:spacing w:val="-6"/>
              </w:rPr>
              <w:t>ємства (</w:t>
            </w:r>
            <w:proofErr w:type="spellStart"/>
            <w:r w:rsidRPr="0039683B">
              <w:rPr>
                <w:color w:val="000000" w:themeColor="text1"/>
                <w:spacing w:val="-6"/>
              </w:rPr>
              <w:t>здій</w:t>
            </w:r>
            <w:r w:rsidRPr="0039683B">
              <w:rPr>
                <w:color w:val="000000" w:themeColor="text1"/>
              </w:rPr>
              <w:t>снен</w:t>
            </w:r>
            <w:proofErr w:type="spellEnd"/>
            <w:r w:rsidRPr="0039683B">
              <w:rPr>
                <w:color w:val="000000" w:themeColor="text1"/>
              </w:rPr>
              <w:t>-ня онлайн-моніторингу руху кому</w:t>
            </w:r>
            <w:r w:rsidRPr="0039683B">
              <w:rPr>
                <w:color w:val="000000" w:themeColor="text1"/>
                <w:spacing w:val="-8"/>
              </w:rPr>
              <w:t>нального та пасажир</w:t>
            </w:r>
            <w:r w:rsidRPr="0039683B">
              <w:rPr>
                <w:color w:val="000000" w:themeColor="text1"/>
              </w:rPr>
              <w:t xml:space="preserve">ського транспорту в </w:t>
            </w:r>
            <w:r w:rsidRPr="0039683B">
              <w:rPr>
                <w:color w:val="000000" w:themeColor="text1"/>
                <w:spacing w:val="-6"/>
              </w:rPr>
              <w:t>режимі реального ча</w:t>
            </w:r>
            <w:r w:rsidRPr="0039683B">
              <w:rPr>
                <w:color w:val="000000" w:themeColor="text1"/>
                <w:spacing w:val="-8"/>
              </w:rPr>
              <w:t xml:space="preserve">су, оформлення «Картки </w:t>
            </w:r>
            <w:proofErr w:type="spellStart"/>
            <w:r w:rsidRPr="0039683B">
              <w:rPr>
                <w:color w:val="000000" w:themeColor="text1"/>
                <w:spacing w:val="-8"/>
              </w:rPr>
              <w:t>кри-воріжця</w:t>
            </w:r>
            <w:proofErr w:type="spellEnd"/>
            <w:r w:rsidRPr="0039683B">
              <w:rPr>
                <w:color w:val="000000" w:themeColor="text1"/>
                <w:spacing w:val="-8"/>
              </w:rPr>
              <w:t>»). Пос</w:t>
            </w:r>
            <w:r w:rsidRPr="0039683B">
              <w:rPr>
                <w:color w:val="000000" w:themeColor="text1"/>
              </w:rPr>
              <w:t xml:space="preserve">луги з </w:t>
            </w:r>
            <w:proofErr w:type="spellStart"/>
            <w:r w:rsidRPr="0039683B">
              <w:rPr>
                <w:color w:val="000000" w:themeColor="text1"/>
              </w:rPr>
              <w:t>інформа-</w:t>
            </w:r>
            <w:r w:rsidRPr="0039683B">
              <w:rPr>
                <w:color w:val="000000" w:themeColor="text1"/>
              </w:rPr>
              <w:lastRenderedPageBreak/>
              <w:t>ційного</w:t>
            </w:r>
            <w:proofErr w:type="spellEnd"/>
            <w:r w:rsidRPr="0039683B">
              <w:rPr>
                <w:color w:val="000000" w:themeColor="text1"/>
              </w:rPr>
              <w:t xml:space="preserve"> та технічного </w:t>
            </w:r>
            <w:proofErr w:type="spellStart"/>
            <w:r w:rsidRPr="0039683B">
              <w:rPr>
                <w:color w:val="000000" w:themeColor="text1"/>
              </w:rPr>
              <w:t>обслугову-вання</w:t>
            </w:r>
            <w:proofErr w:type="spellEnd"/>
            <w:r w:rsidRPr="0039683B">
              <w:rPr>
                <w:color w:val="000000" w:themeColor="text1"/>
              </w:rPr>
              <w:t xml:space="preserve"> системи </w:t>
            </w:r>
            <w:proofErr w:type="spellStart"/>
            <w:r w:rsidRPr="0039683B">
              <w:rPr>
                <w:color w:val="000000" w:themeColor="text1"/>
              </w:rPr>
              <w:t>моніторінгу</w:t>
            </w:r>
            <w:proofErr w:type="spellEnd"/>
            <w:r w:rsidRPr="0039683B">
              <w:rPr>
                <w:color w:val="000000" w:themeColor="text1"/>
              </w:rPr>
              <w:t xml:space="preserve"> (GPS-пристрій) ко</w:t>
            </w:r>
            <w:r w:rsidRPr="0039683B">
              <w:rPr>
                <w:color w:val="000000" w:themeColor="text1"/>
                <w:spacing w:val="-8"/>
              </w:rPr>
              <w:t>мунального пасажир-</w:t>
            </w:r>
            <w:proofErr w:type="spellStart"/>
            <w:r w:rsidRPr="0039683B">
              <w:rPr>
                <w:color w:val="000000" w:themeColor="text1"/>
              </w:rPr>
              <w:t>ського</w:t>
            </w:r>
            <w:proofErr w:type="spellEnd"/>
            <w:r w:rsidRPr="0039683B">
              <w:rPr>
                <w:color w:val="000000" w:themeColor="text1"/>
              </w:rPr>
              <w:t xml:space="preserve"> транспорту. Придбання права користування програмним забезпеченням для </w:t>
            </w:r>
            <w:r w:rsidRPr="0039683B">
              <w:rPr>
                <w:color w:val="000000" w:themeColor="text1"/>
                <w:spacing w:val="-6"/>
              </w:rPr>
              <w:t>здійснення транспорт</w:t>
            </w:r>
            <w:r w:rsidRPr="0039683B">
              <w:rPr>
                <w:color w:val="000000" w:themeColor="text1"/>
              </w:rPr>
              <w:t xml:space="preserve">ного планування та моделювання PTV </w:t>
            </w:r>
            <w:proofErr w:type="spellStart"/>
            <w:r w:rsidRPr="0039683B">
              <w:rPr>
                <w:color w:val="000000" w:themeColor="text1"/>
              </w:rPr>
              <w:t>Visum</w:t>
            </w:r>
            <w:proofErr w:type="spellEnd"/>
            <w:r w:rsidRPr="0039683B">
              <w:rPr>
                <w:color w:val="000000" w:themeColor="text1"/>
              </w:rPr>
              <w:t xml:space="preserve"> (безстрокова ліцензія) у рамках </w:t>
            </w:r>
            <w:r w:rsidRPr="0039683B">
              <w:rPr>
                <w:color w:val="000000" w:themeColor="text1"/>
                <w:spacing w:val="-8"/>
              </w:rPr>
              <w:t>Єдиної інформаційної</w:t>
            </w:r>
            <w:r w:rsidRPr="0039683B">
              <w:rPr>
                <w:color w:val="000000" w:themeColor="text1"/>
              </w:rPr>
              <w:t xml:space="preserve"> </w:t>
            </w:r>
            <w:r w:rsidRPr="0039683B">
              <w:rPr>
                <w:color w:val="000000" w:themeColor="text1"/>
                <w:spacing w:val="-8"/>
              </w:rPr>
              <w:t>системи міста Кривого</w:t>
            </w:r>
            <w:r w:rsidRPr="0039683B">
              <w:rPr>
                <w:color w:val="000000" w:themeColor="text1"/>
              </w:rPr>
              <w:t xml:space="preserve"> Рогу</w:t>
            </w:r>
          </w:p>
        </w:tc>
        <w:tc>
          <w:tcPr>
            <w:tcW w:w="2551" w:type="dxa"/>
            <w:shd w:val="clear" w:color="auto" w:fill="auto"/>
          </w:tcPr>
          <w:p w:rsidR="00A3017F" w:rsidRPr="0039683B" w:rsidRDefault="00A3017F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lastRenderedPageBreak/>
              <w:t xml:space="preserve">Управління </w:t>
            </w:r>
          </w:p>
          <w:p w:rsidR="00A3017F" w:rsidRPr="0039683B" w:rsidRDefault="00A3017F" w:rsidP="00E0302E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9683B">
              <w:rPr>
                <w:bCs/>
                <w:color w:val="000000" w:themeColor="text1"/>
              </w:rPr>
              <w:t>транспорту та телекомунікацій виконкому Криворізької міської ради, Комунальне підприємство «Центр електронних послуг» Криворізької міської ради, Комунальні підприємства «</w:t>
            </w:r>
            <w:proofErr w:type="spellStart"/>
            <w:r w:rsidRPr="0039683B">
              <w:rPr>
                <w:bCs/>
                <w:color w:val="000000" w:themeColor="text1"/>
              </w:rPr>
              <w:t>Швид</w:t>
            </w:r>
            <w:proofErr w:type="spellEnd"/>
            <w:r w:rsidRPr="0039683B">
              <w:rPr>
                <w:bCs/>
                <w:color w:val="000000" w:themeColor="text1"/>
              </w:rPr>
              <w:t>-кісний трамвай»,</w:t>
            </w:r>
            <w:r w:rsidRPr="0039683B">
              <w:rPr>
                <w:color w:val="000000" w:themeColor="text1"/>
              </w:rPr>
              <w:t xml:space="preserve"> </w:t>
            </w:r>
            <w:r w:rsidRPr="0039683B">
              <w:rPr>
                <w:bCs/>
                <w:color w:val="000000" w:themeColor="text1"/>
              </w:rPr>
              <w:t>«Міський тролейбус</w:t>
            </w:r>
            <w:r w:rsidRPr="0039683B">
              <w:rPr>
                <w:bCs/>
                <w:color w:val="000000" w:themeColor="text1"/>
                <w:sz w:val="23"/>
                <w:szCs w:val="23"/>
              </w:rPr>
              <w:t>»</w:t>
            </w:r>
          </w:p>
          <w:p w:rsidR="00A3017F" w:rsidRPr="0039683B" w:rsidRDefault="00A3017F" w:rsidP="00E0302E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455" w:type="dxa"/>
            <w:shd w:val="clear" w:color="auto" w:fill="auto"/>
          </w:tcPr>
          <w:p w:rsidR="00A3017F" w:rsidRPr="0039683B" w:rsidRDefault="00A3017F" w:rsidP="00E0302E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</w:rPr>
              <w:t>Бюджет Криворізької міської територіальної громади</w:t>
            </w:r>
            <w:r w:rsidRPr="0039683B">
              <w:rPr>
                <w:bCs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3215" w:type="dxa"/>
          </w:tcPr>
          <w:p w:rsidR="00A3017F" w:rsidRPr="0039683B" w:rsidRDefault="00A3017F" w:rsidP="00E0302E">
            <w:pPr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4 072 906,00</w:t>
            </w:r>
          </w:p>
        </w:tc>
        <w:tc>
          <w:tcPr>
            <w:tcW w:w="3402" w:type="dxa"/>
          </w:tcPr>
          <w:p w:rsidR="00A3017F" w:rsidRPr="0039683B" w:rsidRDefault="00A3017F" w:rsidP="00E0302E">
            <w:pPr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3 955 344,09</w:t>
            </w:r>
          </w:p>
        </w:tc>
      </w:tr>
      <w:tr w:rsidR="002B0AE3" w:rsidRPr="0039683B" w:rsidTr="00E0302E">
        <w:tc>
          <w:tcPr>
            <w:tcW w:w="16018" w:type="dxa"/>
            <w:gridSpan w:val="6"/>
          </w:tcPr>
          <w:p w:rsidR="008E2076" w:rsidRPr="0039683B" w:rsidRDefault="008E2076" w:rsidP="00E0302E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39683B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>Містобудівна діяльність та земельні відносини</w:t>
            </w:r>
          </w:p>
        </w:tc>
      </w:tr>
      <w:tr w:rsidR="00CB20E0" w:rsidRPr="0039683B" w:rsidTr="00E0302E">
        <w:tc>
          <w:tcPr>
            <w:tcW w:w="709" w:type="dxa"/>
          </w:tcPr>
          <w:p w:rsidR="008E2076" w:rsidRPr="0039683B" w:rsidRDefault="008E2076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2.5</w:t>
            </w:r>
          </w:p>
        </w:tc>
        <w:tc>
          <w:tcPr>
            <w:tcW w:w="3686" w:type="dxa"/>
          </w:tcPr>
          <w:p w:rsidR="008E2076" w:rsidRPr="0039683B" w:rsidRDefault="008C2A25" w:rsidP="00E0302E">
            <w:pPr>
              <w:jc w:val="both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Розробка топографо-геодезичних і </w:t>
            </w:r>
            <w:proofErr w:type="spellStart"/>
            <w:r w:rsidRPr="0039683B">
              <w:rPr>
                <w:bCs/>
                <w:color w:val="000000" w:themeColor="text1"/>
              </w:rPr>
              <w:t>аерофотознімальних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робіт та виготовлення топографічних </w:t>
            </w:r>
            <w:proofErr w:type="spellStart"/>
            <w:r w:rsidRPr="0039683B">
              <w:rPr>
                <w:bCs/>
                <w:color w:val="000000" w:themeColor="text1"/>
              </w:rPr>
              <w:t>пла</w:t>
            </w:r>
            <w:r w:rsidR="0083365D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нів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М1:2000 у цифровому й графічному вигляді Криворізької міської територіальної громади (у тому числі розробка й </w:t>
            </w:r>
            <w:proofErr w:type="spellStart"/>
            <w:r w:rsidRPr="0039683B">
              <w:rPr>
                <w:bCs/>
                <w:color w:val="000000" w:themeColor="text1"/>
              </w:rPr>
              <w:t>виго</w:t>
            </w:r>
            <w:r w:rsidR="0083365D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товлення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683B">
              <w:rPr>
                <w:bCs/>
                <w:color w:val="000000" w:themeColor="text1"/>
              </w:rPr>
              <w:t>ортофотопланів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та цифрових інженерно-</w:t>
            </w:r>
            <w:proofErr w:type="spellStart"/>
            <w:r w:rsidRPr="0039683B">
              <w:rPr>
                <w:bCs/>
                <w:color w:val="000000" w:themeColor="text1"/>
              </w:rPr>
              <w:t>топографіч</w:t>
            </w:r>
            <w:proofErr w:type="spellEnd"/>
            <w:r w:rsidR="009978C5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них планів М 1:2000 території Центрально-Міського району, промвузла в районі вул. Коло</w:t>
            </w:r>
            <w:r w:rsidR="0083365D" w:rsidRPr="0039683B">
              <w:rPr>
                <w:bCs/>
                <w:color w:val="000000" w:themeColor="text1"/>
              </w:rPr>
              <w:t>-</w:t>
            </w:r>
            <w:proofErr w:type="spellStart"/>
            <w:r w:rsidRPr="0039683B">
              <w:rPr>
                <w:bCs/>
                <w:color w:val="000000" w:themeColor="text1"/>
              </w:rPr>
              <w:t>мойцівської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та інших районів </w:t>
            </w:r>
            <w:r w:rsidR="009978C5" w:rsidRPr="0039683B">
              <w:rPr>
                <w:bCs/>
                <w:color w:val="000000" w:themeColor="text1"/>
              </w:rPr>
              <w:t xml:space="preserve">       </w:t>
            </w:r>
            <w:r w:rsidRPr="0039683B">
              <w:rPr>
                <w:bCs/>
                <w:color w:val="000000" w:themeColor="text1"/>
              </w:rPr>
              <w:t xml:space="preserve">м. Кривого Рогу), електронної містобудівної кадастрової </w:t>
            </w:r>
            <w:proofErr w:type="spellStart"/>
            <w:r w:rsidRPr="0039683B">
              <w:rPr>
                <w:bCs/>
                <w:color w:val="000000" w:themeColor="text1"/>
              </w:rPr>
              <w:t>сис</w:t>
            </w:r>
            <w:proofErr w:type="spellEnd"/>
            <w:r w:rsidR="0083365D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теми м. Кривий Ріг, створення містобудівного кадастру. Послу</w:t>
            </w:r>
            <w:r w:rsidR="0083365D" w:rsidRPr="0039683B">
              <w:rPr>
                <w:bCs/>
                <w:color w:val="000000" w:themeColor="text1"/>
              </w:rPr>
              <w:t>-</w:t>
            </w:r>
            <w:proofErr w:type="spellStart"/>
            <w:r w:rsidRPr="0039683B">
              <w:rPr>
                <w:bCs/>
                <w:color w:val="000000" w:themeColor="text1"/>
              </w:rPr>
              <w:t>ги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щодо супроводження та технічної підтримки комп’ютер</w:t>
            </w:r>
            <w:r w:rsidR="00AF7C5E" w:rsidRPr="0039683B">
              <w:rPr>
                <w:bCs/>
                <w:color w:val="000000" w:themeColor="text1"/>
              </w:rPr>
              <w:t>-</w:t>
            </w:r>
            <w:proofErr w:type="spellStart"/>
            <w:r w:rsidRPr="0039683B">
              <w:rPr>
                <w:bCs/>
                <w:color w:val="000000" w:themeColor="text1"/>
              </w:rPr>
              <w:lastRenderedPageBreak/>
              <w:t>ної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програми «Автоматизована система муніципальної бази даних» (надалі – Програма). Розроблення технічної доку-</w:t>
            </w:r>
            <w:proofErr w:type="spellStart"/>
            <w:r w:rsidRPr="0039683B">
              <w:rPr>
                <w:bCs/>
                <w:color w:val="000000" w:themeColor="text1"/>
              </w:rPr>
              <w:t>ментації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щодо інвентаризації земель Саксаганського району </w:t>
            </w:r>
            <w:r w:rsidR="009978C5" w:rsidRPr="0039683B">
              <w:rPr>
                <w:bCs/>
                <w:color w:val="000000" w:themeColor="text1"/>
              </w:rPr>
              <w:t xml:space="preserve">   </w:t>
            </w:r>
            <w:r w:rsidRPr="0039683B">
              <w:rPr>
                <w:bCs/>
                <w:color w:val="000000" w:themeColor="text1"/>
                <w:spacing w:val="-6"/>
              </w:rPr>
              <w:t>м. Кривого Рогу Дніпропетровської</w:t>
            </w:r>
            <w:r w:rsidRPr="0039683B">
              <w:rPr>
                <w:bCs/>
                <w:color w:val="000000" w:themeColor="text1"/>
              </w:rPr>
              <w:t xml:space="preserve"> області. Створення модулів на базі Програми, розробка </w:t>
            </w:r>
            <w:proofErr w:type="spellStart"/>
            <w:r w:rsidRPr="0039683B">
              <w:rPr>
                <w:bCs/>
                <w:color w:val="000000" w:themeColor="text1"/>
              </w:rPr>
              <w:t>прог</w:t>
            </w:r>
            <w:proofErr w:type="spellEnd"/>
            <w:r w:rsidR="00AF7C5E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 xml:space="preserve">рамного забезпечення (онлайн-сервісу «Модуль </w:t>
            </w:r>
            <w:proofErr w:type="spellStart"/>
            <w:r w:rsidRPr="0039683B">
              <w:rPr>
                <w:bCs/>
                <w:color w:val="000000" w:themeColor="text1"/>
              </w:rPr>
              <w:t>землекорис</w:t>
            </w:r>
            <w:r w:rsidR="00AF7C5E" w:rsidRPr="0039683B">
              <w:rPr>
                <w:bCs/>
                <w:color w:val="000000" w:themeColor="text1"/>
              </w:rPr>
              <w:t>-</w:t>
            </w:r>
            <w:r w:rsidRPr="0039683B">
              <w:rPr>
                <w:bCs/>
                <w:color w:val="000000" w:themeColor="text1"/>
              </w:rPr>
              <w:t>тувача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» для Програми)  </w:t>
            </w:r>
          </w:p>
        </w:tc>
        <w:tc>
          <w:tcPr>
            <w:tcW w:w="2551" w:type="dxa"/>
          </w:tcPr>
          <w:p w:rsidR="008E2076" w:rsidRPr="0039683B" w:rsidRDefault="008E2076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lastRenderedPageBreak/>
              <w:t>Департамент регулювання містобудівної діяльності та земельних відносин</w:t>
            </w:r>
            <w:r w:rsidR="00837897" w:rsidRPr="0039683B">
              <w:rPr>
                <w:bCs/>
                <w:color w:val="000000" w:themeColor="text1"/>
              </w:rPr>
              <w:t xml:space="preserve">  </w:t>
            </w:r>
            <w:r w:rsidRPr="0039683B">
              <w:rPr>
                <w:bCs/>
                <w:color w:val="000000" w:themeColor="text1"/>
              </w:rPr>
              <w:t xml:space="preserve"> виконкому Криворізької міської ради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CB20E0" w:rsidRPr="0039683B" w:rsidRDefault="00DF2FAF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39683B" w:rsidRDefault="00981C77" w:rsidP="00E0302E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39683B" w:rsidRDefault="008E2076" w:rsidP="00E0302E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</w:rPr>
              <w:t>0,00</w:t>
            </w:r>
          </w:p>
        </w:tc>
      </w:tr>
      <w:tr w:rsidR="002B0AE3" w:rsidRPr="0039683B" w:rsidTr="00E0302E">
        <w:tc>
          <w:tcPr>
            <w:tcW w:w="16018" w:type="dxa"/>
            <w:gridSpan w:val="6"/>
          </w:tcPr>
          <w:p w:rsidR="008E2076" w:rsidRPr="0039683B" w:rsidRDefault="008E2076" w:rsidP="00E0302E">
            <w:pPr>
              <w:jc w:val="center"/>
              <w:rPr>
                <w:b/>
                <w:i/>
                <w:color w:val="000000" w:themeColor="text1"/>
              </w:rPr>
            </w:pPr>
            <w:r w:rsidRPr="0039683B">
              <w:rPr>
                <w:b/>
                <w:i/>
                <w:color w:val="000000" w:themeColor="text1"/>
              </w:rPr>
              <w:t>Економічний розвиток. «Громадський бюджет»</w:t>
            </w:r>
          </w:p>
        </w:tc>
      </w:tr>
      <w:tr w:rsidR="00981C77" w:rsidRPr="0039683B" w:rsidTr="00E0302E">
        <w:tc>
          <w:tcPr>
            <w:tcW w:w="709" w:type="dxa"/>
          </w:tcPr>
          <w:p w:rsidR="00981C77" w:rsidRPr="0039683B" w:rsidRDefault="00981C77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2.6</w:t>
            </w:r>
          </w:p>
        </w:tc>
        <w:tc>
          <w:tcPr>
            <w:tcW w:w="3686" w:type="dxa"/>
          </w:tcPr>
          <w:p w:rsidR="00981C77" w:rsidRPr="0039683B" w:rsidRDefault="00981C77" w:rsidP="00E0302E">
            <w:pPr>
              <w:jc w:val="both"/>
              <w:rPr>
                <w:bCs/>
                <w:color w:val="000000" w:themeColor="text1"/>
                <w:highlight w:val="yellow"/>
              </w:rPr>
            </w:pPr>
            <w:r w:rsidRPr="0039683B">
              <w:rPr>
                <w:bCs/>
                <w:color w:val="000000" w:themeColor="text1"/>
                <w:spacing w:val="-10"/>
              </w:rPr>
              <w:t xml:space="preserve">Обслуговування, оновлення, </w:t>
            </w:r>
            <w:proofErr w:type="spellStart"/>
            <w:r w:rsidRPr="0039683B">
              <w:rPr>
                <w:bCs/>
                <w:color w:val="000000" w:themeColor="text1"/>
                <w:spacing w:val="-10"/>
              </w:rPr>
              <w:t>удос-коналення</w:t>
            </w:r>
            <w:proofErr w:type="spellEnd"/>
            <w:r w:rsidRPr="0039683B">
              <w:rPr>
                <w:bCs/>
                <w:color w:val="000000" w:themeColor="text1"/>
                <w:spacing w:val="-10"/>
              </w:rPr>
              <w:t xml:space="preserve">, підтримка та наповнення </w:t>
            </w:r>
            <w:proofErr w:type="spellStart"/>
            <w:r w:rsidRPr="0039683B">
              <w:rPr>
                <w:bCs/>
                <w:color w:val="000000" w:themeColor="text1"/>
                <w:spacing w:val="-10"/>
              </w:rPr>
              <w:t>сайта</w:t>
            </w:r>
            <w:proofErr w:type="spellEnd"/>
            <w:r w:rsidRPr="0039683B">
              <w:rPr>
                <w:bCs/>
                <w:color w:val="000000" w:themeColor="text1"/>
                <w:spacing w:val="-10"/>
              </w:rPr>
              <w:t xml:space="preserve"> </w:t>
            </w:r>
            <w:r w:rsidR="009978C5" w:rsidRPr="0039683B">
              <w:rPr>
                <w:bCs/>
                <w:color w:val="000000" w:themeColor="text1"/>
                <w:spacing w:val="-10"/>
              </w:rPr>
              <w:t>й</w:t>
            </w:r>
            <w:r w:rsidRPr="0039683B">
              <w:rPr>
                <w:bCs/>
                <w:color w:val="000000" w:themeColor="text1"/>
                <w:spacing w:val="-10"/>
              </w:rPr>
              <w:t xml:space="preserve"> мобільного додатка «Кривий Ріг</w:t>
            </w:r>
            <w:r w:rsidR="009978C5" w:rsidRPr="0039683B">
              <w:rPr>
                <w:bCs/>
                <w:color w:val="000000" w:themeColor="text1"/>
                <w:spacing w:val="-10"/>
              </w:rPr>
              <w:t xml:space="preserve"> </w:t>
            </w:r>
            <w:r w:rsidRPr="0039683B">
              <w:rPr>
                <w:bCs/>
                <w:color w:val="000000" w:themeColor="text1"/>
                <w:spacing w:val="-10"/>
              </w:rPr>
              <w:t xml:space="preserve">туристичний» і </w:t>
            </w:r>
            <w:proofErr w:type="spellStart"/>
            <w:r w:rsidRPr="0039683B">
              <w:rPr>
                <w:bCs/>
                <w:color w:val="000000" w:themeColor="text1"/>
                <w:spacing w:val="-10"/>
              </w:rPr>
              <w:t>сайта</w:t>
            </w:r>
            <w:proofErr w:type="spellEnd"/>
            <w:r w:rsidRPr="0039683B">
              <w:rPr>
                <w:bCs/>
                <w:color w:val="000000" w:themeColor="text1"/>
                <w:spacing w:val="-10"/>
              </w:rPr>
              <w:t xml:space="preserve"> </w:t>
            </w:r>
            <w:proofErr w:type="spellStart"/>
            <w:r w:rsidRPr="0039683B">
              <w:rPr>
                <w:bCs/>
                <w:color w:val="000000" w:themeColor="text1"/>
                <w:spacing w:val="-10"/>
              </w:rPr>
              <w:t>Комуналь</w:t>
            </w:r>
            <w:proofErr w:type="spellEnd"/>
            <w:r w:rsidR="009978C5" w:rsidRPr="0039683B">
              <w:rPr>
                <w:bCs/>
                <w:color w:val="000000" w:themeColor="text1"/>
                <w:spacing w:val="-10"/>
              </w:rPr>
              <w:t>-</w:t>
            </w:r>
            <w:r w:rsidRPr="0039683B">
              <w:rPr>
                <w:bCs/>
                <w:color w:val="000000" w:themeColor="text1"/>
                <w:spacing w:val="-10"/>
              </w:rPr>
              <w:t>ного підприємства «Інститут роз</w:t>
            </w:r>
            <w:r w:rsidR="009978C5" w:rsidRPr="0039683B">
              <w:rPr>
                <w:bCs/>
                <w:color w:val="000000" w:themeColor="text1"/>
                <w:spacing w:val="-10"/>
              </w:rPr>
              <w:t>-</w:t>
            </w:r>
            <w:r w:rsidRPr="0039683B">
              <w:rPr>
                <w:bCs/>
                <w:color w:val="000000" w:themeColor="text1"/>
                <w:spacing w:val="-10"/>
              </w:rPr>
              <w:t xml:space="preserve">витку міста Кривого Рогу» </w:t>
            </w:r>
            <w:proofErr w:type="spellStart"/>
            <w:r w:rsidRPr="0039683B">
              <w:rPr>
                <w:bCs/>
                <w:color w:val="000000" w:themeColor="text1"/>
                <w:spacing w:val="-10"/>
              </w:rPr>
              <w:t>Кри</w:t>
            </w:r>
            <w:r w:rsidR="009978C5" w:rsidRPr="0039683B">
              <w:rPr>
                <w:bCs/>
                <w:color w:val="000000" w:themeColor="text1"/>
                <w:spacing w:val="-10"/>
              </w:rPr>
              <w:t>-</w:t>
            </w:r>
            <w:r w:rsidRPr="0039683B">
              <w:rPr>
                <w:bCs/>
                <w:color w:val="000000" w:themeColor="text1"/>
                <w:spacing w:val="-10"/>
              </w:rPr>
              <w:t>ворізької</w:t>
            </w:r>
            <w:proofErr w:type="spellEnd"/>
            <w:r w:rsidRPr="0039683B">
              <w:rPr>
                <w:bCs/>
                <w:color w:val="000000" w:themeColor="text1"/>
                <w:spacing w:val="-10"/>
              </w:rPr>
              <w:t xml:space="preserve"> міської ради; придбання, розробка, модернізація, оновлення, подовження та забезпечення </w:t>
            </w:r>
            <w:proofErr w:type="spellStart"/>
            <w:r w:rsidRPr="0039683B">
              <w:rPr>
                <w:bCs/>
                <w:color w:val="000000" w:themeColor="text1"/>
                <w:spacing w:val="-10"/>
              </w:rPr>
              <w:t>фун</w:t>
            </w:r>
            <w:r w:rsidR="009978C5" w:rsidRPr="0039683B">
              <w:rPr>
                <w:bCs/>
                <w:color w:val="000000" w:themeColor="text1"/>
                <w:spacing w:val="-10"/>
              </w:rPr>
              <w:t>-</w:t>
            </w:r>
            <w:r w:rsidRPr="0039683B">
              <w:rPr>
                <w:bCs/>
                <w:color w:val="000000" w:themeColor="text1"/>
                <w:spacing w:val="-10"/>
              </w:rPr>
              <w:t>кціонування</w:t>
            </w:r>
            <w:proofErr w:type="spellEnd"/>
            <w:r w:rsidRPr="0039683B">
              <w:rPr>
                <w:bCs/>
                <w:color w:val="000000" w:themeColor="text1"/>
                <w:spacing w:val="-10"/>
              </w:rPr>
              <w:t xml:space="preserve">, технічна підтримка програмних продуктів, засобів </w:t>
            </w:r>
            <w:proofErr w:type="spellStart"/>
            <w:r w:rsidRPr="0039683B">
              <w:rPr>
                <w:bCs/>
                <w:color w:val="000000" w:themeColor="text1"/>
                <w:spacing w:val="-10"/>
              </w:rPr>
              <w:t>ін-форматизації</w:t>
            </w:r>
            <w:proofErr w:type="spellEnd"/>
            <w:r w:rsidRPr="0039683B">
              <w:rPr>
                <w:bCs/>
                <w:color w:val="000000" w:themeColor="text1"/>
                <w:spacing w:val="-10"/>
              </w:rPr>
              <w:t xml:space="preserve">, у тому числі засобів криптографічного захисту </w:t>
            </w:r>
            <w:proofErr w:type="spellStart"/>
            <w:r w:rsidRPr="0039683B">
              <w:rPr>
                <w:bCs/>
                <w:color w:val="000000" w:themeColor="text1"/>
                <w:spacing w:val="-10"/>
              </w:rPr>
              <w:t>інфор-мації</w:t>
            </w:r>
            <w:proofErr w:type="spellEnd"/>
            <w:r w:rsidRPr="0039683B">
              <w:rPr>
                <w:bCs/>
                <w:color w:val="000000" w:themeColor="text1"/>
                <w:spacing w:val="-10"/>
              </w:rPr>
              <w:t xml:space="preserve"> , управління комп’ютерними та інформаційними технологіями з використанням штучного інтелекту тощо</w:t>
            </w:r>
          </w:p>
        </w:tc>
        <w:tc>
          <w:tcPr>
            <w:tcW w:w="2551" w:type="dxa"/>
            <w:shd w:val="clear" w:color="auto" w:fill="auto"/>
          </w:tcPr>
          <w:p w:rsidR="00981C77" w:rsidRPr="0039683B" w:rsidRDefault="00981C77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Управління економіки виконкому Криворізької міської ради, Комунальне підприємство «Інститут розвитку  міста Кривого Рогу»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981C77" w:rsidRPr="0039683B" w:rsidRDefault="00981C77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Бюджет Криворізької міської територіальної громади </w:t>
            </w:r>
          </w:p>
        </w:tc>
        <w:tc>
          <w:tcPr>
            <w:tcW w:w="3215" w:type="dxa"/>
          </w:tcPr>
          <w:p w:rsidR="00981C77" w:rsidRPr="0039683B" w:rsidRDefault="00981C77" w:rsidP="00E0302E">
            <w:pPr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200 760,00</w:t>
            </w:r>
          </w:p>
        </w:tc>
        <w:tc>
          <w:tcPr>
            <w:tcW w:w="3402" w:type="dxa"/>
          </w:tcPr>
          <w:p w:rsidR="00981C77" w:rsidRPr="0039683B" w:rsidRDefault="00981C77" w:rsidP="00E0302E">
            <w:pPr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>200 760,00</w:t>
            </w:r>
          </w:p>
        </w:tc>
      </w:tr>
      <w:tr w:rsidR="00FD19B2" w:rsidRPr="0039683B" w:rsidTr="00E0302E">
        <w:tc>
          <w:tcPr>
            <w:tcW w:w="709" w:type="dxa"/>
          </w:tcPr>
          <w:p w:rsidR="00FD19B2" w:rsidRPr="0039683B" w:rsidRDefault="00FD19B2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lastRenderedPageBreak/>
              <w:t>2.7</w:t>
            </w:r>
          </w:p>
        </w:tc>
        <w:tc>
          <w:tcPr>
            <w:tcW w:w="3686" w:type="dxa"/>
            <w:shd w:val="clear" w:color="auto" w:fill="auto"/>
          </w:tcPr>
          <w:p w:rsidR="00FD19B2" w:rsidRPr="0039683B" w:rsidRDefault="00FD19B2" w:rsidP="00E0302E">
            <w:pPr>
              <w:jc w:val="both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Обслуговування та підтримка електронної платформи «Громад-   </w:t>
            </w:r>
            <w:proofErr w:type="spellStart"/>
            <w:r w:rsidRPr="0039683B">
              <w:rPr>
                <w:bCs/>
                <w:color w:val="000000" w:themeColor="text1"/>
              </w:rPr>
              <w:t>ський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683B">
              <w:rPr>
                <w:bCs/>
                <w:color w:val="000000" w:themeColor="text1"/>
              </w:rPr>
              <w:t>проєкт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», її доопрацювання, модифікація, у тому числі для </w:t>
            </w:r>
            <w:proofErr w:type="spellStart"/>
            <w:r w:rsidRPr="0039683B">
              <w:rPr>
                <w:bCs/>
                <w:color w:val="000000" w:themeColor="text1"/>
              </w:rPr>
              <w:t>взаємоінтеграції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з іншими </w:t>
            </w:r>
            <w:r w:rsidRPr="0039683B">
              <w:rPr>
                <w:bCs/>
                <w:color w:val="000000" w:themeColor="text1"/>
                <w:spacing w:val="-6"/>
              </w:rPr>
              <w:t>ком-</w:t>
            </w:r>
            <w:proofErr w:type="spellStart"/>
            <w:r w:rsidRPr="0039683B">
              <w:rPr>
                <w:bCs/>
                <w:color w:val="000000" w:themeColor="text1"/>
                <w:spacing w:val="-6"/>
              </w:rPr>
              <w:t>п'ютерними</w:t>
            </w:r>
            <w:proofErr w:type="spellEnd"/>
            <w:r w:rsidRPr="0039683B">
              <w:rPr>
                <w:bCs/>
                <w:color w:val="000000" w:themeColor="text1"/>
                <w:spacing w:val="-6"/>
              </w:rPr>
              <w:t xml:space="preserve"> прог</w:t>
            </w:r>
            <w:r w:rsidRPr="0039683B">
              <w:rPr>
                <w:bCs/>
                <w:color w:val="000000" w:themeColor="text1"/>
              </w:rPr>
              <w:t>рамами, веб-сервісами, онлайн-системами тощо. Підтримка електронної плат</w:t>
            </w:r>
            <w:r w:rsidRPr="0039683B">
              <w:rPr>
                <w:bCs/>
                <w:color w:val="000000" w:themeColor="text1"/>
                <w:spacing w:val="-6"/>
              </w:rPr>
              <w:t>форми «Громадський</w:t>
            </w:r>
            <w:r w:rsidRPr="003968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683B">
              <w:rPr>
                <w:bCs/>
                <w:color w:val="000000" w:themeColor="text1"/>
              </w:rPr>
              <w:t>проєкт</w:t>
            </w:r>
            <w:proofErr w:type="spellEnd"/>
            <w:r w:rsidRPr="0039683B">
              <w:rPr>
                <w:bCs/>
                <w:color w:val="000000" w:themeColor="text1"/>
              </w:rPr>
              <w:t>» у режимі збереження даних та результатів проведення конкурсів</w:t>
            </w:r>
          </w:p>
        </w:tc>
        <w:tc>
          <w:tcPr>
            <w:tcW w:w="2551" w:type="dxa"/>
            <w:shd w:val="clear" w:color="auto" w:fill="auto"/>
          </w:tcPr>
          <w:p w:rsidR="00FD19B2" w:rsidRPr="0039683B" w:rsidRDefault="00FD19B2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>Управління економіки виконкому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FD19B2" w:rsidRPr="0039683B" w:rsidRDefault="00FD19B2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Бюджет Криворізької міської територіальної громади </w:t>
            </w:r>
          </w:p>
        </w:tc>
        <w:tc>
          <w:tcPr>
            <w:tcW w:w="3215" w:type="dxa"/>
          </w:tcPr>
          <w:p w:rsidR="00FD19B2" w:rsidRPr="0039683B" w:rsidRDefault="00FD19B2" w:rsidP="00E0302E">
            <w:pPr>
              <w:jc w:val="center"/>
            </w:pPr>
            <w:r w:rsidRPr="0039683B">
              <w:t>37 500,00</w:t>
            </w:r>
          </w:p>
        </w:tc>
        <w:tc>
          <w:tcPr>
            <w:tcW w:w="3402" w:type="dxa"/>
          </w:tcPr>
          <w:p w:rsidR="00FD19B2" w:rsidRPr="0039683B" w:rsidRDefault="00FD19B2" w:rsidP="00E0302E">
            <w:pPr>
              <w:jc w:val="center"/>
            </w:pPr>
            <w:r w:rsidRPr="0039683B">
              <w:t>23 085,00</w:t>
            </w:r>
          </w:p>
        </w:tc>
      </w:tr>
      <w:tr w:rsidR="002B0AE3" w:rsidRPr="0039683B" w:rsidTr="00E0302E">
        <w:tc>
          <w:tcPr>
            <w:tcW w:w="16018" w:type="dxa"/>
            <w:gridSpan w:val="6"/>
          </w:tcPr>
          <w:p w:rsidR="008E2076" w:rsidRPr="0039683B" w:rsidRDefault="008E2076" w:rsidP="00E0302E">
            <w:pPr>
              <w:jc w:val="center"/>
              <w:rPr>
                <w:b/>
                <w:i/>
                <w:color w:val="000000" w:themeColor="text1"/>
              </w:rPr>
            </w:pPr>
            <w:r w:rsidRPr="0039683B">
              <w:rPr>
                <w:b/>
                <w:i/>
                <w:color w:val="000000" w:themeColor="text1"/>
              </w:rPr>
              <w:t>Інформаційно-комунікаційне,  технічне забезпечення функціонування  Центру  адміністративних  послуг  «Віза» («Центр Дії»)</w:t>
            </w:r>
          </w:p>
          <w:p w:rsidR="008E2076" w:rsidRPr="0039683B" w:rsidRDefault="008E2076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39683B">
              <w:rPr>
                <w:b/>
                <w:i/>
                <w:color w:val="000000" w:themeColor="text1"/>
              </w:rPr>
              <w:t>виконкому  Криворізької міської ради</w:t>
            </w:r>
          </w:p>
        </w:tc>
      </w:tr>
      <w:tr w:rsidR="00A8347A" w:rsidRPr="0039683B" w:rsidTr="00E0302E">
        <w:trPr>
          <w:trHeight w:val="1202"/>
        </w:trPr>
        <w:tc>
          <w:tcPr>
            <w:tcW w:w="709" w:type="dxa"/>
            <w:vMerge w:val="restart"/>
          </w:tcPr>
          <w:p w:rsidR="00A8347A" w:rsidRPr="0039683B" w:rsidRDefault="00A8347A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2.8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8347A" w:rsidRPr="0039683B" w:rsidRDefault="00A8347A" w:rsidP="00E0302E">
            <w:pPr>
              <w:jc w:val="both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Розвиток мережі центрів надання адміністративних послуг: </w:t>
            </w:r>
            <w:proofErr w:type="spellStart"/>
            <w:r w:rsidRPr="0039683B">
              <w:rPr>
                <w:bCs/>
                <w:color w:val="000000" w:themeColor="text1"/>
              </w:rPr>
              <w:t>прид-бання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обладнання, пристроїв, а також послуг</w:t>
            </w:r>
            <w:r w:rsidR="009978C5" w:rsidRPr="0039683B">
              <w:rPr>
                <w:bCs/>
                <w:color w:val="000000" w:themeColor="text1"/>
              </w:rPr>
              <w:t>,</w:t>
            </w:r>
            <w:r w:rsidRPr="0039683B">
              <w:rPr>
                <w:bCs/>
                <w:color w:val="000000" w:themeColor="text1"/>
              </w:rPr>
              <w:t xml:space="preserve"> пов'язаних з роз-</w:t>
            </w:r>
            <w:proofErr w:type="spellStart"/>
            <w:r w:rsidRPr="0039683B">
              <w:rPr>
                <w:bCs/>
                <w:color w:val="000000" w:themeColor="text1"/>
              </w:rPr>
              <w:t>робкою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, модернізацією та </w:t>
            </w:r>
            <w:proofErr w:type="spellStart"/>
            <w:r w:rsidRPr="0039683B">
              <w:rPr>
                <w:bCs/>
                <w:color w:val="000000" w:themeColor="text1"/>
              </w:rPr>
              <w:t>удос-коналенням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, оновленням, </w:t>
            </w:r>
            <w:proofErr w:type="spellStart"/>
            <w:r w:rsidRPr="0039683B">
              <w:rPr>
                <w:bCs/>
                <w:color w:val="000000" w:themeColor="text1"/>
              </w:rPr>
              <w:t>техніч-ною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</w:t>
            </w:r>
            <w:r w:rsidR="009978C5" w:rsidRPr="0039683B">
              <w:rPr>
                <w:bCs/>
                <w:color w:val="000000" w:themeColor="text1"/>
              </w:rPr>
              <w:t>і</w:t>
            </w:r>
            <w:r w:rsidRPr="0039683B">
              <w:rPr>
                <w:bCs/>
                <w:color w:val="000000" w:themeColor="text1"/>
              </w:rPr>
              <w:t xml:space="preserve"> сервісною підтримкою засобів інформатизації, тощо</w:t>
            </w:r>
          </w:p>
        </w:tc>
        <w:tc>
          <w:tcPr>
            <w:tcW w:w="2551" w:type="dxa"/>
            <w:vMerge w:val="restart"/>
          </w:tcPr>
          <w:p w:rsidR="00A8347A" w:rsidRPr="0039683B" w:rsidRDefault="00A8347A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  <w:spacing w:val="-2"/>
              </w:rPr>
              <w:t>Департамент адміністративних    послуг виконкому Криворізької міської ради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A8347A" w:rsidRPr="0039683B" w:rsidRDefault="00A8347A" w:rsidP="00E0302E">
            <w:pPr>
              <w:jc w:val="center"/>
              <w:rPr>
                <w:bCs/>
                <w:iCs/>
                <w:color w:val="000000" w:themeColor="text1"/>
              </w:rPr>
            </w:pPr>
            <w:r w:rsidRPr="0039683B">
              <w:rPr>
                <w:bCs/>
                <w:iCs/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A8347A" w:rsidRPr="0039683B" w:rsidRDefault="00A8347A" w:rsidP="00E0302E">
            <w:pPr>
              <w:jc w:val="center"/>
            </w:pPr>
            <w:r w:rsidRPr="0039683B">
              <w:t>1 481 776,00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A" w:rsidRPr="0039683B" w:rsidRDefault="00A8347A" w:rsidP="00E0302E">
            <w:pPr>
              <w:jc w:val="center"/>
            </w:pPr>
            <w:r w:rsidRPr="0039683B">
              <w:t>1 411 351,67</w:t>
            </w:r>
          </w:p>
        </w:tc>
      </w:tr>
      <w:tr w:rsidR="00A8347A" w:rsidRPr="0039683B" w:rsidTr="00E0302E">
        <w:tc>
          <w:tcPr>
            <w:tcW w:w="709" w:type="dxa"/>
            <w:vMerge/>
          </w:tcPr>
          <w:p w:rsidR="00A8347A" w:rsidRPr="0039683B" w:rsidRDefault="00A8347A" w:rsidP="00E03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8347A" w:rsidRPr="0039683B" w:rsidRDefault="00A8347A" w:rsidP="00E0302E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A8347A" w:rsidRPr="0039683B" w:rsidRDefault="00A8347A" w:rsidP="00E0302E">
            <w:pPr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A8347A" w:rsidRPr="0039683B" w:rsidRDefault="00A8347A" w:rsidP="00E0302E">
            <w:pPr>
              <w:jc w:val="center"/>
              <w:rPr>
                <w:bCs/>
                <w:iCs/>
                <w:color w:val="000000" w:themeColor="text1"/>
              </w:rPr>
            </w:pPr>
            <w:r w:rsidRPr="0039683B">
              <w:rPr>
                <w:bCs/>
                <w:iCs/>
                <w:color w:val="000000" w:themeColor="text1"/>
              </w:rPr>
              <w:t>Інші джерела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A" w:rsidRPr="0039683B" w:rsidRDefault="00A8347A" w:rsidP="00E0302E">
            <w:pPr>
              <w:jc w:val="center"/>
            </w:pPr>
            <w:r w:rsidRPr="0039683B">
              <w:t>30 344,46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A" w:rsidRPr="0039683B" w:rsidRDefault="00A8347A" w:rsidP="00E0302E">
            <w:pPr>
              <w:jc w:val="center"/>
            </w:pPr>
            <w:r w:rsidRPr="0039683B">
              <w:t>30 344,46</w:t>
            </w:r>
          </w:p>
        </w:tc>
      </w:tr>
      <w:tr w:rsidR="002B0AE3" w:rsidRPr="0039683B" w:rsidTr="00E0302E">
        <w:trPr>
          <w:trHeight w:val="348"/>
        </w:trPr>
        <w:tc>
          <w:tcPr>
            <w:tcW w:w="16018" w:type="dxa"/>
            <w:gridSpan w:val="6"/>
          </w:tcPr>
          <w:p w:rsidR="008E2076" w:rsidRPr="0039683B" w:rsidRDefault="008E2076" w:rsidP="00E0302E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39683B">
              <w:rPr>
                <w:b/>
                <w:i/>
                <w:color w:val="000000" w:themeColor="text1"/>
              </w:rPr>
              <w:t>ІІІ. Розвиток телекомунікаційної мережі</w:t>
            </w:r>
          </w:p>
        </w:tc>
      </w:tr>
      <w:tr w:rsidR="00A91354" w:rsidRPr="0039683B" w:rsidTr="00E0302E">
        <w:tc>
          <w:tcPr>
            <w:tcW w:w="709" w:type="dxa"/>
          </w:tcPr>
          <w:p w:rsidR="00A91354" w:rsidRPr="0039683B" w:rsidRDefault="00A91354" w:rsidP="00E03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A91354" w:rsidRPr="0039683B" w:rsidRDefault="00A91354" w:rsidP="00E0302E">
            <w:pPr>
              <w:jc w:val="both"/>
              <w:rPr>
                <w:color w:val="000000" w:themeColor="text1"/>
                <w:highlight w:val="yellow"/>
              </w:rPr>
            </w:pPr>
            <w:r w:rsidRPr="0039683B">
              <w:rPr>
                <w:color w:val="000000" w:themeColor="text1"/>
              </w:rPr>
              <w:t xml:space="preserve">Придбання, побудова, створення, упровадження та обслуговування телекомунікаційних систем: </w:t>
            </w:r>
            <w:proofErr w:type="spellStart"/>
            <w:r w:rsidRPr="0039683B">
              <w:rPr>
                <w:color w:val="000000" w:themeColor="text1"/>
              </w:rPr>
              <w:t>ві-деоспостереження</w:t>
            </w:r>
            <w:proofErr w:type="spellEnd"/>
            <w:r w:rsidRPr="0039683B">
              <w:rPr>
                <w:color w:val="000000" w:themeColor="text1"/>
              </w:rPr>
              <w:t xml:space="preserve"> та відео-контролю, локальних мереж тощо</w:t>
            </w:r>
          </w:p>
        </w:tc>
        <w:tc>
          <w:tcPr>
            <w:tcW w:w="2551" w:type="dxa"/>
            <w:shd w:val="clear" w:color="auto" w:fill="auto"/>
          </w:tcPr>
          <w:p w:rsidR="00A91354" w:rsidRPr="0039683B" w:rsidRDefault="00A91354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Управління культури виконкому </w:t>
            </w:r>
            <w:proofErr w:type="spellStart"/>
            <w:r w:rsidRPr="0039683B">
              <w:rPr>
                <w:color w:val="000000" w:themeColor="text1"/>
              </w:rPr>
              <w:t>Криворізь-кої</w:t>
            </w:r>
            <w:proofErr w:type="spellEnd"/>
            <w:r w:rsidRPr="0039683B">
              <w:rPr>
                <w:color w:val="000000" w:themeColor="text1"/>
              </w:rPr>
              <w:t xml:space="preserve"> міської ради</w:t>
            </w:r>
          </w:p>
        </w:tc>
        <w:tc>
          <w:tcPr>
            <w:tcW w:w="2455" w:type="dxa"/>
          </w:tcPr>
          <w:p w:rsidR="00A91354" w:rsidRPr="0039683B" w:rsidRDefault="00A91354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1354" w:rsidRPr="0039683B" w:rsidRDefault="00A91354" w:rsidP="00E0302E">
            <w:pPr>
              <w:jc w:val="center"/>
              <w:rPr>
                <w:bCs/>
                <w:iCs/>
              </w:rPr>
            </w:pPr>
            <w:r w:rsidRPr="0039683B">
              <w:rPr>
                <w:bCs/>
                <w:iCs/>
              </w:rPr>
              <w:t>704 000,00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54" w:rsidRPr="0039683B" w:rsidRDefault="00A91354" w:rsidP="00E0302E">
            <w:pPr>
              <w:jc w:val="center"/>
              <w:rPr>
                <w:bCs/>
                <w:iCs/>
              </w:rPr>
            </w:pPr>
            <w:r w:rsidRPr="0039683B">
              <w:rPr>
                <w:bCs/>
                <w:iCs/>
              </w:rPr>
              <w:t>697 016,84</w:t>
            </w:r>
          </w:p>
        </w:tc>
      </w:tr>
      <w:tr w:rsidR="00316C30" w:rsidRPr="0039683B" w:rsidTr="00E0302E">
        <w:trPr>
          <w:trHeight w:val="358"/>
        </w:trPr>
        <w:tc>
          <w:tcPr>
            <w:tcW w:w="16018" w:type="dxa"/>
            <w:gridSpan w:val="6"/>
          </w:tcPr>
          <w:p w:rsidR="00316C30" w:rsidRPr="0039683B" w:rsidRDefault="00316C30" w:rsidP="00E0302E">
            <w:pPr>
              <w:jc w:val="center"/>
              <w:rPr>
                <w:b/>
                <w:i/>
                <w:color w:val="000000" w:themeColor="text1"/>
              </w:rPr>
            </w:pPr>
            <w:r w:rsidRPr="0039683B">
              <w:rPr>
                <w:b/>
                <w:i/>
                <w:color w:val="000000" w:themeColor="text1"/>
              </w:rPr>
              <w:t xml:space="preserve">ІV. Організація захисту інформації, інформаційна безпека, забезпечення </w:t>
            </w:r>
            <w:proofErr w:type="spellStart"/>
            <w:r w:rsidRPr="0039683B">
              <w:rPr>
                <w:b/>
                <w:i/>
                <w:color w:val="000000" w:themeColor="text1"/>
              </w:rPr>
              <w:t>кібербезпеки</w:t>
            </w:r>
            <w:proofErr w:type="spellEnd"/>
            <w:r w:rsidRPr="0039683B">
              <w:rPr>
                <w:b/>
                <w:i/>
                <w:color w:val="000000" w:themeColor="text1"/>
              </w:rPr>
              <w:t xml:space="preserve"> та </w:t>
            </w:r>
            <w:proofErr w:type="spellStart"/>
            <w:r w:rsidRPr="0039683B">
              <w:rPr>
                <w:b/>
                <w:i/>
                <w:color w:val="000000" w:themeColor="text1"/>
              </w:rPr>
              <w:t>кіберзахисту</w:t>
            </w:r>
            <w:proofErr w:type="spellEnd"/>
          </w:p>
        </w:tc>
      </w:tr>
      <w:tr w:rsidR="00316C30" w:rsidRPr="0039683B" w:rsidTr="00E0302E">
        <w:tc>
          <w:tcPr>
            <w:tcW w:w="709" w:type="dxa"/>
          </w:tcPr>
          <w:p w:rsidR="00316C30" w:rsidRPr="0039683B" w:rsidRDefault="00472CA3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4.1</w:t>
            </w:r>
          </w:p>
        </w:tc>
        <w:tc>
          <w:tcPr>
            <w:tcW w:w="3686" w:type="dxa"/>
          </w:tcPr>
          <w:p w:rsidR="00472CA3" w:rsidRPr="0039683B" w:rsidRDefault="00472CA3" w:rsidP="00E0302E">
            <w:pPr>
              <w:jc w:val="both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Розробка й реалізація запобіжних, організаційних, освітніх й інших </w:t>
            </w:r>
            <w:r w:rsidRPr="0039683B">
              <w:rPr>
                <w:color w:val="000000" w:themeColor="text1"/>
              </w:rPr>
              <w:lastRenderedPageBreak/>
              <w:t xml:space="preserve">заходів у сфері </w:t>
            </w:r>
            <w:proofErr w:type="spellStart"/>
            <w:r w:rsidRPr="0039683B">
              <w:rPr>
                <w:color w:val="000000" w:themeColor="text1"/>
              </w:rPr>
              <w:t>кібербезпеки</w:t>
            </w:r>
            <w:proofErr w:type="spellEnd"/>
            <w:r w:rsidRPr="0039683B">
              <w:rPr>
                <w:color w:val="000000" w:themeColor="text1"/>
              </w:rPr>
              <w:t xml:space="preserve"> та </w:t>
            </w:r>
            <w:proofErr w:type="spellStart"/>
            <w:r w:rsidRPr="0039683B">
              <w:rPr>
                <w:color w:val="000000" w:themeColor="text1"/>
              </w:rPr>
              <w:t>кіберзахисту</w:t>
            </w:r>
            <w:proofErr w:type="spellEnd"/>
            <w:r w:rsidRPr="0039683B">
              <w:rPr>
                <w:color w:val="000000" w:themeColor="text1"/>
              </w:rPr>
              <w:t>:</w:t>
            </w:r>
          </w:p>
          <w:p w:rsidR="00472CA3" w:rsidRPr="0039683B" w:rsidRDefault="00472CA3" w:rsidP="00E0302E">
            <w:pPr>
              <w:jc w:val="both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     проведення оцінювання стану </w:t>
            </w:r>
            <w:proofErr w:type="spellStart"/>
            <w:r w:rsidRPr="0039683B">
              <w:rPr>
                <w:color w:val="000000" w:themeColor="text1"/>
              </w:rPr>
              <w:t>кіберзахисту</w:t>
            </w:r>
            <w:proofErr w:type="spellEnd"/>
            <w:r w:rsidRPr="0039683B">
              <w:rPr>
                <w:color w:val="000000" w:themeColor="text1"/>
              </w:rPr>
              <w:t xml:space="preserve">  та  аудиту   </w:t>
            </w:r>
            <w:proofErr w:type="spellStart"/>
            <w:r w:rsidRPr="0039683B">
              <w:rPr>
                <w:color w:val="000000" w:themeColor="text1"/>
              </w:rPr>
              <w:t>інфор</w:t>
            </w:r>
            <w:r w:rsidR="00DC77FC" w:rsidRPr="0039683B">
              <w:rPr>
                <w:color w:val="000000" w:themeColor="text1"/>
              </w:rPr>
              <w:t>-</w:t>
            </w:r>
            <w:r w:rsidRPr="0039683B">
              <w:rPr>
                <w:color w:val="000000" w:themeColor="text1"/>
              </w:rPr>
              <w:t>маційної</w:t>
            </w:r>
            <w:proofErr w:type="spellEnd"/>
            <w:r w:rsidR="00DC77FC" w:rsidRPr="0039683B">
              <w:rPr>
                <w:color w:val="000000" w:themeColor="text1"/>
              </w:rPr>
              <w:t xml:space="preserve"> </w:t>
            </w:r>
            <w:r w:rsidRPr="0039683B">
              <w:rPr>
                <w:color w:val="000000" w:themeColor="text1"/>
              </w:rPr>
              <w:t>безпеки, у  тому числі на підпорядкованих об’єктах та об’єктах, що належать до сфери управління органів місцевого самоврядування міста;</w:t>
            </w:r>
          </w:p>
          <w:p w:rsidR="00697EBE" w:rsidRPr="0039683B" w:rsidRDefault="00697EBE" w:rsidP="00E0302E">
            <w:pPr>
              <w:jc w:val="both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    організація технічного захисту</w:t>
            </w:r>
          </w:p>
          <w:p w:rsidR="00472CA3" w:rsidRPr="0039683B" w:rsidRDefault="00472CA3" w:rsidP="00E0302E">
            <w:pPr>
              <w:jc w:val="both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інформації, що унеможливлює виток, знищення та блокування інформації, порушення цілісності й режиму доступу до неї, у тому числі придбання серверного обладнання, програмного </w:t>
            </w:r>
            <w:proofErr w:type="spellStart"/>
            <w:r w:rsidRPr="0039683B">
              <w:rPr>
                <w:color w:val="000000" w:themeColor="text1"/>
              </w:rPr>
              <w:t>забез</w:t>
            </w:r>
            <w:proofErr w:type="spellEnd"/>
            <w:r w:rsidR="00697EBE" w:rsidRPr="0039683B">
              <w:rPr>
                <w:color w:val="000000" w:themeColor="text1"/>
              </w:rPr>
              <w:t>-</w:t>
            </w:r>
            <w:r w:rsidRPr="0039683B">
              <w:rPr>
                <w:color w:val="000000" w:themeColor="text1"/>
              </w:rPr>
              <w:t>печення тощо;</w:t>
            </w:r>
          </w:p>
          <w:p w:rsidR="00316C30" w:rsidRPr="0039683B" w:rsidRDefault="00472CA3" w:rsidP="00E0302E">
            <w:pPr>
              <w:jc w:val="both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    створення комплексних систем захисту інформації, у тому числі шляхом надання фінансової під</w:t>
            </w:r>
            <w:r w:rsidR="00D9125F" w:rsidRPr="0039683B">
              <w:rPr>
                <w:color w:val="000000" w:themeColor="text1"/>
              </w:rPr>
              <w:t>-</w:t>
            </w:r>
            <w:proofErr w:type="spellStart"/>
            <w:r w:rsidRPr="0039683B">
              <w:rPr>
                <w:color w:val="000000" w:themeColor="text1"/>
              </w:rPr>
              <w:t>тримки</w:t>
            </w:r>
            <w:proofErr w:type="spellEnd"/>
            <w:r w:rsidRPr="0039683B">
              <w:rPr>
                <w:color w:val="000000" w:themeColor="text1"/>
              </w:rPr>
              <w:t xml:space="preserve"> комунальн</w:t>
            </w:r>
            <w:r w:rsidR="00697EBE" w:rsidRPr="0039683B">
              <w:rPr>
                <w:color w:val="000000" w:themeColor="text1"/>
              </w:rPr>
              <w:t>ому</w:t>
            </w:r>
            <w:r w:rsidRPr="0039683B">
              <w:rPr>
                <w:color w:val="000000" w:themeColor="text1"/>
              </w:rPr>
              <w:t xml:space="preserve"> </w:t>
            </w:r>
            <w:proofErr w:type="spellStart"/>
            <w:r w:rsidRPr="0039683B">
              <w:rPr>
                <w:color w:val="000000" w:themeColor="text1"/>
              </w:rPr>
              <w:t>підприєм</w:t>
            </w:r>
            <w:r w:rsidR="00D9125F" w:rsidRPr="0039683B">
              <w:rPr>
                <w:color w:val="000000" w:themeColor="text1"/>
              </w:rPr>
              <w:t>-</w:t>
            </w:r>
            <w:r w:rsidRPr="0039683B">
              <w:rPr>
                <w:color w:val="000000" w:themeColor="text1"/>
              </w:rPr>
              <w:t>ств</w:t>
            </w:r>
            <w:r w:rsidR="00697EBE" w:rsidRPr="0039683B">
              <w:rPr>
                <w:color w:val="000000" w:themeColor="text1"/>
              </w:rPr>
              <w:t>у</w:t>
            </w:r>
            <w:proofErr w:type="spellEnd"/>
            <w:r w:rsidRPr="0039683B">
              <w:rPr>
                <w:color w:val="000000" w:themeColor="text1"/>
              </w:rPr>
              <w:t xml:space="preserve"> на ці цілі</w:t>
            </w:r>
          </w:p>
        </w:tc>
        <w:tc>
          <w:tcPr>
            <w:tcW w:w="2551" w:type="dxa"/>
            <w:shd w:val="clear" w:color="auto" w:fill="auto"/>
          </w:tcPr>
          <w:p w:rsidR="00472CA3" w:rsidRPr="0039683B" w:rsidRDefault="00472CA3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lastRenderedPageBreak/>
              <w:t>Виконком Криворізької міської ради</w:t>
            </w:r>
            <w:r w:rsidR="009978C5" w:rsidRPr="0039683B">
              <w:rPr>
                <w:color w:val="000000" w:themeColor="text1"/>
              </w:rPr>
              <w:t>,</w:t>
            </w:r>
          </w:p>
          <w:p w:rsidR="00472CA3" w:rsidRPr="0039683B" w:rsidRDefault="00472CA3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472CA3" w:rsidRPr="0039683B" w:rsidRDefault="00472CA3" w:rsidP="00E0302E">
            <w:pPr>
              <w:rPr>
                <w:color w:val="000000" w:themeColor="text1"/>
              </w:rPr>
            </w:pPr>
          </w:p>
          <w:p w:rsidR="0084667F" w:rsidRPr="0039683B" w:rsidRDefault="0084667F" w:rsidP="00E0302E">
            <w:pPr>
              <w:jc w:val="center"/>
              <w:rPr>
                <w:color w:val="000000" w:themeColor="text1"/>
              </w:rPr>
            </w:pPr>
          </w:p>
          <w:p w:rsidR="00316C30" w:rsidRPr="0039683B" w:rsidRDefault="009978C5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у</w:t>
            </w:r>
            <w:r w:rsidR="0084667F" w:rsidRPr="0039683B">
              <w:rPr>
                <w:color w:val="000000" w:themeColor="text1"/>
              </w:rPr>
              <w:t>правління технічного захисту інформації та інформаційно-комунікаційних технологій</w:t>
            </w:r>
            <w:r w:rsidR="00812C63" w:rsidRPr="0039683B">
              <w:rPr>
                <w:color w:val="000000" w:themeColor="text1"/>
              </w:rPr>
              <w:t xml:space="preserve"> виконкому Криворізької міської ради, </w:t>
            </w:r>
            <w:r w:rsidR="00472CA3" w:rsidRPr="0039683B">
              <w:rPr>
                <w:color w:val="000000" w:themeColor="text1"/>
              </w:rPr>
              <w:t>Комунальн</w:t>
            </w:r>
            <w:r w:rsidR="00812C63" w:rsidRPr="0039683B">
              <w:rPr>
                <w:color w:val="000000" w:themeColor="text1"/>
              </w:rPr>
              <w:t>е</w:t>
            </w:r>
            <w:r w:rsidR="00472CA3" w:rsidRPr="0039683B">
              <w:rPr>
                <w:color w:val="000000" w:themeColor="text1"/>
              </w:rPr>
              <w:t xml:space="preserve"> підприємств</w:t>
            </w:r>
            <w:r w:rsidR="00812C63" w:rsidRPr="0039683B">
              <w:rPr>
                <w:color w:val="000000" w:themeColor="text1"/>
              </w:rPr>
              <w:t>о</w:t>
            </w:r>
            <w:r w:rsidR="00472CA3" w:rsidRPr="0039683B">
              <w:rPr>
                <w:color w:val="000000" w:themeColor="text1"/>
              </w:rPr>
              <w:t xml:space="preserve"> «Центр електронних послуг»</w:t>
            </w:r>
            <w:r w:rsidR="00A54C9D" w:rsidRPr="0039683B">
              <w:t xml:space="preserve"> </w:t>
            </w:r>
            <w:r w:rsidR="00A54C9D" w:rsidRPr="0039683B">
              <w:rPr>
                <w:color w:val="000000" w:themeColor="text1"/>
              </w:rPr>
              <w:t>Криворізької міської ради</w:t>
            </w:r>
          </w:p>
        </w:tc>
        <w:tc>
          <w:tcPr>
            <w:tcW w:w="2455" w:type="dxa"/>
          </w:tcPr>
          <w:p w:rsidR="00A91354" w:rsidRPr="0039683B" w:rsidRDefault="005B42F5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lastRenderedPageBreak/>
              <w:t xml:space="preserve">Бюджет Криворізької міської </w:t>
            </w:r>
            <w:r w:rsidR="00A91354" w:rsidRPr="0039683B">
              <w:rPr>
                <w:color w:val="000000" w:themeColor="text1"/>
              </w:rPr>
              <w:t xml:space="preserve">   територіальної</w:t>
            </w:r>
          </w:p>
          <w:p w:rsidR="00316C30" w:rsidRPr="0039683B" w:rsidRDefault="005B42F5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lastRenderedPageBreak/>
              <w:t>громади</w:t>
            </w: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15" w:type="dxa"/>
          </w:tcPr>
          <w:p w:rsidR="00316C30" w:rsidRPr="0039683B" w:rsidRDefault="0028701C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lastRenderedPageBreak/>
              <w:t>12 831 373,00</w:t>
            </w:r>
            <w:r w:rsidR="009978C5" w:rsidRPr="0039683B">
              <w:rPr>
                <w:color w:val="000000" w:themeColor="text1"/>
              </w:rPr>
              <w:t>,</w:t>
            </w: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39683B" w:rsidRDefault="009C6074" w:rsidP="00E0302E">
            <w:pPr>
              <w:jc w:val="center"/>
              <w:rPr>
                <w:color w:val="000000" w:themeColor="text1"/>
              </w:rPr>
            </w:pPr>
          </w:p>
          <w:p w:rsidR="00812C63" w:rsidRPr="0039683B" w:rsidRDefault="00812C63" w:rsidP="00E0302E">
            <w:pPr>
              <w:jc w:val="center"/>
              <w:rPr>
                <w:color w:val="000000" w:themeColor="text1"/>
              </w:rPr>
            </w:pPr>
          </w:p>
          <w:p w:rsidR="00116192" w:rsidRPr="0039683B" w:rsidRDefault="00116192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1 706 200,0</w:t>
            </w:r>
          </w:p>
        </w:tc>
        <w:tc>
          <w:tcPr>
            <w:tcW w:w="3402" w:type="dxa"/>
          </w:tcPr>
          <w:p w:rsidR="00316C30" w:rsidRPr="0039683B" w:rsidRDefault="0028701C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lastRenderedPageBreak/>
              <w:t>12 820 428,60</w:t>
            </w:r>
            <w:r w:rsidR="009978C5" w:rsidRPr="0039683B">
              <w:rPr>
                <w:color w:val="000000" w:themeColor="text1"/>
              </w:rPr>
              <w:t>,</w:t>
            </w: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812C63" w:rsidRPr="0039683B" w:rsidRDefault="00812C63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>0,00</w:t>
            </w:r>
          </w:p>
        </w:tc>
      </w:tr>
      <w:tr w:rsidR="0028701C" w:rsidRPr="0039683B" w:rsidTr="00E0302E">
        <w:tc>
          <w:tcPr>
            <w:tcW w:w="709" w:type="dxa"/>
          </w:tcPr>
          <w:p w:rsidR="0028701C" w:rsidRPr="0039683B" w:rsidRDefault="0028701C" w:rsidP="00E0302E">
            <w:pPr>
              <w:jc w:val="center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lastRenderedPageBreak/>
              <w:t>4.2</w:t>
            </w:r>
          </w:p>
        </w:tc>
        <w:tc>
          <w:tcPr>
            <w:tcW w:w="3686" w:type="dxa"/>
          </w:tcPr>
          <w:p w:rsidR="0028701C" w:rsidRPr="0039683B" w:rsidRDefault="0028701C" w:rsidP="00E0302E">
            <w:pPr>
              <w:jc w:val="both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Послуги консалтингу з розробки </w:t>
            </w:r>
            <w:proofErr w:type="spellStart"/>
            <w:r w:rsidRPr="0039683B">
              <w:rPr>
                <w:color w:val="000000" w:themeColor="text1"/>
              </w:rPr>
              <w:t>проєктних</w:t>
            </w:r>
            <w:proofErr w:type="spellEnd"/>
            <w:r w:rsidRPr="0039683B">
              <w:rPr>
                <w:color w:val="000000" w:themeColor="text1"/>
              </w:rPr>
              <w:t xml:space="preserve"> документів системи управління інформаційною без-</w:t>
            </w:r>
            <w:proofErr w:type="spellStart"/>
            <w:r w:rsidRPr="0039683B">
              <w:rPr>
                <w:color w:val="000000" w:themeColor="text1"/>
              </w:rPr>
              <w:lastRenderedPageBreak/>
              <w:t>пекою</w:t>
            </w:r>
            <w:proofErr w:type="spellEnd"/>
            <w:r w:rsidRPr="0039683B">
              <w:rPr>
                <w:color w:val="000000" w:themeColor="text1"/>
              </w:rPr>
              <w:t xml:space="preserve"> (СУІБ) відповідно до вимог стандартів ISO/IEC 27001:2022.</w:t>
            </w:r>
          </w:p>
          <w:p w:rsidR="0028701C" w:rsidRPr="0039683B" w:rsidRDefault="0028701C" w:rsidP="00E0302E">
            <w:pPr>
              <w:jc w:val="both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Аналіз інформаційної та </w:t>
            </w:r>
            <w:proofErr w:type="spellStart"/>
            <w:r w:rsidRPr="0039683B">
              <w:rPr>
                <w:color w:val="000000" w:themeColor="text1"/>
              </w:rPr>
              <w:t>кор-поративної</w:t>
            </w:r>
            <w:proofErr w:type="spellEnd"/>
            <w:r w:rsidRPr="0039683B">
              <w:rPr>
                <w:color w:val="000000" w:themeColor="text1"/>
              </w:rPr>
              <w:t xml:space="preserve"> інфраструктури, здій-</w:t>
            </w:r>
            <w:proofErr w:type="spellStart"/>
            <w:r w:rsidRPr="0039683B">
              <w:rPr>
                <w:color w:val="000000" w:themeColor="text1"/>
              </w:rPr>
              <w:t>снених</w:t>
            </w:r>
            <w:proofErr w:type="spellEnd"/>
            <w:r w:rsidRPr="0039683B">
              <w:rPr>
                <w:color w:val="000000" w:themeColor="text1"/>
              </w:rPr>
              <w:t xml:space="preserve"> заходів щодо розподілу об’єкта СУІБ на  фізичному  або  логічному  рівнях. Визначення сфери застосування СУІБ (аналіз реєстру інформаційних активів, виходячи з установлених </w:t>
            </w:r>
            <w:proofErr w:type="spellStart"/>
            <w:r w:rsidRPr="0039683B">
              <w:rPr>
                <w:color w:val="000000" w:themeColor="text1"/>
              </w:rPr>
              <w:t>об’єк-тів</w:t>
            </w:r>
            <w:proofErr w:type="spellEnd"/>
            <w:r w:rsidRPr="0039683B">
              <w:rPr>
                <w:color w:val="000000" w:themeColor="text1"/>
              </w:rPr>
              <w:t xml:space="preserve"> захисту відповідно до вимог</w:t>
            </w:r>
            <w:r w:rsidR="009978C5" w:rsidRPr="0039683B">
              <w:rPr>
                <w:color w:val="000000" w:themeColor="text1"/>
              </w:rPr>
              <w:t xml:space="preserve"> </w:t>
            </w:r>
            <w:r w:rsidRPr="0039683B">
              <w:rPr>
                <w:color w:val="000000" w:themeColor="text1"/>
              </w:rPr>
              <w:t>міжнародних стандартів ISO/IEC 27001:2022 на основі аналізу).</w:t>
            </w:r>
          </w:p>
          <w:p w:rsidR="0028701C" w:rsidRPr="0039683B" w:rsidRDefault="0028701C" w:rsidP="00E0302E">
            <w:pPr>
              <w:jc w:val="both"/>
              <w:rPr>
                <w:color w:val="000000" w:themeColor="text1"/>
              </w:rPr>
            </w:pPr>
            <w:r w:rsidRPr="0039683B">
              <w:rPr>
                <w:color w:val="000000" w:themeColor="text1"/>
              </w:rPr>
              <w:t xml:space="preserve">Створення плану побудови СУІБ та формування концептуальних рішень щодо побудови СУІБ. Формування реєстру ризиків. Документування плану обробки ризиків (плану </w:t>
            </w:r>
            <w:proofErr w:type="spellStart"/>
            <w:r w:rsidRPr="0039683B">
              <w:rPr>
                <w:color w:val="000000" w:themeColor="text1"/>
              </w:rPr>
              <w:t>кіберзахисту</w:t>
            </w:r>
            <w:proofErr w:type="spellEnd"/>
            <w:r w:rsidRPr="0039683B">
              <w:rPr>
                <w:color w:val="000000" w:themeColor="text1"/>
              </w:rPr>
              <w:t xml:space="preserve">). Формування положень щодо організації заходів </w:t>
            </w:r>
            <w:proofErr w:type="spellStart"/>
            <w:r w:rsidRPr="0039683B">
              <w:rPr>
                <w:color w:val="000000" w:themeColor="text1"/>
              </w:rPr>
              <w:t>кібербезпеки</w:t>
            </w:r>
            <w:proofErr w:type="spellEnd"/>
            <w:r w:rsidRPr="0039683B">
              <w:rPr>
                <w:color w:val="000000" w:themeColor="text1"/>
              </w:rPr>
              <w:t xml:space="preserve">, поточного профілю </w:t>
            </w:r>
            <w:proofErr w:type="spellStart"/>
            <w:r w:rsidRPr="0039683B">
              <w:rPr>
                <w:color w:val="000000" w:themeColor="text1"/>
              </w:rPr>
              <w:t>кібербез</w:t>
            </w:r>
            <w:proofErr w:type="spellEnd"/>
            <w:r w:rsidRPr="0039683B">
              <w:rPr>
                <w:color w:val="000000" w:themeColor="text1"/>
              </w:rPr>
              <w:t xml:space="preserve">-пеки, цільового профілю з </w:t>
            </w:r>
            <w:proofErr w:type="spellStart"/>
            <w:r w:rsidRPr="0039683B">
              <w:rPr>
                <w:color w:val="000000" w:themeColor="text1"/>
              </w:rPr>
              <w:t>ураху-ванням</w:t>
            </w:r>
            <w:proofErr w:type="spellEnd"/>
            <w:r w:rsidRPr="0039683B">
              <w:rPr>
                <w:color w:val="000000" w:themeColor="text1"/>
              </w:rPr>
              <w:t xml:space="preserve"> вимог міжнародних  стандартів  ISO/IEC 27001:2022, ISO/IEC 27002:2022</w:t>
            </w:r>
          </w:p>
        </w:tc>
        <w:tc>
          <w:tcPr>
            <w:tcW w:w="2551" w:type="dxa"/>
            <w:shd w:val="clear" w:color="auto" w:fill="auto"/>
          </w:tcPr>
          <w:p w:rsidR="0028701C" w:rsidRPr="0039683B" w:rsidRDefault="0028701C" w:rsidP="00E0302E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9683B">
              <w:rPr>
                <w:bCs/>
                <w:color w:val="000000" w:themeColor="text1"/>
                <w:sz w:val="23"/>
                <w:szCs w:val="23"/>
              </w:rPr>
              <w:lastRenderedPageBreak/>
              <w:t>Виконком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28701C" w:rsidRPr="0039683B" w:rsidRDefault="0028701C" w:rsidP="00E0302E">
            <w:pPr>
              <w:jc w:val="center"/>
              <w:rPr>
                <w:bCs/>
                <w:color w:val="000000" w:themeColor="text1"/>
              </w:rPr>
            </w:pPr>
            <w:r w:rsidRPr="0039683B">
              <w:rPr>
                <w:bCs/>
                <w:color w:val="000000" w:themeColor="text1"/>
              </w:rPr>
              <w:t xml:space="preserve">Бюджет Криворізької міської </w:t>
            </w:r>
            <w:proofErr w:type="spellStart"/>
            <w:r w:rsidRPr="0039683B">
              <w:rPr>
                <w:bCs/>
                <w:color w:val="000000" w:themeColor="text1"/>
              </w:rPr>
              <w:t>територіаль-ної</w:t>
            </w:r>
            <w:proofErr w:type="spellEnd"/>
            <w:r w:rsidRPr="0039683B">
              <w:rPr>
                <w:bCs/>
                <w:color w:val="000000" w:themeColor="text1"/>
              </w:rPr>
              <w:t xml:space="preserve"> громади</w:t>
            </w:r>
          </w:p>
          <w:p w:rsidR="0028701C" w:rsidRPr="0039683B" w:rsidRDefault="0028701C" w:rsidP="00E0302E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215" w:type="dxa"/>
          </w:tcPr>
          <w:p w:rsidR="0028701C" w:rsidRPr="0039683B" w:rsidRDefault="0028701C" w:rsidP="00E0302E">
            <w:pPr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lastRenderedPageBreak/>
              <w:t>2 370 000,00</w:t>
            </w:r>
          </w:p>
        </w:tc>
        <w:tc>
          <w:tcPr>
            <w:tcW w:w="3402" w:type="dxa"/>
          </w:tcPr>
          <w:p w:rsidR="0028701C" w:rsidRPr="0039683B" w:rsidRDefault="0028701C" w:rsidP="00E0302E">
            <w:pPr>
              <w:jc w:val="center"/>
              <w:rPr>
                <w:bCs/>
                <w:spacing w:val="-8"/>
              </w:rPr>
            </w:pPr>
            <w:r w:rsidRPr="0039683B">
              <w:rPr>
                <w:bCs/>
                <w:spacing w:val="-8"/>
              </w:rPr>
              <w:t xml:space="preserve">2 370 000,00 </w:t>
            </w:r>
          </w:p>
        </w:tc>
      </w:tr>
    </w:tbl>
    <w:p w:rsidR="006B5421" w:rsidRPr="0039683B" w:rsidRDefault="00FA44BD">
      <w:pPr>
        <w:rPr>
          <w:color w:val="000000" w:themeColor="text1"/>
          <w:sz w:val="28"/>
          <w:szCs w:val="28"/>
        </w:rPr>
      </w:pPr>
      <w:r w:rsidRPr="0039683B">
        <w:rPr>
          <w:color w:val="000000" w:themeColor="text1"/>
          <w:sz w:val="28"/>
          <w:szCs w:val="28"/>
        </w:rPr>
        <w:br w:type="textWrapping" w:clear="all"/>
      </w:r>
      <w:r w:rsidR="003674C2" w:rsidRPr="0039683B">
        <w:rPr>
          <w:color w:val="000000" w:themeColor="text1"/>
          <w:sz w:val="28"/>
          <w:szCs w:val="28"/>
        </w:rPr>
        <w:t xml:space="preserve">* </w:t>
      </w:r>
      <w:r w:rsidR="003674C2" w:rsidRPr="0039683B">
        <w:rPr>
          <w:i/>
          <w:color w:val="000000" w:themeColor="text1"/>
        </w:rPr>
        <w:t>У тому числі інші джерела власних надходжень бюджетних установ (благодійні внески, гранти та дарунки</w:t>
      </w:r>
      <w:r w:rsidR="003674C2" w:rsidRPr="0039683B">
        <w:rPr>
          <w:color w:val="000000" w:themeColor="text1"/>
          <w:sz w:val="28"/>
          <w:szCs w:val="28"/>
        </w:rPr>
        <w:t>)</w:t>
      </w:r>
      <w:r w:rsidR="008A3D13" w:rsidRPr="0039683B">
        <w:rPr>
          <w:color w:val="000000" w:themeColor="text1"/>
          <w:sz w:val="28"/>
          <w:szCs w:val="28"/>
        </w:rPr>
        <w:t>.</w:t>
      </w:r>
    </w:p>
    <w:p w:rsidR="00F56D9F" w:rsidRPr="0039683B" w:rsidRDefault="00F56D9F">
      <w:pPr>
        <w:rPr>
          <w:color w:val="000000" w:themeColor="text1"/>
          <w:sz w:val="28"/>
          <w:szCs w:val="28"/>
        </w:rPr>
      </w:pPr>
    </w:p>
    <w:p w:rsidR="00F56D9F" w:rsidRPr="0039683B" w:rsidRDefault="00F56D9F">
      <w:pPr>
        <w:rPr>
          <w:color w:val="000000" w:themeColor="text1"/>
          <w:sz w:val="28"/>
          <w:szCs w:val="28"/>
        </w:rPr>
      </w:pPr>
      <w:r w:rsidRPr="0039683B">
        <w:rPr>
          <w:noProof/>
          <w:color w:val="000000" w:themeColor="text1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8C982" wp14:editId="434731AE">
                <wp:simplePos x="0" y="0"/>
                <wp:positionH relativeFrom="column">
                  <wp:posOffset>3421751</wp:posOffset>
                </wp:positionH>
                <wp:positionV relativeFrom="paragraph">
                  <wp:posOffset>260350</wp:posOffset>
                </wp:positionV>
                <wp:extent cx="27000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AD03E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5pt,20.5pt" to="482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bookmarkEnd w:id="0"/>
    </w:p>
    <w:sectPr w:rsidR="00F56D9F" w:rsidRPr="0039683B" w:rsidSect="00236EC8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A2" w:rsidRDefault="00341EA2" w:rsidP="001B20E3">
      <w:r>
        <w:separator/>
      </w:r>
    </w:p>
  </w:endnote>
  <w:endnote w:type="continuationSeparator" w:id="0">
    <w:p w:rsidR="00341EA2" w:rsidRDefault="00341EA2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A2" w:rsidRDefault="00341EA2" w:rsidP="001B20E3">
      <w:r>
        <w:separator/>
      </w:r>
    </w:p>
  </w:footnote>
  <w:footnote w:type="continuationSeparator" w:id="0">
    <w:p w:rsidR="00341EA2" w:rsidRDefault="00341EA2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83B" w:rsidRPr="0039683B">
          <w:rPr>
            <w:noProof/>
            <w:lang w:val="ru-RU"/>
          </w:rPr>
          <w:t>14</w:t>
        </w:r>
        <w:r>
          <w:fldChar w:fldCharType="end"/>
        </w:r>
      </w:p>
      <w:p w:rsidR="000D35EA" w:rsidRPr="001B20E3" w:rsidRDefault="00660925" w:rsidP="00FA44BD">
        <w:pPr>
          <w:pStyle w:val="a4"/>
          <w:ind w:right="-428"/>
          <w:jc w:val="right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656D"/>
    <w:rsid w:val="00016D74"/>
    <w:rsid w:val="0002374F"/>
    <w:rsid w:val="0002401F"/>
    <w:rsid w:val="00027FFD"/>
    <w:rsid w:val="0003094F"/>
    <w:rsid w:val="00031BC8"/>
    <w:rsid w:val="00031D3D"/>
    <w:rsid w:val="00035FD5"/>
    <w:rsid w:val="0004046A"/>
    <w:rsid w:val="000432E6"/>
    <w:rsid w:val="00050012"/>
    <w:rsid w:val="00050E57"/>
    <w:rsid w:val="00052AD6"/>
    <w:rsid w:val="00056B9E"/>
    <w:rsid w:val="00057F00"/>
    <w:rsid w:val="00065C3A"/>
    <w:rsid w:val="00065EFC"/>
    <w:rsid w:val="00074023"/>
    <w:rsid w:val="00074E66"/>
    <w:rsid w:val="000777CB"/>
    <w:rsid w:val="000814B9"/>
    <w:rsid w:val="000928D5"/>
    <w:rsid w:val="000A0B49"/>
    <w:rsid w:val="000A20DA"/>
    <w:rsid w:val="000A2D00"/>
    <w:rsid w:val="000A3052"/>
    <w:rsid w:val="000B5078"/>
    <w:rsid w:val="000C22C6"/>
    <w:rsid w:val="000C6DE3"/>
    <w:rsid w:val="000D09D3"/>
    <w:rsid w:val="000D35EA"/>
    <w:rsid w:val="000E3DED"/>
    <w:rsid w:val="000E4BB4"/>
    <w:rsid w:val="000E7B8E"/>
    <w:rsid w:val="000F59E9"/>
    <w:rsid w:val="000F622E"/>
    <w:rsid w:val="00100889"/>
    <w:rsid w:val="0010143C"/>
    <w:rsid w:val="00102459"/>
    <w:rsid w:val="00104436"/>
    <w:rsid w:val="001064F0"/>
    <w:rsid w:val="00106D1F"/>
    <w:rsid w:val="0011220F"/>
    <w:rsid w:val="0011423E"/>
    <w:rsid w:val="00116192"/>
    <w:rsid w:val="00120328"/>
    <w:rsid w:val="00120FE7"/>
    <w:rsid w:val="00121FE6"/>
    <w:rsid w:val="0012269A"/>
    <w:rsid w:val="00122DCC"/>
    <w:rsid w:val="00125042"/>
    <w:rsid w:val="001257AD"/>
    <w:rsid w:val="001263A4"/>
    <w:rsid w:val="00134011"/>
    <w:rsid w:val="00135983"/>
    <w:rsid w:val="001420EE"/>
    <w:rsid w:val="001433C3"/>
    <w:rsid w:val="001434B5"/>
    <w:rsid w:val="0014662E"/>
    <w:rsid w:val="001516E0"/>
    <w:rsid w:val="00151FB9"/>
    <w:rsid w:val="00155771"/>
    <w:rsid w:val="001561FF"/>
    <w:rsid w:val="0015794A"/>
    <w:rsid w:val="00157B65"/>
    <w:rsid w:val="00164361"/>
    <w:rsid w:val="00171420"/>
    <w:rsid w:val="00171E8B"/>
    <w:rsid w:val="001725E5"/>
    <w:rsid w:val="001950EF"/>
    <w:rsid w:val="001953BB"/>
    <w:rsid w:val="001A3BEF"/>
    <w:rsid w:val="001A4193"/>
    <w:rsid w:val="001B20E3"/>
    <w:rsid w:val="001B22AF"/>
    <w:rsid w:val="001B7014"/>
    <w:rsid w:val="001C4B68"/>
    <w:rsid w:val="001D0BD1"/>
    <w:rsid w:val="001D2474"/>
    <w:rsid w:val="001F713D"/>
    <w:rsid w:val="00204609"/>
    <w:rsid w:val="00210EA0"/>
    <w:rsid w:val="00211A66"/>
    <w:rsid w:val="00216B69"/>
    <w:rsid w:val="002230E3"/>
    <w:rsid w:val="00227CAC"/>
    <w:rsid w:val="00230B6F"/>
    <w:rsid w:val="00231B2D"/>
    <w:rsid w:val="00232247"/>
    <w:rsid w:val="00236EC8"/>
    <w:rsid w:val="00241849"/>
    <w:rsid w:val="00241BE1"/>
    <w:rsid w:val="00244625"/>
    <w:rsid w:val="0024632C"/>
    <w:rsid w:val="00247A14"/>
    <w:rsid w:val="00250937"/>
    <w:rsid w:val="00260148"/>
    <w:rsid w:val="00264130"/>
    <w:rsid w:val="0027486A"/>
    <w:rsid w:val="0027639A"/>
    <w:rsid w:val="00277CB7"/>
    <w:rsid w:val="0028701C"/>
    <w:rsid w:val="00287DFD"/>
    <w:rsid w:val="00294AD5"/>
    <w:rsid w:val="0029527A"/>
    <w:rsid w:val="002A7BA8"/>
    <w:rsid w:val="002B0AE3"/>
    <w:rsid w:val="002B475C"/>
    <w:rsid w:val="002B5A2A"/>
    <w:rsid w:val="002C26F5"/>
    <w:rsid w:val="002D13CD"/>
    <w:rsid w:val="002D1D34"/>
    <w:rsid w:val="002D492C"/>
    <w:rsid w:val="002D6DE8"/>
    <w:rsid w:val="002E2367"/>
    <w:rsid w:val="002F0C8F"/>
    <w:rsid w:val="002F5214"/>
    <w:rsid w:val="00300CE0"/>
    <w:rsid w:val="00302F48"/>
    <w:rsid w:val="0031330B"/>
    <w:rsid w:val="00316C30"/>
    <w:rsid w:val="003303AF"/>
    <w:rsid w:val="00341DCB"/>
    <w:rsid w:val="00341EA2"/>
    <w:rsid w:val="003430CA"/>
    <w:rsid w:val="00351E3A"/>
    <w:rsid w:val="003525FF"/>
    <w:rsid w:val="00356873"/>
    <w:rsid w:val="0036106E"/>
    <w:rsid w:val="003674C2"/>
    <w:rsid w:val="00371E9B"/>
    <w:rsid w:val="00374E92"/>
    <w:rsid w:val="0038520F"/>
    <w:rsid w:val="00385670"/>
    <w:rsid w:val="00392BFD"/>
    <w:rsid w:val="003944B7"/>
    <w:rsid w:val="00395F0D"/>
    <w:rsid w:val="0039683B"/>
    <w:rsid w:val="003A0E83"/>
    <w:rsid w:val="003A14C3"/>
    <w:rsid w:val="003A7C6A"/>
    <w:rsid w:val="003B0007"/>
    <w:rsid w:val="003B0170"/>
    <w:rsid w:val="003B0993"/>
    <w:rsid w:val="003B763E"/>
    <w:rsid w:val="003D58AC"/>
    <w:rsid w:val="003D6005"/>
    <w:rsid w:val="003D777B"/>
    <w:rsid w:val="003E1E8D"/>
    <w:rsid w:val="003E440E"/>
    <w:rsid w:val="003E7E0D"/>
    <w:rsid w:val="003F00A3"/>
    <w:rsid w:val="003F3D40"/>
    <w:rsid w:val="003F481E"/>
    <w:rsid w:val="00401DC9"/>
    <w:rsid w:val="004049D9"/>
    <w:rsid w:val="00405BE9"/>
    <w:rsid w:val="00411B79"/>
    <w:rsid w:val="00412680"/>
    <w:rsid w:val="004171D5"/>
    <w:rsid w:val="00427DBC"/>
    <w:rsid w:val="004360F2"/>
    <w:rsid w:val="00437575"/>
    <w:rsid w:val="00450F9F"/>
    <w:rsid w:val="00453D1D"/>
    <w:rsid w:val="00453DFE"/>
    <w:rsid w:val="004542E8"/>
    <w:rsid w:val="0045783F"/>
    <w:rsid w:val="00467D26"/>
    <w:rsid w:val="00472CA3"/>
    <w:rsid w:val="00473795"/>
    <w:rsid w:val="00476E93"/>
    <w:rsid w:val="00476F77"/>
    <w:rsid w:val="00480CB8"/>
    <w:rsid w:val="00482DD7"/>
    <w:rsid w:val="00494167"/>
    <w:rsid w:val="0049546F"/>
    <w:rsid w:val="00496C75"/>
    <w:rsid w:val="004A02AD"/>
    <w:rsid w:val="004A102B"/>
    <w:rsid w:val="004A391A"/>
    <w:rsid w:val="004A4584"/>
    <w:rsid w:val="004A4A16"/>
    <w:rsid w:val="004A7A19"/>
    <w:rsid w:val="004B5911"/>
    <w:rsid w:val="004C3AD1"/>
    <w:rsid w:val="004C41FD"/>
    <w:rsid w:val="004D16A0"/>
    <w:rsid w:val="004D260A"/>
    <w:rsid w:val="004E5466"/>
    <w:rsid w:val="004F4599"/>
    <w:rsid w:val="004F7EF1"/>
    <w:rsid w:val="005001E1"/>
    <w:rsid w:val="00500B0B"/>
    <w:rsid w:val="005014FF"/>
    <w:rsid w:val="0050307C"/>
    <w:rsid w:val="0050526E"/>
    <w:rsid w:val="005129D2"/>
    <w:rsid w:val="00535216"/>
    <w:rsid w:val="00540B33"/>
    <w:rsid w:val="005503DA"/>
    <w:rsid w:val="00555265"/>
    <w:rsid w:val="005566D1"/>
    <w:rsid w:val="00562048"/>
    <w:rsid w:val="00565932"/>
    <w:rsid w:val="00566378"/>
    <w:rsid w:val="00572908"/>
    <w:rsid w:val="00576F77"/>
    <w:rsid w:val="005811AF"/>
    <w:rsid w:val="00584A43"/>
    <w:rsid w:val="00592FD8"/>
    <w:rsid w:val="00593AED"/>
    <w:rsid w:val="00595030"/>
    <w:rsid w:val="005A6545"/>
    <w:rsid w:val="005B0137"/>
    <w:rsid w:val="005B03FC"/>
    <w:rsid w:val="005B42F5"/>
    <w:rsid w:val="005C030D"/>
    <w:rsid w:val="005C1D98"/>
    <w:rsid w:val="005D179F"/>
    <w:rsid w:val="005D7EF1"/>
    <w:rsid w:val="005E076C"/>
    <w:rsid w:val="005E2801"/>
    <w:rsid w:val="005F65F1"/>
    <w:rsid w:val="00600375"/>
    <w:rsid w:val="0060389A"/>
    <w:rsid w:val="00603C9D"/>
    <w:rsid w:val="006075A5"/>
    <w:rsid w:val="00610FF4"/>
    <w:rsid w:val="006138E0"/>
    <w:rsid w:val="006212C4"/>
    <w:rsid w:val="00621BA6"/>
    <w:rsid w:val="00632A2E"/>
    <w:rsid w:val="00634D7A"/>
    <w:rsid w:val="00635C98"/>
    <w:rsid w:val="00642F38"/>
    <w:rsid w:val="00645214"/>
    <w:rsid w:val="0065122A"/>
    <w:rsid w:val="00655236"/>
    <w:rsid w:val="0065715A"/>
    <w:rsid w:val="00660925"/>
    <w:rsid w:val="0066342F"/>
    <w:rsid w:val="00664C82"/>
    <w:rsid w:val="00666893"/>
    <w:rsid w:val="00667F62"/>
    <w:rsid w:val="006705F0"/>
    <w:rsid w:val="00670E3D"/>
    <w:rsid w:val="0067337E"/>
    <w:rsid w:val="00676429"/>
    <w:rsid w:val="006802A2"/>
    <w:rsid w:val="00697EBE"/>
    <w:rsid w:val="006A0618"/>
    <w:rsid w:val="006A1028"/>
    <w:rsid w:val="006A5ABB"/>
    <w:rsid w:val="006B5421"/>
    <w:rsid w:val="006B7803"/>
    <w:rsid w:val="006D1B44"/>
    <w:rsid w:val="006D5C3A"/>
    <w:rsid w:val="006E19D1"/>
    <w:rsid w:val="006E24D7"/>
    <w:rsid w:val="006E2863"/>
    <w:rsid w:val="006E442F"/>
    <w:rsid w:val="006E5DE0"/>
    <w:rsid w:val="006F1F4A"/>
    <w:rsid w:val="006F2D5A"/>
    <w:rsid w:val="00702B48"/>
    <w:rsid w:val="00703509"/>
    <w:rsid w:val="00704983"/>
    <w:rsid w:val="007050DC"/>
    <w:rsid w:val="00705984"/>
    <w:rsid w:val="007074A3"/>
    <w:rsid w:val="00707B1E"/>
    <w:rsid w:val="00720F41"/>
    <w:rsid w:val="00726FAA"/>
    <w:rsid w:val="00731432"/>
    <w:rsid w:val="007323A5"/>
    <w:rsid w:val="00734685"/>
    <w:rsid w:val="00741A04"/>
    <w:rsid w:val="00746077"/>
    <w:rsid w:val="00752255"/>
    <w:rsid w:val="007702A0"/>
    <w:rsid w:val="007714C1"/>
    <w:rsid w:val="0077340E"/>
    <w:rsid w:val="00774245"/>
    <w:rsid w:val="00777E3D"/>
    <w:rsid w:val="00780B76"/>
    <w:rsid w:val="00780EF7"/>
    <w:rsid w:val="007850F3"/>
    <w:rsid w:val="00793EE9"/>
    <w:rsid w:val="00795BBA"/>
    <w:rsid w:val="00796167"/>
    <w:rsid w:val="007A21D4"/>
    <w:rsid w:val="007A57DD"/>
    <w:rsid w:val="007A708D"/>
    <w:rsid w:val="007B212A"/>
    <w:rsid w:val="007B43F1"/>
    <w:rsid w:val="007B75EB"/>
    <w:rsid w:val="007B76BB"/>
    <w:rsid w:val="007E1FD3"/>
    <w:rsid w:val="007E5F07"/>
    <w:rsid w:val="007F306C"/>
    <w:rsid w:val="007F5C58"/>
    <w:rsid w:val="007F7644"/>
    <w:rsid w:val="00802915"/>
    <w:rsid w:val="00804A91"/>
    <w:rsid w:val="008052C0"/>
    <w:rsid w:val="00812C63"/>
    <w:rsid w:val="00817718"/>
    <w:rsid w:val="008241F6"/>
    <w:rsid w:val="00827A62"/>
    <w:rsid w:val="008334B0"/>
    <w:rsid w:val="0083365D"/>
    <w:rsid w:val="00837897"/>
    <w:rsid w:val="00837B5C"/>
    <w:rsid w:val="008415EC"/>
    <w:rsid w:val="008458BD"/>
    <w:rsid w:val="00845DA4"/>
    <w:rsid w:val="0084667F"/>
    <w:rsid w:val="008500A9"/>
    <w:rsid w:val="008512B8"/>
    <w:rsid w:val="0085385F"/>
    <w:rsid w:val="00853C40"/>
    <w:rsid w:val="008628E5"/>
    <w:rsid w:val="00867037"/>
    <w:rsid w:val="008700F5"/>
    <w:rsid w:val="00880B64"/>
    <w:rsid w:val="008827FC"/>
    <w:rsid w:val="0088480E"/>
    <w:rsid w:val="008A2089"/>
    <w:rsid w:val="008A3D13"/>
    <w:rsid w:val="008B5540"/>
    <w:rsid w:val="008C11C9"/>
    <w:rsid w:val="008C2A25"/>
    <w:rsid w:val="008C57A4"/>
    <w:rsid w:val="008C746F"/>
    <w:rsid w:val="008D2502"/>
    <w:rsid w:val="008D2FE2"/>
    <w:rsid w:val="008D76E4"/>
    <w:rsid w:val="008E0B88"/>
    <w:rsid w:val="008E2076"/>
    <w:rsid w:val="008E4FAB"/>
    <w:rsid w:val="008E5D6A"/>
    <w:rsid w:val="00900C2E"/>
    <w:rsid w:val="00901418"/>
    <w:rsid w:val="009171AD"/>
    <w:rsid w:val="00922B8F"/>
    <w:rsid w:val="00934921"/>
    <w:rsid w:val="00935F3E"/>
    <w:rsid w:val="00937705"/>
    <w:rsid w:val="009379CE"/>
    <w:rsid w:val="00945FEE"/>
    <w:rsid w:val="009528FE"/>
    <w:rsid w:val="009563E6"/>
    <w:rsid w:val="00957F08"/>
    <w:rsid w:val="00965C8E"/>
    <w:rsid w:val="00971217"/>
    <w:rsid w:val="009721B1"/>
    <w:rsid w:val="0097386D"/>
    <w:rsid w:val="00981450"/>
    <w:rsid w:val="00981C77"/>
    <w:rsid w:val="009928AE"/>
    <w:rsid w:val="009978C5"/>
    <w:rsid w:val="009B05FF"/>
    <w:rsid w:val="009B160B"/>
    <w:rsid w:val="009B1E27"/>
    <w:rsid w:val="009B3A41"/>
    <w:rsid w:val="009B5C06"/>
    <w:rsid w:val="009B5FF9"/>
    <w:rsid w:val="009B684D"/>
    <w:rsid w:val="009B6ABF"/>
    <w:rsid w:val="009C04EF"/>
    <w:rsid w:val="009C0832"/>
    <w:rsid w:val="009C6074"/>
    <w:rsid w:val="009D050A"/>
    <w:rsid w:val="009D239E"/>
    <w:rsid w:val="009D5936"/>
    <w:rsid w:val="009E4F56"/>
    <w:rsid w:val="009E755C"/>
    <w:rsid w:val="009F013E"/>
    <w:rsid w:val="009F087F"/>
    <w:rsid w:val="009F1649"/>
    <w:rsid w:val="009F1850"/>
    <w:rsid w:val="009F3217"/>
    <w:rsid w:val="009F6735"/>
    <w:rsid w:val="009F7BE8"/>
    <w:rsid w:val="00A020A1"/>
    <w:rsid w:val="00A04A26"/>
    <w:rsid w:val="00A05992"/>
    <w:rsid w:val="00A15B37"/>
    <w:rsid w:val="00A25ED5"/>
    <w:rsid w:val="00A26921"/>
    <w:rsid w:val="00A3017F"/>
    <w:rsid w:val="00A368A3"/>
    <w:rsid w:val="00A42BC7"/>
    <w:rsid w:val="00A469A3"/>
    <w:rsid w:val="00A46C39"/>
    <w:rsid w:val="00A47126"/>
    <w:rsid w:val="00A503AB"/>
    <w:rsid w:val="00A54297"/>
    <w:rsid w:val="00A54C9D"/>
    <w:rsid w:val="00A55A59"/>
    <w:rsid w:val="00A62026"/>
    <w:rsid w:val="00A70B4E"/>
    <w:rsid w:val="00A758BA"/>
    <w:rsid w:val="00A816C7"/>
    <w:rsid w:val="00A8347A"/>
    <w:rsid w:val="00A91354"/>
    <w:rsid w:val="00A9692A"/>
    <w:rsid w:val="00AB1E29"/>
    <w:rsid w:val="00AB4C77"/>
    <w:rsid w:val="00AC14CD"/>
    <w:rsid w:val="00AC4119"/>
    <w:rsid w:val="00AD02A4"/>
    <w:rsid w:val="00AD2DA7"/>
    <w:rsid w:val="00AD5040"/>
    <w:rsid w:val="00AE5D5A"/>
    <w:rsid w:val="00AE6AE2"/>
    <w:rsid w:val="00AF20E3"/>
    <w:rsid w:val="00AF29A1"/>
    <w:rsid w:val="00AF2F3F"/>
    <w:rsid w:val="00AF4C80"/>
    <w:rsid w:val="00AF515F"/>
    <w:rsid w:val="00AF7C5E"/>
    <w:rsid w:val="00B02E05"/>
    <w:rsid w:val="00B03B7A"/>
    <w:rsid w:val="00B0409D"/>
    <w:rsid w:val="00B04484"/>
    <w:rsid w:val="00B04A6E"/>
    <w:rsid w:val="00B04EAA"/>
    <w:rsid w:val="00B064B3"/>
    <w:rsid w:val="00B137DC"/>
    <w:rsid w:val="00B17107"/>
    <w:rsid w:val="00B2089A"/>
    <w:rsid w:val="00B257FC"/>
    <w:rsid w:val="00B26A8A"/>
    <w:rsid w:val="00B272C5"/>
    <w:rsid w:val="00B4086C"/>
    <w:rsid w:val="00B40ED5"/>
    <w:rsid w:val="00B41C9E"/>
    <w:rsid w:val="00B45269"/>
    <w:rsid w:val="00B47915"/>
    <w:rsid w:val="00B543AC"/>
    <w:rsid w:val="00B549D7"/>
    <w:rsid w:val="00B6022D"/>
    <w:rsid w:val="00B6317D"/>
    <w:rsid w:val="00B64AAE"/>
    <w:rsid w:val="00B70460"/>
    <w:rsid w:val="00B71530"/>
    <w:rsid w:val="00B73EA5"/>
    <w:rsid w:val="00B74451"/>
    <w:rsid w:val="00B86363"/>
    <w:rsid w:val="00B91F72"/>
    <w:rsid w:val="00B92A61"/>
    <w:rsid w:val="00BA03D4"/>
    <w:rsid w:val="00BA10E8"/>
    <w:rsid w:val="00BB5D10"/>
    <w:rsid w:val="00BC2C57"/>
    <w:rsid w:val="00BC7B17"/>
    <w:rsid w:val="00BD01C5"/>
    <w:rsid w:val="00BD11AD"/>
    <w:rsid w:val="00BD127B"/>
    <w:rsid w:val="00BE6561"/>
    <w:rsid w:val="00BF101B"/>
    <w:rsid w:val="00BF2E54"/>
    <w:rsid w:val="00BF59C0"/>
    <w:rsid w:val="00C023B8"/>
    <w:rsid w:val="00C04BED"/>
    <w:rsid w:val="00C23180"/>
    <w:rsid w:val="00C26A33"/>
    <w:rsid w:val="00C306D1"/>
    <w:rsid w:val="00C33A55"/>
    <w:rsid w:val="00C4018E"/>
    <w:rsid w:val="00C4541C"/>
    <w:rsid w:val="00C4649B"/>
    <w:rsid w:val="00C4788D"/>
    <w:rsid w:val="00C50413"/>
    <w:rsid w:val="00C53CEF"/>
    <w:rsid w:val="00C54147"/>
    <w:rsid w:val="00C56C90"/>
    <w:rsid w:val="00C57A20"/>
    <w:rsid w:val="00C6183B"/>
    <w:rsid w:val="00C61D23"/>
    <w:rsid w:val="00C62074"/>
    <w:rsid w:val="00C63494"/>
    <w:rsid w:val="00C639C6"/>
    <w:rsid w:val="00C66C1A"/>
    <w:rsid w:val="00C74877"/>
    <w:rsid w:val="00C95CDA"/>
    <w:rsid w:val="00C976E2"/>
    <w:rsid w:val="00CA1861"/>
    <w:rsid w:val="00CA3024"/>
    <w:rsid w:val="00CB20E0"/>
    <w:rsid w:val="00CB525F"/>
    <w:rsid w:val="00CB623B"/>
    <w:rsid w:val="00CC327E"/>
    <w:rsid w:val="00CC33C3"/>
    <w:rsid w:val="00CC3DE9"/>
    <w:rsid w:val="00CC7B57"/>
    <w:rsid w:val="00CD4D7A"/>
    <w:rsid w:val="00CD5F99"/>
    <w:rsid w:val="00CD66A3"/>
    <w:rsid w:val="00CE4E18"/>
    <w:rsid w:val="00CE6A19"/>
    <w:rsid w:val="00CE6F1D"/>
    <w:rsid w:val="00CF2E42"/>
    <w:rsid w:val="00CF384F"/>
    <w:rsid w:val="00D03749"/>
    <w:rsid w:val="00D03867"/>
    <w:rsid w:val="00D21DDC"/>
    <w:rsid w:val="00D23C9C"/>
    <w:rsid w:val="00D23CB1"/>
    <w:rsid w:val="00D3045D"/>
    <w:rsid w:val="00D3523E"/>
    <w:rsid w:val="00D37EEE"/>
    <w:rsid w:val="00D40E61"/>
    <w:rsid w:val="00D54692"/>
    <w:rsid w:val="00D5694E"/>
    <w:rsid w:val="00D64711"/>
    <w:rsid w:val="00D70CD5"/>
    <w:rsid w:val="00D807CB"/>
    <w:rsid w:val="00D85817"/>
    <w:rsid w:val="00D85A4B"/>
    <w:rsid w:val="00D85E43"/>
    <w:rsid w:val="00D9125F"/>
    <w:rsid w:val="00D9129A"/>
    <w:rsid w:val="00D9399E"/>
    <w:rsid w:val="00D94D19"/>
    <w:rsid w:val="00D94DD2"/>
    <w:rsid w:val="00D97C98"/>
    <w:rsid w:val="00DA054A"/>
    <w:rsid w:val="00DA06D9"/>
    <w:rsid w:val="00DA4CBA"/>
    <w:rsid w:val="00DA7CE0"/>
    <w:rsid w:val="00DB042E"/>
    <w:rsid w:val="00DB23C3"/>
    <w:rsid w:val="00DB3AF5"/>
    <w:rsid w:val="00DC0010"/>
    <w:rsid w:val="00DC0E14"/>
    <w:rsid w:val="00DC2369"/>
    <w:rsid w:val="00DC4FB3"/>
    <w:rsid w:val="00DC77FC"/>
    <w:rsid w:val="00DD0868"/>
    <w:rsid w:val="00DD0A94"/>
    <w:rsid w:val="00DD251F"/>
    <w:rsid w:val="00DD5D3C"/>
    <w:rsid w:val="00DE3E75"/>
    <w:rsid w:val="00DE46E5"/>
    <w:rsid w:val="00DE4C40"/>
    <w:rsid w:val="00DE6E81"/>
    <w:rsid w:val="00DF2FAF"/>
    <w:rsid w:val="00DF473C"/>
    <w:rsid w:val="00E000BA"/>
    <w:rsid w:val="00E0302E"/>
    <w:rsid w:val="00E03946"/>
    <w:rsid w:val="00E12F9B"/>
    <w:rsid w:val="00E13038"/>
    <w:rsid w:val="00E140EF"/>
    <w:rsid w:val="00E14CE7"/>
    <w:rsid w:val="00E15E58"/>
    <w:rsid w:val="00E17BF1"/>
    <w:rsid w:val="00E21703"/>
    <w:rsid w:val="00E22801"/>
    <w:rsid w:val="00E234F8"/>
    <w:rsid w:val="00E336FC"/>
    <w:rsid w:val="00E33AB2"/>
    <w:rsid w:val="00E33C22"/>
    <w:rsid w:val="00E34340"/>
    <w:rsid w:val="00E37B95"/>
    <w:rsid w:val="00E40E57"/>
    <w:rsid w:val="00E425BA"/>
    <w:rsid w:val="00E42DC4"/>
    <w:rsid w:val="00E6009B"/>
    <w:rsid w:val="00E63CDC"/>
    <w:rsid w:val="00E64F6D"/>
    <w:rsid w:val="00E67B18"/>
    <w:rsid w:val="00E73D4E"/>
    <w:rsid w:val="00E7549F"/>
    <w:rsid w:val="00E76FA1"/>
    <w:rsid w:val="00E77467"/>
    <w:rsid w:val="00E778F8"/>
    <w:rsid w:val="00E80E5D"/>
    <w:rsid w:val="00E84EE5"/>
    <w:rsid w:val="00E87608"/>
    <w:rsid w:val="00E95199"/>
    <w:rsid w:val="00EA398C"/>
    <w:rsid w:val="00EB0A60"/>
    <w:rsid w:val="00EC4FF0"/>
    <w:rsid w:val="00EC5862"/>
    <w:rsid w:val="00ED1476"/>
    <w:rsid w:val="00ED6669"/>
    <w:rsid w:val="00EE09EC"/>
    <w:rsid w:val="00EF0805"/>
    <w:rsid w:val="00EF1A66"/>
    <w:rsid w:val="00EF1E6F"/>
    <w:rsid w:val="00EF224C"/>
    <w:rsid w:val="00EF30F8"/>
    <w:rsid w:val="00EF347C"/>
    <w:rsid w:val="00EF4149"/>
    <w:rsid w:val="00EF51E8"/>
    <w:rsid w:val="00EF5A7F"/>
    <w:rsid w:val="00EF5CCB"/>
    <w:rsid w:val="00F040B7"/>
    <w:rsid w:val="00F04C26"/>
    <w:rsid w:val="00F04E7E"/>
    <w:rsid w:val="00F10E44"/>
    <w:rsid w:val="00F116DF"/>
    <w:rsid w:val="00F14676"/>
    <w:rsid w:val="00F23BFB"/>
    <w:rsid w:val="00F27C4B"/>
    <w:rsid w:val="00F31297"/>
    <w:rsid w:val="00F324EF"/>
    <w:rsid w:val="00F35643"/>
    <w:rsid w:val="00F37815"/>
    <w:rsid w:val="00F40590"/>
    <w:rsid w:val="00F44FA0"/>
    <w:rsid w:val="00F50FC9"/>
    <w:rsid w:val="00F54ACD"/>
    <w:rsid w:val="00F5643F"/>
    <w:rsid w:val="00F56D9F"/>
    <w:rsid w:val="00F604BE"/>
    <w:rsid w:val="00F71DBE"/>
    <w:rsid w:val="00F76F58"/>
    <w:rsid w:val="00F76FB5"/>
    <w:rsid w:val="00F81A99"/>
    <w:rsid w:val="00F82579"/>
    <w:rsid w:val="00F82A42"/>
    <w:rsid w:val="00F85FA4"/>
    <w:rsid w:val="00F9513D"/>
    <w:rsid w:val="00F97E9B"/>
    <w:rsid w:val="00FA0BA6"/>
    <w:rsid w:val="00FA44BD"/>
    <w:rsid w:val="00FA631F"/>
    <w:rsid w:val="00FA71D2"/>
    <w:rsid w:val="00FB202D"/>
    <w:rsid w:val="00FC356B"/>
    <w:rsid w:val="00FC6A4C"/>
    <w:rsid w:val="00FD14DA"/>
    <w:rsid w:val="00FD19B2"/>
    <w:rsid w:val="00FD4B81"/>
    <w:rsid w:val="00FE5DB7"/>
    <w:rsid w:val="00FE6193"/>
    <w:rsid w:val="00FE6490"/>
    <w:rsid w:val="00FE7580"/>
    <w:rsid w:val="00FE7648"/>
    <w:rsid w:val="00FF12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C0C8B5-7AAC-4B76-91BE-C7DDADD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6323-A30A-46E3-B1CE-183036E0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17</cp:revision>
  <cp:lastPrinted>2025-01-22T07:45:00Z</cp:lastPrinted>
  <dcterms:created xsi:type="dcterms:W3CDTF">2025-01-22T07:34:00Z</dcterms:created>
  <dcterms:modified xsi:type="dcterms:W3CDTF">2025-01-28T14:43:00Z</dcterms:modified>
</cp:coreProperties>
</file>