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C9" w:rsidRPr="00AC503C" w:rsidRDefault="005A65C9" w:rsidP="005A65C9">
      <w:pPr>
        <w:tabs>
          <w:tab w:val="left" w:pos="5387"/>
          <w:tab w:val="left" w:pos="6379"/>
        </w:tabs>
        <w:spacing w:line="360" w:lineRule="auto"/>
        <w:ind w:left="5387"/>
        <w:rPr>
          <w:i/>
          <w:szCs w:val="28"/>
          <w:lang w:eastAsia="uk-UA"/>
        </w:rPr>
      </w:pPr>
      <w:bookmarkStart w:id="0" w:name="_GoBack"/>
      <w:r w:rsidRPr="00AC503C">
        <w:rPr>
          <w:i/>
          <w:szCs w:val="28"/>
          <w:lang w:eastAsia="uk-UA"/>
        </w:rPr>
        <w:t>ЗАТВЕРДЖЕНО</w:t>
      </w:r>
    </w:p>
    <w:p w:rsidR="005A65C9" w:rsidRPr="00AC503C" w:rsidRDefault="005A65C9" w:rsidP="00AC503C">
      <w:pPr>
        <w:tabs>
          <w:tab w:val="left" w:pos="5387"/>
          <w:tab w:val="left" w:pos="6379"/>
        </w:tabs>
        <w:spacing w:line="276" w:lineRule="auto"/>
        <w:ind w:left="5387"/>
        <w:rPr>
          <w:i/>
          <w:szCs w:val="28"/>
          <w:lang w:eastAsia="uk-UA"/>
        </w:rPr>
      </w:pPr>
      <w:r w:rsidRPr="00AC503C">
        <w:rPr>
          <w:i/>
          <w:szCs w:val="28"/>
          <w:lang w:eastAsia="uk-UA"/>
        </w:rPr>
        <w:t>Рішення виконкому міської ради</w:t>
      </w:r>
    </w:p>
    <w:p w:rsidR="00AC503C" w:rsidRPr="00AC503C" w:rsidRDefault="00AC503C" w:rsidP="005A65C9">
      <w:pPr>
        <w:tabs>
          <w:tab w:val="left" w:pos="5387"/>
          <w:tab w:val="left" w:pos="6379"/>
        </w:tabs>
        <w:spacing w:line="360" w:lineRule="auto"/>
        <w:ind w:left="5387"/>
        <w:rPr>
          <w:i/>
          <w:szCs w:val="28"/>
          <w:lang w:eastAsia="uk-UA"/>
        </w:rPr>
      </w:pPr>
      <w:r w:rsidRPr="00AC503C">
        <w:rPr>
          <w:i/>
          <w:szCs w:val="28"/>
          <w:lang w:eastAsia="uk-UA"/>
        </w:rPr>
        <w:t>31.12.2024 №1714</w:t>
      </w:r>
    </w:p>
    <w:p w:rsidR="005A65C9" w:rsidRPr="00AC503C" w:rsidRDefault="005A65C9" w:rsidP="00F50AEF">
      <w:pPr>
        <w:tabs>
          <w:tab w:val="left" w:pos="5387"/>
        </w:tabs>
        <w:jc w:val="both"/>
        <w:rPr>
          <w:b/>
          <w:bCs/>
          <w:i/>
          <w:sz w:val="8"/>
          <w:szCs w:val="8"/>
        </w:rPr>
      </w:pPr>
    </w:p>
    <w:p w:rsidR="005A65C9" w:rsidRPr="00AC503C" w:rsidRDefault="005A65C9" w:rsidP="00694130">
      <w:pPr>
        <w:tabs>
          <w:tab w:val="left" w:pos="4004"/>
        </w:tabs>
        <w:jc w:val="center"/>
        <w:rPr>
          <w:b/>
          <w:bCs/>
          <w:i/>
          <w:szCs w:val="28"/>
        </w:rPr>
      </w:pPr>
      <w:r w:rsidRPr="00AC503C">
        <w:rPr>
          <w:b/>
          <w:bCs/>
          <w:i/>
          <w:szCs w:val="28"/>
        </w:rPr>
        <w:t>Порядок видачі продуктових наборів на</w:t>
      </w:r>
    </w:p>
    <w:p w:rsidR="005A65C9" w:rsidRPr="00AC503C" w:rsidRDefault="005A65C9" w:rsidP="00694130">
      <w:pPr>
        <w:tabs>
          <w:tab w:val="left" w:pos="4004"/>
        </w:tabs>
        <w:jc w:val="center"/>
        <w:rPr>
          <w:szCs w:val="28"/>
        </w:rPr>
      </w:pPr>
      <w:r w:rsidRPr="00AC503C">
        <w:rPr>
          <w:b/>
          <w:bCs/>
          <w:i/>
          <w:szCs w:val="28"/>
        </w:rPr>
        <w:t xml:space="preserve">безоплатній основі </w:t>
      </w:r>
      <w:r w:rsidR="00232243" w:rsidRPr="00AC503C">
        <w:rPr>
          <w:b/>
          <w:bCs/>
          <w:i/>
          <w:szCs w:val="28"/>
        </w:rPr>
        <w:t>мешканцям м. Кривого Рогу у 2025</w:t>
      </w:r>
      <w:r w:rsidRPr="00AC503C">
        <w:rPr>
          <w:b/>
          <w:bCs/>
          <w:i/>
          <w:szCs w:val="28"/>
        </w:rPr>
        <w:t xml:space="preserve"> році</w:t>
      </w:r>
    </w:p>
    <w:p w:rsidR="005A65C9" w:rsidRPr="00AC503C" w:rsidRDefault="005A65C9" w:rsidP="005A65C9">
      <w:pPr>
        <w:ind w:firstLine="567"/>
        <w:jc w:val="both"/>
        <w:rPr>
          <w:sz w:val="24"/>
          <w:lang w:eastAsia="uk-UA"/>
        </w:rPr>
      </w:pPr>
    </w:p>
    <w:p w:rsidR="005A65C9" w:rsidRPr="00AC503C" w:rsidRDefault="005A65C9" w:rsidP="005A65C9">
      <w:pPr>
        <w:ind w:firstLine="567"/>
        <w:jc w:val="both"/>
        <w:rPr>
          <w:bCs/>
          <w:szCs w:val="28"/>
          <w:lang w:eastAsia="uk-UA"/>
        </w:rPr>
      </w:pPr>
      <w:r w:rsidRPr="00AC503C">
        <w:rPr>
          <w:szCs w:val="28"/>
          <w:lang w:eastAsia="uk-UA"/>
        </w:rPr>
        <w:t xml:space="preserve">1. Порядок видачі продуктових наборів на безоплатній основі </w:t>
      </w:r>
      <w:r w:rsidR="00232243" w:rsidRPr="00AC503C">
        <w:rPr>
          <w:szCs w:val="28"/>
          <w:lang w:eastAsia="uk-UA"/>
        </w:rPr>
        <w:t>мешканцям м.</w:t>
      </w:r>
      <w:r w:rsidR="00B11B46" w:rsidRPr="00AC503C">
        <w:rPr>
          <w:szCs w:val="28"/>
          <w:lang w:eastAsia="uk-UA"/>
        </w:rPr>
        <w:t> </w:t>
      </w:r>
      <w:r w:rsidR="00232243" w:rsidRPr="00AC503C">
        <w:rPr>
          <w:szCs w:val="28"/>
          <w:lang w:eastAsia="uk-UA"/>
        </w:rPr>
        <w:t>Кривого Рогу у 2025</w:t>
      </w:r>
      <w:r w:rsidRPr="00AC503C">
        <w:rPr>
          <w:szCs w:val="28"/>
          <w:lang w:eastAsia="uk-UA"/>
        </w:rPr>
        <w:t xml:space="preserve"> році (надалі – Порядок) визначає механізм </w:t>
      </w:r>
      <w:r w:rsidRPr="00AC503C">
        <w:rPr>
          <w:bCs/>
          <w:szCs w:val="28"/>
          <w:lang w:eastAsia="uk-UA"/>
        </w:rPr>
        <w:t>надання мешканцям м. Кривого Рогу продуктових наборів на безоплатній основі.</w:t>
      </w:r>
    </w:p>
    <w:p w:rsidR="005A65C9" w:rsidRPr="00AC503C" w:rsidRDefault="00E519AB" w:rsidP="005A65C9">
      <w:pPr>
        <w:ind w:firstLine="567"/>
        <w:jc w:val="both"/>
        <w:rPr>
          <w:bCs/>
          <w:szCs w:val="28"/>
          <w:lang w:eastAsia="uk-UA"/>
        </w:rPr>
      </w:pPr>
      <w:r w:rsidRPr="00AC503C">
        <w:rPr>
          <w:bCs/>
          <w:szCs w:val="28"/>
          <w:lang w:eastAsia="uk-UA"/>
        </w:rPr>
        <w:t>2. Продуктові набори ви</w:t>
      </w:r>
      <w:r w:rsidR="005A65C9" w:rsidRPr="00AC503C">
        <w:rPr>
          <w:bCs/>
          <w:szCs w:val="28"/>
          <w:lang w:eastAsia="uk-UA"/>
        </w:rPr>
        <w:t>даються мешканцям, місце проживання яких зареєстроване (задеклароване) у м. Кривому Розі, поетапно протягом року</w:t>
      </w:r>
      <w:r w:rsidR="005A65C9" w:rsidRPr="00AC503C">
        <w:rPr>
          <w:color w:val="000000"/>
          <w:szCs w:val="20"/>
          <w:lang w:eastAsia="uk-UA" w:bidi="uk-UA"/>
        </w:rPr>
        <w:t>.</w:t>
      </w:r>
    </w:p>
    <w:p w:rsidR="005A65C9" w:rsidRPr="00AC503C" w:rsidRDefault="005A65C9" w:rsidP="005A65C9">
      <w:pPr>
        <w:ind w:firstLine="567"/>
        <w:contextualSpacing/>
        <w:jc w:val="both"/>
        <w:rPr>
          <w:bCs/>
          <w:szCs w:val="28"/>
        </w:rPr>
      </w:pPr>
      <w:r w:rsidRPr="00AC503C">
        <w:rPr>
          <w:szCs w:val="28"/>
        </w:rPr>
        <w:t xml:space="preserve">3. Право на отримання безоплатних </w:t>
      </w:r>
      <w:r w:rsidR="00232243" w:rsidRPr="00AC503C">
        <w:rPr>
          <w:bCs/>
          <w:szCs w:val="28"/>
        </w:rPr>
        <w:t>продуктових наборів у 2025</w:t>
      </w:r>
      <w:r w:rsidRPr="00AC503C">
        <w:rPr>
          <w:bCs/>
          <w:szCs w:val="28"/>
        </w:rPr>
        <w:t xml:space="preserve"> році мають такі категорії </w:t>
      </w:r>
      <w:r w:rsidR="007119C0" w:rsidRPr="00AC503C">
        <w:rPr>
          <w:bCs/>
          <w:szCs w:val="28"/>
        </w:rPr>
        <w:t>мешканців</w:t>
      </w:r>
      <w:r w:rsidRPr="00AC503C">
        <w:rPr>
          <w:bCs/>
          <w:szCs w:val="28"/>
        </w:rPr>
        <w:t xml:space="preserve"> міста: 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3.1 </w:t>
      </w:r>
      <w:r w:rsidR="005A65C9" w:rsidRPr="00AC503C">
        <w:rPr>
          <w:szCs w:val="28"/>
          <w:lang w:eastAsia="uk-UA"/>
        </w:rPr>
        <w:t>дитин</w:t>
      </w:r>
      <w:r w:rsidRPr="00AC503C">
        <w:rPr>
          <w:szCs w:val="28"/>
          <w:lang w:eastAsia="uk-UA"/>
        </w:rPr>
        <w:t>а</w:t>
      </w:r>
      <w:r w:rsidR="005A65C9" w:rsidRPr="00AC503C">
        <w:rPr>
          <w:szCs w:val="28"/>
          <w:lang w:eastAsia="uk-UA"/>
        </w:rPr>
        <w:t xml:space="preserve"> з інвалідністю або </w:t>
      </w:r>
      <w:proofErr w:type="spellStart"/>
      <w:r w:rsidR="005A65C9" w:rsidRPr="00AC503C">
        <w:rPr>
          <w:szCs w:val="28"/>
          <w:lang w:eastAsia="uk-UA"/>
        </w:rPr>
        <w:t>онкохвор</w:t>
      </w:r>
      <w:r w:rsidRPr="00AC503C">
        <w:rPr>
          <w:szCs w:val="28"/>
          <w:lang w:eastAsia="uk-UA"/>
        </w:rPr>
        <w:t>а</w:t>
      </w:r>
      <w:proofErr w:type="spellEnd"/>
      <w:r w:rsidR="005A65C9" w:rsidRPr="00AC503C">
        <w:rPr>
          <w:szCs w:val="28"/>
          <w:lang w:eastAsia="uk-UA"/>
        </w:rPr>
        <w:t xml:space="preserve"> дитин</w:t>
      </w:r>
      <w:r w:rsidRPr="00AC503C">
        <w:rPr>
          <w:szCs w:val="28"/>
          <w:lang w:eastAsia="uk-UA"/>
        </w:rPr>
        <w:t>а</w:t>
      </w:r>
      <w:r w:rsidR="005A65C9" w:rsidRPr="00AC503C">
        <w:rPr>
          <w:szCs w:val="28"/>
          <w:lang w:eastAsia="uk-UA"/>
        </w:rPr>
        <w:t>, хвороба якої перебуває в стадії ремісії;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3.2 </w:t>
      </w:r>
      <w:r w:rsidR="005A65C9" w:rsidRPr="00AC503C">
        <w:rPr>
          <w:szCs w:val="28"/>
          <w:lang w:eastAsia="uk-UA"/>
        </w:rPr>
        <w:t>особа з інвалідністю з дитинства;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 xml:space="preserve">3.3 </w:t>
      </w:r>
      <w:r w:rsidR="005A65C9" w:rsidRPr="00AC503C">
        <w:rPr>
          <w:szCs w:val="28"/>
          <w:lang w:eastAsia="uk-UA"/>
        </w:rPr>
        <w:t>особа з інвалідністю 1 групи;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3.4 багатодітна сім’я</w:t>
      </w:r>
      <w:r w:rsidR="005A65C9" w:rsidRPr="00AC503C">
        <w:rPr>
          <w:szCs w:val="28"/>
          <w:lang w:eastAsia="uk-UA"/>
        </w:rPr>
        <w:t>;</w:t>
      </w:r>
    </w:p>
    <w:p w:rsidR="005A65C9" w:rsidRPr="00AC503C" w:rsidRDefault="005A65C9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3.5 прийомн</w:t>
      </w:r>
      <w:r w:rsidR="00232243" w:rsidRPr="00AC503C">
        <w:rPr>
          <w:szCs w:val="28"/>
          <w:lang w:eastAsia="uk-UA"/>
        </w:rPr>
        <w:t>а сім’я та дитячий будинок</w:t>
      </w:r>
      <w:r w:rsidRPr="00AC503C">
        <w:rPr>
          <w:szCs w:val="28"/>
          <w:lang w:eastAsia="uk-UA"/>
        </w:rPr>
        <w:t xml:space="preserve"> сімейного типу;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3.6 </w:t>
      </w:r>
      <w:r w:rsidR="005A65C9" w:rsidRPr="00AC503C">
        <w:rPr>
          <w:szCs w:val="28"/>
          <w:lang w:eastAsia="uk-UA"/>
        </w:rPr>
        <w:t>особа</w:t>
      </w:r>
      <w:r w:rsidRPr="00AC503C">
        <w:rPr>
          <w:szCs w:val="28"/>
          <w:lang w:eastAsia="uk-UA"/>
        </w:rPr>
        <w:t>,</w:t>
      </w:r>
      <w:r w:rsidR="00E64DD3" w:rsidRPr="00AC503C">
        <w:rPr>
          <w:szCs w:val="28"/>
          <w:lang w:eastAsia="uk-UA"/>
        </w:rPr>
        <w:t xml:space="preserve"> яка</w:t>
      </w:r>
      <w:r w:rsidR="005A65C9" w:rsidRPr="00AC503C">
        <w:rPr>
          <w:szCs w:val="28"/>
          <w:lang w:eastAsia="uk-UA"/>
        </w:rPr>
        <w:t xml:space="preserve"> отриму</w:t>
      </w:r>
      <w:r w:rsidRPr="00AC503C">
        <w:rPr>
          <w:szCs w:val="28"/>
          <w:lang w:eastAsia="uk-UA"/>
        </w:rPr>
        <w:t>є</w:t>
      </w:r>
      <w:r w:rsidR="005A65C9" w:rsidRPr="00AC503C">
        <w:rPr>
          <w:szCs w:val="28"/>
          <w:lang w:eastAsia="uk-UA"/>
        </w:rPr>
        <w:t xml:space="preserve"> державну соціальну допомогу </w:t>
      </w:r>
      <w:r w:rsidR="00E64DD3" w:rsidRPr="00AC503C">
        <w:rPr>
          <w:szCs w:val="28"/>
          <w:lang w:eastAsia="uk-UA"/>
        </w:rPr>
        <w:t>відповідно до Закону України «Про державну соціальну допомогу особам, які не мають права на пенсію, та особам з інвалідністю»</w:t>
      </w:r>
      <w:r w:rsidR="005A65C9" w:rsidRPr="00AC503C">
        <w:rPr>
          <w:szCs w:val="28"/>
          <w:lang w:eastAsia="uk-UA"/>
        </w:rPr>
        <w:t>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3.7 особа</w:t>
      </w:r>
      <w:r w:rsidR="005A65C9" w:rsidRPr="00AC503C">
        <w:rPr>
          <w:szCs w:val="28"/>
          <w:lang w:eastAsia="uk-UA"/>
        </w:rPr>
        <w:t>, як</w:t>
      </w:r>
      <w:r w:rsidRPr="00AC503C">
        <w:rPr>
          <w:szCs w:val="28"/>
          <w:lang w:eastAsia="uk-UA"/>
        </w:rPr>
        <w:t>а</w:t>
      </w:r>
      <w:r w:rsidR="005A65C9" w:rsidRPr="00AC503C">
        <w:rPr>
          <w:szCs w:val="28"/>
          <w:lang w:eastAsia="uk-UA"/>
        </w:rPr>
        <w:t xml:space="preserve"> отриму</w:t>
      </w:r>
      <w:r w:rsidRPr="00AC503C">
        <w:rPr>
          <w:szCs w:val="28"/>
          <w:lang w:eastAsia="uk-UA"/>
        </w:rPr>
        <w:t>є</w:t>
      </w:r>
      <w:r w:rsidR="005A65C9" w:rsidRPr="00AC503C">
        <w:rPr>
          <w:szCs w:val="28"/>
          <w:lang w:eastAsia="uk-UA"/>
        </w:rPr>
        <w:t xml:space="preserve"> державну соціальну допомогу </w:t>
      </w:r>
      <w:r w:rsidR="000E0EFA" w:rsidRPr="00AC503C">
        <w:rPr>
          <w:szCs w:val="28"/>
          <w:lang w:eastAsia="uk-UA"/>
        </w:rPr>
        <w:t>відповідно до Закону України «Про державну соціальну допомогу малозабезпеченим сім’ям»</w:t>
      </w:r>
      <w:r w:rsidR="005A65C9" w:rsidRPr="00AC503C">
        <w:rPr>
          <w:szCs w:val="28"/>
          <w:lang w:eastAsia="uk-UA"/>
        </w:rPr>
        <w:t>;</w:t>
      </w:r>
    </w:p>
    <w:p w:rsidR="005A65C9" w:rsidRPr="00AC503C" w:rsidRDefault="005A65C9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3.8 </w:t>
      </w:r>
      <w:r w:rsidRPr="00AC503C">
        <w:rPr>
          <w:szCs w:val="28"/>
        </w:rPr>
        <w:t>особ</w:t>
      </w:r>
      <w:r w:rsidR="00232243" w:rsidRPr="00AC503C">
        <w:rPr>
          <w:szCs w:val="28"/>
        </w:rPr>
        <w:t>а</w:t>
      </w:r>
      <w:r w:rsidR="00F12421" w:rsidRPr="00AC503C">
        <w:rPr>
          <w:szCs w:val="28"/>
        </w:rPr>
        <w:t>, яка</w:t>
      </w:r>
      <w:r w:rsidRPr="00AC503C">
        <w:rPr>
          <w:szCs w:val="28"/>
        </w:rPr>
        <w:t xml:space="preserve"> отриму</w:t>
      </w:r>
      <w:r w:rsidR="00232243" w:rsidRPr="00AC503C">
        <w:rPr>
          <w:szCs w:val="28"/>
        </w:rPr>
        <w:t>є</w:t>
      </w:r>
      <w:r w:rsidRPr="00AC503C">
        <w:rPr>
          <w:szCs w:val="28"/>
        </w:rPr>
        <w:t xml:space="preserve"> державну соціальну допомогу як одинока мати (батько) </w:t>
      </w:r>
      <w:r w:rsidR="00232243" w:rsidRPr="00AC503C">
        <w:rPr>
          <w:szCs w:val="20"/>
          <w:lang w:eastAsia="uk-UA" w:bidi="uk-UA"/>
        </w:rPr>
        <w:t>або має</w:t>
      </w:r>
      <w:r w:rsidRPr="00AC503C">
        <w:rPr>
          <w:szCs w:val="20"/>
          <w:lang w:eastAsia="uk-UA" w:bidi="uk-UA"/>
        </w:rPr>
        <w:t xml:space="preserve"> витяг з Державного реєстру актів цивільного стану громадян про державну реєстрацію народження дитини із зазначенням відомостей про батька відповідно до ч. 1 ст. 135 Сімейного кодексу України;</w:t>
      </w:r>
    </w:p>
    <w:p w:rsidR="005A65C9" w:rsidRPr="00AC503C" w:rsidRDefault="005A65C9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3.9 </w:t>
      </w:r>
      <w:r w:rsidR="00232243" w:rsidRPr="00AC503C">
        <w:rPr>
          <w:szCs w:val="28"/>
          <w:lang w:eastAsia="uk-UA"/>
        </w:rPr>
        <w:t>особа</w:t>
      </w:r>
      <w:r w:rsidRPr="00AC503C">
        <w:rPr>
          <w:szCs w:val="28"/>
          <w:lang w:eastAsia="uk-UA"/>
        </w:rPr>
        <w:t>, як</w:t>
      </w:r>
      <w:r w:rsidR="00232243" w:rsidRPr="00AC503C">
        <w:rPr>
          <w:szCs w:val="28"/>
          <w:lang w:eastAsia="uk-UA"/>
        </w:rPr>
        <w:t>а</w:t>
      </w:r>
      <w:r w:rsidRPr="00AC503C">
        <w:rPr>
          <w:szCs w:val="28"/>
          <w:lang w:eastAsia="uk-UA"/>
        </w:rPr>
        <w:t xml:space="preserve"> отриму</w:t>
      </w:r>
      <w:r w:rsidR="00232243" w:rsidRPr="00AC503C">
        <w:rPr>
          <w:szCs w:val="28"/>
          <w:lang w:eastAsia="uk-UA"/>
        </w:rPr>
        <w:t>є</w:t>
      </w:r>
      <w:r w:rsidRPr="00AC503C">
        <w:rPr>
          <w:szCs w:val="28"/>
          <w:lang w:eastAsia="uk-UA"/>
        </w:rPr>
        <w:t xml:space="preserve"> державну допомогу на дітей, хворих на тяжкі захворювання;</w:t>
      </w:r>
    </w:p>
    <w:p w:rsidR="005A65C9" w:rsidRPr="00AC503C" w:rsidRDefault="005A65C9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3.10 </w:t>
      </w:r>
      <w:r w:rsidR="00232243" w:rsidRPr="00AC503C">
        <w:rPr>
          <w:szCs w:val="28"/>
          <w:lang w:eastAsia="uk-UA"/>
        </w:rPr>
        <w:t>особа</w:t>
      </w:r>
      <w:r w:rsidRPr="00AC503C">
        <w:rPr>
          <w:szCs w:val="28"/>
          <w:lang w:eastAsia="uk-UA"/>
        </w:rPr>
        <w:t>, як</w:t>
      </w:r>
      <w:r w:rsidR="00232243" w:rsidRPr="00AC503C">
        <w:rPr>
          <w:szCs w:val="28"/>
          <w:lang w:eastAsia="uk-UA"/>
        </w:rPr>
        <w:t>а</w:t>
      </w:r>
      <w:r w:rsidRPr="00AC503C">
        <w:rPr>
          <w:szCs w:val="28"/>
          <w:lang w:eastAsia="uk-UA"/>
        </w:rPr>
        <w:t xml:space="preserve"> отриму</w:t>
      </w:r>
      <w:r w:rsidR="00232243" w:rsidRPr="00AC503C">
        <w:rPr>
          <w:szCs w:val="28"/>
          <w:lang w:eastAsia="uk-UA"/>
        </w:rPr>
        <w:t>є</w:t>
      </w:r>
      <w:r w:rsidRPr="00AC503C">
        <w:rPr>
          <w:szCs w:val="28"/>
          <w:lang w:eastAsia="uk-UA"/>
        </w:rPr>
        <w:t xml:space="preserve"> соціальну послугу за Державним стандартом догляду вдома на безоплатній основі;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3.11 </w:t>
      </w:r>
      <w:r w:rsidR="005A65C9" w:rsidRPr="00AC503C">
        <w:rPr>
          <w:szCs w:val="28"/>
          <w:lang w:eastAsia="uk-UA"/>
        </w:rPr>
        <w:t>особ</w:t>
      </w:r>
      <w:r w:rsidR="00E519AB" w:rsidRPr="00AC503C">
        <w:rPr>
          <w:szCs w:val="28"/>
          <w:lang w:eastAsia="uk-UA"/>
        </w:rPr>
        <w:t>и</w:t>
      </w:r>
      <w:r w:rsidR="005A65C9" w:rsidRPr="00AC503C">
        <w:rPr>
          <w:szCs w:val="28"/>
          <w:lang w:eastAsia="uk-UA"/>
        </w:rPr>
        <w:t xml:space="preserve"> з інвалідністю І-III груп внаслідок війни  в Афганістані та на території інших держав;</w:t>
      </w:r>
    </w:p>
    <w:p w:rsidR="005A65C9" w:rsidRPr="00AC503C" w:rsidRDefault="005A65C9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3.12 </w:t>
      </w:r>
      <w:r w:rsidR="00232243" w:rsidRPr="00AC503C">
        <w:rPr>
          <w:szCs w:val="28"/>
          <w:lang w:eastAsia="uk-UA"/>
        </w:rPr>
        <w:t xml:space="preserve">член </w:t>
      </w:r>
      <w:r w:rsidRPr="00AC503C">
        <w:rPr>
          <w:szCs w:val="28"/>
          <w:lang w:eastAsia="uk-UA"/>
        </w:rPr>
        <w:t>сім’ї загибл</w:t>
      </w:r>
      <w:r w:rsidR="00232243" w:rsidRPr="00AC503C">
        <w:rPr>
          <w:szCs w:val="28"/>
          <w:lang w:eastAsia="uk-UA"/>
        </w:rPr>
        <w:t>ого (померлого) учасника</w:t>
      </w:r>
      <w:r w:rsidRPr="00AC503C">
        <w:rPr>
          <w:szCs w:val="28"/>
          <w:lang w:eastAsia="uk-UA"/>
        </w:rPr>
        <w:t xml:space="preserve"> бойових дій, </w:t>
      </w:r>
      <w:r w:rsidR="00232243" w:rsidRPr="00AC503C">
        <w:rPr>
          <w:szCs w:val="28"/>
          <w:lang w:eastAsia="uk-UA"/>
        </w:rPr>
        <w:t>осо</w:t>
      </w:r>
      <w:r w:rsidRPr="00AC503C">
        <w:rPr>
          <w:szCs w:val="28"/>
          <w:lang w:eastAsia="uk-UA"/>
        </w:rPr>
        <w:t>б</w:t>
      </w:r>
      <w:r w:rsidR="00023140" w:rsidRPr="00AC503C">
        <w:rPr>
          <w:szCs w:val="28"/>
          <w:lang w:eastAsia="uk-UA"/>
        </w:rPr>
        <w:t>и</w:t>
      </w:r>
      <w:r w:rsidRPr="00AC503C">
        <w:rPr>
          <w:szCs w:val="28"/>
          <w:lang w:eastAsia="uk-UA"/>
        </w:rPr>
        <w:t xml:space="preserve"> з інвалідністю внаслідок війни в Афганістані та </w:t>
      </w:r>
      <w:r w:rsidR="00232243" w:rsidRPr="00AC503C">
        <w:rPr>
          <w:szCs w:val="28"/>
          <w:lang w:eastAsia="uk-UA"/>
        </w:rPr>
        <w:t>на території інших держав</w:t>
      </w:r>
      <w:r w:rsidRPr="00AC503C">
        <w:rPr>
          <w:szCs w:val="28"/>
          <w:lang w:eastAsia="uk-UA"/>
        </w:rPr>
        <w:t>;</w:t>
      </w:r>
    </w:p>
    <w:p w:rsidR="00D002C5" w:rsidRPr="00AC503C" w:rsidRDefault="005A65C9" w:rsidP="00D002C5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3.13 </w:t>
      </w:r>
      <w:r w:rsidR="00232243" w:rsidRPr="00AC503C">
        <w:rPr>
          <w:szCs w:val="28"/>
          <w:lang w:eastAsia="uk-UA"/>
        </w:rPr>
        <w:t>член сім’ї</w:t>
      </w:r>
      <w:r w:rsidRPr="00AC503C">
        <w:rPr>
          <w:szCs w:val="28"/>
          <w:lang w:eastAsia="uk-UA"/>
        </w:rPr>
        <w:t xml:space="preserve"> військовослужбовц</w:t>
      </w:r>
      <w:r w:rsidR="00232243" w:rsidRPr="00AC503C">
        <w:rPr>
          <w:szCs w:val="28"/>
          <w:lang w:eastAsia="uk-UA"/>
        </w:rPr>
        <w:t>я</w:t>
      </w:r>
      <w:r w:rsidRPr="00AC503C">
        <w:rPr>
          <w:szCs w:val="28"/>
          <w:lang w:eastAsia="uk-UA"/>
        </w:rPr>
        <w:t>, як</w:t>
      </w:r>
      <w:r w:rsidR="00232243" w:rsidRPr="00AC503C">
        <w:rPr>
          <w:szCs w:val="28"/>
          <w:lang w:eastAsia="uk-UA"/>
        </w:rPr>
        <w:t>ий</w:t>
      </w:r>
      <w:r w:rsidRPr="00AC503C">
        <w:rPr>
          <w:szCs w:val="28"/>
          <w:lang w:eastAsia="uk-UA"/>
        </w:rPr>
        <w:t xml:space="preserve"> загину</w:t>
      </w:r>
      <w:r w:rsidR="00232243" w:rsidRPr="00AC503C">
        <w:rPr>
          <w:szCs w:val="28"/>
          <w:lang w:eastAsia="uk-UA"/>
        </w:rPr>
        <w:t>в</w:t>
      </w:r>
      <w:r w:rsidRPr="00AC503C">
        <w:rPr>
          <w:szCs w:val="28"/>
          <w:lang w:eastAsia="uk-UA"/>
        </w:rPr>
        <w:t xml:space="preserve"> (помер) унаслідок проведення антитерористичної операції на сході України та операції об’єднаних сил у Донецькій і Луганській областях (надалі – АТО та ООС)</w:t>
      </w:r>
      <w:r w:rsidRPr="00AC503C">
        <w:rPr>
          <w:szCs w:val="28"/>
        </w:rPr>
        <w:t>, військової агресії Російської Федерації проти України</w:t>
      </w:r>
      <w:r w:rsidRPr="00AC503C">
        <w:rPr>
          <w:szCs w:val="28"/>
          <w:lang w:eastAsia="uk-UA"/>
        </w:rPr>
        <w:t>;</w:t>
      </w:r>
    </w:p>
    <w:p w:rsidR="005A65C9" w:rsidRPr="00AC503C" w:rsidRDefault="00232243" w:rsidP="00694130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3.14 </w:t>
      </w:r>
      <w:r w:rsidR="005A65C9" w:rsidRPr="00AC503C">
        <w:rPr>
          <w:szCs w:val="28"/>
          <w:lang w:eastAsia="uk-UA"/>
        </w:rPr>
        <w:t>особ</w:t>
      </w:r>
      <w:r w:rsidR="00E519AB" w:rsidRPr="00AC503C">
        <w:rPr>
          <w:szCs w:val="28"/>
          <w:lang w:eastAsia="uk-UA"/>
        </w:rPr>
        <w:t>и</w:t>
      </w:r>
      <w:r w:rsidR="005A65C9" w:rsidRPr="00AC503C">
        <w:rPr>
          <w:szCs w:val="28"/>
          <w:lang w:eastAsia="uk-UA"/>
        </w:rPr>
        <w:t xml:space="preserve"> з інвалідністю І-III груп внаслідок проведення АТО та ООС, військової агресії Російської Федерації проти України;</w:t>
      </w:r>
    </w:p>
    <w:p w:rsidR="00694130" w:rsidRPr="00AC503C" w:rsidRDefault="005A65C9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 xml:space="preserve">3.15 </w:t>
      </w:r>
      <w:r w:rsidR="00232243" w:rsidRPr="00AC503C">
        <w:rPr>
          <w:szCs w:val="28"/>
          <w:lang w:eastAsia="uk-UA"/>
        </w:rPr>
        <w:t xml:space="preserve">член </w:t>
      </w:r>
      <w:r w:rsidRPr="00AC503C">
        <w:rPr>
          <w:szCs w:val="28"/>
          <w:lang w:eastAsia="uk-UA"/>
        </w:rPr>
        <w:t>сім’ї військовослужбовц</w:t>
      </w:r>
      <w:r w:rsidR="00232243" w:rsidRPr="00AC503C">
        <w:rPr>
          <w:szCs w:val="28"/>
          <w:lang w:eastAsia="uk-UA"/>
        </w:rPr>
        <w:t>я</w:t>
      </w:r>
      <w:r w:rsidRPr="00AC503C">
        <w:rPr>
          <w:szCs w:val="28"/>
          <w:lang w:eastAsia="uk-UA"/>
        </w:rPr>
        <w:t>, яки</w:t>
      </w:r>
      <w:r w:rsidR="00232243" w:rsidRPr="00AC503C">
        <w:rPr>
          <w:szCs w:val="28"/>
          <w:lang w:eastAsia="uk-UA"/>
        </w:rPr>
        <w:t>й</w:t>
      </w:r>
      <w:r w:rsidR="0063053D" w:rsidRPr="00AC503C">
        <w:rPr>
          <w:szCs w:val="28"/>
          <w:lang w:eastAsia="uk-UA"/>
        </w:rPr>
        <w:t xml:space="preserve"> </w:t>
      </w:r>
      <w:r w:rsidRPr="00AC503C">
        <w:rPr>
          <w:szCs w:val="28"/>
          <w:lang w:eastAsia="uk-UA"/>
        </w:rPr>
        <w:t>перебува</w:t>
      </w:r>
      <w:r w:rsidR="00232243" w:rsidRPr="00AC503C">
        <w:rPr>
          <w:szCs w:val="28"/>
          <w:lang w:eastAsia="uk-UA"/>
        </w:rPr>
        <w:t>є</w:t>
      </w:r>
      <w:r w:rsidRPr="00AC503C">
        <w:rPr>
          <w:szCs w:val="28"/>
          <w:lang w:eastAsia="uk-UA"/>
        </w:rPr>
        <w:t xml:space="preserve"> </w:t>
      </w:r>
      <w:r w:rsidR="000E0EFA" w:rsidRPr="00AC503C">
        <w:rPr>
          <w:szCs w:val="28"/>
          <w:lang w:eastAsia="uk-UA"/>
        </w:rPr>
        <w:t>в</w:t>
      </w:r>
      <w:r w:rsidRPr="00AC503C">
        <w:rPr>
          <w:szCs w:val="28"/>
          <w:lang w:eastAsia="uk-UA"/>
        </w:rPr>
        <w:t xml:space="preserve"> полоні або пропа</w:t>
      </w:r>
      <w:r w:rsidR="00232243" w:rsidRPr="00AC503C">
        <w:rPr>
          <w:szCs w:val="28"/>
          <w:lang w:eastAsia="uk-UA"/>
        </w:rPr>
        <w:t>в</w:t>
      </w:r>
    </w:p>
    <w:p w:rsidR="005A65C9" w:rsidRPr="00AC503C" w:rsidRDefault="005A65C9" w:rsidP="00694130">
      <w:pPr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lastRenderedPageBreak/>
        <w:t>безвісти внаслідок проведення АТО та ООС, військової агресії Російської Федерації проти України;</w:t>
      </w:r>
    </w:p>
    <w:p w:rsidR="005A65C9" w:rsidRPr="00AC503C" w:rsidRDefault="005A65C9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3.16 </w:t>
      </w:r>
      <w:r w:rsidR="00232243" w:rsidRPr="00AC503C">
        <w:rPr>
          <w:szCs w:val="28"/>
          <w:lang w:eastAsia="uk-UA"/>
        </w:rPr>
        <w:t>член сім’ї загиблого</w:t>
      </w:r>
      <w:r w:rsidRPr="00AC503C">
        <w:rPr>
          <w:szCs w:val="28"/>
          <w:lang w:eastAsia="uk-UA"/>
        </w:rPr>
        <w:t>, померл</w:t>
      </w:r>
      <w:r w:rsidR="00232243" w:rsidRPr="00AC503C">
        <w:rPr>
          <w:szCs w:val="28"/>
          <w:lang w:eastAsia="uk-UA"/>
        </w:rPr>
        <w:t>ого</w:t>
      </w:r>
      <w:r w:rsidRPr="00AC503C">
        <w:rPr>
          <w:szCs w:val="28"/>
          <w:lang w:eastAsia="uk-UA"/>
        </w:rPr>
        <w:t xml:space="preserve"> ветер</w:t>
      </w:r>
      <w:r w:rsidR="00232243" w:rsidRPr="00AC503C">
        <w:rPr>
          <w:szCs w:val="28"/>
          <w:lang w:eastAsia="uk-UA"/>
        </w:rPr>
        <w:t>ана</w:t>
      </w:r>
      <w:r w:rsidRPr="00AC503C">
        <w:rPr>
          <w:szCs w:val="28"/>
          <w:lang w:eastAsia="uk-UA"/>
        </w:rPr>
        <w:t xml:space="preserve"> Другої світової війни; 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3.17 учасник</w:t>
      </w:r>
      <w:r w:rsidR="005A65C9" w:rsidRPr="00AC503C">
        <w:rPr>
          <w:szCs w:val="28"/>
          <w:lang w:eastAsia="uk-UA"/>
        </w:rPr>
        <w:t xml:space="preserve"> бойових дій, особ</w:t>
      </w:r>
      <w:r w:rsidRPr="00AC503C">
        <w:rPr>
          <w:szCs w:val="28"/>
          <w:lang w:eastAsia="uk-UA"/>
        </w:rPr>
        <w:t>а</w:t>
      </w:r>
      <w:r w:rsidR="005A65C9" w:rsidRPr="00AC503C">
        <w:rPr>
          <w:szCs w:val="28"/>
          <w:lang w:eastAsia="uk-UA"/>
        </w:rPr>
        <w:t xml:space="preserve"> з інвалідністю </w:t>
      </w:r>
      <w:r w:rsidR="005A65C9" w:rsidRPr="00AC503C">
        <w:rPr>
          <w:szCs w:val="20"/>
          <w:lang w:eastAsia="uk-UA" w:bidi="uk-UA"/>
        </w:rPr>
        <w:t>внаслідок</w:t>
      </w:r>
      <w:r w:rsidR="005A65C9" w:rsidRPr="00AC503C">
        <w:rPr>
          <w:szCs w:val="28"/>
          <w:lang w:eastAsia="uk-UA"/>
        </w:rPr>
        <w:t xml:space="preserve"> Другої світової війни;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3.18 </w:t>
      </w:r>
      <w:r w:rsidR="005A65C9" w:rsidRPr="00AC503C">
        <w:rPr>
          <w:szCs w:val="28"/>
          <w:lang w:eastAsia="uk-UA"/>
        </w:rPr>
        <w:t>учасник Другої світової війни – працівник тилу;</w:t>
      </w:r>
    </w:p>
    <w:p w:rsidR="005A65C9" w:rsidRPr="00AC503C" w:rsidRDefault="00232243" w:rsidP="005A65C9">
      <w:pPr>
        <w:ind w:firstLine="567"/>
        <w:jc w:val="both"/>
        <w:rPr>
          <w:szCs w:val="28"/>
          <w:lang w:eastAsia="uk-UA"/>
        </w:rPr>
      </w:pPr>
      <w:r w:rsidRPr="00AC503C">
        <w:rPr>
          <w:szCs w:val="28"/>
          <w:lang w:eastAsia="uk-UA"/>
        </w:rPr>
        <w:t>3.19 жертва</w:t>
      </w:r>
      <w:r w:rsidR="005A65C9" w:rsidRPr="00AC503C">
        <w:rPr>
          <w:szCs w:val="28"/>
          <w:lang w:eastAsia="uk-UA"/>
        </w:rPr>
        <w:t xml:space="preserve"> нацистськ</w:t>
      </w:r>
      <w:r w:rsidR="0004385D" w:rsidRPr="00AC503C">
        <w:rPr>
          <w:szCs w:val="28"/>
          <w:lang w:eastAsia="uk-UA"/>
        </w:rPr>
        <w:t>их</w:t>
      </w:r>
      <w:r w:rsidR="005A65C9" w:rsidRPr="00AC503C">
        <w:rPr>
          <w:szCs w:val="28"/>
          <w:lang w:eastAsia="uk-UA"/>
        </w:rPr>
        <w:t xml:space="preserve"> переслідуван</w:t>
      </w:r>
      <w:r w:rsidR="0004385D" w:rsidRPr="00AC503C">
        <w:rPr>
          <w:szCs w:val="28"/>
          <w:lang w:eastAsia="uk-UA"/>
        </w:rPr>
        <w:t>ь</w:t>
      </w:r>
      <w:r w:rsidR="005A65C9" w:rsidRPr="00AC503C">
        <w:rPr>
          <w:szCs w:val="28"/>
          <w:lang w:eastAsia="uk-UA"/>
        </w:rPr>
        <w:t>;</w:t>
      </w:r>
    </w:p>
    <w:p w:rsidR="005A65C9" w:rsidRPr="00AC503C" w:rsidRDefault="00B14273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3.20 </w:t>
      </w:r>
      <w:r w:rsidR="005A65C9" w:rsidRPr="00AC503C">
        <w:rPr>
          <w:color w:val="000000"/>
          <w:szCs w:val="20"/>
          <w:lang w:eastAsia="uk-UA" w:bidi="uk-UA"/>
        </w:rPr>
        <w:t>особа з інвалідністю 2 групи внаслідок загального або психічного захворювання;</w:t>
      </w:r>
    </w:p>
    <w:p w:rsidR="005A65C9" w:rsidRPr="00AC503C" w:rsidRDefault="00B14273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3.21 </w:t>
      </w:r>
      <w:r w:rsidR="0004385D" w:rsidRPr="00AC503C">
        <w:rPr>
          <w:color w:val="000000"/>
          <w:szCs w:val="20"/>
          <w:lang w:eastAsia="uk-UA" w:bidi="uk-UA"/>
        </w:rPr>
        <w:t>особа</w:t>
      </w:r>
      <w:r w:rsidR="005A65C9" w:rsidRPr="00AC503C">
        <w:rPr>
          <w:color w:val="000000"/>
          <w:szCs w:val="20"/>
          <w:lang w:eastAsia="uk-UA" w:bidi="uk-UA"/>
        </w:rPr>
        <w:t>, що отриму</w:t>
      </w:r>
      <w:r w:rsidRPr="00AC503C">
        <w:rPr>
          <w:color w:val="000000"/>
          <w:szCs w:val="20"/>
          <w:lang w:eastAsia="uk-UA" w:bidi="uk-UA"/>
        </w:rPr>
        <w:t>є</w:t>
      </w:r>
      <w:r w:rsidR="005A65C9" w:rsidRPr="00AC503C">
        <w:rPr>
          <w:color w:val="000000"/>
          <w:szCs w:val="20"/>
          <w:lang w:eastAsia="uk-UA" w:bidi="uk-UA"/>
        </w:rPr>
        <w:t xml:space="preserve"> пенсійну виплату в розмірі </w:t>
      </w:r>
      <w:r w:rsidR="002D5D7C" w:rsidRPr="00AC503C">
        <w:rPr>
          <w:color w:val="000000"/>
          <w:szCs w:val="20"/>
          <w:lang w:eastAsia="uk-UA" w:bidi="uk-UA"/>
        </w:rPr>
        <w:t>3 400</w:t>
      </w:r>
      <w:r w:rsidR="005A65C9" w:rsidRPr="00AC503C">
        <w:rPr>
          <w:color w:val="000000"/>
          <w:szCs w:val="20"/>
          <w:lang w:eastAsia="uk-UA" w:bidi="uk-UA"/>
        </w:rPr>
        <w:t xml:space="preserve"> грн та меншу;</w:t>
      </w:r>
    </w:p>
    <w:p w:rsidR="005A65C9" w:rsidRPr="00AC503C" w:rsidRDefault="00B14273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3.22 </w:t>
      </w:r>
      <w:r w:rsidR="005A65C9" w:rsidRPr="00AC503C">
        <w:rPr>
          <w:color w:val="000000"/>
          <w:szCs w:val="20"/>
          <w:lang w:eastAsia="uk-UA" w:bidi="uk-UA"/>
        </w:rPr>
        <w:t>особ</w:t>
      </w:r>
      <w:r w:rsidR="000E0EFA" w:rsidRPr="00AC503C">
        <w:rPr>
          <w:color w:val="000000"/>
          <w:szCs w:val="20"/>
          <w:lang w:eastAsia="uk-UA" w:bidi="uk-UA"/>
        </w:rPr>
        <w:t>и</w:t>
      </w:r>
      <w:r w:rsidR="005A65C9" w:rsidRPr="00AC503C">
        <w:rPr>
          <w:color w:val="000000"/>
          <w:szCs w:val="20"/>
          <w:lang w:eastAsia="uk-UA" w:bidi="uk-UA"/>
        </w:rPr>
        <w:t xml:space="preserve"> з інвалідністю І-III груп унаслідок катастрофи на Чорнобиль</w:t>
      </w:r>
      <w:r w:rsidR="0063053D" w:rsidRPr="00AC503C">
        <w:rPr>
          <w:color w:val="000000"/>
          <w:szCs w:val="20"/>
          <w:lang w:eastAsia="uk-UA" w:bidi="uk-UA"/>
        </w:rPr>
        <w:t>-</w:t>
      </w:r>
      <w:proofErr w:type="spellStart"/>
      <w:r w:rsidR="005A65C9" w:rsidRPr="00AC503C">
        <w:rPr>
          <w:color w:val="000000"/>
          <w:szCs w:val="20"/>
          <w:lang w:eastAsia="uk-UA" w:bidi="uk-UA"/>
        </w:rPr>
        <w:t>ській</w:t>
      </w:r>
      <w:proofErr w:type="spellEnd"/>
      <w:r w:rsidR="005A65C9" w:rsidRPr="00AC503C">
        <w:rPr>
          <w:color w:val="000000"/>
          <w:szCs w:val="20"/>
          <w:lang w:eastAsia="uk-UA" w:bidi="uk-UA"/>
        </w:rPr>
        <w:t xml:space="preserve"> атомній електростанції (надалі – ЧАЕС)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3.23 </w:t>
      </w:r>
      <w:r w:rsidR="00B14273" w:rsidRPr="00AC503C">
        <w:rPr>
          <w:color w:val="000000"/>
          <w:szCs w:val="20"/>
          <w:lang w:eastAsia="uk-UA" w:bidi="uk-UA"/>
        </w:rPr>
        <w:t>член сім’ї померлого</w:t>
      </w:r>
      <w:r w:rsidRPr="00AC503C">
        <w:rPr>
          <w:color w:val="000000"/>
          <w:szCs w:val="20"/>
          <w:lang w:eastAsia="uk-UA" w:bidi="uk-UA"/>
        </w:rPr>
        <w:t xml:space="preserve"> учасник</w:t>
      </w:r>
      <w:r w:rsidR="00B14273" w:rsidRPr="00AC503C">
        <w:rPr>
          <w:color w:val="000000"/>
          <w:szCs w:val="20"/>
          <w:lang w:eastAsia="uk-UA" w:bidi="uk-UA"/>
        </w:rPr>
        <w:t>а</w:t>
      </w:r>
      <w:r w:rsidRPr="00AC503C">
        <w:rPr>
          <w:color w:val="000000"/>
          <w:szCs w:val="20"/>
          <w:lang w:eastAsia="uk-UA" w:bidi="uk-UA"/>
        </w:rPr>
        <w:t xml:space="preserve"> ліквідації катастрофи на ЧАЕС;</w:t>
      </w:r>
    </w:p>
    <w:p w:rsidR="005A65C9" w:rsidRPr="00AC503C" w:rsidRDefault="00B14273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3.24 ліквідатор</w:t>
      </w:r>
      <w:r w:rsidR="000E0EFA" w:rsidRPr="00AC503C">
        <w:rPr>
          <w:color w:val="000000"/>
          <w:szCs w:val="20"/>
          <w:lang w:eastAsia="uk-UA" w:bidi="uk-UA"/>
        </w:rPr>
        <w:t>и</w:t>
      </w:r>
      <w:r w:rsidR="005A65C9" w:rsidRPr="00AC503C">
        <w:rPr>
          <w:color w:val="000000"/>
          <w:szCs w:val="20"/>
          <w:lang w:eastAsia="uk-UA" w:bidi="uk-UA"/>
        </w:rPr>
        <w:t xml:space="preserve"> катастрофи на ЧАЕС (другої, третьої категорій);</w:t>
      </w:r>
    </w:p>
    <w:p w:rsidR="005A65C9" w:rsidRPr="00AC503C" w:rsidRDefault="00B14273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3.25 </w:t>
      </w:r>
      <w:r w:rsidR="005A65C9" w:rsidRPr="00AC503C">
        <w:rPr>
          <w:color w:val="000000"/>
          <w:szCs w:val="20"/>
          <w:lang w:eastAsia="uk-UA" w:bidi="uk-UA"/>
        </w:rPr>
        <w:t>особ</w:t>
      </w:r>
      <w:r w:rsidRPr="00AC503C">
        <w:rPr>
          <w:color w:val="000000"/>
          <w:szCs w:val="20"/>
          <w:lang w:eastAsia="uk-UA" w:bidi="uk-UA"/>
        </w:rPr>
        <w:t>а</w:t>
      </w:r>
      <w:r w:rsidR="005A65C9" w:rsidRPr="00AC503C">
        <w:rPr>
          <w:color w:val="000000"/>
          <w:szCs w:val="20"/>
          <w:lang w:eastAsia="uk-UA" w:bidi="uk-UA"/>
        </w:rPr>
        <w:t>, як</w:t>
      </w:r>
      <w:r w:rsidRPr="00AC503C">
        <w:rPr>
          <w:color w:val="000000"/>
          <w:szCs w:val="20"/>
          <w:lang w:eastAsia="uk-UA" w:bidi="uk-UA"/>
        </w:rPr>
        <w:t>а надає</w:t>
      </w:r>
      <w:r w:rsidR="005A65C9" w:rsidRPr="00AC503C">
        <w:rPr>
          <w:color w:val="000000"/>
          <w:szCs w:val="20"/>
          <w:lang w:eastAsia="uk-UA" w:bidi="uk-UA"/>
        </w:rPr>
        <w:t xml:space="preserve"> соціальн</w:t>
      </w:r>
      <w:r w:rsidRPr="00AC503C">
        <w:rPr>
          <w:color w:val="000000"/>
          <w:szCs w:val="20"/>
          <w:lang w:eastAsia="uk-UA" w:bidi="uk-UA"/>
        </w:rPr>
        <w:t>у</w:t>
      </w:r>
      <w:r w:rsidR="005A65C9" w:rsidRPr="00AC503C">
        <w:rPr>
          <w:color w:val="000000"/>
          <w:szCs w:val="20"/>
          <w:lang w:eastAsia="uk-UA" w:bidi="uk-UA"/>
        </w:rPr>
        <w:t xml:space="preserve"> послуг</w:t>
      </w:r>
      <w:r w:rsidRPr="00AC503C">
        <w:rPr>
          <w:color w:val="000000"/>
          <w:szCs w:val="20"/>
          <w:lang w:eastAsia="uk-UA" w:bidi="uk-UA"/>
        </w:rPr>
        <w:t>у</w:t>
      </w:r>
      <w:r w:rsidR="00E64DD3" w:rsidRPr="00AC503C">
        <w:rPr>
          <w:color w:val="000000"/>
          <w:szCs w:val="20"/>
          <w:lang w:eastAsia="uk-UA" w:bidi="uk-UA"/>
        </w:rPr>
        <w:t xml:space="preserve"> з догляду</w:t>
      </w:r>
      <w:r w:rsidR="005A65C9" w:rsidRPr="00AC503C">
        <w:rPr>
          <w:color w:val="000000"/>
          <w:szCs w:val="20"/>
          <w:lang w:eastAsia="uk-UA" w:bidi="uk-UA"/>
        </w:rPr>
        <w:t xml:space="preserve"> на непрофесійній основі членам сім’ї;</w:t>
      </w:r>
    </w:p>
    <w:p w:rsidR="005A65C9" w:rsidRPr="00AC503C" w:rsidRDefault="00B14273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3.26 </w:t>
      </w:r>
      <w:r w:rsidR="005A65C9" w:rsidRPr="00AC503C">
        <w:rPr>
          <w:color w:val="000000"/>
          <w:szCs w:val="20"/>
          <w:lang w:eastAsia="uk-UA" w:bidi="uk-UA"/>
        </w:rPr>
        <w:t>учасник бойових дій – воїн</w:t>
      </w:r>
      <w:r w:rsidR="0006444A" w:rsidRPr="00AC503C">
        <w:rPr>
          <w:color w:val="000000"/>
          <w:szCs w:val="20"/>
          <w:lang w:eastAsia="uk-UA" w:bidi="uk-UA"/>
        </w:rPr>
        <w:t>-інтернаціоналіст</w:t>
      </w:r>
      <w:r w:rsidR="005A65C9" w:rsidRPr="00AC503C">
        <w:rPr>
          <w:color w:val="000000"/>
          <w:szCs w:val="20"/>
          <w:lang w:eastAsia="uk-UA" w:bidi="uk-UA"/>
        </w:rPr>
        <w:t>;</w:t>
      </w:r>
    </w:p>
    <w:p w:rsidR="005A65C9" w:rsidRPr="00AC503C" w:rsidRDefault="0006444A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3.27 </w:t>
      </w:r>
      <w:r w:rsidR="005A65C9" w:rsidRPr="00AC503C">
        <w:rPr>
          <w:color w:val="000000"/>
          <w:szCs w:val="20"/>
          <w:lang w:eastAsia="uk-UA" w:bidi="uk-UA"/>
        </w:rPr>
        <w:t>учасник бойових дій АТО та ООС, у зв’язку з військовою агресією Російської Федерації проти України;</w:t>
      </w:r>
    </w:p>
    <w:p w:rsidR="005A65C9" w:rsidRPr="00AC503C" w:rsidRDefault="0006444A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3.28 </w:t>
      </w:r>
      <w:r w:rsidR="005A65C9" w:rsidRPr="00AC503C">
        <w:rPr>
          <w:color w:val="000000"/>
          <w:szCs w:val="20"/>
          <w:lang w:eastAsia="uk-UA" w:bidi="uk-UA"/>
        </w:rPr>
        <w:t>потерпіл</w:t>
      </w:r>
      <w:r w:rsidR="000E0EFA" w:rsidRPr="00AC503C">
        <w:rPr>
          <w:color w:val="000000"/>
          <w:szCs w:val="20"/>
          <w:lang w:eastAsia="uk-UA" w:bidi="uk-UA"/>
        </w:rPr>
        <w:t>і</w:t>
      </w:r>
      <w:r w:rsidR="005A65C9" w:rsidRPr="00AC503C">
        <w:rPr>
          <w:color w:val="000000"/>
          <w:szCs w:val="20"/>
          <w:lang w:eastAsia="uk-UA" w:bidi="uk-UA"/>
        </w:rPr>
        <w:t xml:space="preserve"> внаслідок катастрофи на ЧАЕС, віднесен</w:t>
      </w:r>
      <w:r w:rsidR="000E0EFA" w:rsidRPr="00AC503C">
        <w:rPr>
          <w:color w:val="000000"/>
          <w:szCs w:val="20"/>
          <w:lang w:eastAsia="uk-UA" w:bidi="uk-UA"/>
        </w:rPr>
        <w:t>і</w:t>
      </w:r>
      <w:r w:rsidR="005A65C9" w:rsidRPr="00AC503C">
        <w:rPr>
          <w:color w:val="000000"/>
          <w:szCs w:val="20"/>
          <w:lang w:eastAsia="uk-UA" w:bidi="uk-UA"/>
        </w:rPr>
        <w:t xml:space="preserve"> до категорій 2Б, 3Б;</w:t>
      </w:r>
    </w:p>
    <w:p w:rsidR="005A65C9" w:rsidRPr="00AC503C" w:rsidRDefault="0006444A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3.29 </w:t>
      </w:r>
      <w:r w:rsidR="005A65C9" w:rsidRPr="00AC503C">
        <w:rPr>
          <w:color w:val="000000"/>
          <w:szCs w:val="20"/>
          <w:lang w:eastAsia="uk-UA" w:bidi="uk-UA"/>
        </w:rPr>
        <w:t>особ</w:t>
      </w:r>
      <w:r w:rsidRPr="00AC503C">
        <w:rPr>
          <w:color w:val="000000"/>
          <w:szCs w:val="20"/>
          <w:lang w:eastAsia="uk-UA" w:bidi="uk-UA"/>
        </w:rPr>
        <w:t>а</w:t>
      </w:r>
      <w:r w:rsidR="005A65C9" w:rsidRPr="00AC503C">
        <w:rPr>
          <w:color w:val="000000"/>
          <w:szCs w:val="20"/>
          <w:lang w:eastAsia="uk-UA" w:bidi="uk-UA"/>
        </w:rPr>
        <w:t xml:space="preserve"> з інвалідністю, отриманою під час проходження військової служби, на як</w:t>
      </w:r>
      <w:r w:rsidR="000E0EFA" w:rsidRPr="00AC503C">
        <w:rPr>
          <w:color w:val="000000"/>
          <w:szCs w:val="20"/>
          <w:lang w:eastAsia="uk-UA" w:bidi="uk-UA"/>
        </w:rPr>
        <w:t>у</w:t>
      </w:r>
      <w:r w:rsidR="005A65C9" w:rsidRPr="00AC503C">
        <w:rPr>
          <w:color w:val="000000"/>
          <w:szCs w:val="20"/>
          <w:lang w:eastAsia="uk-UA" w:bidi="uk-UA"/>
        </w:rPr>
        <w:t xml:space="preserve"> поширюється чинність Закону України «Про соціальний і правовий статус військовослужбовців та членів їх сімей»;</w:t>
      </w:r>
    </w:p>
    <w:p w:rsidR="005A65C9" w:rsidRPr="00AC503C" w:rsidRDefault="0006444A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3.30 </w:t>
      </w:r>
      <w:r w:rsidR="005A65C9" w:rsidRPr="00AC503C">
        <w:rPr>
          <w:color w:val="000000"/>
          <w:szCs w:val="20"/>
          <w:lang w:eastAsia="uk-UA" w:bidi="uk-UA"/>
        </w:rPr>
        <w:t>непрацююча особа з інвалідністю 3 групи внаслідок загального захворювання;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3.31 </w:t>
      </w:r>
      <w:r w:rsidR="007119C0" w:rsidRPr="00AC503C">
        <w:rPr>
          <w:color w:val="000000"/>
          <w:szCs w:val="20"/>
          <w:lang w:eastAsia="uk-UA" w:bidi="uk-UA"/>
        </w:rPr>
        <w:t>особа, що отримує</w:t>
      </w:r>
      <w:r w:rsidRPr="00AC503C">
        <w:rPr>
          <w:color w:val="000000"/>
          <w:szCs w:val="20"/>
          <w:lang w:eastAsia="uk-UA" w:bidi="uk-UA"/>
        </w:rPr>
        <w:t xml:space="preserve"> допомог</w:t>
      </w:r>
      <w:r w:rsidR="007119C0" w:rsidRPr="00AC503C">
        <w:rPr>
          <w:color w:val="000000"/>
          <w:szCs w:val="20"/>
          <w:lang w:eastAsia="uk-UA" w:bidi="uk-UA"/>
        </w:rPr>
        <w:t>у</w:t>
      </w:r>
      <w:r w:rsidRPr="00AC503C">
        <w:rPr>
          <w:color w:val="000000"/>
          <w:szCs w:val="20"/>
          <w:lang w:eastAsia="uk-UA" w:bidi="uk-UA"/>
        </w:rPr>
        <w:t xml:space="preserve">  при народженні дитини;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3.32 </w:t>
      </w:r>
      <w:r w:rsidR="007119C0" w:rsidRPr="00AC503C">
        <w:rPr>
          <w:color w:val="000000"/>
          <w:szCs w:val="20"/>
          <w:lang w:eastAsia="uk-UA" w:bidi="uk-UA"/>
        </w:rPr>
        <w:t xml:space="preserve">особа, що </w:t>
      </w:r>
      <w:r w:rsidR="0006444A" w:rsidRPr="00AC503C">
        <w:rPr>
          <w:color w:val="000000"/>
          <w:szCs w:val="20"/>
          <w:lang w:eastAsia="uk-UA" w:bidi="uk-UA"/>
        </w:rPr>
        <w:t>отриму</w:t>
      </w:r>
      <w:r w:rsidR="007119C0" w:rsidRPr="00AC503C">
        <w:rPr>
          <w:color w:val="000000"/>
          <w:szCs w:val="20"/>
          <w:lang w:eastAsia="uk-UA" w:bidi="uk-UA"/>
        </w:rPr>
        <w:t>є</w:t>
      </w:r>
      <w:r w:rsidRPr="00AC503C">
        <w:rPr>
          <w:color w:val="000000"/>
          <w:szCs w:val="20"/>
          <w:lang w:eastAsia="uk-UA" w:bidi="uk-UA"/>
        </w:rPr>
        <w:t xml:space="preserve"> допомог</w:t>
      </w:r>
      <w:r w:rsidR="007119C0" w:rsidRPr="00AC503C">
        <w:rPr>
          <w:color w:val="000000"/>
          <w:szCs w:val="20"/>
          <w:lang w:eastAsia="uk-UA" w:bidi="uk-UA"/>
        </w:rPr>
        <w:t>у</w:t>
      </w:r>
      <w:r w:rsidRPr="00AC503C">
        <w:rPr>
          <w:color w:val="000000"/>
          <w:szCs w:val="20"/>
          <w:lang w:eastAsia="uk-UA" w:bidi="uk-UA"/>
        </w:rPr>
        <w:t xml:space="preserve"> по втраті годувальника на дітей;</w:t>
      </w:r>
    </w:p>
    <w:p w:rsidR="005A65C9" w:rsidRPr="00AC503C" w:rsidRDefault="0006444A" w:rsidP="005A65C9">
      <w:pPr>
        <w:tabs>
          <w:tab w:val="left" w:pos="993"/>
        </w:tabs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3.33 </w:t>
      </w:r>
      <w:r w:rsidR="005A65C9" w:rsidRPr="00AC503C">
        <w:rPr>
          <w:color w:val="000000"/>
          <w:szCs w:val="20"/>
          <w:lang w:eastAsia="uk-UA" w:bidi="uk-UA"/>
        </w:rPr>
        <w:t>працівник соціальної сфери комунальних установ, комунального некомерційного підприємства соціальної сфери, що утримуються коштом Криворізької міської територіальної громади, незалежно від їх зареєстрованого місця проживання;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8"/>
        </w:rPr>
      </w:pPr>
      <w:r w:rsidRPr="00AC503C">
        <w:rPr>
          <w:color w:val="000000"/>
          <w:szCs w:val="20"/>
          <w:lang w:eastAsia="uk-UA" w:bidi="uk-UA"/>
        </w:rPr>
        <w:t>3.34 </w:t>
      </w:r>
      <w:r w:rsidRPr="00AC503C">
        <w:rPr>
          <w:color w:val="000000"/>
          <w:szCs w:val="28"/>
        </w:rPr>
        <w:t>особ</w:t>
      </w:r>
      <w:r w:rsidR="0006444A" w:rsidRPr="00AC503C">
        <w:rPr>
          <w:color w:val="000000"/>
          <w:szCs w:val="28"/>
        </w:rPr>
        <w:t>а</w:t>
      </w:r>
      <w:r w:rsidRPr="00AC503C">
        <w:rPr>
          <w:color w:val="000000"/>
          <w:szCs w:val="28"/>
        </w:rPr>
        <w:t xml:space="preserve"> зі статусом «Безробітний», що отриму</w:t>
      </w:r>
      <w:r w:rsidR="0006444A" w:rsidRPr="00AC503C">
        <w:rPr>
          <w:color w:val="000000"/>
          <w:szCs w:val="28"/>
        </w:rPr>
        <w:t>є</w:t>
      </w:r>
      <w:r w:rsidRPr="00AC503C">
        <w:rPr>
          <w:color w:val="000000"/>
          <w:szCs w:val="28"/>
        </w:rPr>
        <w:t xml:space="preserve"> допомогу по безробіттю;</w:t>
      </w:r>
    </w:p>
    <w:p w:rsidR="005A65C9" w:rsidRPr="00AC503C" w:rsidRDefault="0006444A" w:rsidP="005A65C9">
      <w:pPr>
        <w:ind w:firstLine="567"/>
        <w:jc w:val="both"/>
        <w:rPr>
          <w:color w:val="000000"/>
          <w:szCs w:val="28"/>
        </w:rPr>
      </w:pPr>
      <w:r w:rsidRPr="00AC503C">
        <w:rPr>
          <w:color w:val="000000"/>
          <w:szCs w:val="28"/>
        </w:rPr>
        <w:t>3.35 </w:t>
      </w:r>
      <w:r w:rsidR="007119C0" w:rsidRPr="00AC503C">
        <w:rPr>
          <w:color w:val="000000"/>
          <w:szCs w:val="28"/>
        </w:rPr>
        <w:t>особа, що отримує</w:t>
      </w:r>
      <w:r w:rsidR="005A65C9" w:rsidRPr="00AC503C">
        <w:rPr>
          <w:color w:val="000000"/>
          <w:szCs w:val="28"/>
        </w:rPr>
        <w:t xml:space="preserve"> допомог</w:t>
      </w:r>
      <w:r w:rsidR="007119C0" w:rsidRPr="00AC503C">
        <w:rPr>
          <w:color w:val="000000"/>
          <w:szCs w:val="28"/>
        </w:rPr>
        <w:t>у</w:t>
      </w:r>
      <w:r w:rsidR="005A65C9" w:rsidRPr="00AC503C">
        <w:rPr>
          <w:color w:val="000000"/>
          <w:szCs w:val="28"/>
        </w:rPr>
        <w:t xml:space="preserve"> на дітей, над якими встановлено опіку чи піклування;</w:t>
      </w:r>
    </w:p>
    <w:p w:rsidR="00D32FA6" w:rsidRPr="00AC503C" w:rsidRDefault="005A65C9" w:rsidP="00D002C5">
      <w:pPr>
        <w:ind w:firstLine="567"/>
        <w:jc w:val="both"/>
        <w:rPr>
          <w:color w:val="000000"/>
          <w:szCs w:val="28"/>
        </w:rPr>
      </w:pPr>
      <w:r w:rsidRPr="00AC503C">
        <w:rPr>
          <w:color w:val="000000"/>
          <w:szCs w:val="28"/>
        </w:rPr>
        <w:t>3.36 </w:t>
      </w:r>
      <w:r w:rsidR="007119C0" w:rsidRPr="00AC503C">
        <w:rPr>
          <w:color w:val="000000"/>
          <w:szCs w:val="28"/>
        </w:rPr>
        <w:t xml:space="preserve">особа, що </w:t>
      </w:r>
      <w:r w:rsidR="0006444A" w:rsidRPr="00AC503C">
        <w:rPr>
          <w:color w:val="000000"/>
          <w:szCs w:val="28"/>
        </w:rPr>
        <w:t>о</w:t>
      </w:r>
      <w:r w:rsidRPr="00AC503C">
        <w:rPr>
          <w:color w:val="000000"/>
          <w:szCs w:val="28"/>
        </w:rPr>
        <w:t>триму</w:t>
      </w:r>
      <w:r w:rsidR="007119C0" w:rsidRPr="00AC503C">
        <w:rPr>
          <w:color w:val="000000"/>
          <w:szCs w:val="28"/>
        </w:rPr>
        <w:t>є</w:t>
      </w:r>
      <w:r w:rsidRPr="00AC503C">
        <w:rPr>
          <w:color w:val="000000"/>
          <w:szCs w:val="28"/>
        </w:rPr>
        <w:t xml:space="preserve"> тимчасов</w:t>
      </w:r>
      <w:r w:rsidR="007119C0" w:rsidRPr="00AC503C">
        <w:rPr>
          <w:color w:val="000000"/>
          <w:szCs w:val="28"/>
        </w:rPr>
        <w:t>у</w:t>
      </w:r>
      <w:r w:rsidRPr="00AC503C">
        <w:rPr>
          <w:color w:val="000000"/>
          <w:szCs w:val="28"/>
        </w:rPr>
        <w:t xml:space="preserve"> державн</w:t>
      </w:r>
      <w:r w:rsidR="007119C0" w:rsidRPr="00AC503C">
        <w:rPr>
          <w:color w:val="000000"/>
          <w:szCs w:val="28"/>
        </w:rPr>
        <w:t>у</w:t>
      </w:r>
      <w:r w:rsidRPr="00AC503C">
        <w:rPr>
          <w:color w:val="000000"/>
          <w:szCs w:val="28"/>
        </w:rPr>
        <w:t xml:space="preserve"> допомог</w:t>
      </w:r>
      <w:r w:rsidR="007119C0" w:rsidRPr="00AC503C">
        <w:rPr>
          <w:color w:val="000000"/>
          <w:szCs w:val="28"/>
        </w:rPr>
        <w:t>у</w:t>
      </w:r>
      <w:r w:rsidRPr="00AC503C">
        <w:rPr>
          <w:color w:val="000000"/>
          <w:szCs w:val="28"/>
        </w:rPr>
        <w:t xml:space="preserve"> дітям, батьки яких ухиляються від сплати аліментів, не мають можливості утримувати дитину або місце проживання їх невідоме;</w:t>
      </w:r>
    </w:p>
    <w:p w:rsidR="005A65C9" w:rsidRPr="00AC503C" w:rsidRDefault="0006444A" w:rsidP="00F50AEF">
      <w:pPr>
        <w:ind w:firstLine="567"/>
        <w:jc w:val="both"/>
        <w:rPr>
          <w:color w:val="000000"/>
          <w:szCs w:val="28"/>
        </w:rPr>
      </w:pPr>
      <w:r w:rsidRPr="00AC503C">
        <w:rPr>
          <w:color w:val="000000"/>
          <w:szCs w:val="28"/>
        </w:rPr>
        <w:t>3.37 </w:t>
      </w:r>
      <w:r w:rsidR="007119C0" w:rsidRPr="00AC503C">
        <w:rPr>
          <w:color w:val="000000"/>
          <w:szCs w:val="28"/>
        </w:rPr>
        <w:t xml:space="preserve">особа, що </w:t>
      </w:r>
      <w:r w:rsidR="005A65C9" w:rsidRPr="00AC503C">
        <w:rPr>
          <w:color w:val="000000"/>
          <w:szCs w:val="28"/>
        </w:rPr>
        <w:t>отриму</w:t>
      </w:r>
      <w:r w:rsidR="007119C0" w:rsidRPr="00AC503C">
        <w:rPr>
          <w:color w:val="000000"/>
          <w:szCs w:val="28"/>
        </w:rPr>
        <w:t>є</w:t>
      </w:r>
      <w:r w:rsidR="005A65C9" w:rsidRPr="00AC503C">
        <w:rPr>
          <w:color w:val="000000"/>
          <w:szCs w:val="28"/>
        </w:rPr>
        <w:t xml:space="preserve"> тимчасов</w:t>
      </w:r>
      <w:r w:rsidR="007119C0" w:rsidRPr="00AC503C">
        <w:rPr>
          <w:color w:val="000000"/>
          <w:szCs w:val="28"/>
        </w:rPr>
        <w:t>у</w:t>
      </w:r>
      <w:r w:rsidR="005A65C9" w:rsidRPr="00AC503C">
        <w:rPr>
          <w:color w:val="000000"/>
          <w:szCs w:val="28"/>
        </w:rPr>
        <w:t xml:space="preserve"> державн</w:t>
      </w:r>
      <w:r w:rsidR="007119C0" w:rsidRPr="00AC503C">
        <w:rPr>
          <w:color w:val="000000"/>
          <w:szCs w:val="28"/>
        </w:rPr>
        <w:t>у</w:t>
      </w:r>
      <w:r w:rsidR="005A65C9" w:rsidRPr="00AC503C">
        <w:rPr>
          <w:color w:val="000000"/>
          <w:szCs w:val="28"/>
        </w:rPr>
        <w:t xml:space="preserve"> соціальн</w:t>
      </w:r>
      <w:r w:rsidR="007119C0" w:rsidRPr="00AC503C">
        <w:rPr>
          <w:color w:val="000000"/>
          <w:szCs w:val="28"/>
        </w:rPr>
        <w:t>у</w:t>
      </w:r>
      <w:r w:rsidR="005A65C9" w:rsidRPr="00AC503C">
        <w:rPr>
          <w:color w:val="000000"/>
          <w:szCs w:val="28"/>
        </w:rPr>
        <w:t xml:space="preserve"> допомог</w:t>
      </w:r>
      <w:r w:rsidR="007119C0" w:rsidRPr="00AC503C">
        <w:rPr>
          <w:color w:val="000000"/>
          <w:szCs w:val="28"/>
        </w:rPr>
        <w:t>у</w:t>
      </w:r>
      <w:r w:rsidR="00D002C5" w:rsidRPr="00AC503C">
        <w:rPr>
          <w:color w:val="000000"/>
          <w:szCs w:val="28"/>
        </w:rPr>
        <w:t xml:space="preserve"> </w:t>
      </w:r>
      <w:r w:rsidR="005A65C9" w:rsidRPr="00AC503C">
        <w:rPr>
          <w:color w:val="000000"/>
          <w:szCs w:val="28"/>
        </w:rPr>
        <w:t>непрацюючій особі, яка досягла загального пенсійного віку, але не набула права</w:t>
      </w:r>
      <w:r w:rsidR="00F77D84" w:rsidRPr="00AC503C">
        <w:rPr>
          <w:color w:val="000000"/>
          <w:szCs w:val="28"/>
        </w:rPr>
        <w:t xml:space="preserve"> </w:t>
      </w:r>
      <w:r w:rsidR="005A65C9" w:rsidRPr="00AC503C">
        <w:rPr>
          <w:color w:val="000000"/>
          <w:szCs w:val="28"/>
        </w:rPr>
        <w:t>на пенсійну виплату;</w:t>
      </w:r>
    </w:p>
    <w:p w:rsidR="005A65C9" w:rsidRPr="00AC503C" w:rsidRDefault="0006444A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3.38</w:t>
      </w:r>
      <w:r w:rsidR="00764834" w:rsidRPr="00AC503C">
        <w:rPr>
          <w:color w:val="000000"/>
          <w:szCs w:val="20"/>
          <w:lang w:eastAsia="uk-UA" w:bidi="uk-UA"/>
        </w:rPr>
        <w:t> </w:t>
      </w:r>
      <w:r w:rsidR="0004385D" w:rsidRPr="00AC503C">
        <w:rPr>
          <w:color w:val="000000"/>
          <w:szCs w:val="20"/>
          <w:lang w:eastAsia="uk-UA" w:bidi="uk-UA"/>
        </w:rPr>
        <w:t>особа</w:t>
      </w:r>
      <w:r w:rsidR="005A65C9" w:rsidRPr="00AC503C">
        <w:rPr>
          <w:color w:val="000000"/>
          <w:szCs w:val="20"/>
          <w:lang w:eastAsia="uk-UA" w:bidi="uk-UA"/>
        </w:rPr>
        <w:t>, що отриму</w:t>
      </w:r>
      <w:r w:rsidR="00764834" w:rsidRPr="00AC503C">
        <w:rPr>
          <w:color w:val="000000"/>
          <w:szCs w:val="20"/>
          <w:lang w:eastAsia="uk-UA" w:bidi="uk-UA"/>
        </w:rPr>
        <w:t>є</w:t>
      </w:r>
      <w:r w:rsidR="005A65C9" w:rsidRPr="00AC503C">
        <w:rPr>
          <w:color w:val="000000"/>
          <w:szCs w:val="20"/>
          <w:lang w:eastAsia="uk-UA" w:bidi="uk-UA"/>
        </w:rPr>
        <w:t xml:space="preserve"> пенсійну виплату в розмірі більше </w:t>
      </w:r>
      <w:r w:rsidR="002D5D7C" w:rsidRPr="00AC503C">
        <w:rPr>
          <w:color w:val="000000"/>
          <w:szCs w:val="20"/>
          <w:lang w:eastAsia="uk-UA" w:bidi="uk-UA"/>
        </w:rPr>
        <w:t>3 400</w:t>
      </w:r>
      <w:r w:rsidR="005A65C9" w:rsidRPr="00AC503C">
        <w:rPr>
          <w:color w:val="000000"/>
          <w:szCs w:val="20"/>
          <w:lang w:eastAsia="uk-UA" w:bidi="uk-UA"/>
        </w:rPr>
        <w:t xml:space="preserve"> грн і до </w:t>
      </w:r>
      <w:r w:rsidR="002D5D7C" w:rsidRPr="00AC503C">
        <w:rPr>
          <w:color w:val="000000"/>
          <w:szCs w:val="20"/>
          <w:lang w:eastAsia="uk-UA" w:bidi="uk-UA"/>
        </w:rPr>
        <w:t>12 000</w:t>
      </w:r>
      <w:r w:rsidR="005A65C9" w:rsidRPr="00AC503C">
        <w:rPr>
          <w:color w:val="000000"/>
          <w:szCs w:val="20"/>
          <w:lang w:eastAsia="uk-UA" w:bidi="uk-UA"/>
        </w:rPr>
        <w:t xml:space="preserve"> грн включно;</w:t>
      </w:r>
    </w:p>
    <w:p w:rsidR="0063053D" w:rsidRPr="00AC503C" w:rsidRDefault="00802679" w:rsidP="0080267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 xml:space="preserve">3.39 працівник закладу дошкільної освіти міста Кривого Рогу, незалежно </w:t>
      </w:r>
    </w:p>
    <w:p w:rsidR="00802679" w:rsidRPr="00AC503C" w:rsidRDefault="00802679" w:rsidP="0063053D">
      <w:pPr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lastRenderedPageBreak/>
        <w:t>від його зареєстрованого місця проживання;</w:t>
      </w:r>
    </w:p>
    <w:p w:rsidR="00802679" w:rsidRPr="00AC503C" w:rsidRDefault="00802679" w:rsidP="0080267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3.40 працівник закладу позашкільної освіти міста Кривого Рогу, незалежно від його зареєстрованого місця проживання;</w:t>
      </w:r>
    </w:p>
    <w:p w:rsidR="00802679" w:rsidRPr="00AC503C" w:rsidRDefault="00802679" w:rsidP="0080267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3.41 працівник закладу культури міста Кривого Рогу, незалежно від його зареєстрованого місця проживання;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3</w:t>
      </w:r>
      <w:r w:rsidR="0006444A" w:rsidRPr="00AC503C">
        <w:rPr>
          <w:color w:val="000000"/>
          <w:szCs w:val="20"/>
          <w:lang w:eastAsia="uk-UA" w:bidi="uk-UA"/>
        </w:rPr>
        <w:t>.</w:t>
      </w:r>
      <w:r w:rsidR="00802679" w:rsidRPr="00AC503C">
        <w:rPr>
          <w:color w:val="000000"/>
          <w:szCs w:val="20"/>
          <w:lang w:eastAsia="uk-UA" w:bidi="uk-UA"/>
        </w:rPr>
        <w:t>42</w:t>
      </w:r>
      <w:r w:rsidRPr="00AC503C">
        <w:rPr>
          <w:color w:val="000000"/>
          <w:szCs w:val="20"/>
          <w:lang w:eastAsia="uk-UA" w:bidi="uk-UA"/>
        </w:rPr>
        <w:t> інші категорії громадян, які потребують допомоги.</w:t>
      </w:r>
    </w:p>
    <w:p w:rsidR="005A65C9" w:rsidRPr="00AC503C" w:rsidRDefault="004E40AA" w:rsidP="005A65C9">
      <w:pPr>
        <w:ind w:firstLine="567"/>
        <w:jc w:val="both"/>
        <w:rPr>
          <w:color w:val="000000"/>
          <w:spacing w:val="-4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4. </w:t>
      </w:r>
      <w:r w:rsidR="005A65C9" w:rsidRPr="00AC503C">
        <w:rPr>
          <w:color w:val="000000"/>
          <w:spacing w:val="-4"/>
          <w:szCs w:val="20"/>
          <w:lang w:eastAsia="uk-UA" w:bidi="uk-UA"/>
        </w:rPr>
        <w:t>Видача продуктових наборів здійснюєть</w:t>
      </w:r>
      <w:r w:rsidR="00F77D84" w:rsidRPr="00AC503C">
        <w:rPr>
          <w:color w:val="000000"/>
          <w:spacing w:val="-4"/>
          <w:szCs w:val="20"/>
          <w:lang w:eastAsia="uk-UA" w:bidi="uk-UA"/>
        </w:rPr>
        <w:t>ся поетапно. Перед початком кож</w:t>
      </w:r>
      <w:r w:rsidR="005A65C9" w:rsidRPr="00AC503C">
        <w:rPr>
          <w:color w:val="000000"/>
          <w:spacing w:val="-4"/>
          <w:szCs w:val="20"/>
          <w:lang w:eastAsia="uk-UA" w:bidi="uk-UA"/>
        </w:rPr>
        <w:t>ного етапу визначаються категорії населення для отримання продуктових наборів.</w:t>
      </w:r>
    </w:p>
    <w:p w:rsidR="005A65C9" w:rsidRPr="00AC503C" w:rsidRDefault="004E40AA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5. </w:t>
      </w:r>
      <w:r w:rsidR="005A65C9" w:rsidRPr="00AC503C">
        <w:rPr>
          <w:color w:val="000000"/>
          <w:szCs w:val="20"/>
          <w:lang w:eastAsia="uk-UA" w:bidi="uk-UA"/>
        </w:rPr>
        <w:t>Обробка персональних даних осіб здійснюється відповідно до вимог Закону України «Про захист персональних даних».</w:t>
      </w:r>
    </w:p>
    <w:p w:rsidR="005A65C9" w:rsidRPr="00AC503C" w:rsidRDefault="005A65C9" w:rsidP="002D5D7C">
      <w:pPr>
        <w:ind w:firstLine="567"/>
        <w:jc w:val="both"/>
        <w:rPr>
          <w:szCs w:val="28"/>
        </w:rPr>
      </w:pPr>
      <w:r w:rsidRPr="00AC503C">
        <w:rPr>
          <w:szCs w:val="28"/>
        </w:rPr>
        <w:t>6. Отримувач продуктового набору, який може бути віднесений до декількох категорій, отримує один продуктовий набір виключно в одній з категорій, зазначених у пункті 3 Порядку, за його особистим вибором.</w:t>
      </w:r>
      <w:r w:rsidR="002D5D7C" w:rsidRPr="00AC503C">
        <w:rPr>
          <w:szCs w:val="28"/>
        </w:rPr>
        <w:t xml:space="preserve"> </w:t>
      </w:r>
    </w:p>
    <w:p w:rsidR="00D002C5" w:rsidRPr="00AC503C" w:rsidRDefault="005A65C9" w:rsidP="00D002C5">
      <w:pPr>
        <w:ind w:firstLine="567"/>
        <w:jc w:val="both"/>
        <w:rPr>
          <w:szCs w:val="20"/>
          <w:lang w:eastAsia="uk-UA" w:bidi="uk-UA"/>
        </w:rPr>
      </w:pPr>
      <w:r w:rsidRPr="00AC503C">
        <w:rPr>
          <w:szCs w:val="28"/>
        </w:rPr>
        <w:t>7.</w:t>
      </w:r>
      <w:r w:rsidR="00051993" w:rsidRPr="00AC503C">
        <w:rPr>
          <w:szCs w:val="28"/>
        </w:rPr>
        <w:t> </w:t>
      </w:r>
      <w:r w:rsidR="00051993" w:rsidRPr="00AC503C">
        <w:rPr>
          <w:szCs w:val="20"/>
          <w:lang w:eastAsia="uk-UA" w:bidi="uk-UA"/>
        </w:rPr>
        <w:t xml:space="preserve">Продуктовий набір надається з розрахунку один на сім’ю. </w:t>
      </w:r>
      <w:r w:rsidRPr="00AC503C">
        <w:rPr>
          <w:szCs w:val="28"/>
        </w:rPr>
        <w:t>Для багатодітних, прийомних сімей, сімей, де є отримувачі допомоги на дітей, над якими встановлено опіку чи піклування, та дитячих будинків сімейного типу, видається: 2 набори на сім’ю, що має трьох, чотирьох дітей, 3 набори на сім’ю, що має п’ятеро, шестеро дітей, 4</w:t>
      </w:r>
      <w:r w:rsidR="00F3111E" w:rsidRPr="00AC503C">
        <w:rPr>
          <w:szCs w:val="28"/>
        </w:rPr>
        <w:t xml:space="preserve"> набори на сім’ю, що має семеро–</w:t>
      </w:r>
      <w:r w:rsidRPr="00AC503C">
        <w:rPr>
          <w:szCs w:val="28"/>
        </w:rPr>
        <w:t>дев’ятеро дітей, 5 наборів на сім’ю, що має десять і більше дітей.</w:t>
      </w:r>
      <w:r w:rsidR="002D5D7C" w:rsidRPr="00AC503C">
        <w:rPr>
          <w:szCs w:val="20"/>
          <w:lang w:eastAsia="uk-UA" w:bidi="uk-UA"/>
        </w:rPr>
        <w:t xml:space="preserve"> Для сімей, що складаються з двох осіб, у яких один або двоє осіб</w:t>
      </w:r>
      <w:r w:rsidR="00C405CF" w:rsidRPr="00AC503C">
        <w:rPr>
          <w:szCs w:val="20"/>
          <w:lang w:eastAsia="uk-UA" w:bidi="uk-UA"/>
        </w:rPr>
        <w:t xml:space="preserve"> </w:t>
      </w:r>
      <w:r w:rsidR="00D002C5" w:rsidRPr="00AC503C">
        <w:rPr>
          <w:szCs w:val="20"/>
          <w:lang w:eastAsia="uk-UA" w:bidi="uk-UA"/>
        </w:rPr>
        <w:t>мають</w:t>
      </w:r>
      <w:r w:rsidR="00C405CF" w:rsidRPr="00AC503C">
        <w:rPr>
          <w:szCs w:val="20"/>
          <w:lang w:eastAsia="uk-UA" w:bidi="uk-UA"/>
        </w:rPr>
        <w:t xml:space="preserve"> пенсійну виплату</w:t>
      </w:r>
      <w:r w:rsidR="002D5D7C" w:rsidRPr="00AC503C">
        <w:rPr>
          <w:szCs w:val="20"/>
          <w:lang w:eastAsia="uk-UA" w:bidi="uk-UA"/>
        </w:rPr>
        <w:t xml:space="preserve"> до 3 400 грн та </w:t>
      </w:r>
      <w:r w:rsidR="00D002C5" w:rsidRPr="00AC503C">
        <w:rPr>
          <w:szCs w:val="20"/>
          <w:lang w:eastAsia="uk-UA" w:bidi="uk-UA"/>
        </w:rPr>
        <w:t>отримують продуктовий набір у одному етапі видачі, видається 2 продуктових набори.</w:t>
      </w:r>
    </w:p>
    <w:p w:rsidR="005A65C9" w:rsidRPr="00AC503C" w:rsidRDefault="005A65C9" w:rsidP="002D5D7C">
      <w:pPr>
        <w:ind w:firstLine="567"/>
        <w:jc w:val="both"/>
      </w:pPr>
      <w:r w:rsidRPr="00AC503C">
        <w:rPr>
          <w:szCs w:val="28"/>
          <w:lang w:eastAsia="uk-UA"/>
        </w:rPr>
        <w:t>8. </w:t>
      </w:r>
      <w:r w:rsidRPr="00AC503C">
        <w:t>Якщо місце проживання отримувача продуктового набору зареєстровано (задекларовано) в одному районі міста, а допомогу, пенсію тощо оформлено в іншому, за отриманням продуктового набору він звертається до пунктів видачі в район, де оформлено допомогу, пенсію тощо.</w:t>
      </w:r>
      <w:r w:rsidR="002D5D7C" w:rsidRPr="00AC503C">
        <w:t xml:space="preserve"> Працівники соціальної сфери отримують продуктові набори за місцем роботи. Працівники закладів дошкільної, позашкільної освіти та культури міста Кривого Рогу отримують продуктові н</w:t>
      </w:r>
      <w:r w:rsidR="000A3F0D" w:rsidRPr="00AC503C">
        <w:t>абори в пунктах видачі, наближених до їх місця роботи</w:t>
      </w:r>
      <w:r w:rsidR="00C405CF" w:rsidRPr="00AC503C">
        <w:t xml:space="preserve"> на підставі довідки</w:t>
      </w:r>
      <w:r w:rsidR="00867C42" w:rsidRPr="00AC503C">
        <w:t>, виданої за місцем роботи</w:t>
      </w:r>
      <w:r w:rsidR="000A3F0D" w:rsidRPr="00AC503C">
        <w:t>.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 xml:space="preserve">9. У віддалені мікрорайони міста організовується доставка продуктових наборів, а для немобільних і </w:t>
      </w:r>
      <w:proofErr w:type="spellStart"/>
      <w:r w:rsidRPr="00AC503C">
        <w:rPr>
          <w:color w:val="000000"/>
          <w:szCs w:val="20"/>
          <w:lang w:eastAsia="uk-UA" w:bidi="uk-UA"/>
        </w:rPr>
        <w:t>маломобільних</w:t>
      </w:r>
      <w:proofErr w:type="spellEnd"/>
      <w:r w:rsidRPr="00AC503C">
        <w:rPr>
          <w:color w:val="000000"/>
          <w:szCs w:val="20"/>
          <w:lang w:eastAsia="uk-UA" w:bidi="uk-UA"/>
        </w:rPr>
        <w:t>, самот</w:t>
      </w:r>
      <w:r w:rsidR="00867C42" w:rsidRPr="00AC503C">
        <w:rPr>
          <w:color w:val="000000"/>
          <w:szCs w:val="20"/>
          <w:lang w:eastAsia="uk-UA" w:bidi="uk-UA"/>
        </w:rPr>
        <w:t xml:space="preserve">ніх громадян, за </w:t>
      </w:r>
      <w:proofErr w:type="spellStart"/>
      <w:r w:rsidR="00867C42" w:rsidRPr="00AC503C">
        <w:rPr>
          <w:color w:val="000000"/>
          <w:szCs w:val="20"/>
          <w:lang w:eastAsia="uk-UA" w:bidi="uk-UA"/>
        </w:rPr>
        <w:t>необ</w:t>
      </w:r>
      <w:r w:rsidR="007935EC" w:rsidRPr="00AC503C">
        <w:rPr>
          <w:color w:val="000000"/>
          <w:szCs w:val="20"/>
          <w:lang w:eastAsia="uk-UA" w:bidi="uk-UA"/>
        </w:rPr>
        <w:t>-</w:t>
      </w:r>
      <w:r w:rsidR="00867C42" w:rsidRPr="00AC503C">
        <w:rPr>
          <w:color w:val="000000"/>
          <w:szCs w:val="20"/>
          <w:lang w:eastAsia="uk-UA" w:bidi="uk-UA"/>
        </w:rPr>
        <w:t>хідності</w:t>
      </w:r>
      <w:proofErr w:type="spellEnd"/>
      <w:r w:rsidR="00867C42" w:rsidRPr="00AC503C">
        <w:rPr>
          <w:color w:val="000000"/>
          <w:szCs w:val="20"/>
          <w:lang w:eastAsia="uk-UA" w:bidi="uk-UA"/>
        </w:rPr>
        <w:t>,</w:t>
      </w:r>
      <w:r w:rsidR="007935EC" w:rsidRPr="00AC503C">
        <w:rPr>
          <w:color w:val="000000"/>
          <w:szCs w:val="20"/>
          <w:lang w:eastAsia="uk-UA" w:bidi="uk-UA"/>
        </w:rPr>
        <w:t xml:space="preserve"> –</w:t>
      </w:r>
      <w:r w:rsidRPr="00AC503C">
        <w:rPr>
          <w:color w:val="000000"/>
          <w:szCs w:val="20"/>
          <w:lang w:eastAsia="uk-UA" w:bidi="uk-UA"/>
        </w:rPr>
        <w:t xml:space="preserve"> за </w:t>
      </w:r>
      <w:proofErr w:type="spellStart"/>
      <w:r w:rsidRPr="00AC503C">
        <w:rPr>
          <w:color w:val="000000"/>
          <w:szCs w:val="20"/>
          <w:lang w:eastAsia="uk-UA" w:bidi="uk-UA"/>
        </w:rPr>
        <w:t>адресою</w:t>
      </w:r>
      <w:proofErr w:type="spellEnd"/>
      <w:r w:rsidRPr="00AC503C">
        <w:rPr>
          <w:color w:val="000000"/>
          <w:szCs w:val="20"/>
          <w:lang w:eastAsia="uk-UA" w:bidi="uk-UA"/>
        </w:rPr>
        <w:t xml:space="preserve"> їх проживання або знаходження.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color w:val="000000"/>
          <w:szCs w:val="20"/>
          <w:lang w:eastAsia="uk-UA" w:bidi="uk-UA"/>
        </w:rPr>
        <w:t>10. Склад продуктового набору визначено в додатку 1 до Порядку.</w:t>
      </w:r>
    </w:p>
    <w:p w:rsidR="005A65C9" w:rsidRPr="00AC503C" w:rsidRDefault="004E40AA" w:rsidP="005A65C9">
      <w:pPr>
        <w:ind w:firstLine="567"/>
        <w:jc w:val="both"/>
      </w:pPr>
      <w:r w:rsidRPr="00AC503C">
        <w:rPr>
          <w:szCs w:val="28"/>
        </w:rPr>
        <w:t>11. </w:t>
      </w:r>
      <w:r w:rsidR="005A65C9" w:rsidRPr="00AC503C">
        <w:t xml:space="preserve">Видача продуктових наборів здійснюється на підставі оригіналів документів, що посвідчують особу, або багатофункціональної електронної «Картки </w:t>
      </w:r>
      <w:proofErr w:type="spellStart"/>
      <w:r w:rsidR="005A65C9" w:rsidRPr="00AC503C">
        <w:t>криворіжця</w:t>
      </w:r>
      <w:proofErr w:type="spellEnd"/>
      <w:r w:rsidR="005A65C9" w:rsidRPr="00AC503C">
        <w:t xml:space="preserve">». </w:t>
      </w:r>
    </w:p>
    <w:p w:rsidR="005A65C9" w:rsidRPr="00AC503C" w:rsidRDefault="004E40AA" w:rsidP="00F77D84">
      <w:pPr>
        <w:ind w:firstLine="567"/>
        <w:jc w:val="both"/>
        <w:rPr>
          <w:szCs w:val="20"/>
          <w:lang w:eastAsia="uk-UA" w:bidi="uk-UA"/>
        </w:rPr>
      </w:pPr>
      <w:r w:rsidRPr="00AC503C">
        <w:t>12. </w:t>
      </w:r>
      <w:r w:rsidR="005A65C9" w:rsidRPr="00AC503C">
        <w:t xml:space="preserve">Отримати продуктовий набір може особа, уповноважена отримувачем продуктового набору, за наявності в неї оригіналів документів та його багатофункціональної електронної «Картки </w:t>
      </w:r>
      <w:proofErr w:type="spellStart"/>
      <w:r w:rsidR="005A65C9" w:rsidRPr="00AC503C">
        <w:t>криворіжця</w:t>
      </w:r>
      <w:proofErr w:type="spellEnd"/>
      <w:r w:rsidR="005A65C9" w:rsidRPr="00AC503C">
        <w:t xml:space="preserve">». Продуктові набори видаються на підставі службової картки відповідальної особи в пункті видачі продуктового набору в разі відсутності в мешканця «Картки </w:t>
      </w:r>
      <w:proofErr w:type="spellStart"/>
      <w:r w:rsidR="005A65C9" w:rsidRPr="00AC503C">
        <w:t>криворіжця</w:t>
      </w:r>
      <w:proofErr w:type="spellEnd"/>
      <w:r w:rsidR="005A65C9" w:rsidRPr="00AC503C">
        <w:t>», за наявності оригіналів документів, що посвідчують особу та підтверджують належність до категорій, зазначених у пункті 3 Порядку.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lastRenderedPageBreak/>
        <w:t>13. </w:t>
      </w:r>
      <w:r w:rsidRPr="00AC503C">
        <w:rPr>
          <w:szCs w:val="28"/>
        </w:rPr>
        <w:t xml:space="preserve">Відповідальними за організацію видачі </w:t>
      </w:r>
      <w:r w:rsidRPr="00AC503C">
        <w:rPr>
          <w:bCs/>
          <w:szCs w:val="28"/>
        </w:rPr>
        <w:t>продуктових наборів на безоплатній основі мешканцям районів є виконкоми районних у місті рад, що розпорядчим документом визначають: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 xml:space="preserve">13.1 відповідальну особу за організацію видачі продуктових наборів з числа заступників голів </w:t>
      </w:r>
      <w:r w:rsidR="00424E02" w:rsidRPr="00AC503C">
        <w:rPr>
          <w:bCs/>
          <w:szCs w:val="28"/>
        </w:rPr>
        <w:t>або керуючого справами виконкому районної</w:t>
      </w:r>
      <w:r w:rsidR="00867C42" w:rsidRPr="00AC503C">
        <w:rPr>
          <w:bCs/>
          <w:szCs w:val="28"/>
        </w:rPr>
        <w:t xml:space="preserve"> в</w:t>
      </w:r>
      <w:r w:rsidR="00424E02" w:rsidRPr="00AC503C">
        <w:rPr>
          <w:bCs/>
          <w:szCs w:val="28"/>
        </w:rPr>
        <w:t xml:space="preserve"> місті ради</w:t>
      </w:r>
      <w:r w:rsidRPr="00AC503C">
        <w:rPr>
          <w:bCs/>
          <w:szCs w:val="28"/>
        </w:rPr>
        <w:t>;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 xml:space="preserve">13.2 відділ, управління, інший виконавчий орган районної в місті ради, відповідальний за організацію </w:t>
      </w:r>
      <w:r w:rsidRPr="00AC503C">
        <w:rPr>
          <w:color w:val="000000"/>
          <w:szCs w:val="20"/>
          <w:lang w:eastAsia="uk-UA" w:bidi="uk-UA"/>
        </w:rPr>
        <w:t>отримання продуктових наборів</w:t>
      </w:r>
      <w:r w:rsidRPr="00AC503C">
        <w:rPr>
          <w:bCs/>
          <w:szCs w:val="28"/>
        </w:rPr>
        <w:t xml:space="preserve"> та їх видачу;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>13.3 місця зберігання продуктових наборів у районі;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 xml:space="preserve">13.4 пункти видачі продуктових наборів у районі, ураховуючи наближеність їх до тимчасових </w:t>
      </w:r>
      <w:proofErr w:type="spellStart"/>
      <w:r w:rsidRPr="00AC503C">
        <w:rPr>
          <w:bCs/>
          <w:szCs w:val="28"/>
        </w:rPr>
        <w:t>укриттів</w:t>
      </w:r>
      <w:proofErr w:type="spellEnd"/>
      <w:r w:rsidRPr="00AC503C">
        <w:rPr>
          <w:bCs/>
          <w:szCs w:val="28"/>
        </w:rPr>
        <w:t xml:space="preserve"> на випадок оголошення повітряної тривоги під час видачі.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>14. Відділ, управління, інший виконавчий орган районної в місті ради, зазначені в підпункті 13.2:</w:t>
      </w:r>
    </w:p>
    <w:p w:rsidR="005A65C9" w:rsidRPr="00AC503C" w:rsidRDefault="004E40AA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>14.1 </w:t>
      </w:r>
      <w:r w:rsidR="005A65C9" w:rsidRPr="00AC503C">
        <w:rPr>
          <w:bCs/>
          <w:szCs w:val="28"/>
        </w:rPr>
        <w:t xml:space="preserve">формує заявку на продуктові набори, направляє її до департаменту соціальної політики виконкому Криворізької міської ради (надалі – </w:t>
      </w:r>
      <w:proofErr w:type="spellStart"/>
      <w:r w:rsidR="005A65C9" w:rsidRPr="00AC503C">
        <w:rPr>
          <w:bCs/>
          <w:szCs w:val="28"/>
        </w:rPr>
        <w:t>департа</w:t>
      </w:r>
      <w:proofErr w:type="spellEnd"/>
      <w:r w:rsidR="0063053D" w:rsidRPr="00AC503C">
        <w:rPr>
          <w:bCs/>
          <w:szCs w:val="28"/>
        </w:rPr>
        <w:t>-</w:t>
      </w:r>
      <w:r w:rsidR="005A65C9" w:rsidRPr="00AC503C">
        <w:rPr>
          <w:bCs/>
          <w:szCs w:val="28"/>
        </w:rPr>
        <w:t>мент);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>14.2 отримує від департаменту продуктові набори за накладною та фасувальні пакети (за необхідністю) з подальшим підписанням актів прийому-передачі товарно-матеріальних цінностей;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>14.3 несе відповідальність за збереження та здійснює контроль якості отриманих продуктових наборів на всіх етапах їх видачі;</w:t>
      </w:r>
    </w:p>
    <w:p w:rsidR="005A65C9" w:rsidRPr="00AC503C" w:rsidRDefault="005A65C9" w:rsidP="005A65C9">
      <w:pPr>
        <w:ind w:firstLine="567"/>
        <w:jc w:val="both"/>
        <w:rPr>
          <w:bCs/>
          <w:szCs w:val="28"/>
        </w:rPr>
      </w:pPr>
      <w:r w:rsidRPr="00AC503C">
        <w:rPr>
          <w:bCs/>
          <w:szCs w:val="28"/>
        </w:rPr>
        <w:t>14.4 організовує зберігання продуктових наборів на об’єктах, максимально наближених до пунктів їх видачі, або безпосередньо в них та призначає за кожним пунктом видачі відповідальну особу;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 xml:space="preserve">14.5 видає продуктові набори в пунктах видачі та в місцях проживання немобільних і </w:t>
      </w:r>
      <w:proofErr w:type="spellStart"/>
      <w:r w:rsidRPr="00AC503C">
        <w:rPr>
          <w:szCs w:val="28"/>
        </w:rPr>
        <w:t>маломобільних</w:t>
      </w:r>
      <w:proofErr w:type="spellEnd"/>
      <w:r w:rsidRPr="00AC503C">
        <w:rPr>
          <w:szCs w:val="28"/>
        </w:rPr>
        <w:t>, самотніх громадян, у тому числі при виїзному обслуговуванні мешканців віддалених мікрорайонів міста;</w:t>
      </w:r>
    </w:p>
    <w:p w:rsidR="00CE5042" w:rsidRPr="00AC503C" w:rsidRDefault="00CE5042" w:rsidP="00CE5042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14.6 щоденно інформує департамент про фактичну кількість виданих мешканцям міста продуктових наборів у розрізі визначених пунктом 3 категорій;</w:t>
      </w:r>
    </w:p>
    <w:p w:rsidR="00CE5042" w:rsidRPr="00AC503C" w:rsidRDefault="00CE5042" w:rsidP="00CE5042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14.7</w:t>
      </w:r>
      <w:r w:rsidR="00424E02" w:rsidRPr="00AC503C">
        <w:rPr>
          <w:szCs w:val="28"/>
        </w:rPr>
        <w:t> </w:t>
      </w:r>
      <w:r w:rsidRPr="00AC503C">
        <w:rPr>
          <w:szCs w:val="28"/>
        </w:rPr>
        <w:t>проводить щодня звіряння кількості виданих продуктових наборів зі звітами, наданими адміністратором автоматизованої системи;</w:t>
      </w:r>
    </w:p>
    <w:p w:rsidR="005A65C9" w:rsidRPr="00AC503C" w:rsidRDefault="00867C42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t>14.8</w:t>
      </w:r>
      <w:r w:rsidR="005A65C9" w:rsidRPr="00AC503C">
        <w:t> </w:t>
      </w:r>
      <w:r w:rsidR="005A65C9" w:rsidRPr="00AC503C">
        <w:rPr>
          <w:szCs w:val="28"/>
        </w:rPr>
        <w:t>надає департаменту відомості про видачу продуктових наборів отримувачам за категоріями, визначеними в пункті 3 Порядку;</w:t>
      </w:r>
    </w:p>
    <w:p w:rsidR="005A65C9" w:rsidRPr="00AC503C" w:rsidRDefault="00867C42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14.9</w:t>
      </w:r>
      <w:r w:rsidR="005A65C9" w:rsidRPr="00AC503C">
        <w:rPr>
          <w:szCs w:val="28"/>
        </w:rPr>
        <w:t> звітує після закінчення кожного етапу видачі продуктових наборів до 03 числа місяця, наступного за звітним, за фор</w:t>
      </w:r>
      <w:r w:rsidRPr="00AC503C">
        <w:rPr>
          <w:szCs w:val="28"/>
        </w:rPr>
        <w:t>мою, узгодженою з департаментом;</w:t>
      </w:r>
    </w:p>
    <w:p w:rsidR="00E64DD3" w:rsidRPr="00AC503C" w:rsidRDefault="00CE5042" w:rsidP="00E64DD3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14.</w:t>
      </w:r>
      <w:r w:rsidR="00867C42" w:rsidRPr="00AC503C">
        <w:rPr>
          <w:szCs w:val="28"/>
        </w:rPr>
        <w:t>10</w:t>
      </w:r>
      <w:r w:rsidRPr="00AC503C">
        <w:rPr>
          <w:szCs w:val="28"/>
        </w:rPr>
        <w:t> </w:t>
      </w:r>
      <w:r w:rsidR="00E64DD3" w:rsidRPr="00AC503C">
        <w:rPr>
          <w:szCs w:val="28"/>
        </w:rPr>
        <w:t>невідкладно повідомля</w:t>
      </w:r>
      <w:r w:rsidRPr="00AC503C">
        <w:rPr>
          <w:szCs w:val="28"/>
        </w:rPr>
        <w:t>є</w:t>
      </w:r>
      <w:r w:rsidR="00E64DD3" w:rsidRPr="00AC503C">
        <w:rPr>
          <w:szCs w:val="28"/>
        </w:rPr>
        <w:t xml:space="preserve"> про позаштатні ситуації, що виникли в процесі видачі продуктових наборів, </w:t>
      </w:r>
      <w:proofErr w:type="spellStart"/>
      <w:r w:rsidR="00E64DD3" w:rsidRPr="00AC503C">
        <w:rPr>
          <w:szCs w:val="28"/>
        </w:rPr>
        <w:t>оперативно</w:t>
      </w:r>
      <w:proofErr w:type="spellEnd"/>
      <w:r w:rsidR="00E64DD3" w:rsidRPr="00AC503C">
        <w:rPr>
          <w:szCs w:val="28"/>
        </w:rPr>
        <w:t xml:space="preserve"> реагу</w:t>
      </w:r>
      <w:r w:rsidR="00EC732E" w:rsidRPr="00AC503C">
        <w:rPr>
          <w:szCs w:val="28"/>
        </w:rPr>
        <w:t>є</w:t>
      </w:r>
      <w:r w:rsidR="00E64DD3" w:rsidRPr="00AC503C">
        <w:rPr>
          <w:szCs w:val="28"/>
        </w:rPr>
        <w:t xml:space="preserve"> на звернення з цього питання до </w:t>
      </w:r>
      <w:r w:rsidR="00EC732E" w:rsidRPr="00AC503C">
        <w:rPr>
          <w:szCs w:val="28"/>
        </w:rPr>
        <w:t xml:space="preserve">управління електронної комунікації з громадою «Контакт-центр 1520» </w:t>
      </w:r>
      <w:r w:rsidR="00E64DD3" w:rsidRPr="00AC503C">
        <w:rPr>
          <w:szCs w:val="28"/>
        </w:rPr>
        <w:t>виконкому Криворізької міської ради.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15. Департамент, на балансі якого перебувають продуктові набори, придбані коштом Криворізької міської територіальної громади:</w:t>
      </w:r>
    </w:p>
    <w:p w:rsidR="0063053D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 xml:space="preserve">15.1 призначає відповідальних осіб з числа працівників департаменту за </w:t>
      </w:r>
    </w:p>
    <w:p w:rsidR="005A65C9" w:rsidRPr="00AC503C" w:rsidRDefault="005A65C9" w:rsidP="0063053D">
      <w:pPr>
        <w:tabs>
          <w:tab w:val="left" w:pos="851"/>
        </w:tabs>
        <w:jc w:val="both"/>
        <w:rPr>
          <w:szCs w:val="28"/>
        </w:rPr>
      </w:pPr>
      <w:r w:rsidRPr="00AC503C">
        <w:rPr>
          <w:szCs w:val="28"/>
        </w:rPr>
        <w:lastRenderedPageBreak/>
        <w:t xml:space="preserve">організацію отримання, складування, </w:t>
      </w:r>
      <w:proofErr w:type="spellStart"/>
      <w:r w:rsidRPr="00AC503C">
        <w:rPr>
          <w:szCs w:val="28"/>
        </w:rPr>
        <w:t>облікування</w:t>
      </w:r>
      <w:proofErr w:type="spellEnd"/>
      <w:r w:rsidRPr="00AC503C">
        <w:rPr>
          <w:szCs w:val="28"/>
        </w:rPr>
        <w:t xml:space="preserve"> та зберігання продуктових наборів у місцях їх розміщення;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15.2 отримує заявки для видачі продуктових наборів та фасувальних пакетів;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15.3 видає за накладною продуктові набори та фасувальні пакети (з</w:t>
      </w:r>
      <w:r w:rsidR="00EC732E" w:rsidRPr="00AC503C">
        <w:rPr>
          <w:szCs w:val="28"/>
        </w:rPr>
        <w:t>а необхідності</w:t>
      </w:r>
      <w:r w:rsidRPr="00AC503C">
        <w:rPr>
          <w:szCs w:val="28"/>
        </w:rPr>
        <w:t xml:space="preserve">) згідно з наданою заявкою </w:t>
      </w:r>
      <w:r w:rsidRPr="00AC503C">
        <w:rPr>
          <w:bCs/>
          <w:szCs w:val="28"/>
        </w:rPr>
        <w:t xml:space="preserve">з подальшим підписанням </w:t>
      </w:r>
      <w:proofErr w:type="spellStart"/>
      <w:r w:rsidRPr="00AC503C">
        <w:rPr>
          <w:bCs/>
          <w:szCs w:val="28"/>
        </w:rPr>
        <w:t>акта</w:t>
      </w:r>
      <w:proofErr w:type="spellEnd"/>
      <w:r w:rsidRPr="00AC503C">
        <w:rPr>
          <w:bCs/>
          <w:szCs w:val="28"/>
        </w:rPr>
        <w:t xml:space="preserve"> прийому-передачі;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15.4 веде облік виданих продуктових наборів та їх залишків у місцях зберігання;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 xml:space="preserve">15.5 проводить списання виданих продуктових наборів на підставі </w:t>
      </w:r>
      <w:proofErr w:type="spellStart"/>
      <w:r w:rsidRPr="00AC503C">
        <w:rPr>
          <w:szCs w:val="28"/>
        </w:rPr>
        <w:t>відо</w:t>
      </w:r>
      <w:r w:rsidR="00717D39" w:rsidRPr="00AC503C">
        <w:rPr>
          <w:szCs w:val="28"/>
        </w:rPr>
        <w:t>-</w:t>
      </w:r>
      <w:r w:rsidRPr="00AC503C">
        <w:rPr>
          <w:szCs w:val="28"/>
        </w:rPr>
        <w:t>мостей</w:t>
      </w:r>
      <w:proofErr w:type="spellEnd"/>
      <w:r w:rsidRPr="00AC503C">
        <w:rPr>
          <w:szCs w:val="28"/>
        </w:rPr>
        <w:t xml:space="preserve"> їх видачі</w:t>
      </w:r>
      <w:r w:rsidR="00EC732E" w:rsidRPr="00AC503C">
        <w:rPr>
          <w:szCs w:val="28"/>
        </w:rPr>
        <w:t xml:space="preserve">, складених за формою </w:t>
      </w:r>
      <w:r w:rsidRPr="00AC503C">
        <w:rPr>
          <w:szCs w:val="28"/>
        </w:rPr>
        <w:t>згідно з додатком 2 до Порядку;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0"/>
          <w:lang w:eastAsia="uk-UA" w:bidi="uk-UA"/>
        </w:rPr>
      </w:pPr>
      <w:r w:rsidRPr="00AC503C">
        <w:rPr>
          <w:szCs w:val="28"/>
        </w:rPr>
        <w:t>15.6 </w:t>
      </w:r>
      <w:r w:rsidRPr="00AC503C">
        <w:rPr>
          <w:szCs w:val="20"/>
          <w:lang w:eastAsia="uk-UA" w:bidi="uk-UA"/>
        </w:rPr>
        <w:t>здійснює моніторинг видачі продуктових наборів у розрізі категорій, визначених пунктом 3, і районів міста;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15.7 інформує населення про Порядок, дислокацію пунктів видачі продуктових наборів та дату початку кожного етапу їх видачі;</w:t>
      </w:r>
    </w:p>
    <w:p w:rsidR="005A65C9" w:rsidRPr="00AC503C" w:rsidRDefault="005A65C9" w:rsidP="005A65C9">
      <w:pPr>
        <w:tabs>
          <w:tab w:val="left" w:pos="851"/>
        </w:tabs>
        <w:ind w:firstLine="567"/>
        <w:jc w:val="both"/>
        <w:rPr>
          <w:szCs w:val="28"/>
        </w:rPr>
      </w:pPr>
      <w:r w:rsidRPr="00AC503C">
        <w:rPr>
          <w:szCs w:val="28"/>
        </w:rPr>
        <w:t>15.8 </w:t>
      </w:r>
      <w:r w:rsidRPr="00AC503C">
        <w:rPr>
          <w:bCs/>
          <w:szCs w:val="28"/>
        </w:rPr>
        <w:t>забезпечує технічну підтримку обладнання, що здійснює облік виданих продуктових наборів та використовується в автоматизованій системі.</w:t>
      </w:r>
    </w:p>
    <w:p w:rsidR="005A65C9" w:rsidRPr="00AC503C" w:rsidRDefault="005A65C9" w:rsidP="005A65C9">
      <w:pPr>
        <w:ind w:firstLine="567"/>
        <w:jc w:val="both"/>
        <w:rPr>
          <w:szCs w:val="28"/>
        </w:rPr>
      </w:pPr>
      <w:r w:rsidRPr="00AC503C">
        <w:rPr>
          <w:szCs w:val="28"/>
        </w:rPr>
        <w:t>16. Пункти видачі продуктових наборів у районі мають забезпечувати належну організацію роботи з їх видачі та мати:</w:t>
      </w:r>
    </w:p>
    <w:p w:rsidR="005A65C9" w:rsidRPr="00AC503C" w:rsidRDefault="005A65C9" w:rsidP="005A65C9">
      <w:pPr>
        <w:ind w:firstLine="567"/>
        <w:jc w:val="both"/>
        <w:rPr>
          <w:szCs w:val="28"/>
        </w:rPr>
      </w:pPr>
      <w:r w:rsidRPr="00AC503C">
        <w:rPr>
          <w:szCs w:val="28"/>
        </w:rPr>
        <w:t xml:space="preserve">16.1 безперешкодний вхід у приміщення та вихід з нього мешканців, які отримуватимуть продуктові набори, зокрема осіб з порушенням здоров’я (у зв’язку з інвалідністю, тимчасовим розладом здоров’я, віком) та інших </w:t>
      </w:r>
      <w:proofErr w:type="spellStart"/>
      <w:r w:rsidRPr="00AC503C">
        <w:rPr>
          <w:szCs w:val="28"/>
        </w:rPr>
        <w:t>маломобільних</w:t>
      </w:r>
      <w:proofErr w:type="spellEnd"/>
      <w:r w:rsidRPr="00AC503C">
        <w:rPr>
          <w:szCs w:val="28"/>
        </w:rPr>
        <w:t xml:space="preserve"> груп населення;</w:t>
      </w:r>
    </w:p>
    <w:p w:rsidR="005A65C9" w:rsidRPr="00AC503C" w:rsidRDefault="005A65C9" w:rsidP="005A65C9">
      <w:pPr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szCs w:val="28"/>
        </w:rPr>
        <w:t>16.2 </w:t>
      </w:r>
      <w:r w:rsidRPr="00AC503C">
        <w:rPr>
          <w:color w:val="000000"/>
          <w:szCs w:val="20"/>
          <w:lang w:eastAsia="uk-UA" w:bidi="uk-UA"/>
        </w:rPr>
        <w:t xml:space="preserve">місця для розміщення інформаційних матеріалів про Порядок, дислокацію найближчих </w:t>
      </w:r>
      <w:proofErr w:type="spellStart"/>
      <w:r w:rsidRPr="00AC503C">
        <w:rPr>
          <w:color w:val="000000"/>
          <w:szCs w:val="20"/>
          <w:lang w:eastAsia="uk-UA" w:bidi="uk-UA"/>
        </w:rPr>
        <w:t>укриттів</w:t>
      </w:r>
      <w:proofErr w:type="spellEnd"/>
      <w:r w:rsidRPr="00AC503C">
        <w:rPr>
          <w:color w:val="000000"/>
          <w:szCs w:val="20"/>
          <w:lang w:eastAsia="uk-UA" w:bidi="uk-UA"/>
        </w:rPr>
        <w:t xml:space="preserve"> на випадок повітряної тривоги;</w:t>
      </w:r>
    </w:p>
    <w:p w:rsidR="005A65C9" w:rsidRPr="00AC503C" w:rsidRDefault="005A65C9" w:rsidP="005A65C9">
      <w:pPr>
        <w:ind w:firstLine="567"/>
        <w:jc w:val="both"/>
        <w:rPr>
          <w:szCs w:val="28"/>
        </w:rPr>
      </w:pPr>
      <w:r w:rsidRPr="00AC503C">
        <w:rPr>
          <w:szCs w:val="28"/>
        </w:rPr>
        <w:t>16.3 місце зберігання продуктових наборів;</w:t>
      </w:r>
    </w:p>
    <w:p w:rsidR="005A65C9" w:rsidRPr="00AC503C" w:rsidRDefault="005A65C9" w:rsidP="005A65C9">
      <w:pPr>
        <w:ind w:firstLine="567"/>
        <w:jc w:val="both"/>
        <w:rPr>
          <w:szCs w:val="28"/>
        </w:rPr>
      </w:pPr>
      <w:r w:rsidRPr="00AC503C">
        <w:rPr>
          <w:szCs w:val="28"/>
        </w:rPr>
        <w:t>16.4 приміщення з достатньою кількістю стільців для очікування;</w:t>
      </w:r>
    </w:p>
    <w:p w:rsidR="005A65C9" w:rsidRPr="00AC503C" w:rsidRDefault="005A65C9" w:rsidP="005A65C9">
      <w:pPr>
        <w:ind w:firstLine="567"/>
        <w:jc w:val="both"/>
        <w:rPr>
          <w:szCs w:val="28"/>
        </w:rPr>
      </w:pPr>
      <w:r w:rsidRPr="00AC503C">
        <w:rPr>
          <w:szCs w:val="28"/>
        </w:rPr>
        <w:t>16.5 робочі столи та стільці (місця безпосередньої видачі продуктових наборів);</w:t>
      </w:r>
    </w:p>
    <w:p w:rsidR="005A65C9" w:rsidRPr="00AC503C" w:rsidRDefault="005A65C9" w:rsidP="005A65C9">
      <w:pPr>
        <w:ind w:firstLine="567"/>
        <w:jc w:val="both"/>
        <w:rPr>
          <w:szCs w:val="28"/>
        </w:rPr>
      </w:pPr>
      <w:r w:rsidRPr="00AC503C">
        <w:rPr>
          <w:szCs w:val="28"/>
        </w:rPr>
        <w:t xml:space="preserve">16.6 ручні </w:t>
      </w:r>
      <w:proofErr w:type="spellStart"/>
      <w:r w:rsidRPr="00AC503C">
        <w:rPr>
          <w:szCs w:val="28"/>
        </w:rPr>
        <w:t>валідатори</w:t>
      </w:r>
      <w:proofErr w:type="spellEnd"/>
      <w:r w:rsidRPr="00AC503C">
        <w:rPr>
          <w:szCs w:val="28"/>
        </w:rPr>
        <w:t xml:space="preserve"> з друком квитка.</w:t>
      </w:r>
    </w:p>
    <w:p w:rsidR="005A65C9" w:rsidRPr="00AC503C" w:rsidRDefault="005A65C9" w:rsidP="005A65C9">
      <w:pPr>
        <w:ind w:firstLine="567"/>
        <w:jc w:val="both"/>
        <w:rPr>
          <w:szCs w:val="20"/>
          <w:lang w:eastAsia="uk-UA"/>
        </w:rPr>
      </w:pPr>
      <w:r w:rsidRPr="00AC503C">
        <w:rPr>
          <w:szCs w:val="28"/>
        </w:rPr>
        <w:t xml:space="preserve">17. Під час </w:t>
      </w:r>
      <w:r w:rsidR="00424E02" w:rsidRPr="00AC503C">
        <w:rPr>
          <w:szCs w:val="28"/>
        </w:rPr>
        <w:t>визначення</w:t>
      </w:r>
      <w:r w:rsidRPr="00AC503C">
        <w:rPr>
          <w:szCs w:val="28"/>
        </w:rPr>
        <w:t xml:space="preserve"> пунктів видачі продуктових наборів необхідно забезпечити максимальну наближеність їх до зупинок громадського транспорту та місць тимчасового укриття під час дії повітряної тривоги, доступні й безпечні шляхи/напрямки потоків отримувачів для недопущення їх скупчення.</w:t>
      </w:r>
    </w:p>
    <w:p w:rsidR="005A65C9" w:rsidRPr="00AC503C" w:rsidRDefault="005A65C9" w:rsidP="005A65C9">
      <w:pPr>
        <w:tabs>
          <w:tab w:val="left" w:pos="993"/>
        </w:tabs>
        <w:ind w:firstLine="567"/>
        <w:jc w:val="both"/>
        <w:rPr>
          <w:color w:val="000000"/>
          <w:szCs w:val="20"/>
          <w:lang w:eastAsia="uk-UA" w:bidi="uk-UA"/>
        </w:rPr>
      </w:pPr>
      <w:r w:rsidRPr="00AC503C">
        <w:rPr>
          <w:szCs w:val="28"/>
        </w:rPr>
        <w:t>18. </w:t>
      </w:r>
      <w:r w:rsidRPr="00AC503C">
        <w:rPr>
          <w:color w:val="000000"/>
          <w:szCs w:val="20"/>
          <w:lang w:eastAsia="uk-UA" w:bidi="uk-UA"/>
        </w:rPr>
        <w:t>Пункти видачі продуктових наборів працюють з понеділка до суботи включно з 8.00 до 15.00 години. Організація виїзного обслуговування мешканців віддалених мікрорайонів міста відбува</w:t>
      </w:r>
      <w:r w:rsidR="00EC732E" w:rsidRPr="00AC503C">
        <w:rPr>
          <w:color w:val="000000"/>
          <w:szCs w:val="20"/>
          <w:lang w:eastAsia="uk-UA" w:bidi="uk-UA"/>
        </w:rPr>
        <w:t>є</w:t>
      </w:r>
      <w:r w:rsidRPr="00AC503C">
        <w:rPr>
          <w:color w:val="000000"/>
          <w:szCs w:val="20"/>
          <w:lang w:eastAsia="uk-UA" w:bidi="uk-UA"/>
        </w:rPr>
        <w:t xml:space="preserve">ться за графіком, </w:t>
      </w:r>
      <w:r w:rsidR="00EC732E" w:rsidRPr="00AC503C">
        <w:rPr>
          <w:color w:val="000000"/>
          <w:szCs w:val="20"/>
          <w:lang w:eastAsia="uk-UA" w:bidi="uk-UA"/>
        </w:rPr>
        <w:t>складеним</w:t>
      </w:r>
      <w:r w:rsidRPr="00AC503C">
        <w:rPr>
          <w:color w:val="000000"/>
          <w:szCs w:val="20"/>
          <w:lang w:eastAsia="uk-UA" w:bidi="uk-UA"/>
        </w:rPr>
        <w:t xml:space="preserve"> департаментом.</w:t>
      </w:r>
    </w:p>
    <w:p w:rsidR="005A65C9" w:rsidRPr="00AC503C" w:rsidRDefault="005A65C9" w:rsidP="00CE5042">
      <w:pPr>
        <w:jc w:val="both"/>
        <w:rPr>
          <w:i/>
          <w:szCs w:val="28"/>
        </w:rPr>
      </w:pPr>
    </w:p>
    <w:p w:rsidR="0063053D" w:rsidRPr="00AC503C" w:rsidRDefault="0063053D" w:rsidP="00CE5042">
      <w:pPr>
        <w:jc w:val="both"/>
        <w:rPr>
          <w:i/>
          <w:szCs w:val="28"/>
        </w:rPr>
      </w:pPr>
    </w:p>
    <w:p w:rsidR="0063053D" w:rsidRPr="00AC503C" w:rsidRDefault="0063053D" w:rsidP="00CE5042">
      <w:pPr>
        <w:jc w:val="both"/>
        <w:rPr>
          <w:i/>
          <w:szCs w:val="28"/>
        </w:rPr>
      </w:pPr>
    </w:p>
    <w:p w:rsidR="00F77D84" w:rsidRPr="00AC503C" w:rsidRDefault="00F77D84" w:rsidP="00CE5042">
      <w:pPr>
        <w:jc w:val="both"/>
        <w:rPr>
          <w:i/>
          <w:szCs w:val="28"/>
        </w:rPr>
      </w:pPr>
    </w:p>
    <w:p w:rsidR="00F3111E" w:rsidRPr="00AC503C" w:rsidRDefault="00F3111E" w:rsidP="005A65C9">
      <w:pPr>
        <w:rPr>
          <w:b/>
          <w:i/>
          <w:szCs w:val="28"/>
        </w:rPr>
      </w:pPr>
      <w:r w:rsidRPr="00AC503C">
        <w:rPr>
          <w:b/>
          <w:i/>
          <w:szCs w:val="28"/>
        </w:rPr>
        <w:t>В.о. к</w:t>
      </w:r>
      <w:r w:rsidR="005A65C9" w:rsidRPr="00AC503C">
        <w:rPr>
          <w:b/>
          <w:i/>
          <w:szCs w:val="28"/>
        </w:rPr>
        <w:t>еруюч</w:t>
      </w:r>
      <w:r w:rsidRPr="00AC503C">
        <w:rPr>
          <w:b/>
          <w:i/>
          <w:szCs w:val="28"/>
        </w:rPr>
        <w:t>ої</w:t>
      </w:r>
      <w:r w:rsidR="005A65C9" w:rsidRPr="00AC503C">
        <w:rPr>
          <w:b/>
          <w:i/>
          <w:szCs w:val="28"/>
        </w:rPr>
        <w:t xml:space="preserve"> справами виконкому</w:t>
      </w:r>
      <w:r w:rsidRPr="00AC503C">
        <w:rPr>
          <w:b/>
          <w:i/>
          <w:szCs w:val="28"/>
        </w:rPr>
        <w:t xml:space="preserve"> –</w:t>
      </w:r>
    </w:p>
    <w:p w:rsidR="00BD4D9D" w:rsidRPr="00AC503C" w:rsidRDefault="00F3111E" w:rsidP="005A65C9">
      <w:r w:rsidRPr="00AC503C">
        <w:rPr>
          <w:b/>
          <w:i/>
          <w:szCs w:val="28"/>
        </w:rPr>
        <w:t>заступник міського голови</w:t>
      </w:r>
      <w:r w:rsidR="005A65C9" w:rsidRPr="00AC503C">
        <w:rPr>
          <w:b/>
          <w:i/>
          <w:szCs w:val="28"/>
        </w:rPr>
        <w:t xml:space="preserve">                                           </w:t>
      </w:r>
      <w:r w:rsidRPr="00AC503C">
        <w:rPr>
          <w:b/>
          <w:i/>
          <w:szCs w:val="28"/>
        </w:rPr>
        <w:t>Надія ПОДОПЛЄЛОВА</w:t>
      </w:r>
      <w:bookmarkEnd w:id="0"/>
    </w:p>
    <w:sectPr w:rsidR="00BD4D9D" w:rsidRPr="00AC503C" w:rsidSect="00F77D84">
      <w:headerReference w:type="default" r:id="rId6"/>
      <w:pgSz w:w="11906" w:h="16838" w:code="9"/>
      <w:pgMar w:top="1134" w:right="851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E7" w:rsidRDefault="003608E7" w:rsidP="00867C42">
      <w:r>
        <w:separator/>
      </w:r>
    </w:p>
  </w:endnote>
  <w:endnote w:type="continuationSeparator" w:id="0">
    <w:p w:rsidR="003608E7" w:rsidRDefault="003608E7" w:rsidP="0086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E7" w:rsidRDefault="003608E7" w:rsidP="00867C42">
      <w:r>
        <w:separator/>
      </w:r>
    </w:p>
  </w:footnote>
  <w:footnote w:type="continuationSeparator" w:id="0">
    <w:p w:rsidR="003608E7" w:rsidRDefault="003608E7" w:rsidP="0086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15963"/>
      <w:docPartObj>
        <w:docPartGallery w:val="Page Numbers (Top of Page)"/>
        <w:docPartUnique/>
      </w:docPartObj>
    </w:sdtPr>
    <w:sdtEndPr>
      <w:rPr>
        <w:sz w:val="24"/>
        <w:szCs w:val="26"/>
      </w:rPr>
    </w:sdtEndPr>
    <w:sdtContent>
      <w:p w:rsidR="00867C42" w:rsidRPr="00F50AEF" w:rsidRDefault="00867C42">
        <w:pPr>
          <w:pStyle w:val="a6"/>
          <w:jc w:val="center"/>
          <w:rPr>
            <w:sz w:val="24"/>
            <w:szCs w:val="26"/>
          </w:rPr>
        </w:pPr>
        <w:r w:rsidRPr="00F50AEF">
          <w:rPr>
            <w:sz w:val="24"/>
            <w:szCs w:val="26"/>
          </w:rPr>
          <w:fldChar w:fldCharType="begin"/>
        </w:r>
        <w:r w:rsidRPr="00F50AEF">
          <w:rPr>
            <w:sz w:val="24"/>
            <w:szCs w:val="26"/>
          </w:rPr>
          <w:instrText>PAGE   \* MERGEFORMAT</w:instrText>
        </w:r>
        <w:r w:rsidRPr="00F50AEF">
          <w:rPr>
            <w:sz w:val="24"/>
            <w:szCs w:val="26"/>
          </w:rPr>
          <w:fldChar w:fldCharType="separate"/>
        </w:r>
        <w:r w:rsidR="00AC503C" w:rsidRPr="00AC503C">
          <w:rPr>
            <w:noProof/>
            <w:sz w:val="24"/>
            <w:szCs w:val="26"/>
            <w:lang w:val="ru-RU"/>
          </w:rPr>
          <w:t>2</w:t>
        </w:r>
        <w:r w:rsidRPr="00F50AEF">
          <w:rPr>
            <w:sz w:val="24"/>
            <w:szCs w:val="26"/>
          </w:rPr>
          <w:fldChar w:fldCharType="end"/>
        </w:r>
      </w:p>
    </w:sdtContent>
  </w:sdt>
  <w:p w:rsidR="00867C42" w:rsidRPr="00F77D84" w:rsidRDefault="00867C42">
    <w:pPr>
      <w:pStyle w:val="a6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C9"/>
    <w:rsid w:val="00023140"/>
    <w:rsid w:val="0004385D"/>
    <w:rsid w:val="00051993"/>
    <w:rsid w:val="0006444A"/>
    <w:rsid w:val="000A3F0D"/>
    <w:rsid w:val="000C47B9"/>
    <w:rsid w:val="000E0EFA"/>
    <w:rsid w:val="00232243"/>
    <w:rsid w:val="002D5D7C"/>
    <w:rsid w:val="003608E7"/>
    <w:rsid w:val="00423964"/>
    <w:rsid w:val="00424E02"/>
    <w:rsid w:val="00426A1D"/>
    <w:rsid w:val="004E40AA"/>
    <w:rsid w:val="00571D43"/>
    <w:rsid w:val="005A65C9"/>
    <w:rsid w:val="005D79CC"/>
    <w:rsid w:val="0063053D"/>
    <w:rsid w:val="00694130"/>
    <w:rsid w:val="006A0184"/>
    <w:rsid w:val="006D1BB9"/>
    <w:rsid w:val="007119C0"/>
    <w:rsid w:val="00717D39"/>
    <w:rsid w:val="0075320D"/>
    <w:rsid w:val="00764834"/>
    <w:rsid w:val="007935EC"/>
    <w:rsid w:val="00802679"/>
    <w:rsid w:val="0083782B"/>
    <w:rsid w:val="00857E76"/>
    <w:rsid w:val="00867C42"/>
    <w:rsid w:val="009279D0"/>
    <w:rsid w:val="009E6E9A"/>
    <w:rsid w:val="00A52371"/>
    <w:rsid w:val="00AC503C"/>
    <w:rsid w:val="00B11B46"/>
    <w:rsid w:val="00B14273"/>
    <w:rsid w:val="00BD4D9D"/>
    <w:rsid w:val="00C405CF"/>
    <w:rsid w:val="00CA3FE6"/>
    <w:rsid w:val="00CD7D47"/>
    <w:rsid w:val="00CE5042"/>
    <w:rsid w:val="00D002C5"/>
    <w:rsid w:val="00D32FA6"/>
    <w:rsid w:val="00E519AB"/>
    <w:rsid w:val="00E64DD3"/>
    <w:rsid w:val="00EC732E"/>
    <w:rsid w:val="00F12421"/>
    <w:rsid w:val="00F3111E"/>
    <w:rsid w:val="00F50AEF"/>
    <w:rsid w:val="00F77D84"/>
    <w:rsid w:val="00FE7364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36EDE0-19AC-4FB4-8D20-408B82A1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C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5">
    <w:name w:val="Intense Emphasis"/>
    <w:basedOn w:val="a0"/>
    <w:uiPriority w:val="21"/>
    <w:qFormat/>
    <w:rsid w:val="00A52371"/>
    <w:rPr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867C4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C4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67C42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C4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defence71</dc:creator>
  <cp:keywords/>
  <dc:description/>
  <cp:lastModifiedBy>org301</cp:lastModifiedBy>
  <cp:revision>38</cp:revision>
  <cp:lastPrinted>2024-12-18T07:45:00Z</cp:lastPrinted>
  <dcterms:created xsi:type="dcterms:W3CDTF">2024-12-05T07:38:00Z</dcterms:created>
  <dcterms:modified xsi:type="dcterms:W3CDTF">2025-01-02T13:48:00Z</dcterms:modified>
</cp:coreProperties>
</file>