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EBAC" w14:textId="724A29F2" w:rsidR="00DF18D5" w:rsidRPr="00DF18D5" w:rsidRDefault="00DF18D5" w:rsidP="006C7651">
      <w:pPr>
        <w:ind w:left="3828" w:firstLine="3261"/>
        <w:rPr>
          <w:i/>
          <w:sz w:val="24"/>
        </w:rPr>
      </w:pPr>
      <w:r w:rsidRPr="00DF18D5">
        <w:rPr>
          <w:i/>
          <w:sz w:val="24"/>
        </w:rPr>
        <w:t>Додаток 1</w:t>
      </w:r>
    </w:p>
    <w:p w14:paraId="2ED0B5C6" w14:textId="22380E38" w:rsidR="00955024" w:rsidRDefault="00DF18D5" w:rsidP="006C7651">
      <w:pPr>
        <w:ind w:left="3828" w:firstLine="3261"/>
        <w:rPr>
          <w:i/>
          <w:szCs w:val="28"/>
        </w:rPr>
      </w:pPr>
      <w:r w:rsidRPr="00DF18D5">
        <w:rPr>
          <w:i/>
          <w:sz w:val="24"/>
        </w:rPr>
        <w:t>до рішення</w:t>
      </w:r>
      <w:r w:rsidR="00BE1AB8">
        <w:rPr>
          <w:i/>
          <w:sz w:val="24"/>
        </w:rPr>
        <w:t xml:space="preserve"> </w:t>
      </w:r>
      <w:r w:rsidRPr="00DF18D5">
        <w:rPr>
          <w:i/>
          <w:sz w:val="24"/>
        </w:rPr>
        <w:t>міської ради</w:t>
      </w:r>
    </w:p>
    <w:p w14:paraId="7BAC27F3" w14:textId="18502348" w:rsidR="00B44550" w:rsidRPr="00B44550" w:rsidRDefault="00933FB1" w:rsidP="00933FB1">
      <w:pPr>
        <w:tabs>
          <w:tab w:val="left" w:pos="6096"/>
          <w:tab w:val="left" w:pos="6663"/>
        </w:tabs>
        <w:ind w:firstLine="7088"/>
        <w:rPr>
          <w:i/>
          <w:spacing w:val="-6"/>
          <w:sz w:val="24"/>
        </w:rPr>
      </w:pPr>
      <w:r>
        <w:rPr>
          <w:i/>
          <w:spacing w:val="-6"/>
          <w:sz w:val="24"/>
        </w:rPr>
        <w:t>29.11.2024 №3250</w:t>
      </w:r>
      <w:bookmarkStart w:id="0" w:name="_GoBack"/>
      <w:bookmarkEnd w:id="0"/>
    </w:p>
    <w:p w14:paraId="1030707D" w14:textId="77777777" w:rsidR="00C72EBE" w:rsidRDefault="00C72EBE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</w:p>
    <w:p w14:paraId="54909F5D" w14:textId="2A656DC2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7F3877EB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</w:t>
      </w:r>
      <w:r w:rsidR="00260E97">
        <w:rPr>
          <w:b/>
          <w:i/>
          <w:szCs w:val="28"/>
        </w:rPr>
        <w:t>7</w:t>
      </w:r>
      <w:r w:rsidRPr="00492CBD">
        <w:rPr>
          <w:b/>
          <w:i/>
          <w:szCs w:val="28"/>
        </w:rPr>
        <w:t xml:space="preserve"> роки</w:t>
      </w:r>
    </w:p>
    <w:p w14:paraId="1BC0313F" w14:textId="77777777" w:rsidR="00955024" w:rsidRDefault="00955024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39BCAA1A" w14:textId="00B37B23" w:rsidR="0096333F" w:rsidRPr="003E7158" w:rsidRDefault="00492CBD" w:rsidP="003E7158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</w:t>
      </w:r>
      <w:r w:rsidR="00260E97">
        <w:rPr>
          <w:b/>
          <w:i/>
          <w:szCs w:val="28"/>
        </w:rPr>
        <w:t>7</w:t>
      </w:r>
      <w:r w:rsidRPr="00492CBD">
        <w:rPr>
          <w:b/>
          <w:i/>
          <w:szCs w:val="28"/>
        </w:rPr>
        <w:t xml:space="preserve"> роки</w:t>
      </w:r>
    </w:p>
    <w:p w14:paraId="55046629" w14:textId="24D00983" w:rsidR="003E7158" w:rsidRDefault="003E7158" w:rsidP="00260E97">
      <w:pPr>
        <w:jc w:val="both"/>
        <w:rPr>
          <w:bCs/>
          <w:szCs w:val="28"/>
        </w:rPr>
      </w:pPr>
    </w:p>
    <w:p w14:paraId="5C09BF87" w14:textId="3C0B2BEC" w:rsidR="003E7158" w:rsidRDefault="003E7158" w:rsidP="00BC268F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6. </w:t>
      </w:r>
      <w:r w:rsidRPr="003E7158">
        <w:rPr>
          <w:bCs/>
          <w:szCs w:val="28"/>
        </w:rPr>
        <w:t>Початок: 2017 рік, закінчення: 202</w:t>
      </w:r>
      <w:r w:rsidR="00260E97">
        <w:rPr>
          <w:bCs/>
          <w:szCs w:val="28"/>
        </w:rPr>
        <w:t>7</w:t>
      </w:r>
      <w:r w:rsidRPr="003E7158">
        <w:rPr>
          <w:bCs/>
          <w:szCs w:val="28"/>
        </w:rPr>
        <w:t xml:space="preserve"> рік.</w:t>
      </w:r>
    </w:p>
    <w:p w14:paraId="49E273B9" w14:textId="77777777" w:rsidR="00015C03" w:rsidRPr="00015C03" w:rsidRDefault="00015C03" w:rsidP="00BC268F">
      <w:pPr>
        <w:ind w:firstLine="567"/>
        <w:jc w:val="both"/>
        <w:rPr>
          <w:bCs/>
          <w:szCs w:val="28"/>
        </w:rPr>
      </w:pPr>
    </w:p>
    <w:p w14:paraId="0B9AD827" w14:textId="00AD37C9" w:rsidR="00015C03" w:rsidRPr="00260E97" w:rsidRDefault="0096333F" w:rsidP="00BC268F">
      <w:pPr>
        <w:ind w:firstLine="567"/>
        <w:jc w:val="both"/>
        <w:rPr>
          <w:bCs/>
          <w:color w:val="FF0000"/>
          <w:szCs w:val="28"/>
        </w:rPr>
      </w:pPr>
      <w:r w:rsidRPr="00FA63C5">
        <w:rPr>
          <w:bCs/>
          <w:szCs w:val="28"/>
        </w:rPr>
        <w:t xml:space="preserve">7. Загальні </w:t>
      </w:r>
      <w:r w:rsidR="005D126E" w:rsidRPr="00FA63C5">
        <w:rPr>
          <w:bCs/>
          <w:szCs w:val="28"/>
        </w:rPr>
        <w:t xml:space="preserve">орієнтовні обсяги фінансування: </w:t>
      </w:r>
      <w:r w:rsidR="00B55DBC" w:rsidRPr="00B55DBC">
        <w:rPr>
          <w:bCs/>
          <w:color w:val="000000" w:themeColor="text1"/>
          <w:szCs w:val="28"/>
        </w:rPr>
        <w:t>1</w:t>
      </w:r>
      <w:r w:rsidR="00BD51E3">
        <w:rPr>
          <w:bCs/>
          <w:color w:val="000000" w:themeColor="text1"/>
          <w:szCs w:val="28"/>
        </w:rPr>
        <w:t> </w:t>
      </w:r>
      <w:r w:rsidR="00B55DBC" w:rsidRPr="00B55DBC">
        <w:rPr>
          <w:bCs/>
          <w:color w:val="000000" w:themeColor="text1"/>
          <w:szCs w:val="28"/>
        </w:rPr>
        <w:t>051</w:t>
      </w:r>
      <w:r w:rsidR="00BD51E3">
        <w:rPr>
          <w:bCs/>
          <w:color w:val="000000" w:themeColor="text1"/>
          <w:szCs w:val="28"/>
        </w:rPr>
        <w:t> </w:t>
      </w:r>
      <w:r w:rsidR="00B55DBC" w:rsidRPr="00B55DBC">
        <w:rPr>
          <w:bCs/>
          <w:color w:val="000000" w:themeColor="text1"/>
          <w:szCs w:val="28"/>
        </w:rPr>
        <w:t>769</w:t>
      </w:r>
      <w:r w:rsidR="00BD51E3">
        <w:rPr>
          <w:bCs/>
          <w:color w:val="000000" w:themeColor="text1"/>
          <w:szCs w:val="28"/>
        </w:rPr>
        <w:t> </w:t>
      </w:r>
      <w:r w:rsidR="00B55DBC" w:rsidRPr="00B55DBC">
        <w:rPr>
          <w:bCs/>
          <w:color w:val="000000" w:themeColor="text1"/>
          <w:szCs w:val="28"/>
        </w:rPr>
        <w:t>521,42</w:t>
      </w:r>
      <w:r w:rsidR="00CA00AA" w:rsidRPr="006F6FFA">
        <w:rPr>
          <w:bCs/>
          <w:color w:val="000000" w:themeColor="text1"/>
          <w:szCs w:val="28"/>
        </w:rPr>
        <w:t xml:space="preserve"> </w:t>
      </w:r>
      <w:r w:rsidR="00A3018A" w:rsidRPr="006F6FFA">
        <w:rPr>
          <w:bCs/>
          <w:color w:val="000000" w:themeColor="text1"/>
          <w:szCs w:val="28"/>
        </w:rPr>
        <w:t>грн</w:t>
      </w:r>
      <w:r w:rsidR="00B37A85" w:rsidRPr="006F6FFA">
        <w:rPr>
          <w:bCs/>
          <w:color w:val="000000" w:themeColor="text1"/>
          <w:szCs w:val="28"/>
        </w:rPr>
        <w:t xml:space="preserve"> </w:t>
      </w:r>
    </w:p>
    <w:p w14:paraId="6BA1B36F" w14:textId="77777777" w:rsidR="00733E13" w:rsidRPr="00883350" w:rsidRDefault="00733E13" w:rsidP="00015C03">
      <w:pPr>
        <w:ind w:right="-22" w:firstLine="700"/>
        <w:jc w:val="both"/>
        <w:rPr>
          <w:bCs/>
          <w:szCs w:val="28"/>
        </w:rPr>
      </w:pPr>
    </w:p>
    <w:p w14:paraId="012EE41D" w14:textId="4FD1842B" w:rsidR="003E7158" w:rsidRDefault="00EB44BB" w:rsidP="003E7158">
      <w:pPr>
        <w:ind w:right="140"/>
        <w:jc w:val="right"/>
        <w:rPr>
          <w:bCs/>
          <w:i/>
          <w:szCs w:val="28"/>
        </w:rPr>
      </w:pPr>
      <w:r w:rsidRPr="00883350">
        <w:rPr>
          <w:bCs/>
          <w:i/>
          <w:szCs w:val="28"/>
        </w:rPr>
        <w:t>Таблиця 2</w:t>
      </w:r>
    </w:p>
    <w:p w14:paraId="33C83293" w14:textId="77777777" w:rsidR="00276C98" w:rsidRPr="007D48E8" w:rsidRDefault="00276C98" w:rsidP="003E7158">
      <w:pPr>
        <w:ind w:right="140"/>
        <w:jc w:val="right"/>
        <w:rPr>
          <w:bCs/>
          <w:i/>
          <w:szCs w:val="28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417"/>
        <w:gridCol w:w="851"/>
        <w:gridCol w:w="709"/>
        <w:gridCol w:w="708"/>
        <w:gridCol w:w="709"/>
        <w:gridCol w:w="709"/>
        <w:gridCol w:w="709"/>
      </w:tblGrid>
      <w:tr w:rsidR="00ED610B" w:rsidRPr="00883350" w14:paraId="44760002" w14:textId="71A76100" w:rsidTr="007D48E8">
        <w:trPr>
          <w:jc w:val="center"/>
        </w:trPr>
        <w:tc>
          <w:tcPr>
            <w:tcW w:w="1838" w:type="dxa"/>
            <w:vMerge w:val="restart"/>
            <w:noWrap/>
            <w:hideMark/>
          </w:tcPr>
          <w:p w14:paraId="7DF29135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Джерела фінансу-</w:t>
            </w:r>
          </w:p>
          <w:p w14:paraId="62C6EB39" w14:textId="521154E4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417" w:type="dxa"/>
            <w:vMerge w:val="restart"/>
            <w:noWrap/>
            <w:hideMark/>
          </w:tcPr>
          <w:p w14:paraId="043AD05D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Орієнтовні обсяги фінансу-</w:t>
            </w:r>
          </w:p>
          <w:p w14:paraId="5F582D6A" w14:textId="77777777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вання, усього, грн</w:t>
            </w:r>
          </w:p>
        </w:tc>
        <w:tc>
          <w:tcPr>
            <w:tcW w:w="4395" w:type="dxa"/>
            <w:gridSpan w:val="6"/>
            <w:noWrap/>
          </w:tcPr>
          <w:p w14:paraId="3D41400D" w14:textId="4D67A32B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За роками виконання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, грн</w:t>
            </w:r>
          </w:p>
        </w:tc>
      </w:tr>
      <w:tr w:rsidR="00ED610B" w:rsidRPr="00883350" w14:paraId="560CD588" w14:textId="0B4300BA" w:rsidTr="007D48E8">
        <w:trPr>
          <w:cantSplit/>
          <w:trHeight w:val="1170"/>
          <w:jc w:val="center"/>
        </w:trPr>
        <w:tc>
          <w:tcPr>
            <w:tcW w:w="1838" w:type="dxa"/>
            <w:vMerge/>
            <w:noWrap/>
            <w:vAlign w:val="center"/>
            <w:hideMark/>
          </w:tcPr>
          <w:p w14:paraId="7DEB2417" w14:textId="77777777" w:rsidR="00ED610B" w:rsidRPr="00883350" w:rsidRDefault="00ED610B" w:rsidP="007D48E8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417" w:type="dxa"/>
            <w:vMerge/>
            <w:noWrap/>
            <w:vAlign w:val="center"/>
            <w:hideMark/>
          </w:tcPr>
          <w:p w14:paraId="40D47E9E" w14:textId="77777777" w:rsidR="00ED610B" w:rsidRPr="00883350" w:rsidRDefault="00ED610B" w:rsidP="007D48E8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14:paraId="330A3B68" w14:textId="2BEA6BEF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2022 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14:paraId="7430FDA4" w14:textId="0489F24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2023</w:t>
            </w:r>
          </w:p>
          <w:p w14:paraId="2A95CD9D" w14:textId="503DDE21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noWrap/>
            <w:textDirection w:val="btLr"/>
            <w:vAlign w:val="center"/>
            <w:hideMark/>
          </w:tcPr>
          <w:p w14:paraId="31C94E83" w14:textId="3F9CE6C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2024</w:t>
            </w:r>
          </w:p>
          <w:p w14:paraId="4FFDC8CA" w14:textId="707F70DA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noWrap/>
            <w:textDirection w:val="btLr"/>
            <w:vAlign w:val="center"/>
          </w:tcPr>
          <w:p w14:paraId="30405597" w14:textId="74E1B0D2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2025</w:t>
            </w:r>
          </w:p>
          <w:p w14:paraId="6BA371A0" w14:textId="6419455E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noWrap/>
            <w:textDirection w:val="btLr"/>
            <w:vAlign w:val="center"/>
          </w:tcPr>
          <w:p w14:paraId="06427AA9" w14:textId="3F1F6AB4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833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2026</w:t>
            </w:r>
          </w:p>
          <w:p w14:paraId="2278A436" w14:textId="38870FD3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noWrap/>
            <w:textDirection w:val="btLr"/>
            <w:vAlign w:val="center"/>
          </w:tcPr>
          <w:p w14:paraId="247F966B" w14:textId="51D81E7D" w:rsidR="00ED610B" w:rsidRPr="00883350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2027</w:t>
            </w:r>
          </w:p>
        </w:tc>
      </w:tr>
      <w:tr w:rsidR="007D48E8" w:rsidRPr="00883350" w14:paraId="18A92066" w14:textId="4DBA5F36" w:rsidTr="00C607C4">
        <w:trPr>
          <w:cantSplit/>
          <w:trHeight w:val="1242"/>
          <w:jc w:val="center"/>
        </w:trPr>
        <w:tc>
          <w:tcPr>
            <w:tcW w:w="1838" w:type="dxa"/>
            <w:noWrap/>
            <w:vAlign w:val="center"/>
            <w:hideMark/>
          </w:tcPr>
          <w:p w14:paraId="4568AEAD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</w:tcPr>
          <w:p w14:paraId="5C020EBE" w14:textId="01FCA16A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1 145 049,00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28B92B6" w14:textId="0272C1B0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871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326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4F882BE7" w14:textId="73EA66B2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273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723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</w:tcPr>
          <w:p w14:paraId="36092A50" w14:textId="48B6ACAF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6DEF9B18" w14:textId="105C96B2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0A04F9EC" w14:textId="6E6BD89C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01E37A61" w14:textId="5434B8DE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</w:tr>
      <w:tr w:rsidR="007D48E8" w:rsidRPr="00883350" w14:paraId="10B03641" w14:textId="0EDA93F6" w:rsidTr="00C607C4">
        <w:trPr>
          <w:cantSplit/>
          <w:trHeight w:val="1122"/>
          <w:jc w:val="center"/>
        </w:trPr>
        <w:tc>
          <w:tcPr>
            <w:tcW w:w="1838" w:type="dxa"/>
            <w:noWrap/>
            <w:vAlign w:val="center"/>
            <w:hideMark/>
          </w:tcPr>
          <w:p w14:paraId="2B4C9AA9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</w:tcPr>
          <w:p w14:paraId="34D60250" w14:textId="23DBD33B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129 000,00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11238464" w14:textId="0836F745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1A9AB531" w14:textId="30E37B9F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</w:tcPr>
          <w:p w14:paraId="3C25C981" w14:textId="68C1F53F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129 000,0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3E12CBA0" w14:textId="590C95C3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702687C4" w14:textId="190B691B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726B0B19" w14:textId="5CBC16C4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</w:p>
        </w:tc>
      </w:tr>
      <w:tr w:rsidR="007D48E8" w:rsidRPr="00883350" w14:paraId="1C4FDA14" w14:textId="0F95C0E9" w:rsidTr="00C607C4">
        <w:trPr>
          <w:cantSplit/>
          <w:trHeight w:val="1549"/>
          <w:jc w:val="center"/>
        </w:trPr>
        <w:tc>
          <w:tcPr>
            <w:tcW w:w="1838" w:type="dxa"/>
            <w:noWrap/>
            <w:vAlign w:val="center"/>
            <w:hideMark/>
          </w:tcPr>
          <w:p w14:paraId="6E8A9415" w14:textId="6DB49900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Бюджет Кри-ворізької міської територіальної</w:t>
            </w:r>
          </w:p>
          <w:p w14:paraId="531E0DAA" w14:textId="555FD5D3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</w:tcPr>
          <w:p w14:paraId="42FF197C" w14:textId="1108AF2F" w:rsidR="007D48E8" w:rsidRPr="006F67FB" w:rsidRDefault="00107F92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 w:rsidRPr="00107F92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567</w:t>
            </w:r>
            <w:r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</w:t>
            </w:r>
            <w:r w:rsidRPr="00107F92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921</w:t>
            </w:r>
            <w:r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</w:t>
            </w:r>
            <w:r w:rsidRPr="00107F92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982,00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4F818502" w14:textId="077D3CB5" w:rsidR="007D48E8" w:rsidRPr="007D48E8" w:rsidRDefault="007D48E8" w:rsidP="007D48E8">
            <w:pPr>
              <w:jc w:val="center"/>
              <w:rPr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color w:val="000000"/>
                <w:spacing w:val="-10"/>
                <w:sz w:val="23"/>
                <w:szCs w:val="23"/>
              </w:rPr>
              <w:t>86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7D48E8">
              <w:rPr>
                <w:color w:val="000000"/>
                <w:spacing w:val="-10"/>
                <w:sz w:val="23"/>
                <w:szCs w:val="23"/>
              </w:rPr>
              <w:t>249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7D48E8">
              <w:rPr>
                <w:color w:val="000000"/>
                <w:spacing w:val="-10"/>
                <w:sz w:val="23"/>
                <w:szCs w:val="23"/>
              </w:rPr>
              <w:t>782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,00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36D88B33" w14:textId="6A8E8EF8" w:rsidR="007D48E8" w:rsidRPr="00760F54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74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157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852</w:t>
            </w:r>
            <w:r w:rsidR="00760F54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</w:tcPr>
          <w:p w14:paraId="2C60E577" w14:textId="5E1EDEC3" w:rsidR="007D48E8" w:rsidRPr="00A0494A" w:rsidRDefault="00A0494A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89</w:t>
            </w:r>
            <w:r w:rsidR="009900BF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865 140,00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0076800E" w14:textId="117A62FE" w:rsidR="007D48E8" w:rsidRPr="00E911A7" w:rsidRDefault="00E911A7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117 387 279,00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7D1B62CD" w14:textId="3DB1AED0" w:rsidR="007D48E8" w:rsidRPr="008A5269" w:rsidRDefault="008A526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7F1663D0" w14:textId="233DFF7B" w:rsidR="007D48E8" w:rsidRPr="008A5269" w:rsidRDefault="00107F92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107F92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103</w:t>
            </w: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107F92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187</w:t>
            </w: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107F92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106</w:t>
            </w:r>
            <w:r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</w:tr>
      <w:tr w:rsidR="007D48E8" w:rsidRPr="00883350" w14:paraId="208C7DA6" w14:textId="1900131C" w:rsidTr="00C607C4">
        <w:trPr>
          <w:cantSplit/>
          <w:trHeight w:val="1529"/>
          <w:jc w:val="center"/>
        </w:trPr>
        <w:tc>
          <w:tcPr>
            <w:tcW w:w="1838" w:type="dxa"/>
            <w:noWrap/>
            <w:vAlign w:val="center"/>
            <w:hideMark/>
          </w:tcPr>
          <w:p w14:paraId="3E6DEE8F" w14:textId="77777777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</w:tcPr>
          <w:p w14:paraId="1A65ADC2" w14:textId="3A3C4AE0" w:rsidR="007D48E8" w:rsidRPr="001F3FAB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 w:rsidRPr="001F3FAB">
              <w:rPr>
                <w:rFonts w:ascii="Times New Roman" w:hAnsi="Times New Roman"/>
                <w:spacing w:val="-10"/>
                <w:sz w:val="23"/>
                <w:szCs w:val="23"/>
              </w:rPr>
              <w:t>174 560 695,</w:t>
            </w:r>
            <w:r w:rsidR="001F3FAB" w:rsidRPr="001F3FAB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49C79BBB" w14:textId="3DF48F13" w:rsidR="007D48E8" w:rsidRPr="007D48E8" w:rsidRDefault="007D48E8" w:rsidP="007D48E8">
            <w:pPr>
              <w:jc w:val="center"/>
              <w:rPr>
                <w:color w:val="000000" w:themeColor="text1"/>
                <w:spacing w:val="-10"/>
                <w:sz w:val="23"/>
                <w:szCs w:val="23"/>
              </w:rPr>
            </w:pPr>
            <w:r w:rsidRPr="007D48E8">
              <w:rPr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color w:val="000000"/>
                <w:spacing w:val="-10"/>
                <w:sz w:val="23"/>
                <w:szCs w:val="23"/>
              </w:rPr>
              <w:t>,00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09AE2DE1" w14:textId="17896B76" w:rsidR="007D48E8" w:rsidRPr="007D48E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60</w:t>
            </w:r>
            <w:r w:rsidR="00BA3160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870</w:t>
            </w:r>
            <w:r w:rsidR="00BA3160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 xml:space="preserve"> </w:t>
            </w: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234,26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</w:tcPr>
          <w:p w14:paraId="7A22B526" w14:textId="401DD6C1" w:rsidR="007D48E8" w:rsidRPr="001A72A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113 690 461,</w:t>
            </w:r>
            <w:r w:rsidR="001A72A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789D6147" w14:textId="689616D7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04CE4438" w14:textId="09109FD7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32E9C60E" w14:textId="786BD782" w:rsidR="007D48E8" w:rsidRPr="001A4AD6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color w:val="000000"/>
                <w:spacing w:val="-10"/>
                <w:sz w:val="23"/>
                <w:szCs w:val="23"/>
              </w:rPr>
              <w:t>0</w:t>
            </w:r>
            <w:r w:rsidR="001A4AD6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</w:tr>
      <w:tr w:rsidR="008A5269" w:rsidRPr="00FA63C5" w14:paraId="4DBCC5AD" w14:textId="4D5FD95B" w:rsidTr="00C607C4">
        <w:trPr>
          <w:cantSplit/>
          <w:trHeight w:val="1551"/>
          <w:jc w:val="center"/>
        </w:trPr>
        <w:tc>
          <w:tcPr>
            <w:tcW w:w="1838" w:type="dxa"/>
            <w:noWrap/>
            <w:vAlign w:val="center"/>
            <w:hideMark/>
          </w:tcPr>
          <w:p w14:paraId="48BD131C" w14:textId="77777777" w:rsidR="008A5269" w:rsidRPr="007D48E8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D48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</w:tcPr>
          <w:p w14:paraId="1892EFCB" w14:textId="50B09731" w:rsidR="008A5269" w:rsidRPr="00C02674" w:rsidRDefault="00107F92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 w:rsidRPr="00107F92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743</w:t>
            </w: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 </w:t>
            </w:r>
            <w:r w:rsidRPr="00107F92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756</w:t>
            </w: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 </w:t>
            </w:r>
            <w:r w:rsidRPr="00107F92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726,42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805F152" w14:textId="06C0FC40" w:rsidR="008A5269" w:rsidRPr="007D48E8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b/>
                <w:bCs/>
                <w:i/>
                <w:iCs/>
                <w:color w:val="000000"/>
                <w:spacing w:val="-10"/>
                <w:sz w:val="23"/>
                <w:szCs w:val="23"/>
              </w:rPr>
              <w:t>87 121 108,00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7707C7EE" w14:textId="0FBACD9F" w:rsidR="008A5269" w:rsidRPr="007D48E8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D48E8">
              <w:rPr>
                <w:rFonts w:ascii="Times New Roman" w:hAnsi="Times New Roman"/>
                <w:b/>
                <w:bCs/>
                <w:i/>
                <w:iCs/>
                <w:color w:val="000000"/>
                <w:spacing w:val="-10"/>
                <w:sz w:val="23"/>
                <w:szCs w:val="23"/>
              </w:rPr>
              <w:t>135 301 809,26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</w:tcPr>
          <w:p w14:paraId="5CEEBC5B" w14:textId="302A4D4F" w:rsidR="008A5269" w:rsidRPr="009900BF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E911A7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203 684 601,16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39CA358F" w14:textId="73C2E8B5" w:rsidR="008A5269" w:rsidRPr="007179B8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179B8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117 387 279,00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5EBD1992" w14:textId="4B7A48A3" w:rsidR="008A5269" w:rsidRPr="007179B8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179B8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</w:tcPr>
          <w:p w14:paraId="712262D4" w14:textId="6DB636BD" w:rsidR="008A5269" w:rsidRPr="007179B8" w:rsidRDefault="00107F92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7179B8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103 187 106,00</w:t>
            </w:r>
          </w:p>
        </w:tc>
      </w:tr>
    </w:tbl>
    <w:p w14:paraId="3853B6F3" w14:textId="5DB3D89A" w:rsidR="000B5FF6" w:rsidRPr="007D48E8" w:rsidRDefault="000B5FF6" w:rsidP="00F84FA2">
      <w:pPr>
        <w:jc w:val="both"/>
        <w:rPr>
          <w:bCs/>
          <w:iCs/>
          <w:sz w:val="30"/>
          <w:szCs w:val="30"/>
        </w:rPr>
      </w:pPr>
    </w:p>
    <w:p w14:paraId="57897452" w14:textId="4F40489A" w:rsidR="007D48E8" w:rsidRPr="007D48E8" w:rsidRDefault="007D48E8" w:rsidP="00F84FA2">
      <w:pPr>
        <w:jc w:val="both"/>
        <w:rPr>
          <w:bCs/>
          <w:iCs/>
          <w:sz w:val="32"/>
          <w:szCs w:val="32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sectPr w:rsidR="00A12B36" w:rsidRPr="00555B18" w:rsidSect="003962CC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C90EB" w14:textId="77777777" w:rsidR="000A3462" w:rsidRDefault="000A3462" w:rsidP="00015C03">
      <w:r>
        <w:separator/>
      </w:r>
    </w:p>
  </w:endnote>
  <w:endnote w:type="continuationSeparator" w:id="0">
    <w:p w14:paraId="4E01571A" w14:textId="77777777" w:rsidR="000A3462" w:rsidRDefault="000A3462" w:rsidP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64DCE" w14:textId="77777777" w:rsidR="000A3462" w:rsidRDefault="000A3462" w:rsidP="00015C03">
      <w:r>
        <w:separator/>
      </w:r>
    </w:p>
  </w:footnote>
  <w:footnote w:type="continuationSeparator" w:id="0">
    <w:p w14:paraId="23EBE84A" w14:textId="77777777" w:rsidR="000A3462" w:rsidRDefault="000A3462" w:rsidP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4"/>
      </w:rPr>
      <w:id w:val="-1334140704"/>
      <w:docPartObj>
        <w:docPartGallery w:val="Page Numbers (Top of Page)"/>
        <w:docPartUnique/>
      </w:docPartObj>
    </w:sdtPr>
    <w:sdtEndPr/>
    <w:sdtContent>
      <w:p w14:paraId="56B902D9" w14:textId="77777777" w:rsidR="00015C03" w:rsidRPr="00B31F3C" w:rsidRDefault="00015C03" w:rsidP="00015C03">
        <w:pPr>
          <w:pStyle w:val="a9"/>
          <w:jc w:val="center"/>
          <w:rPr>
            <w:szCs w:val="28"/>
          </w:rPr>
        </w:pPr>
        <w:r w:rsidRPr="00B31F3C">
          <w:rPr>
            <w:szCs w:val="28"/>
          </w:rPr>
          <w:fldChar w:fldCharType="begin"/>
        </w:r>
        <w:r w:rsidRPr="00B31F3C">
          <w:rPr>
            <w:szCs w:val="28"/>
          </w:rPr>
          <w:instrText>PAGE   \* MERGEFORMAT</w:instrText>
        </w:r>
        <w:r w:rsidRPr="00B31F3C">
          <w:rPr>
            <w:szCs w:val="28"/>
          </w:rPr>
          <w:fldChar w:fldCharType="separate"/>
        </w:r>
        <w:r w:rsidRPr="00B31F3C">
          <w:rPr>
            <w:szCs w:val="28"/>
            <w:lang w:val="ru-RU"/>
          </w:rPr>
          <w:t>2</w:t>
        </w:r>
        <w:r w:rsidRPr="00B31F3C">
          <w:rPr>
            <w:szCs w:val="28"/>
          </w:rPr>
          <w:fldChar w:fldCharType="end"/>
        </w:r>
      </w:p>
      <w:p w14:paraId="682778B5" w14:textId="413F734E" w:rsidR="00015C03" w:rsidRDefault="00015C03" w:rsidP="008B384D">
        <w:pPr>
          <w:pStyle w:val="a9"/>
          <w:jc w:val="center"/>
          <w:rPr>
            <w:i/>
            <w:sz w:val="24"/>
          </w:rPr>
        </w:pPr>
        <w:r w:rsidRPr="0090635B">
          <w:rPr>
            <w:i/>
            <w:sz w:val="24"/>
          </w:rPr>
          <w:t xml:space="preserve">                                                                                                                   Продовження додатка 1</w:t>
        </w:r>
      </w:p>
    </w:sdtContent>
  </w:sdt>
  <w:p w14:paraId="3A375034" w14:textId="77777777" w:rsidR="00BE1AB8" w:rsidRPr="0090635B" w:rsidRDefault="00BE1AB8" w:rsidP="008B384D">
    <w:pPr>
      <w:pStyle w:val="a9"/>
      <w:jc w:val="center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2D18"/>
    <w:rsid w:val="00013C19"/>
    <w:rsid w:val="00015C03"/>
    <w:rsid w:val="00016202"/>
    <w:rsid w:val="00021F3C"/>
    <w:rsid w:val="000268C6"/>
    <w:rsid w:val="0004561B"/>
    <w:rsid w:val="00045CA7"/>
    <w:rsid w:val="0007020B"/>
    <w:rsid w:val="00083DD4"/>
    <w:rsid w:val="000A17C6"/>
    <w:rsid w:val="000A3462"/>
    <w:rsid w:val="000B068E"/>
    <w:rsid w:val="000B54EF"/>
    <w:rsid w:val="000B5FF6"/>
    <w:rsid w:val="000B60E3"/>
    <w:rsid w:val="000C0301"/>
    <w:rsid w:val="000C6895"/>
    <w:rsid w:val="000D3A9B"/>
    <w:rsid w:val="000D6714"/>
    <w:rsid w:val="0010013F"/>
    <w:rsid w:val="00107F92"/>
    <w:rsid w:val="001119B0"/>
    <w:rsid w:val="00130C51"/>
    <w:rsid w:val="00133516"/>
    <w:rsid w:val="0013663C"/>
    <w:rsid w:val="00142047"/>
    <w:rsid w:val="00147C3B"/>
    <w:rsid w:val="00150616"/>
    <w:rsid w:val="00153AD4"/>
    <w:rsid w:val="00172090"/>
    <w:rsid w:val="00184B50"/>
    <w:rsid w:val="0019129D"/>
    <w:rsid w:val="00193342"/>
    <w:rsid w:val="0019346F"/>
    <w:rsid w:val="00194DF7"/>
    <w:rsid w:val="001952B4"/>
    <w:rsid w:val="001A4AD6"/>
    <w:rsid w:val="001A72A8"/>
    <w:rsid w:val="001C7103"/>
    <w:rsid w:val="001D0DC7"/>
    <w:rsid w:val="001D5262"/>
    <w:rsid w:val="001F3FAB"/>
    <w:rsid w:val="001F4D0F"/>
    <w:rsid w:val="00205D93"/>
    <w:rsid w:val="00210F21"/>
    <w:rsid w:val="00214A65"/>
    <w:rsid w:val="0023304F"/>
    <w:rsid w:val="002342CD"/>
    <w:rsid w:val="002508D7"/>
    <w:rsid w:val="00251B7E"/>
    <w:rsid w:val="00256BCE"/>
    <w:rsid w:val="00260E97"/>
    <w:rsid w:val="00272A19"/>
    <w:rsid w:val="00275FFB"/>
    <w:rsid w:val="00276C98"/>
    <w:rsid w:val="00280342"/>
    <w:rsid w:val="00287700"/>
    <w:rsid w:val="002A11FE"/>
    <w:rsid w:val="002A4DA3"/>
    <w:rsid w:val="002B02C0"/>
    <w:rsid w:val="002C38D3"/>
    <w:rsid w:val="002C4548"/>
    <w:rsid w:val="002E3AD4"/>
    <w:rsid w:val="002F3B4B"/>
    <w:rsid w:val="00302107"/>
    <w:rsid w:val="00324B41"/>
    <w:rsid w:val="00353117"/>
    <w:rsid w:val="00361135"/>
    <w:rsid w:val="0037468D"/>
    <w:rsid w:val="0038447F"/>
    <w:rsid w:val="00384583"/>
    <w:rsid w:val="003962CC"/>
    <w:rsid w:val="0039748F"/>
    <w:rsid w:val="003C0BBC"/>
    <w:rsid w:val="003D714D"/>
    <w:rsid w:val="003E7158"/>
    <w:rsid w:val="003F381E"/>
    <w:rsid w:val="004032C8"/>
    <w:rsid w:val="0041358C"/>
    <w:rsid w:val="00450A69"/>
    <w:rsid w:val="004546D7"/>
    <w:rsid w:val="00463CBB"/>
    <w:rsid w:val="00492CBD"/>
    <w:rsid w:val="004938EE"/>
    <w:rsid w:val="004960E3"/>
    <w:rsid w:val="004D19E1"/>
    <w:rsid w:val="004E5330"/>
    <w:rsid w:val="00511410"/>
    <w:rsid w:val="00512C4F"/>
    <w:rsid w:val="00523968"/>
    <w:rsid w:val="0052597B"/>
    <w:rsid w:val="00542C00"/>
    <w:rsid w:val="00547E93"/>
    <w:rsid w:val="0055520E"/>
    <w:rsid w:val="00555B18"/>
    <w:rsid w:val="00564249"/>
    <w:rsid w:val="005C5AF0"/>
    <w:rsid w:val="005D126E"/>
    <w:rsid w:val="005F524F"/>
    <w:rsid w:val="00605789"/>
    <w:rsid w:val="00611E35"/>
    <w:rsid w:val="00617EBA"/>
    <w:rsid w:val="00625AAA"/>
    <w:rsid w:val="00651D8E"/>
    <w:rsid w:val="0065602A"/>
    <w:rsid w:val="0066398C"/>
    <w:rsid w:val="00666C7D"/>
    <w:rsid w:val="00670EA5"/>
    <w:rsid w:val="006902AE"/>
    <w:rsid w:val="0069081D"/>
    <w:rsid w:val="006A2E0C"/>
    <w:rsid w:val="006B1C84"/>
    <w:rsid w:val="006C7651"/>
    <w:rsid w:val="006D5E26"/>
    <w:rsid w:val="006E5274"/>
    <w:rsid w:val="006F67FB"/>
    <w:rsid w:val="006F6FFA"/>
    <w:rsid w:val="00701C38"/>
    <w:rsid w:val="007031B3"/>
    <w:rsid w:val="00713E1B"/>
    <w:rsid w:val="007179B8"/>
    <w:rsid w:val="00726DB7"/>
    <w:rsid w:val="007305F7"/>
    <w:rsid w:val="00733E13"/>
    <w:rsid w:val="0074693E"/>
    <w:rsid w:val="00754AC0"/>
    <w:rsid w:val="00760F54"/>
    <w:rsid w:val="007641C7"/>
    <w:rsid w:val="0076718B"/>
    <w:rsid w:val="007A4E9B"/>
    <w:rsid w:val="007C0ABE"/>
    <w:rsid w:val="007C16AF"/>
    <w:rsid w:val="007C2FAE"/>
    <w:rsid w:val="007D48E8"/>
    <w:rsid w:val="007D559C"/>
    <w:rsid w:val="007D5E56"/>
    <w:rsid w:val="007E0F7F"/>
    <w:rsid w:val="007E697B"/>
    <w:rsid w:val="00813242"/>
    <w:rsid w:val="008157BF"/>
    <w:rsid w:val="00822CFD"/>
    <w:rsid w:val="00881A2B"/>
    <w:rsid w:val="00883350"/>
    <w:rsid w:val="008A405B"/>
    <w:rsid w:val="008A5269"/>
    <w:rsid w:val="008B384D"/>
    <w:rsid w:val="008D24A5"/>
    <w:rsid w:val="008D266E"/>
    <w:rsid w:val="008D26D1"/>
    <w:rsid w:val="008F1DAA"/>
    <w:rsid w:val="0090635B"/>
    <w:rsid w:val="0091345A"/>
    <w:rsid w:val="00921B51"/>
    <w:rsid w:val="009276A0"/>
    <w:rsid w:val="00933FB1"/>
    <w:rsid w:val="009456EE"/>
    <w:rsid w:val="00953ECD"/>
    <w:rsid w:val="00955024"/>
    <w:rsid w:val="00957BD0"/>
    <w:rsid w:val="00960434"/>
    <w:rsid w:val="00963182"/>
    <w:rsid w:val="0096333F"/>
    <w:rsid w:val="0097001E"/>
    <w:rsid w:val="009704CD"/>
    <w:rsid w:val="00975FE7"/>
    <w:rsid w:val="009900BF"/>
    <w:rsid w:val="009A0A9E"/>
    <w:rsid w:val="009A3DE2"/>
    <w:rsid w:val="009B0C8A"/>
    <w:rsid w:val="009B6CF4"/>
    <w:rsid w:val="009C56A4"/>
    <w:rsid w:val="009F2877"/>
    <w:rsid w:val="009F3717"/>
    <w:rsid w:val="00A0494A"/>
    <w:rsid w:val="00A05375"/>
    <w:rsid w:val="00A12B36"/>
    <w:rsid w:val="00A15559"/>
    <w:rsid w:val="00A3018A"/>
    <w:rsid w:val="00A37286"/>
    <w:rsid w:val="00A377F2"/>
    <w:rsid w:val="00A50880"/>
    <w:rsid w:val="00A71CAD"/>
    <w:rsid w:val="00A744DB"/>
    <w:rsid w:val="00A75A78"/>
    <w:rsid w:val="00A907BB"/>
    <w:rsid w:val="00A937F9"/>
    <w:rsid w:val="00AA2B23"/>
    <w:rsid w:val="00AB73D2"/>
    <w:rsid w:val="00AC45CB"/>
    <w:rsid w:val="00AE0300"/>
    <w:rsid w:val="00AE38DF"/>
    <w:rsid w:val="00AF20B9"/>
    <w:rsid w:val="00B2191C"/>
    <w:rsid w:val="00B25505"/>
    <w:rsid w:val="00B31F3C"/>
    <w:rsid w:val="00B37A85"/>
    <w:rsid w:val="00B44550"/>
    <w:rsid w:val="00B466E0"/>
    <w:rsid w:val="00B55DBC"/>
    <w:rsid w:val="00B60463"/>
    <w:rsid w:val="00B87EBC"/>
    <w:rsid w:val="00BA3160"/>
    <w:rsid w:val="00BA4B05"/>
    <w:rsid w:val="00BA56E5"/>
    <w:rsid w:val="00BA6AD4"/>
    <w:rsid w:val="00BC268F"/>
    <w:rsid w:val="00BC3087"/>
    <w:rsid w:val="00BC428E"/>
    <w:rsid w:val="00BD51E3"/>
    <w:rsid w:val="00BD7D5F"/>
    <w:rsid w:val="00BE1480"/>
    <w:rsid w:val="00BE1AB8"/>
    <w:rsid w:val="00BE794A"/>
    <w:rsid w:val="00BF1428"/>
    <w:rsid w:val="00BF217A"/>
    <w:rsid w:val="00C02674"/>
    <w:rsid w:val="00C269AA"/>
    <w:rsid w:val="00C471DB"/>
    <w:rsid w:val="00C56EE8"/>
    <w:rsid w:val="00C607C4"/>
    <w:rsid w:val="00C72EBE"/>
    <w:rsid w:val="00C76826"/>
    <w:rsid w:val="00CA00AA"/>
    <w:rsid w:val="00CB077E"/>
    <w:rsid w:val="00CD341D"/>
    <w:rsid w:val="00CD3CE6"/>
    <w:rsid w:val="00CD519D"/>
    <w:rsid w:val="00CD7BC7"/>
    <w:rsid w:val="00CF23D8"/>
    <w:rsid w:val="00D10868"/>
    <w:rsid w:val="00D248B6"/>
    <w:rsid w:val="00D378D1"/>
    <w:rsid w:val="00D412CB"/>
    <w:rsid w:val="00D57868"/>
    <w:rsid w:val="00D60D24"/>
    <w:rsid w:val="00D73C4D"/>
    <w:rsid w:val="00D8051D"/>
    <w:rsid w:val="00D86480"/>
    <w:rsid w:val="00DF18D5"/>
    <w:rsid w:val="00E05556"/>
    <w:rsid w:val="00E31B12"/>
    <w:rsid w:val="00E33B33"/>
    <w:rsid w:val="00E43C38"/>
    <w:rsid w:val="00E470B0"/>
    <w:rsid w:val="00E536A7"/>
    <w:rsid w:val="00E738C0"/>
    <w:rsid w:val="00E911A7"/>
    <w:rsid w:val="00EB44BB"/>
    <w:rsid w:val="00EC1F79"/>
    <w:rsid w:val="00EC7864"/>
    <w:rsid w:val="00ED610B"/>
    <w:rsid w:val="00ED6E57"/>
    <w:rsid w:val="00F04B84"/>
    <w:rsid w:val="00F05C98"/>
    <w:rsid w:val="00F11ADB"/>
    <w:rsid w:val="00F20603"/>
    <w:rsid w:val="00F20AC4"/>
    <w:rsid w:val="00F427D5"/>
    <w:rsid w:val="00F42ACF"/>
    <w:rsid w:val="00F71581"/>
    <w:rsid w:val="00F7275A"/>
    <w:rsid w:val="00F84FA2"/>
    <w:rsid w:val="00F92DDB"/>
    <w:rsid w:val="00FA0D35"/>
    <w:rsid w:val="00FA63C5"/>
    <w:rsid w:val="00FA672C"/>
    <w:rsid w:val="00FB3B6B"/>
    <w:rsid w:val="00FC1AD6"/>
    <w:rsid w:val="00FD324C"/>
    <w:rsid w:val="00FD6769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C689-CA8E-4D88-8731-F36342EE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178</cp:revision>
  <cp:lastPrinted>2024-11-20T08:08:00Z</cp:lastPrinted>
  <dcterms:created xsi:type="dcterms:W3CDTF">2023-08-22T06:32:00Z</dcterms:created>
  <dcterms:modified xsi:type="dcterms:W3CDTF">2024-12-03T06:39:00Z</dcterms:modified>
</cp:coreProperties>
</file>