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D1" w:rsidRPr="00115901" w:rsidRDefault="00C421D1" w:rsidP="00C421D1">
      <w:pPr>
        <w:spacing w:after="0"/>
        <w:ind w:left="992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1590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</w:p>
    <w:p w:rsidR="00C421D1" w:rsidRDefault="00C421D1" w:rsidP="00C421D1">
      <w:pPr>
        <w:spacing w:after="0"/>
        <w:ind w:left="992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1590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рішення виконкому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м</w:t>
      </w:r>
      <w:r w:rsidRPr="00115901">
        <w:rPr>
          <w:rFonts w:ascii="Times New Roman" w:hAnsi="Times New Roman" w:cs="Times New Roman"/>
          <w:i/>
          <w:sz w:val="24"/>
          <w:szCs w:val="24"/>
          <w:lang w:val="uk-UA"/>
        </w:rPr>
        <w:t>іської ради</w:t>
      </w:r>
    </w:p>
    <w:p w:rsidR="00AA04B3" w:rsidRDefault="00BC767A" w:rsidP="00C421D1">
      <w:pPr>
        <w:spacing w:after="0"/>
        <w:ind w:left="992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C767A">
        <w:rPr>
          <w:rFonts w:ascii="Times New Roman" w:hAnsi="Times New Roman" w:cs="Times New Roman"/>
          <w:i/>
          <w:sz w:val="24"/>
          <w:szCs w:val="24"/>
          <w:lang w:val="uk-UA"/>
        </w:rPr>
        <w:t>25.11.2024 №1506</w:t>
      </w:r>
    </w:p>
    <w:p w:rsidR="00C421D1" w:rsidRDefault="00C421D1" w:rsidP="00C421D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013CF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</w:t>
      </w:r>
      <w:bookmarkStart w:id="0" w:name="_GoBack"/>
      <w:bookmarkEnd w:id="0"/>
    </w:p>
    <w:p w:rsidR="00C421D1" w:rsidRDefault="00C421D1" w:rsidP="00C421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об’єктів, де здійснюється реалізація хліба особам з інвалідністю із числа ветеранів Другої світової війни, </w:t>
      </w:r>
    </w:p>
    <w:p w:rsidR="00C421D1" w:rsidRDefault="00C421D1" w:rsidP="00C421D1">
      <w:pPr>
        <w:spacing w:after="0" w:line="240" w:lineRule="auto"/>
        <w:ind w:right="-3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які безпосередньо брали участь у бойових діях, та особам, прирівняним до осіб з інвалідністю внаслідок війни, </w:t>
      </w:r>
    </w:p>
    <w:p w:rsidR="00C421D1" w:rsidRPr="002642C2" w:rsidRDefault="00C421D1" w:rsidP="00C421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642C2">
        <w:rPr>
          <w:rFonts w:ascii="Times New Roman" w:hAnsi="Times New Roman" w:cs="Times New Roman"/>
          <w:b/>
          <w:i/>
          <w:sz w:val="28"/>
          <w:szCs w:val="28"/>
          <w:lang w:val="uk-UA"/>
        </w:rPr>
        <w:t>за зменшеною</w:t>
      </w:r>
      <w:r w:rsidRPr="005D191D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 w:rsidRPr="002642C2">
        <w:rPr>
          <w:rFonts w:ascii="Times New Roman" w:hAnsi="Times New Roman" w:cs="Times New Roman"/>
          <w:b/>
          <w:i/>
          <w:sz w:val="28"/>
          <w:szCs w:val="28"/>
          <w:lang w:val="uk-UA"/>
        </w:rPr>
        <w:t>ціною</w:t>
      </w:r>
      <w:r w:rsidRPr="005D191D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 w:rsidRPr="002642C2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Pr="005D191D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 w:rsidRPr="002642C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розрахунку</w:t>
      </w:r>
      <w:r w:rsidRPr="005D191D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 w:rsidRPr="002642C2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5D191D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 w:rsidRPr="002642C2">
        <w:rPr>
          <w:rFonts w:ascii="Times New Roman" w:hAnsi="Times New Roman" w:cs="Times New Roman"/>
          <w:b/>
          <w:i/>
          <w:sz w:val="28"/>
          <w:szCs w:val="28"/>
          <w:lang w:val="uk-UA"/>
        </w:rPr>
        <w:t>буханець</w:t>
      </w:r>
      <w:r w:rsidRPr="005D191D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 w:rsidRPr="002642C2">
        <w:rPr>
          <w:rFonts w:ascii="Times New Roman" w:hAnsi="Times New Roman" w:cs="Times New Roman"/>
          <w:b/>
          <w:i/>
          <w:sz w:val="28"/>
          <w:szCs w:val="28"/>
          <w:lang w:val="uk-UA"/>
        </w:rPr>
        <w:t>хліба</w:t>
      </w:r>
      <w:r w:rsidRPr="005D191D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 w:rsidRPr="002642C2">
        <w:rPr>
          <w:rFonts w:ascii="Times New Roman" w:hAnsi="Times New Roman" w:cs="Times New Roman"/>
          <w:b/>
          <w:i/>
          <w:sz w:val="28"/>
          <w:szCs w:val="28"/>
          <w:lang w:val="uk-UA"/>
        </w:rPr>
        <w:t>біл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ого</w:t>
      </w:r>
      <w:r w:rsidRPr="005D191D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5D191D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ґатунку</w:t>
      </w:r>
      <w:r w:rsidRPr="005D191D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</w:t>
      </w:r>
      <w:r w:rsidRPr="005D191D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5D191D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доби</w:t>
      </w:r>
      <w:r w:rsidRPr="005D191D">
        <w:rPr>
          <w:rFonts w:ascii="Times New Roman" w:hAnsi="Times New Roman" w:cs="Times New Roman"/>
          <w:b/>
          <w:i/>
          <w:spacing w:val="-20"/>
          <w:sz w:val="28"/>
          <w:szCs w:val="28"/>
          <w:lang w:val="uk-UA"/>
        </w:rPr>
        <w:t xml:space="preserve"> </w:t>
      </w:r>
      <w:r w:rsidRPr="002642C2">
        <w:rPr>
          <w:rFonts w:ascii="Times New Roman" w:hAnsi="Times New Roman" w:cs="Times New Roman"/>
          <w:b/>
          <w:i/>
          <w:sz w:val="28"/>
          <w:szCs w:val="28"/>
          <w:lang w:val="uk-UA"/>
        </w:rPr>
        <w:t>кожному</w:t>
      </w:r>
    </w:p>
    <w:p w:rsidR="00C421D1" w:rsidRPr="006013CF" w:rsidRDefault="00C421D1" w:rsidP="00C421D1">
      <w:pPr>
        <w:spacing w:after="0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W w:w="137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54"/>
        <w:gridCol w:w="1653"/>
        <w:gridCol w:w="3720"/>
        <w:gridCol w:w="4275"/>
      </w:tblGrid>
      <w:tr w:rsidR="00C421D1" w:rsidRPr="006D73CF" w:rsidTr="001C4AF6">
        <w:trPr>
          <w:trHeight w:val="549"/>
        </w:trPr>
        <w:tc>
          <w:tcPr>
            <w:tcW w:w="567" w:type="dxa"/>
            <w:shd w:val="clear" w:color="auto" w:fill="auto"/>
          </w:tcPr>
          <w:p w:rsidR="00C421D1" w:rsidRPr="006D73CF" w:rsidRDefault="00C421D1" w:rsidP="005C6E4D">
            <w:pPr>
              <w:spacing w:after="0" w:line="25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D73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554" w:type="dxa"/>
            <w:shd w:val="clear" w:color="auto" w:fill="auto"/>
          </w:tcPr>
          <w:p w:rsidR="00C421D1" w:rsidRPr="006D73CF" w:rsidRDefault="00C421D1" w:rsidP="00C421D1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D73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Суб’єкт господарювання</w:t>
            </w:r>
          </w:p>
        </w:tc>
        <w:tc>
          <w:tcPr>
            <w:tcW w:w="1653" w:type="dxa"/>
            <w:shd w:val="clear" w:color="auto" w:fill="auto"/>
          </w:tcPr>
          <w:p w:rsidR="00C421D1" w:rsidRPr="006D73CF" w:rsidRDefault="00C421D1" w:rsidP="005C6E4D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D73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об’єкта </w:t>
            </w:r>
          </w:p>
        </w:tc>
        <w:tc>
          <w:tcPr>
            <w:tcW w:w="3720" w:type="dxa"/>
            <w:shd w:val="clear" w:color="auto" w:fill="auto"/>
          </w:tcPr>
          <w:p w:rsidR="00C421D1" w:rsidRPr="006D73CF" w:rsidRDefault="00C421D1" w:rsidP="005C6E4D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D73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Місце розміщення об’єкта бізнесу</w:t>
            </w:r>
          </w:p>
        </w:tc>
        <w:tc>
          <w:tcPr>
            <w:tcW w:w="4275" w:type="dxa"/>
            <w:shd w:val="clear" w:color="auto" w:fill="auto"/>
          </w:tcPr>
          <w:p w:rsidR="00C421D1" w:rsidRPr="006D73CF" w:rsidRDefault="00C421D1" w:rsidP="005C6E4D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D73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Постачальник хліба</w:t>
            </w:r>
          </w:p>
        </w:tc>
      </w:tr>
      <w:tr w:rsidR="00C421D1" w:rsidRPr="006D73CF" w:rsidTr="00AA04B3">
        <w:trPr>
          <w:trHeight w:val="274"/>
        </w:trPr>
        <w:tc>
          <w:tcPr>
            <w:tcW w:w="13769" w:type="dxa"/>
            <w:gridSpan w:val="5"/>
            <w:shd w:val="clear" w:color="auto" w:fill="auto"/>
          </w:tcPr>
          <w:p w:rsidR="00C421D1" w:rsidRPr="006D73CF" w:rsidRDefault="008B2373" w:rsidP="00C421D1">
            <w:pPr>
              <w:spacing w:after="0" w:line="235" w:lineRule="auto"/>
              <w:ind w:right="43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Довгинцівський район</w:t>
            </w:r>
          </w:p>
        </w:tc>
      </w:tr>
      <w:tr w:rsidR="00C421D1" w:rsidRPr="00990AFB" w:rsidTr="00AA04B3">
        <w:trPr>
          <w:trHeight w:val="807"/>
        </w:trPr>
        <w:tc>
          <w:tcPr>
            <w:tcW w:w="567" w:type="dxa"/>
            <w:shd w:val="clear" w:color="auto" w:fill="auto"/>
          </w:tcPr>
          <w:p w:rsidR="00C421D1" w:rsidRPr="006D73CF" w:rsidRDefault="008B2373" w:rsidP="005C6E4D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54" w:type="dxa"/>
            <w:shd w:val="clear" w:color="auto" w:fill="auto"/>
          </w:tcPr>
          <w:p w:rsidR="008B2373" w:rsidRDefault="008B2373" w:rsidP="008B23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3C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8B2373" w:rsidRPr="006D73CF" w:rsidRDefault="008B2373" w:rsidP="008B23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Лепський Віталій Сергійович</w:t>
            </w:r>
          </w:p>
          <w:p w:rsidR="00C421D1" w:rsidRPr="006D73CF" w:rsidRDefault="00C421D1" w:rsidP="00990A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53" w:type="dxa"/>
            <w:shd w:val="clear" w:color="auto" w:fill="auto"/>
          </w:tcPr>
          <w:p w:rsidR="00C421D1" w:rsidRPr="006D73CF" w:rsidRDefault="008B2373" w:rsidP="001C4A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Магазин </w:t>
            </w:r>
            <w:r w:rsidR="001C4AF6" w:rsidRPr="006D73C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Файно</w:t>
            </w:r>
            <w:r w:rsidR="001C4AF6" w:rsidRPr="006D73C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3720" w:type="dxa"/>
            <w:shd w:val="clear" w:color="auto" w:fill="auto"/>
          </w:tcPr>
          <w:p w:rsidR="00C421D1" w:rsidRPr="006D73CF" w:rsidRDefault="008B2373" w:rsidP="005C6E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вул. Єгора Біркуна, 5г</w:t>
            </w:r>
          </w:p>
        </w:tc>
        <w:tc>
          <w:tcPr>
            <w:tcW w:w="4275" w:type="dxa"/>
            <w:shd w:val="clear" w:color="auto" w:fill="auto"/>
          </w:tcPr>
          <w:p w:rsidR="00C421D1" w:rsidRPr="006D73CF" w:rsidRDefault="008B2373" w:rsidP="00C421D1">
            <w:pPr>
              <w:spacing w:after="0" w:line="235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7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 відповідальністю «КРИВОРІЖХЛІБ ТОРГОВИЙ ДІМ</w:t>
            </w:r>
            <w:r w:rsidRPr="006D7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B2373" w:rsidRPr="00990AFB" w:rsidTr="008B2373">
        <w:trPr>
          <w:trHeight w:val="417"/>
        </w:trPr>
        <w:tc>
          <w:tcPr>
            <w:tcW w:w="13769" w:type="dxa"/>
            <w:gridSpan w:val="5"/>
            <w:shd w:val="clear" w:color="auto" w:fill="auto"/>
          </w:tcPr>
          <w:p w:rsidR="008B2373" w:rsidRPr="006D73CF" w:rsidRDefault="008B2373" w:rsidP="008B2373">
            <w:pPr>
              <w:spacing w:after="0" w:line="235" w:lineRule="auto"/>
              <w:ind w:right="43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Інгулецький</w:t>
            </w:r>
            <w:r w:rsidRPr="006D73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район</w:t>
            </w:r>
          </w:p>
        </w:tc>
      </w:tr>
      <w:tr w:rsidR="008B2373" w:rsidRPr="001C4AF6" w:rsidTr="00AA04B3">
        <w:trPr>
          <w:trHeight w:val="807"/>
        </w:trPr>
        <w:tc>
          <w:tcPr>
            <w:tcW w:w="567" w:type="dxa"/>
            <w:shd w:val="clear" w:color="auto" w:fill="auto"/>
          </w:tcPr>
          <w:p w:rsidR="008B2373" w:rsidRPr="006D73CF" w:rsidRDefault="008B2373" w:rsidP="008B2373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54" w:type="dxa"/>
            <w:shd w:val="clear" w:color="auto" w:fill="auto"/>
          </w:tcPr>
          <w:p w:rsidR="008B2373" w:rsidRPr="006D73CF" w:rsidRDefault="008B2373" w:rsidP="008B23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3C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Фізична особа-підприємець </w:t>
            </w:r>
          </w:p>
          <w:p w:rsidR="008B2373" w:rsidRPr="006D73CF" w:rsidRDefault="008B2373" w:rsidP="008B237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Буловінов Станіслав Сергійович</w:t>
            </w:r>
          </w:p>
        </w:tc>
        <w:tc>
          <w:tcPr>
            <w:tcW w:w="1653" w:type="dxa"/>
            <w:shd w:val="clear" w:color="auto" w:fill="auto"/>
          </w:tcPr>
          <w:p w:rsidR="008B2373" w:rsidRPr="006D73CF" w:rsidRDefault="008B2373" w:rsidP="008B237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D73C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Магазин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Дарна</w:t>
            </w:r>
            <w:r w:rsidRPr="006D73C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3720" w:type="dxa"/>
            <w:shd w:val="clear" w:color="auto" w:fill="auto"/>
          </w:tcPr>
          <w:p w:rsidR="008B2373" w:rsidRPr="006D73CF" w:rsidRDefault="008B2373" w:rsidP="008B237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вул. Гірників 1/2, прим.65</w:t>
            </w:r>
          </w:p>
        </w:tc>
        <w:tc>
          <w:tcPr>
            <w:tcW w:w="4275" w:type="dxa"/>
            <w:shd w:val="clear" w:color="auto" w:fill="auto"/>
          </w:tcPr>
          <w:p w:rsidR="008B2373" w:rsidRPr="006D73CF" w:rsidRDefault="008B2373" w:rsidP="008B2373">
            <w:pPr>
              <w:spacing w:after="0" w:line="235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7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«КРИВОРІЗЬКИЙ ХЛІБОЗАВОД №1»</w:t>
            </w:r>
          </w:p>
        </w:tc>
      </w:tr>
    </w:tbl>
    <w:p w:rsidR="004D7663" w:rsidRPr="00AA04B3" w:rsidRDefault="004D7663" w:rsidP="00AA04B3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C421D1" w:rsidRDefault="00C421D1" w:rsidP="00AA04B3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AA04B3" w:rsidRDefault="00AA04B3" w:rsidP="00AA04B3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AA04B3" w:rsidRPr="00AA04B3" w:rsidRDefault="00AA04B3" w:rsidP="00AA04B3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C421D1" w:rsidRPr="007D439B" w:rsidRDefault="00C421D1" w:rsidP="00C421D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Олена ШОВГЕЛЯ</w:t>
      </w:r>
    </w:p>
    <w:p w:rsidR="00C421D1" w:rsidRDefault="00C421D1" w:rsidP="00C421D1"/>
    <w:p w:rsidR="00C421D1" w:rsidRPr="00C421D1" w:rsidRDefault="00C421D1">
      <w:pPr>
        <w:rPr>
          <w:lang w:val="uk-UA"/>
        </w:rPr>
      </w:pPr>
    </w:p>
    <w:sectPr w:rsidR="00C421D1" w:rsidRPr="00C421D1" w:rsidSect="00AA04B3">
      <w:pgSz w:w="15840" w:h="12240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9C1" w:rsidRDefault="004179C1" w:rsidP="00AA04B3">
      <w:pPr>
        <w:spacing w:after="0" w:line="240" w:lineRule="auto"/>
      </w:pPr>
      <w:r>
        <w:separator/>
      </w:r>
    </w:p>
  </w:endnote>
  <w:endnote w:type="continuationSeparator" w:id="0">
    <w:p w:rsidR="004179C1" w:rsidRDefault="004179C1" w:rsidP="00AA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9C1" w:rsidRDefault="004179C1" w:rsidP="00AA04B3">
      <w:pPr>
        <w:spacing w:after="0" w:line="240" w:lineRule="auto"/>
      </w:pPr>
      <w:r>
        <w:separator/>
      </w:r>
    </w:p>
  </w:footnote>
  <w:footnote w:type="continuationSeparator" w:id="0">
    <w:p w:rsidR="004179C1" w:rsidRDefault="004179C1" w:rsidP="00AA0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FC"/>
    <w:rsid w:val="000652FF"/>
    <w:rsid w:val="001944E6"/>
    <w:rsid w:val="001C4AF6"/>
    <w:rsid w:val="00215981"/>
    <w:rsid w:val="004179C1"/>
    <w:rsid w:val="004D7663"/>
    <w:rsid w:val="005B280F"/>
    <w:rsid w:val="005E7106"/>
    <w:rsid w:val="00742CFC"/>
    <w:rsid w:val="008B2373"/>
    <w:rsid w:val="008C52F6"/>
    <w:rsid w:val="0094207B"/>
    <w:rsid w:val="00990AFB"/>
    <w:rsid w:val="00AA04B3"/>
    <w:rsid w:val="00BC767A"/>
    <w:rsid w:val="00C4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80D00-4A87-466E-95A2-5CE89871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1D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4B3"/>
    <w:rPr>
      <w:lang w:val="ru-RU"/>
    </w:rPr>
  </w:style>
  <w:style w:type="paragraph" w:styleId="a5">
    <w:name w:val="footer"/>
    <w:basedOn w:val="a"/>
    <w:link w:val="a6"/>
    <w:uiPriority w:val="99"/>
    <w:unhideWhenUsed/>
    <w:rsid w:val="00AA0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4B3"/>
    <w:rPr>
      <w:lang w:val="ru-RU"/>
    </w:rPr>
  </w:style>
  <w:style w:type="paragraph" w:styleId="a7">
    <w:name w:val="No Spacing"/>
    <w:uiPriority w:val="1"/>
    <w:qFormat/>
    <w:rsid w:val="00AA04B3"/>
    <w:pPr>
      <w:spacing w:after="0" w:line="240" w:lineRule="auto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94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44E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urp1</dc:creator>
  <cp:keywords/>
  <dc:description/>
  <cp:lastModifiedBy>matvijko</cp:lastModifiedBy>
  <cp:revision>11</cp:revision>
  <cp:lastPrinted>2024-10-03T09:13:00Z</cp:lastPrinted>
  <dcterms:created xsi:type="dcterms:W3CDTF">2024-10-03T08:13:00Z</dcterms:created>
  <dcterms:modified xsi:type="dcterms:W3CDTF">2024-11-28T09:10:00Z</dcterms:modified>
</cp:coreProperties>
</file>