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3F3F71" w:rsidRDefault="00C073E9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3F3F7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7874F4" w:rsidRPr="003F3F7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A90ABD" w:rsidRPr="003F3F7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19</w:t>
      </w:r>
    </w:p>
    <w:p w:rsidR="00EE269F" w:rsidRPr="003F3F71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3F3F7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</w:t>
      </w:r>
      <w:r w:rsidR="00C073E9" w:rsidRPr="003F3F7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3F3F7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до рішення виконкому міської ради</w:t>
      </w:r>
    </w:p>
    <w:p w:rsidR="00C868DE" w:rsidRPr="003F3F71" w:rsidRDefault="003F3F71" w:rsidP="003F3F71">
      <w:pPr>
        <w:tabs>
          <w:tab w:val="left" w:pos="6045"/>
        </w:tabs>
        <w:spacing w:after="0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F3F71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3F3F7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3E4ED2" w:rsidRPr="003F3F71" w:rsidRDefault="003E4ED2" w:rsidP="003E4ED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3F3F7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3E4ED2" w:rsidRPr="003F3F71" w:rsidRDefault="003E4ED2" w:rsidP="003E4ED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3F3F7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(«Центр Дії») виконкому Криворізької міської ради</w:t>
      </w:r>
    </w:p>
    <w:p w:rsidR="003E4ED2" w:rsidRPr="003F3F71" w:rsidRDefault="003E4ED2" w:rsidP="003E4ED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3E4ED2" w:rsidRPr="003F3F71" w:rsidRDefault="003E4ED2" w:rsidP="003E4ED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3F3F7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КАРТКА АДМІНІСТРАТИВНОЇ ПОСЛУГИ №27</w:t>
      </w:r>
    </w:p>
    <w:p w:rsidR="003E4ED2" w:rsidRPr="003F3F71" w:rsidRDefault="003E4ED2" w:rsidP="003E4ED2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3F3F7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Послуга: Видача документів, що містяться в реєстраційній справі юридичної особи, громадського формування, що не має статусу юридичної особи, фізичної особи-підприємця</w:t>
      </w:r>
    </w:p>
    <w:p w:rsidR="00270709" w:rsidRPr="003F3F71" w:rsidRDefault="00270709" w:rsidP="003E4ED2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3119"/>
        <w:gridCol w:w="6802"/>
      </w:tblGrid>
      <w:tr w:rsidR="003E4ED2" w:rsidRPr="003F3F71" w:rsidTr="00FA245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3E4ED2" w:rsidRPr="003F3F71" w:rsidTr="00FA245C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0ABD" w:rsidRPr="003F3F71" w:rsidRDefault="00A90ABD" w:rsidP="00A90AB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A90ABD" w:rsidRPr="003F3F71" w:rsidRDefault="00A90ABD" w:rsidP="00A90AB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A90ABD" w:rsidRPr="003F3F71" w:rsidRDefault="00A90ABD" w:rsidP="00A90AB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A90ABD" w:rsidRPr="003F3F71" w:rsidRDefault="00A90ABD" w:rsidP="00A90AB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A90ABD" w:rsidRPr="003F3F71" w:rsidRDefault="00A90ABD" w:rsidP="00A90AB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A90ABD" w:rsidRPr="003F3F71" w:rsidRDefault="00A90ABD" w:rsidP="00A90AB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A90ABD" w:rsidRPr="003F3F71" w:rsidRDefault="00A90ABD" w:rsidP="00A90AB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A90ABD" w:rsidRPr="003F3F71" w:rsidRDefault="00A90ABD" w:rsidP="00A90AB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A90ABD" w:rsidRPr="003F3F71" w:rsidRDefault="00A90ABD" w:rsidP="00A90AB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A90ABD" w:rsidRPr="003F3F71" w:rsidRDefault="00A90ABD" w:rsidP="00A90AB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3E4ED2" w:rsidRPr="003F3F71" w:rsidRDefault="00270709" w:rsidP="00A90ABD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3E4ED2" w:rsidRPr="003F3F71" w:rsidTr="00FA245C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A90A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A90ABD"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shd w:val="clear" w:color="auto" w:fill="auto"/>
          </w:tcPr>
          <w:p w:rsidR="00A90ABD" w:rsidRPr="003F3F71" w:rsidRDefault="00A90ABD" w:rsidP="00A90AB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A90ABD" w:rsidRPr="003F3F71" w:rsidRDefault="00A90ABD" w:rsidP="00A90AB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A90ABD" w:rsidRPr="003F3F71" w:rsidRDefault="00A90ABD" w:rsidP="00A90AB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територіальні підрозділи із загальних питань </w:t>
            </w:r>
            <w:r w:rsidR="00AF049B"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– </w:t>
            </w: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 понеділка до п’ятниці з 8.00 до 16.30, перерва з 12.30 до 13.00</w:t>
            </w:r>
            <w:r w:rsidR="00AF049B"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A90ABD" w:rsidRPr="003F3F71" w:rsidRDefault="00A90ABD" w:rsidP="00A90AB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A90ABD" w:rsidRPr="003F3F71" w:rsidRDefault="00A90ABD" w:rsidP="00A90AB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A90ABD" w:rsidRPr="003F3F71" w:rsidRDefault="00A90ABD" w:rsidP="00A90ABD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3E4ED2" w:rsidRPr="003F3F71" w:rsidRDefault="00A90ABD" w:rsidP="00A90ABD">
            <w:pPr>
              <w:pStyle w:val="a3"/>
              <w:tabs>
                <w:tab w:val="left" w:pos="225"/>
              </w:tabs>
              <w:spacing w:after="0" w:line="240" w:lineRule="auto"/>
              <w:ind w:left="0" w:firstLine="36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AF049B"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 </w:t>
            </w: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 технічною перервою з 12.30 до 13.00</w:t>
            </w:r>
          </w:p>
        </w:tc>
      </w:tr>
      <w:tr w:rsidR="003E4ED2" w:rsidRPr="003F3F71" w:rsidTr="00FA245C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3E4ED2" w:rsidRPr="003F3F71" w:rsidRDefault="003E4ED2" w:rsidP="00FA2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3E4ED2" w:rsidRPr="003F3F71" w:rsidRDefault="003E4ED2" w:rsidP="00FA2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3E4ED2" w:rsidRPr="003F3F71" w:rsidRDefault="003E4ED2" w:rsidP="00FA2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http</w:t>
            </w:r>
            <w:r w:rsidR="00397D6F"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3E4ED2" w:rsidRPr="003F3F71" w:rsidTr="00FA245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E4ED2" w:rsidRPr="003F3F71" w:rsidTr="00FA245C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EA2B29"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осіб-підприємців та громадських формувань»</w:t>
            </w:r>
            <w:r w:rsidR="00EA2B29"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«Про адміністративну процедуру»</w:t>
            </w: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E4ED2" w:rsidRPr="003F3F71" w:rsidTr="00FA245C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Міністрів України від 04 грудня 2019 року №1137 «Питання Єдиного державного вебпорталу електронних послуг та Реєстру адміністративних послуг»</w:t>
            </w:r>
          </w:p>
        </w:tc>
      </w:tr>
      <w:tr w:rsidR="003E4ED2" w:rsidRPr="003F3F71" w:rsidTr="00811564">
        <w:trPr>
          <w:trHeight w:val="1595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772C" w:rsidRPr="003F3F71" w:rsidRDefault="003E4ED2" w:rsidP="00D3772C">
            <w:pPr>
              <w:spacing w:after="0" w:line="240" w:lineRule="auto"/>
              <w:ind w:firstLine="221"/>
              <w:jc w:val="both"/>
              <w:rPr>
                <w:rFonts w:ascii="Times New Roman" w:hAnsi="Times New Roman"/>
                <w:color w:val="000000" w:themeColor="text1"/>
                <w:sz w:val="24"/>
                <w:lang w:val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t xml:space="preserve">Наказ Міністерства юстиції України від 05 травня 2023 року №1692/5 «Про затвердження Порядку надання відомостей з Єдиного державного реєстру юридичних осіб, фізичних осіб-підприємців та громадських формувань», зареєстрований у Міністерстві юстиції України 08 травня 2023 року за </w:t>
            </w:r>
            <w:r w:rsidRPr="003F3F71">
              <w:rPr>
                <w:rFonts w:ascii="Times New Roman" w:hAnsi="Times New Roman"/>
                <w:color w:val="000000" w:themeColor="text1"/>
                <w:sz w:val="24"/>
                <w:lang w:val="uk-UA"/>
              </w:rPr>
              <w:br/>
              <w:t>№750/39806</w:t>
            </w:r>
          </w:p>
        </w:tc>
      </w:tr>
      <w:tr w:rsidR="003E4ED2" w:rsidRPr="003F3F71" w:rsidTr="00FA245C">
        <w:trPr>
          <w:trHeight w:val="119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3E4ED2" w:rsidRPr="003F3F71" w:rsidTr="00FA245C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087DF5" w:rsidP="00087DF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Запит особи, яка бажає отримати документи, що містяться в реєстраційній справі (</w:t>
            </w:r>
            <w:r w:rsidR="00A90ABD"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</w:t>
            </w: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далі - заявник)</w:t>
            </w:r>
          </w:p>
        </w:tc>
      </w:tr>
      <w:tr w:rsidR="003E4ED2" w:rsidRPr="003F3F71" w:rsidTr="00FA245C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DF5" w:rsidRPr="003F3F71" w:rsidRDefault="00087DF5" w:rsidP="00087DF5">
            <w:pPr>
              <w:tabs>
                <w:tab w:val="left" w:pos="0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Запит про 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особи-підприємця;</w:t>
            </w:r>
          </w:p>
          <w:p w:rsidR="00087DF5" w:rsidRPr="003F3F71" w:rsidRDefault="00087DF5" w:rsidP="00087DF5">
            <w:pPr>
              <w:tabs>
                <w:tab w:val="left" w:pos="0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документ, що підтверджує внесення плати за отримання відповідних відомостей.</w:t>
            </w:r>
          </w:p>
          <w:p w:rsidR="00087DF5" w:rsidRPr="003F3F71" w:rsidRDefault="00087DF5" w:rsidP="00087DF5">
            <w:pPr>
              <w:tabs>
                <w:tab w:val="left" w:pos="0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 час прийняття запиту заявник пред’являє паспорт громадянина України або інший документ, що посвідчує особу,</w:t>
            </w:r>
          </w:p>
          <w:p w:rsidR="003E4ED2" w:rsidRPr="003F3F71" w:rsidRDefault="00087DF5" w:rsidP="00A90AB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передбачений Законом України 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087DF5" w:rsidRPr="003F3F71" w:rsidRDefault="00087DF5" w:rsidP="00087DF5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087DF5" w:rsidRPr="003F3F71" w:rsidRDefault="00087DF5" w:rsidP="00087DF5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випадку пред’явлення е-паспорта, е-паспорта для виїзду за кордон, а також отримання їх електронних копій, або окремих даних, що містяться в зазначених електронних копіях, їх перевірка або формування здійснюється відповідно до Порядку формування та перевірки е-паспорта і е-паспорта для виїзду за кордон, їх електронних копій, затвердженого </w:t>
            </w:r>
            <w:r w:rsidR="00AF049B"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остановою Кабінету Міністрів України від 18 серпня 2021</w:t>
            </w:r>
            <w:r w:rsidR="00A90ABD"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 №</w:t>
            </w: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911</w:t>
            </w:r>
            <w:r w:rsidR="00A90ABD"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«Про затвердження Порядку формування та перевірки е-паспорта і е-паспорта для виїзду за кордон, їх електронних копій»</w:t>
            </w: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захищеними каналами інформаційної взаємодії з використанням засобів криптографічного захисту інформації, які відповідають вимогам законодавства до засобів криптографічного захисту інформації, призначених для захисту конфіденційної інформації.</w:t>
            </w:r>
          </w:p>
          <w:p w:rsidR="00087DF5" w:rsidRPr="003F3F71" w:rsidRDefault="00087DF5" w:rsidP="00A90ABD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A90ABD"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додатково подається </w:t>
            </w:r>
            <w:r w:rsidR="00A90ABD"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оригінал</w:t>
            </w: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(нотаріально засвідчена копія) документа, </w:t>
            </w: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що засвідчує його повноваження (крім випадку, якщо відомості про повноваження цього представника містятьс</w:t>
            </w:r>
            <w:r w:rsidR="00A90ABD"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 в Єдиному державному реєстрі)</w:t>
            </w:r>
          </w:p>
        </w:tc>
      </w:tr>
      <w:tr w:rsidR="003E4ED2" w:rsidRPr="003F3F71" w:rsidTr="00FA245C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DF5" w:rsidRPr="003F3F71" w:rsidRDefault="00087DF5" w:rsidP="00087DF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 У паперовій формі запит подається заявником особисто.</w:t>
            </w:r>
          </w:p>
          <w:p w:rsidR="003E4ED2" w:rsidRPr="003F3F71" w:rsidRDefault="00087DF5" w:rsidP="00087DF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 В електронній формі запит подається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3E4ED2" w:rsidRPr="003F3F71" w:rsidTr="00FA245C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DF5" w:rsidRPr="003F3F71" w:rsidRDefault="00087DF5" w:rsidP="00087DF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 в паперовій формі справляється плата в розмірі 0,07 прожиткового мінімуму для працездатних осіб.</w:t>
            </w:r>
          </w:p>
          <w:p w:rsidR="00087DF5" w:rsidRPr="003F3F71" w:rsidRDefault="00087DF5" w:rsidP="00087DF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За одержання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 в електронній формі справляється плата в розмірі 75 відсотків плати, встановленої за 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особи-підприємця, </w:t>
            </w:r>
            <w:r w:rsidR="00A90ABD"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паперовій формі.</w:t>
            </w:r>
          </w:p>
          <w:p w:rsidR="003E4ED2" w:rsidRPr="003F3F71" w:rsidRDefault="00087DF5" w:rsidP="00087DF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Плата справляється у відповідному розмірі від прожиткового мінімуму для працездатних осіб, встановленому законом на</w:t>
            </w:r>
            <w:r w:rsidR="00A90ABD"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 </w:t>
            </w: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01 січня календарного року, в якому подається запит про надання документів, що містяться в реєстраційній справі, та округлюється до найближчих 10 гривень</w:t>
            </w:r>
          </w:p>
        </w:tc>
      </w:tr>
      <w:tr w:rsidR="003E4ED2" w:rsidRPr="003F3F71" w:rsidTr="00FA245C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Протягом 24 годин після надходження запиту, крім вихідних та святкових днів</w:t>
            </w:r>
          </w:p>
        </w:tc>
      </w:tr>
      <w:tr w:rsidR="00087DF5" w:rsidRPr="003F3F71" w:rsidTr="00FA245C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DF5" w:rsidRPr="003F3F71" w:rsidRDefault="00087DF5" w:rsidP="00087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DF5" w:rsidRPr="003F3F71" w:rsidRDefault="00087DF5" w:rsidP="00087D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DF5" w:rsidRPr="003F3F71" w:rsidRDefault="00087DF5" w:rsidP="00087DF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 подано документ, що підтверджує внесення плати за отримання відповідних відомостей або плата внесена не в повному обсязі</w:t>
            </w:r>
          </w:p>
        </w:tc>
      </w:tr>
      <w:tr w:rsidR="00087DF5" w:rsidRPr="003F3F71" w:rsidTr="00FA245C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DF5" w:rsidRPr="003F3F71" w:rsidRDefault="00087DF5" w:rsidP="00087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DF5" w:rsidRPr="003F3F71" w:rsidRDefault="00087DF5" w:rsidP="00087D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DF5" w:rsidRPr="003F3F71" w:rsidRDefault="00087DF5" w:rsidP="00087DF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Надання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особи-підприємця</w:t>
            </w:r>
          </w:p>
        </w:tc>
      </w:tr>
      <w:tr w:rsidR="00087DF5" w:rsidRPr="003F3F71" w:rsidTr="00FA245C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DF5" w:rsidRPr="003F3F71" w:rsidRDefault="00087DF5" w:rsidP="00087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DF5" w:rsidRPr="003F3F71" w:rsidRDefault="00087DF5" w:rsidP="00087D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DF5" w:rsidRPr="003F3F71" w:rsidRDefault="00087DF5" w:rsidP="00087DF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Особисто або за бажанням заявника шляхом надіслання документів на електронну пошту</w:t>
            </w:r>
          </w:p>
        </w:tc>
      </w:tr>
    </w:tbl>
    <w:p w:rsidR="003E4ED2" w:rsidRPr="003F3F71" w:rsidRDefault="003E4ED2" w:rsidP="00D3772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F3F7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*</w:t>
      </w:r>
      <w:r w:rsidR="00087DF5" w:rsidRPr="003F3F7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 xml:space="preserve"> </w:t>
      </w:r>
      <w:r w:rsidRPr="003F3F71">
        <w:rPr>
          <w:rFonts w:ascii="Times New Roman" w:hAnsi="Times New Roman"/>
          <w:color w:val="000000" w:themeColor="text1"/>
          <w:sz w:val="24"/>
          <w:szCs w:val="24"/>
          <w:lang w:val="uk-UA"/>
        </w:rPr>
        <w:t>Після доопрацювання Єдиного державного вебпорталу електронних послуг, який буде забезпечувати можливість подання таких документів в електронній формі.</w:t>
      </w:r>
    </w:p>
    <w:p w:rsidR="00D3772C" w:rsidRPr="003F3F71" w:rsidRDefault="00D3772C" w:rsidP="00D3772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:rsidR="00153105" w:rsidRPr="003F3F71" w:rsidRDefault="003E4ED2" w:rsidP="00D3772C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F3F7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Примітка: </w:t>
      </w:r>
      <w:r w:rsidR="00087DF5" w:rsidRPr="003F3F71">
        <w:rPr>
          <w:rFonts w:ascii="Times New Roman" w:hAnsi="Times New Roman"/>
          <w:color w:val="000000" w:themeColor="text1"/>
          <w:sz w:val="24"/>
          <w:szCs w:val="24"/>
          <w:lang w:val="uk-UA"/>
        </w:rPr>
        <w:t>п</w:t>
      </w:r>
      <w:r w:rsidRPr="003F3F71">
        <w:rPr>
          <w:rFonts w:ascii="Times New Roman" w:hAnsi="Times New Roman"/>
          <w:color w:val="000000" w:themeColor="text1"/>
          <w:sz w:val="24"/>
          <w:szCs w:val="24"/>
          <w:lang w:val="uk-UA"/>
        </w:rPr>
        <w:t>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 («Центр Дії») виконкому Криворізької міської ради, посадовій особі суб’єкта надання адміністративних послуг.</w:t>
      </w:r>
    </w:p>
    <w:p w:rsidR="00153105" w:rsidRPr="003F3F71" w:rsidRDefault="00153105" w:rsidP="00A90ABD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F3F71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:rsidR="003E4ED2" w:rsidRPr="003F3F71" w:rsidRDefault="003E4ED2" w:rsidP="003E4ED2">
      <w:pPr>
        <w:spacing w:after="0" w:line="240" w:lineRule="auto"/>
        <w:ind w:left="2268" w:firstLine="567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3F3F71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ab/>
      </w:r>
      <w:r w:rsidRPr="003F3F7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ТЕХНОЛОГІЧНІ КАРТКИ</w:t>
      </w:r>
    </w:p>
    <w:p w:rsidR="003E4ED2" w:rsidRPr="003F3F71" w:rsidRDefault="003E4ED2" w:rsidP="003E4ED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3F3F7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3E4ED2" w:rsidRPr="003F3F71" w:rsidRDefault="003E4ED2" w:rsidP="003E4ED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3F3F7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Криворізької міської ради через Центр адміністративних послуг «Віза» («Центр Дії») виконкому Криворізької міської ради</w:t>
      </w:r>
    </w:p>
    <w:p w:rsidR="003E4ED2" w:rsidRPr="003F3F71" w:rsidRDefault="003E4ED2" w:rsidP="003E4ED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3E4ED2" w:rsidRPr="003F3F71" w:rsidRDefault="003E4ED2" w:rsidP="003E4ED2">
      <w:pPr>
        <w:tabs>
          <w:tab w:val="left" w:pos="2835"/>
        </w:tabs>
        <w:spacing w:after="0" w:line="240" w:lineRule="auto"/>
        <w:ind w:hanging="851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3F3F7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№27</w:t>
      </w:r>
    </w:p>
    <w:p w:rsidR="003E4ED2" w:rsidRPr="003F3F71" w:rsidRDefault="003E4ED2" w:rsidP="003E4ED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3F3F71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Послуга: Видача документів, що містяться в реєстраційній справі юридичної особи, громадського формування, що не має статусу юридичної особи, фізичної особи-підприємця</w:t>
      </w:r>
    </w:p>
    <w:p w:rsidR="003E4ED2" w:rsidRPr="003F3F71" w:rsidRDefault="003E4ED2" w:rsidP="003E4ED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3E4ED2" w:rsidRPr="003F3F71" w:rsidRDefault="003E4ED2" w:rsidP="003E4ED2">
      <w:pPr>
        <w:spacing w:after="0"/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</w:pPr>
      <w:r w:rsidRPr="003F3F7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3F3F7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3F3F7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3F3F7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3F3F7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3F3F7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W w:w="5524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4"/>
        <w:gridCol w:w="3515"/>
        <w:gridCol w:w="2551"/>
        <w:gridCol w:w="2324"/>
        <w:gridCol w:w="1867"/>
      </w:tblGrid>
      <w:tr w:rsidR="00A90ABD" w:rsidRPr="003F3F71" w:rsidTr="00FA245C">
        <w:trPr>
          <w:trHeight w:val="238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  <w:tr w:rsidR="00A90ABD" w:rsidRPr="003F3F71" w:rsidTr="00FA245C">
        <w:trPr>
          <w:trHeight w:val="238"/>
          <w:tblHeader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  <w:t>5</w:t>
            </w:r>
          </w:p>
        </w:tc>
      </w:tr>
      <w:tr w:rsidR="003E4ED2" w:rsidRPr="003F3F71" w:rsidTr="00FA245C">
        <w:trPr>
          <w:trHeight w:val="572"/>
          <w:tblHeader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uk-UA" w:eastAsia="uk-UA"/>
              </w:rPr>
            </w:pP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У разі наявності документів </w:t>
            </w:r>
            <w:r w:rsidR="00AF049B" w:rsidRPr="003F3F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у</w:t>
            </w: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 Єдиному державному реєстрі юридичних осіб, фізичних осіб-підприємців та громадських формувань (надалі – ЄДР)</w:t>
            </w:r>
          </w:p>
        </w:tc>
      </w:tr>
      <w:tr w:rsidR="00A90ABD" w:rsidRPr="003F3F71" w:rsidTr="00FA245C">
        <w:tc>
          <w:tcPr>
            <w:tcW w:w="24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D2" w:rsidRPr="003F3F71" w:rsidRDefault="00A90ABD" w:rsidP="00A90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послуг «Віза» («Центр Дії»)</w:t>
            </w: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 Криворізької міської ради  (надалі – Центр) та його територіальних підрозділів (надалі – Адміністратор)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4ED2" w:rsidRPr="003F3F71" w:rsidRDefault="003E4ED2" w:rsidP="00A90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(надалі  Департамент </w:t>
            </w:r>
            <w:r w:rsidR="00A90ABD"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– </w:t>
            </w: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адміністративних послуг)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A90ABD" w:rsidRPr="003F3F71" w:rsidTr="00FA245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Перевірка наявності запитуваних документів у матеріалах реєстраційної справи 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A90ABD" w:rsidRPr="003F3F71" w:rsidTr="00FA245C">
        <w:trPr>
          <w:trHeight w:val="70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3</w:t>
            </w:r>
          </w:p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630" w:type="pc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Прийом запиту в разі подання в паперовій формі</w:t>
            </w:r>
          </w:p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  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hideMark/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A90ABD" w:rsidRPr="003F3F71" w:rsidTr="00FA245C">
        <w:trPr>
          <w:trHeight w:val="6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Виготовлення копій документів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2" w:rsidRPr="003F3F71" w:rsidRDefault="003E4ED2" w:rsidP="00FA245C">
            <w:pPr>
              <w:spacing w:line="240" w:lineRule="auto"/>
              <w:contextualSpacing/>
              <w:rPr>
                <w:color w:val="000000" w:themeColor="text1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Департамент адміністративних послуг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</w:t>
            </w:r>
          </w:p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документів, крім вихідних і святкових днів</w:t>
            </w:r>
          </w:p>
        </w:tc>
      </w:tr>
      <w:tr w:rsidR="00A90ABD" w:rsidRPr="003F3F71" w:rsidTr="00D07545">
        <w:trPr>
          <w:trHeight w:val="1986"/>
        </w:trPr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63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Інформування заявника про виконання послуги</w:t>
            </w:r>
          </w:p>
        </w:tc>
        <w:tc>
          <w:tcPr>
            <w:tcW w:w="118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Протягом 24 годин після надходження </w:t>
            </w:r>
          </w:p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документів, крім вихідних і святкових днів</w:t>
            </w:r>
          </w:p>
        </w:tc>
      </w:tr>
      <w:tr w:rsidR="00A90ABD" w:rsidRPr="003F3F71" w:rsidTr="00FA245C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6</w:t>
            </w:r>
          </w:p>
        </w:tc>
        <w:tc>
          <w:tcPr>
            <w:tcW w:w="163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Видача документів у паперовій формі</w:t>
            </w:r>
          </w:p>
        </w:tc>
        <w:tc>
          <w:tcPr>
            <w:tcW w:w="118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3E4ED2" w:rsidRPr="003F3F71" w:rsidTr="00FA245C">
        <w:tc>
          <w:tcPr>
            <w:tcW w:w="5000" w:type="pct"/>
            <w:gridSpan w:val="5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A90A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У разі відсутності документів </w:t>
            </w:r>
            <w:r w:rsidR="00A90ABD" w:rsidRPr="003F3F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Pr="003F3F7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ЄДР, але наявності в паперовій формі</w:t>
            </w:r>
          </w:p>
        </w:tc>
      </w:tr>
      <w:tr w:rsidR="00A90ABD" w:rsidRPr="003F3F71" w:rsidTr="00FA245C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A90ABD" w:rsidRPr="003F3F71" w:rsidTr="00FA245C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Прийом запиту у разі подання у паперовій формі</w:t>
            </w:r>
          </w:p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A90ABD" w:rsidRPr="003F3F71" w:rsidTr="00FA245C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Виготовлення копій документів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(надалі –    Управління з питань реєстрації)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</w:t>
            </w:r>
          </w:p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документів, крім вихідних і святкових днів</w:t>
            </w:r>
          </w:p>
        </w:tc>
      </w:tr>
      <w:tr w:rsidR="00A90ABD" w:rsidRPr="003F3F71" w:rsidTr="00FA245C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адміністратору*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line="240" w:lineRule="auto"/>
              <w:contextualSpacing/>
              <w:rPr>
                <w:color w:val="000000" w:themeColor="text1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крім вихідних і святкових днів</w:t>
            </w:r>
          </w:p>
        </w:tc>
      </w:tr>
      <w:tr w:rsidR="00A90ABD" w:rsidRPr="003F3F71" w:rsidTr="00FA245C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Інформування заявника про виконання послуги</w:t>
            </w:r>
          </w:p>
        </w:tc>
        <w:tc>
          <w:tcPr>
            <w:tcW w:w="1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Протягом 24 годин після надходження </w:t>
            </w:r>
          </w:p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документів, крім вихідних і святкових днів</w:t>
            </w:r>
          </w:p>
        </w:tc>
      </w:tr>
      <w:tr w:rsidR="00A90ABD" w:rsidRPr="003F3F71" w:rsidTr="00FA245C">
        <w:tc>
          <w:tcPr>
            <w:tcW w:w="2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63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Видача документів у паперовій формі</w:t>
            </w:r>
          </w:p>
        </w:tc>
        <w:tc>
          <w:tcPr>
            <w:tcW w:w="118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7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6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4ED2" w:rsidRPr="003F3F71" w:rsidRDefault="003E4ED2" w:rsidP="00FA24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F3F7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</w:tbl>
    <w:p w:rsidR="003E4ED2" w:rsidRPr="003F3F71" w:rsidRDefault="003E4ED2" w:rsidP="003E4ED2">
      <w:pPr>
        <w:spacing w:after="0"/>
        <w:rPr>
          <w:rFonts w:ascii="Times New Roman" w:hAnsi="Times New Roman"/>
          <w:color w:val="000000" w:themeColor="text1"/>
          <w:sz w:val="2"/>
          <w:szCs w:val="2"/>
          <w:shd w:val="clear" w:color="auto" w:fill="FFFFFF"/>
          <w:lang w:val="uk-UA"/>
        </w:rPr>
      </w:pPr>
    </w:p>
    <w:p w:rsidR="003E4ED2" w:rsidRPr="003F3F71" w:rsidRDefault="003E4ED2" w:rsidP="00D3772C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F3F7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*</w:t>
      </w:r>
      <w:r w:rsidR="00A90ABD" w:rsidRPr="003F3F7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 xml:space="preserve"> </w:t>
      </w:r>
      <w:r w:rsidRPr="003F3F7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Після доопрацювання програмного забезпечення ЄДР.</w:t>
      </w:r>
    </w:p>
    <w:p w:rsidR="00A90ABD" w:rsidRPr="003F3F71" w:rsidRDefault="00A90ABD" w:rsidP="00A90ABD">
      <w:pPr>
        <w:tabs>
          <w:tab w:val="left" w:pos="5954"/>
          <w:tab w:val="left" w:pos="708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90ABD" w:rsidRPr="003F3F71" w:rsidRDefault="00A90ABD" w:rsidP="00A90ABD">
      <w:pPr>
        <w:tabs>
          <w:tab w:val="left" w:pos="5954"/>
          <w:tab w:val="left" w:pos="708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90ABD" w:rsidRPr="003F3F71" w:rsidRDefault="00A90ABD" w:rsidP="00A90ABD">
      <w:pPr>
        <w:tabs>
          <w:tab w:val="left" w:pos="5954"/>
          <w:tab w:val="left" w:pos="708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90ABD" w:rsidRPr="003F3F71" w:rsidRDefault="00AF049B" w:rsidP="00A90ABD">
      <w:pPr>
        <w:tabs>
          <w:tab w:val="left" w:pos="5954"/>
          <w:tab w:val="left" w:pos="7088"/>
        </w:tabs>
        <w:spacing w:after="0" w:line="240" w:lineRule="auto"/>
        <w:ind w:hanging="993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3F3F7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A90ABD" w:rsidRPr="003F3F7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3F3F7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A90ABD" w:rsidRPr="003F3F7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3E4ED2" w:rsidRPr="003F3F71" w:rsidRDefault="00A90ABD" w:rsidP="00A90ABD">
      <w:pPr>
        <w:tabs>
          <w:tab w:val="left" w:pos="5954"/>
          <w:tab w:val="left" w:pos="7088"/>
        </w:tabs>
        <w:spacing w:after="0" w:line="240" w:lineRule="auto"/>
        <w:ind w:hanging="993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3F3F7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заступник міського голови                                                </w:t>
      </w:r>
      <w:r w:rsidR="00D3772C" w:rsidRPr="003F3F7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Pr="003F3F7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  Надія ПОДОПЛЄЛОВА</w:t>
      </w:r>
      <w:r w:rsidR="003E4ED2" w:rsidRPr="003F3F7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     </w:t>
      </w:r>
      <w:r w:rsidR="00625C05" w:rsidRPr="003F3F7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              </w:t>
      </w:r>
    </w:p>
    <w:bookmarkEnd w:id="0"/>
    <w:p w:rsidR="00C073E9" w:rsidRPr="003F3F71" w:rsidRDefault="00C073E9" w:rsidP="00A90A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C073E9" w:rsidRPr="003F3F71" w:rsidSect="00BB25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BA" w:rsidRDefault="008138BA" w:rsidP="00A457CE">
      <w:pPr>
        <w:spacing w:after="0" w:line="240" w:lineRule="auto"/>
      </w:pPr>
      <w:r>
        <w:separator/>
      </w:r>
    </w:p>
  </w:endnote>
  <w:endnote w:type="continuationSeparator" w:id="0">
    <w:p w:rsidR="008138BA" w:rsidRDefault="008138BA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BA" w:rsidRDefault="008138BA" w:rsidP="00A457CE">
      <w:pPr>
        <w:spacing w:after="0" w:line="240" w:lineRule="auto"/>
      </w:pPr>
      <w:r>
        <w:separator/>
      </w:r>
    </w:p>
  </w:footnote>
  <w:footnote w:type="continuationSeparator" w:id="0">
    <w:p w:rsidR="008138BA" w:rsidRDefault="008138BA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EE269F" w:rsidRDefault="000474DC" w:rsidP="004E0190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3F3F71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073E9" w:rsidRPr="00C073E9" w:rsidRDefault="00C073E9" w:rsidP="004E0190">
    <w:pPr>
      <w:pStyle w:val="a5"/>
      <w:tabs>
        <w:tab w:val="clear" w:pos="4677"/>
        <w:tab w:val="center" w:pos="6946"/>
      </w:tabs>
      <w:jc w:val="center"/>
      <w:rPr>
        <w:rFonts w:ascii="Times New Roman" w:hAnsi="Times New Roman"/>
        <w:i/>
        <w:sz w:val="24"/>
        <w:lang w:val="uk-UA"/>
      </w:rPr>
    </w:pPr>
    <w:r>
      <w:rPr>
        <w:rFonts w:ascii="Times New Roman" w:hAnsi="Times New Roman"/>
        <w:i/>
        <w:sz w:val="24"/>
        <w:lang w:val="uk-UA"/>
      </w:rPr>
      <w:t xml:space="preserve">                                                                                                                   Продовження додатка</w:t>
    </w:r>
    <w:r w:rsidR="008F7A52">
      <w:rPr>
        <w:rFonts w:ascii="Times New Roman" w:hAnsi="Times New Roman"/>
        <w:i/>
        <w:sz w:val="24"/>
        <w:lang w:val="uk-UA"/>
      </w:rPr>
      <w:t xml:space="preserve"> </w:t>
    </w:r>
    <w:r w:rsidR="00A90ABD">
      <w:rPr>
        <w:rFonts w:ascii="Times New Roman" w:hAnsi="Times New Roman"/>
        <w:i/>
        <w:sz w:val="24"/>
        <w:lang w:val="uk-UA"/>
      </w:rPr>
      <w:t>19</w:t>
    </w:r>
    <w:r>
      <w:rPr>
        <w:rFonts w:ascii="Times New Roman" w:hAnsi="Times New Roman"/>
        <w:i/>
        <w:sz w:val="24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3743D"/>
    <w:rsid w:val="00040419"/>
    <w:rsid w:val="000405F0"/>
    <w:rsid w:val="00040781"/>
    <w:rsid w:val="00040F7D"/>
    <w:rsid w:val="00042D82"/>
    <w:rsid w:val="0004555D"/>
    <w:rsid w:val="000464F5"/>
    <w:rsid w:val="000474DC"/>
    <w:rsid w:val="00051322"/>
    <w:rsid w:val="00055D06"/>
    <w:rsid w:val="00055FE1"/>
    <w:rsid w:val="00061FDD"/>
    <w:rsid w:val="0006214F"/>
    <w:rsid w:val="00063716"/>
    <w:rsid w:val="00063D4A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DF5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5AF2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27CEB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53105"/>
    <w:rsid w:val="0016006B"/>
    <w:rsid w:val="00161B6C"/>
    <w:rsid w:val="00163981"/>
    <w:rsid w:val="001648B2"/>
    <w:rsid w:val="00165605"/>
    <w:rsid w:val="00165E64"/>
    <w:rsid w:val="0016668F"/>
    <w:rsid w:val="00167883"/>
    <w:rsid w:val="001705DC"/>
    <w:rsid w:val="0017250A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33FE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2BD9"/>
    <w:rsid w:val="00226174"/>
    <w:rsid w:val="00226AF3"/>
    <w:rsid w:val="002302AC"/>
    <w:rsid w:val="00232AE3"/>
    <w:rsid w:val="00234617"/>
    <w:rsid w:val="00234A46"/>
    <w:rsid w:val="0023743D"/>
    <w:rsid w:val="00241730"/>
    <w:rsid w:val="002445B8"/>
    <w:rsid w:val="00246197"/>
    <w:rsid w:val="0025158D"/>
    <w:rsid w:val="00253CFC"/>
    <w:rsid w:val="00253D6F"/>
    <w:rsid w:val="00255769"/>
    <w:rsid w:val="00255FFE"/>
    <w:rsid w:val="00266F61"/>
    <w:rsid w:val="00270709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26BE"/>
    <w:rsid w:val="002B5450"/>
    <w:rsid w:val="002B56D3"/>
    <w:rsid w:val="002B5799"/>
    <w:rsid w:val="002C043A"/>
    <w:rsid w:val="002C0B0D"/>
    <w:rsid w:val="002C0C78"/>
    <w:rsid w:val="002C24EC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0395F"/>
    <w:rsid w:val="00310074"/>
    <w:rsid w:val="0031156A"/>
    <w:rsid w:val="003151B4"/>
    <w:rsid w:val="00315CA4"/>
    <w:rsid w:val="0032117F"/>
    <w:rsid w:val="003218A0"/>
    <w:rsid w:val="00321C45"/>
    <w:rsid w:val="003246D9"/>
    <w:rsid w:val="00327C1B"/>
    <w:rsid w:val="003303E0"/>
    <w:rsid w:val="00330FD4"/>
    <w:rsid w:val="00334F14"/>
    <w:rsid w:val="0033509C"/>
    <w:rsid w:val="003358B4"/>
    <w:rsid w:val="00336F5D"/>
    <w:rsid w:val="00342244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367A"/>
    <w:rsid w:val="003842F7"/>
    <w:rsid w:val="003868F3"/>
    <w:rsid w:val="00387CA4"/>
    <w:rsid w:val="00387D09"/>
    <w:rsid w:val="00390C4A"/>
    <w:rsid w:val="00392244"/>
    <w:rsid w:val="003927B1"/>
    <w:rsid w:val="0039362E"/>
    <w:rsid w:val="00396F53"/>
    <w:rsid w:val="0039783B"/>
    <w:rsid w:val="00397D6F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D6BD3"/>
    <w:rsid w:val="003E4EB6"/>
    <w:rsid w:val="003E4ED2"/>
    <w:rsid w:val="003E7050"/>
    <w:rsid w:val="003E7A33"/>
    <w:rsid w:val="003F0B17"/>
    <w:rsid w:val="003F1484"/>
    <w:rsid w:val="003F3F71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3B06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60A9"/>
    <w:rsid w:val="00517EB2"/>
    <w:rsid w:val="00521624"/>
    <w:rsid w:val="0052557D"/>
    <w:rsid w:val="0052573E"/>
    <w:rsid w:val="00527830"/>
    <w:rsid w:val="00527CAF"/>
    <w:rsid w:val="00533856"/>
    <w:rsid w:val="00536828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B75AD"/>
    <w:rsid w:val="005C03A9"/>
    <w:rsid w:val="005C03C8"/>
    <w:rsid w:val="005C193E"/>
    <w:rsid w:val="005C239F"/>
    <w:rsid w:val="005C391D"/>
    <w:rsid w:val="005C4359"/>
    <w:rsid w:val="005D1418"/>
    <w:rsid w:val="005D2BBC"/>
    <w:rsid w:val="005D72EE"/>
    <w:rsid w:val="005D7AC1"/>
    <w:rsid w:val="005E0E8D"/>
    <w:rsid w:val="005E4AFE"/>
    <w:rsid w:val="005E56C8"/>
    <w:rsid w:val="005E5DE3"/>
    <w:rsid w:val="005E5F30"/>
    <w:rsid w:val="005E6972"/>
    <w:rsid w:val="005E702D"/>
    <w:rsid w:val="005F089A"/>
    <w:rsid w:val="005F6B03"/>
    <w:rsid w:val="005F6C5B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049B"/>
    <w:rsid w:val="006248E9"/>
    <w:rsid w:val="006256A9"/>
    <w:rsid w:val="00625C05"/>
    <w:rsid w:val="00630F5A"/>
    <w:rsid w:val="00634965"/>
    <w:rsid w:val="00640FA7"/>
    <w:rsid w:val="006416C4"/>
    <w:rsid w:val="00641865"/>
    <w:rsid w:val="006456BD"/>
    <w:rsid w:val="00646061"/>
    <w:rsid w:val="00646ECA"/>
    <w:rsid w:val="00652161"/>
    <w:rsid w:val="006547D3"/>
    <w:rsid w:val="0065598E"/>
    <w:rsid w:val="00663F8C"/>
    <w:rsid w:val="00667A3A"/>
    <w:rsid w:val="00667D05"/>
    <w:rsid w:val="00670222"/>
    <w:rsid w:val="006737B3"/>
    <w:rsid w:val="00676C01"/>
    <w:rsid w:val="00681B9B"/>
    <w:rsid w:val="00683A3A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1EF5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1003"/>
    <w:rsid w:val="00783358"/>
    <w:rsid w:val="007873B0"/>
    <w:rsid w:val="007874F4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7718"/>
    <w:rsid w:val="008018D1"/>
    <w:rsid w:val="00802001"/>
    <w:rsid w:val="008047CF"/>
    <w:rsid w:val="00807429"/>
    <w:rsid w:val="00810160"/>
    <w:rsid w:val="00811564"/>
    <w:rsid w:val="00812F20"/>
    <w:rsid w:val="008138BA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66F57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065E"/>
    <w:rsid w:val="00892FCD"/>
    <w:rsid w:val="00894689"/>
    <w:rsid w:val="00896DFF"/>
    <w:rsid w:val="008A24B1"/>
    <w:rsid w:val="008A3E7F"/>
    <w:rsid w:val="008B4949"/>
    <w:rsid w:val="008C01F3"/>
    <w:rsid w:val="008C0F7B"/>
    <w:rsid w:val="008C46A5"/>
    <w:rsid w:val="008C54A3"/>
    <w:rsid w:val="008D084D"/>
    <w:rsid w:val="008D619C"/>
    <w:rsid w:val="008D650A"/>
    <w:rsid w:val="008E4DD6"/>
    <w:rsid w:val="008E57FF"/>
    <w:rsid w:val="008E6EE4"/>
    <w:rsid w:val="008F0812"/>
    <w:rsid w:val="008F1E50"/>
    <w:rsid w:val="008F1E59"/>
    <w:rsid w:val="008F2687"/>
    <w:rsid w:val="008F6057"/>
    <w:rsid w:val="008F756E"/>
    <w:rsid w:val="008F7A52"/>
    <w:rsid w:val="009044D2"/>
    <w:rsid w:val="00910BD6"/>
    <w:rsid w:val="009168C0"/>
    <w:rsid w:val="0091691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5C80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24E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3353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1303"/>
    <w:rsid w:val="009F361D"/>
    <w:rsid w:val="009F3A0C"/>
    <w:rsid w:val="009F773A"/>
    <w:rsid w:val="00A0066C"/>
    <w:rsid w:val="00A023D9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7AB"/>
    <w:rsid w:val="00A66FF6"/>
    <w:rsid w:val="00A6774F"/>
    <w:rsid w:val="00A67FF7"/>
    <w:rsid w:val="00A70FC2"/>
    <w:rsid w:val="00A720F8"/>
    <w:rsid w:val="00A72931"/>
    <w:rsid w:val="00A72D0A"/>
    <w:rsid w:val="00A75D57"/>
    <w:rsid w:val="00A83240"/>
    <w:rsid w:val="00A8676A"/>
    <w:rsid w:val="00A87037"/>
    <w:rsid w:val="00A9012A"/>
    <w:rsid w:val="00A90ABD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049B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46F"/>
    <w:rsid w:val="00B359F2"/>
    <w:rsid w:val="00B41B7E"/>
    <w:rsid w:val="00B442CF"/>
    <w:rsid w:val="00B4521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2E14"/>
    <w:rsid w:val="00B843EF"/>
    <w:rsid w:val="00B8667E"/>
    <w:rsid w:val="00B87ABB"/>
    <w:rsid w:val="00B90266"/>
    <w:rsid w:val="00B9211B"/>
    <w:rsid w:val="00B94D18"/>
    <w:rsid w:val="00B959A0"/>
    <w:rsid w:val="00BA2314"/>
    <w:rsid w:val="00BA3746"/>
    <w:rsid w:val="00BA4A70"/>
    <w:rsid w:val="00BA749D"/>
    <w:rsid w:val="00BB0D6B"/>
    <w:rsid w:val="00BB1E47"/>
    <w:rsid w:val="00BB258C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73E9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331D"/>
    <w:rsid w:val="00C3427C"/>
    <w:rsid w:val="00C34DE1"/>
    <w:rsid w:val="00C40140"/>
    <w:rsid w:val="00C42DFC"/>
    <w:rsid w:val="00C46097"/>
    <w:rsid w:val="00C5167C"/>
    <w:rsid w:val="00C53EC6"/>
    <w:rsid w:val="00C55172"/>
    <w:rsid w:val="00C5746A"/>
    <w:rsid w:val="00C62BDC"/>
    <w:rsid w:val="00C67BAF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A60BE"/>
    <w:rsid w:val="00CB0117"/>
    <w:rsid w:val="00CB01E1"/>
    <w:rsid w:val="00CB20F8"/>
    <w:rsid w:val="00CB4733"/>
    <w:rsid w:val="00CB60D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545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3772C"/>
    <w:rsid w:val="00D43B71"/>
    <w:rsid w:val="00D46DCC"/>
    <w:rsid w:val="00D46FAC"/>
    <w:rsid w:val="00D471C9"/>
    <w:rsid w:val="00D471FA"/>
    <w:rsid w:val="00D50BB4"/>
    <w:rsid w:val="00D53366"/>
    <w:rsid w:val="00D55237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251E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5FE9"/>
    <w:rsid w:val="00DE78B6"/>
    <w:rsid w:val="00DF3F78"/>
    <w:rsid w:val="00DF4514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1923"/>
    <w:rsid w:val="00E57A1E"/>
    <w:rsid w:val="00E61AE5"/>
    <w:rsid w:val="00E61B0C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4CBC"/>
    <w:rsid w:val="00E97C45"/>
    <w:rsid w:val="00EA161A"/>
    <w:rsid w:val="00EA2B29"/>
    <w:rsid w:val="00EA2D41"/>
    <w:rsid w:val="00EA34A5"/>
    <w:rsid w:val="00EA6FE7"/>
    <w:rsid w:val="00EB06EA"/>
    <w:rsid w:val="00EB6E69"/>
    <w:rsid w:val="00EC019A"/>
    <w:rsid w:val="00EC09E6"/>
    <w:rsid w:val="00EC51C4"/>
    <w:rsid w:val="00EC5C18"/>
    <w:rsid w:val="00EC60E3"/>
    <w:rsid w:val="00ED00BD"/>
    <w:rsid w:val="00ED096D"/>
    <w:rsid w:val="00ED11EE"/>
    <w:rsid w:val="00ED1B11"/>
    <w:rsid w:val="00ED3909"/>
    <w:rsid w:val="00ED414F"/>
    <w:rsid w:val="00EE1863"/>
    <w:rsid w:val="00EE21A0"/>
    <w:rsid w:val="00EE269F"/>
    <w:rsid w:val="00EE2AE6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35801"/>
    <w:rsid w:val="00F406D6"/>
    <w:rsid w:val="00F417A1"/>
    <w:rsid w:val="00F41BEC"/>
    <w:rsid w:val="00F425B9"/>
    <w:rsid w:val="00F4523C"/>
    <w:rsid w:val="00F4525E"/>
    <w:rsid w:val="00F5060E"/>
    <w:rsid w:val="00F518C5"/>
    <w:rsid w:val="00F542D2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4A2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A90FB-5C45-4605-89D0-C9E48185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0A3B-D4E1-40B9-89E7-60FA9FEA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15</cp:revision>
  <cp:lastPrinted>2024-09-11T08:21:00Z</cp:lastPrinted>
  <dcterms:created xsi:type="dcterms:W3CDTF">2024-09-05T13:25:00Z</dcterms:created>
  <dcterms:modified xsi:type="dcterms:W3CDTF">2024-09-24T12:24:00Z</dcterms:modified>
</cp:coreProperties>
</file>