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7F" w:rsidRDefault="00AA057F" w:rsidP="00AA057F">
      <w:pPr>
        <w:pStyle w:val="1"/>
        <w:spacing w:after="0"/>
        <w:ind w:left="142" w:right="-284" w:firstLine="0"/>
        <w:jc w:val="both"/>
        <w:rPr>
          <w:b/>
          <w:i/>
          <w:color w:val="000000"/>
          <w:lang w:eastAsia="uk-UA" w:bidi="uk-UA"/>
        </w:rPr>
      </w:pPr>
    </w:p>
    <w:p w:rsidR="00AA057F" w:rsidRPr="00C705CE" w:rsidRDefault="00AA057F" w:rsidP="00AA057F">
      <w:pPr>
        <w:widowControl w:val="0"/>
        <w:suppressAutoHyphens/>
        <w:autoSpaceDN w:val="0"/>
        <w:spacing w:after="0" w:line="240" w:lineRule="auto"/>
        <w:ind w:left="6804" w:right="140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Додаток</w:t>
      </w:r>
    </w:p>
    <w:p w:rsidR="00AA057F" w:rsidRDefault="00AA057F" w:rsidP="007B18DE">
      <w:pPr>
        <w:widowControl w:val="0"/>
        <w:suppressAutoHyphens/>
        <w:autoSpaceDN w:val="0"/>
        <w:spacing w:after="0" w:line="240" w:lineRule="auto"/>
        <w:ind w:left="6804" w:right="-85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 р</w:t>
      </w:r>
      <w:proofErr w:type="spellStart"/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>ішення</w:t>
      </w:r>
      <w:proofErr w:type="spellEnd"/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>міської</w:t>
      </w:r>
      <w:proofErr w:type="spellEnd"/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>ради</w:t>
      </w:r>
      <w:proofErr w:type="spellEnd"/>
    </w:p>
    <w:p w:rsidR="007B18DE" w:rsidRPr="007B18DE" w:rsidRDefault="007B18DE" w:rsidP="007B18DE">
      <w:pPr>
        <w:widowControl w:val="0"/>
        <w:suppressAutoHyphens/>
        <w:autoSpaceDN w:val="0"/>
        <w:spacing w:after="0" w:line="240" w:lineRule="auto"/>
        <w:ind w:left="6804" w:right="-85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29.05.2024 №2784</w:t>
      </w:r>
    </w:p>
    <w:p w:rsidR="00AA057F" w:rsidRDefault="00AA057F" w:rsidP="00AA057F">
      <w:pPr>
        <w:widowControl w:val="0"/>
        <w:suppressAutoHyphens/>
        <w:autoSpaceDN w:val="0"/>
        <w:spacing w:after="0" w:line="360" w:lineRule="auto"/>
        <w:ind w:left="6804" w:right="-8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</w:p>
    <w:p w:rsidR="00AA057F" w:rsidRPr="00C705CE" w:rsidRDefault="00AA057F" w:rsidP="00AA057F">
      <w:pPr>
        <w:widowControl w:val="0"/>
        <w:suppressAutoHyphens/>
        <w:autoSpaceDN w:val="0"/>
        <w:spacing w:after="0" w:line="360" w:lineRule="auto"/>
        <w:ind w:left="6804" w:right="-8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after="0" w:line="240" w:lineRule="auto"/>
        <w:ind w:right="140"/>
        <w:jc w:val="center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Н О М Е Н К Л А Т У Р А</w:t>
      </w:r>
      <w:bookmarkStart w:id="0" w:name="_GoBack"/>
      <w:bookmarkEnd w:id="0"/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after="0" w:line="240" w:lineRule="auto"/>
        <w:ind w:right="140"/>
        <w:jc w:val="both"/>
        <w:rPr>
          <w:rFonts w:ascii="Times New Roman" w:eastAsia="SimSun" w:hAnsi="Times New Roman" w:cs="Times New Roman"/>
          <w:b/>
          <w:i/>
          <w:spacing w:val="5"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b/>
          <w:i/>
          <w:spacing w:val="5"/>
          <w:kern w:val="1"/>
          <w:sz w:val="28"/>
          <w:szCs w:val="28"/>
          <w:lang w:eastAsia="hi-IN" w:bidi="hi-IN"/>
        </w:rPr>
        <w:t>обсягів накопичення міського матеріального резерву для запобігання виникненню надзвичайних ситуацій, ліквідації їх  наслідків та надання термінової допомоги постраждалим  у  м. Кривому Розі на 2024 рік</w:t>
      </w:r>
    </w:p>
    <w:tbl>
      <w:tblPr>
        <w:tblpPr w:leftFromText="180" w:rightFromText="180" w:vertAnchor="text" w:horzAnchor="margin" w:tblpY="3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119"/>
      </w:tblGrid>
      <w:tr w:rsidR="00AA057F" w:rsidRPr="00C705CE" w:rsidTr="00F537FC"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Найменування засобів матеріального резерву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Вартість (грн)</w:t>
            </w:r>
            <w:r w:rsidRPr="00C705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57F" w:rsidRPr="00C705CE" w:rsidTr="00F537FC"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А-95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6 228 000</w:t>
            </w: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AA057F" w:rsidRPr="00C705CE" w:rsidTr="00F537FC"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</w:tcPr>
          <w:p w:rsidR="00AA057F" w:rsidRPr="00C705CE" w:rsidRDefault="00AA057F" w:rsidP="00F537FC">
            <w:pPr>
              <w:tabs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Скоби будівельні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степлера</w:t>
            </w:r>
            <w:proofErr w:type="spellEnd"/>
          </w:p>
        </w:tc>
        <w:tc>
          <w:tcPr>
            <w:tcW w:w="2410" w:type="dxa"/>
          </w:tcPr>
          <w:p w:rsidR="00AA057F" w:rsidRPr="0050163B" w:rsidRDefault="00AA057F" w:rsidP="00F537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3119" w:type="dxa"/>
          </w:tcPr>
          <w:p w:rsidR="00AA057F" w:rsidRDefault="00AA057F" w:rsidP="00F537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4500,00</w:t>
            </w:r>
          </w:p>
        </w:tc>
      </w:tr>
      <w:tr w:rsidR="00AA057F" w:rsidRPr="00C705CE" w:rsidTr="00F537FC"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AA057F" w:rsidRPr="00C705CE" w:rsidRDefault="00AA057F" w:rsidP="00F537F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0272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Розчин антисептичний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40 000,00</w:t>
            </w:r>
          </w:p>
        </w:tc>
      </w:tr>
      <w:tr w:rsidR="00AA057F" w:rsidRPr="00C705CE" w:rsidTr="00F537FC">
        <w:tc>
          <w:tcPr>
            <w:tcW w:w="675" w:type="dxa"/>
            <w:shd w:val="clear" w:color="auto" w:fill="auto"/>
          </w:tcPr>
          <w:p w:rsidR="00AA057F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AA057F" w:rsidRPr="0010272F" w:rsidRDefault="00AA057F" w:rsidP="00F537F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Дезінфекційні засоби</w:t>
            </w:r>
          </w:p>
        </w:tc>
        <w:tc>
          <w:tcPr>
            <w:tcW w:w="2410" w:type="dxa"/>
            <w:shd w:val="clear" w:color="auto" w:fill="auto"/>
          </w:tcPr>
          <w:p w:rsidR="00AA057F" w:rsidRDefault="00AA057F" w:rsidP="00F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AA057F" w:rsidRPr="00C705CE" w:rsidTr="00F537FC">
        <w:tc>
          <w:tcPr>
            <w:tcW w:w="675" w:type="dxa"/>
            <w:shd w:val="clear" w:color="auto" w:fill="auto"/>
          </w:tcPr>
          <w:p w:rsidR="00AA057F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AA057F" w:rsidRPr="000D6481" w:rsidRDefault="00AA057F" w:rsidP="00F53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72F">
              <w:rPr>
                <w:rFonts w:ascii="Times New Roman" w:hAnsi="Times New Roman" w:cs="Times New Roman"/>
                <w:sz w:val="28"/>
                <w:szCs w:val="28"/>
              </w:rPr>
              <w:t>Одяг захисний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300 000,00</w:t>
            </w:r>
          </w:p>
        </w:tc>
      </w:tr>
    </w:tbl>
    <w:p w:rsidR="00AA057F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  <w:t xml:space="preserve">        </w:t>
      </w:r>
    </w:p>
    <w:p w:rsidR="00AA057F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</w:p>
    <w:p w:rsidR="00AA057F" w:rsidRDefault="00AA057F" w:rsidP="00AA057F">
      <w:pPr>
        <w:widowControl w:val="0"/>
        <w:tabs>
          <w:tab w:val="left" w:pos="5812"/>
        </w:tabs>
        <w:suppressAutoHyphens/>
        <w:spacing w:after="0" w:line="240" w:lineRule="auto"/>
        <w:rPr>
          <w:b/>
          <w:i/>
          <w:color w:val="000000"/>
          <w:lang w:eastAsia="uk-UA" w:bidi="uk-UA"/>
        </w:rPr>
      </w:pPr>
      <w:proofErr w:type="spellStart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Керуюча</w:t>
      </w:r>
      <w:proofErr w:type="spellEnd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справами</w:t>
      </w:r>
      <w:proofErr w:type="spellEnd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виконкому</w:t>
      </w:r>
      <w:proofErr w:type="spellEnd"/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Олена ШОВГЕЛЯ</w:t>
      </w:r>
      <w:r w:rsidRPr="00C705CE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</w:p>
    <w:p w:rsidR="00391CA0" w:rsidRDefault="00391CA0"/>
    <w:sectPr w:rsidR="00391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F"/>
    <w:rsid w:val="00391CA0"/>
    <w:rsid w:val="00525BEF"/>
    <w:rsid w:val="007B18DE"/>
    <w:rsid w:val="00A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BCB5"/>
  <w15:chartTrackingRefBased/>
  <w15:docId w15:val="{C848E973-B914-4F14-AE5D-7ED7E9B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05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A057F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upns11</dc:creator>
  <cp:keywords/>
  <dc:description/>
  <cp:lastModifiedBy>zagalny301_2</cp:lastModifiedBy>
  <cp:revision>4</cp:revision>
  <dcterms:created xsi:type="dcterms:W3CDTF">2024-05-22T05:38:00Z</dcterms:created>
  <dcterms:modified xsi:type="dcterms:W3CDTF">2024-05-30T06:05:00Z</dcterms:modified>
</cp:coreProperties>
</file>