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92" w:rsidRPr="00DD751F" w:rsidRDefault="00AC271B" w:rsidP="00AC271B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r>
        <w:rPr>
          <w:rFonts w:eastAsia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34149A">
        <w:rPr>
          <w:rFonts w:eastAsia="Times New Roman"/>
          <w:i/>
          <w:sz w:val="28"/>
          <w:szCs w:val="28"/>
        </w:rPr>
        <w:t xml:space="preserve">               </w:t>
      </w:r>
      <w:r>
        <w:rPr>
          <w:rFonts w:eastAsia="Times New Roman"/>
          <w:i/>
          <w:sz w:val="28"/>
          <w:szCs w:val="28"/>
        </w:rPr>
        <w:t xml:space="preserve">       </w:t>
      </w:r>
      <w:r w:rsidR="00A92B80" w:rsidRPr="00DD751F">
        <w:rPr>
          <w:rFonts w:eastAsia="Times New Roman"/>
          <w:i/>
        </w:rPr>
        <w:t xml:space="preserve">Додаток 1 </w:t>
      </w:r>
    </w:p>
    <w:p w:rsidR="00680F92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</w:rPr>
      </w:pPr>
      <w:r w:rsidRPr="00DD751F">
        <w:rPr>
          <w:rFonts w:eastAsia="Times New Roman"/>
          <w:i/>
        </w:rPr>
        <w:t xml:space="preserve">                                                                                            </w:t>
      </w:r>
      <w:r w:rsidR="00AC271B">
        <w:rPr>
          <w:rFonts w:eastAsia="Times New Roman"/>
          <w:i/>
        </w:rPr>
        <w:t xml:space="preserve"> </w:t>
      </w:r>
      <w:r w:rsidRPr="00DD751F">
        <w:rPr>
          <w:rFonts w:eastAsia="Times New Roman"/>
          <w:i/>
        </w:rPr>
        <w:t xml:space="preserve"> </w:t>
      </w:r>
      <w:r w:rsidR="00AC271B">
        <w:rPr>
          <w:rFonts w:eastAsia="Times New Roman"/>
          <w:i/>
        </w:rPr>
        <w:t xml:space="preserve">                                                                                          </w:t>
      </w:r>
      <w:r w:rsidR="0034149A">
        <w:rPr>
          <w:rFonts w:eastAsia="Times New Roman"/>
          <w:i/>
        </w:rPr>
        <w:t xml:space="preserve">                  </w:t>
      </w:r>
      <w:r w:rsidR="00AC271B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 xml:space="preserve"> </w:t>
      </w: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>ішення</w:t>
      </w:r>
      <w:r w:rsidR="00AC271B">
        <w:rPr>
          <w:rFonts w:eastAsia="Times New Roman"/>
          <w:i/>
        </w:rPr>
        <w:t xml:space="preserve"> </w:t>
      </w:r>
      <w:r w:rsidR="00680F92" w:rsidRPr="00DD751F">
        <w:rPr>
          <w:rFonts w:eastAsia="Times New Roman"/>
          <w:i/>
        </w:rPr>
        <w:t>міської ради</w:t>
      </w:r>
    </w:p>
    <w:p w:rsidR="00D16FB5" w:rsidRPr="00762223" w:rsidRDefault="00301E59" w:rsidP="00301E59">
      <w:pPr>
        <w:tabs>
          <w:tab w:val="left" w:pos="4760"/>
          <w:tab w:val="left" w:pos="7088"/>
          <w:tab w:val="left" w:pos="7371"/>
        </w:tabs>
        <w:ind w:right="-49" w:firstLine="12191"/>
        <w:jc w:val="both"/>
        <w:rPr>
          <w:b/>
          <w:bCs/>
          <w:sz w:val="30"/>
          <w:szCs w:val="30"/>
        </w:rPr>
      </w:pPr>
      <w:r>
        <w:rPr>
          <w:rFonts w:eastAsia="Times New Roman"/>
          <w:i/>
          <w:lang w:val="ru-RU"/>
        </w:rPr>
        <w:t>08.12.2023 №2333</w:t>
      </w:r>
    </w:p>
    <w:p w:rsidR="002F7415" w:rsidRPr="00921D75" w:rsidRDefault="002F7415" w:rsidP="002F7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  <w:lang w:eastAsia="uk-UA"/>
        </w:rPr>
      </w:pPr>
      <w:r w:rsidRPr="00921D75">
        <w:rPr>
          <w:b/>
          <w:bCs/>
          <w:i/>
          <w:sz w:val="28"/>
          <w:szCs w:val="28"/>
          <w:lang w:eastAsia="uk-UA"/>
        </w:rPr>
        <w:t xml:space="preserve">Міська комплексна програма «СТОП </w:t>
      </w:r>
      <w:r w:rsidR="00821B33" w:rsidRPr="006D489D">
        <w:rPr>
          <w:b/>
          <w:bCs/>
          <w:i/>
          <w:sz w:val="28"/>
          <w:szCs w:val="28"/>
        </w:rPr>
        <w:t>–</w:t>
      </w:r>
      <w:r w:rsidRPr="00921D75">
        <w:rPr>
          <w:b/>
          <w:bCs/>
          <w:i/>
          <w:sz w:val="28"/>
          <w:szCs w:val="28"/>
          <w:lang w:eastAsia="uk-UA"/>
        </w:rPr>
        <w:t xml:space="preserve"> інфаркт»</w:t>
      </w:r>
    </w:p>
    <w:p w:rsidR="002F7415" w:rsidRDefault="002F7415" w:rsidP="002F7415">
      <w:pPr>
        <w:tabs>
          <w:tab w:val="left" w:pos="6521"/>
        </w:tabs>
        <w:jc w:val="center"/>
        <w:rPr>
          <w:b/>
          <w:bCs/>
          <w:i/>
          <w:sz w:val="28"/>
          <w:szCs w:val="28"/>
          <w:lang w:eastAsia="uk-UA"/>
        </w:rPr>
      </w:pPr>
      <w:r>
        <w:rPr>
          <w:b/>
          <w:bCs/>
          <w:i/>
          <w:sz w:val="28"/>
          <w:szCs w:val="28"/>
          <w:lang w:eastAsia="uk-UA"/>
        </w:rPr>
        <w:t>на 2016–202</w:t>
      </w:r>
      <w:r w:rsidR="00AC271B">
        <w:rPr>
          <w:b/>
          <w:bCs/>
          <w:i/>
          <w:sz w:val="28"/>
          <w:szCs w:val="28"/>
          <w:lang w:eastAsia="uk-UA"/>
        </w:rPr>
        <w:t>6</w:t>
      </w:r>
      <w:r w:rsidRPr="00921D75">
        <w:rPr>
          <w:b/>
          <w:bCs/>
          <w:i/>
          <w:sz w:val="28"/>
          <w:szCs w:val="28"/>
          <w:lang w:eastAsia="uk-UA"/>
        </w:rPr>
        <w:t xml:space="preserve"> роки</w:t>
      </w:r>
    </w:p>
    <w:p w:rsidR="002F7415" w:rsidRPr="002F7415" w:rsidRDefault="002F7415" w:rsidP="002F7415">
      <w:pPr>
        <w:tabs>
          <w:tab w:val="left" w:pos="6521"/>
        </w:tabs>
        <w:jc w:val="center"/>
        <w:rPr>
          <w:b/>
          <w:bCs/>
        </w:rPr>
      </w:pPr>
    </w:p>
    <w:p w:rsidR="002C1292" w:rsidRDefault="002C1292" w:rsidP="002C1292">
      <w:pPr>
        <w:tabs>
          <w:tab w:val="left" w:pos="0"/>
        </w:tabs>
        <w:ind w:firstLine="54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I</w:t>
      </w:r>
      <w:r>
        <w:rPr>
          <w:b/>
          <w:bCs/>
          <w:i/>
          <w:sz w:val="28"/>
          <w:szCs w:val="28"/>
        </w:rPr>
        <w:t>. Паспорт міської комплексної програми</w:t>
      </w:r>
      <w:r w:rsidRPr="006D489D">
        <w:rPr>
          <w:b/>
          <w:bCs/>
          <w:i/>
          <w:sz w:val="28"/>
          <w:szCs w:val="28"/>
        </w:rPr>
        <w:t xml:space="preserve"> «СТОП – інфаркт»</w:t>
      </w:r>
    </w:p>
    <w:p w:rsidR="002C1292" w:rsidRPr="006D489D" w:rsidRDefault="002F7415" w:rsidP="002C1292">
      <w:pPr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на 2016–202</w:t>
      </w:r>
      <w:r w:rsidR="00AC271B">
        <w:rPr>
          <w:b/>
          <w:bCs/>
          <w:i/>
          <w:sz w:val="28"/>
          <w:szCs w:val="28"/>
        </w:rPr>
        <w:t>6</w:t>
      </w:r>
      <w:r w:rsidR="002C1292" w:rsidRPr="006D489D">
        <w:rPr>
          <w:b/>
          <w:bCs/>
          <w:i/>
          <w:sz w:val="28"/>
          <w:szCs w:val="28"/>
        </w:rPr>
        <w:t xml:space="preserve"> роки</w:t>
      </w:r>
    </w:p>
    <w:p w:rsidR="00035EFE" w:rsidRPr="00762223" w:rsidRDefault="00035EFE" w:rsidP="00035EFE">
      <w:pPr>
        <w:jc w:val="center"/>
        <w:rPr>
          <w:b/>
          <w:bCs/>
          <w:i/>
        </w:rPr>
      </w:pPr>
    </w:p>
    <w:p w:rsidR="002C1292" w:rsidRPr="00A553D9" w:rsidRDefault="002C1292" w:rsidP="002C1292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7</w:t>
      </w:r>
      <w:r w:rsidRPr="00680D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0D2C">
        <w:rPr>
          <w:sz w:val="28"/>
          <w:szCs w:val="28"/>
        </w:rPr>
        <w:t xml:space="preserve">Загальні обсяги фінансування, у тому числі видатки державного, обласного та місцевого бюджетів та інших джерел, не заборонених чинним законодавством України: </w:t>
      </w:r>
    </w:p>
    <w:tbl>
      <w:tblPr>
        <w:tblpPr w:leftFromText="180" w:rightFromText="180" w:vertAnchor="text" w:horzAnchor="margin" w:tblpY="318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701"/>
        <w:gridCol w:w="992"/>
        <w:gridCol w:w="850"/>
        <w:gridCol w:w="993"/>
        <w:gridCol w:w="992"/>
        <w:gridCol w:w="850"/>
        <w:gridCol w:w="993"/>
        <w:gridCol w:w="992"/>
        <w:gridCol w:w="850"/>
        <w:gridCol w:w="993"/>
        <w:gridCol w:w="992"/>
        <w:gridCol w:w="992"/>
      </w:tblGrid>
      <w:tr w:rsidR="00AC271B" w:rsidRPr="000E120F" w:rsidTr="00AC271B">
        <w:trPr>
          <w:cantSplit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202435" w:rsidRDefault="00AC271B" w:rsidP="001374EB">
            <w:pPr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0E120F" w:rsidRDefault="00AC271B" w:rsidP="001374EB">
            <w:pPr>
              <w:jc w:val="center"/>
              <w:rPr>
                <w:rFonts w:eastAsia="Times New Roman"/>
                <w:b/>
                <w:i/>
              </w:rPr>
            </w:pP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Обсяги</w:t>
            </w:r>
          </w:p>
          <w:p w:rsidR="00AC271B" w:rsidRPr="000E120F" w:rsidRDefault="00AC271B" w:rsidP="001374EB">
            <w:pPr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  <w:sz w:val="22"/>
                <w:szCs w:val="22"/>
              </w:rPr>
              <w:t>ф</w:t>
            </w: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інан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>су</w:t>
            </w: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вання, усього</w:t>
            </w:r>
          </w:p>
          <w:p w:rsidR="00AC271B" w:rsidRPr="000E120F" w:rsidRDefault="00AC271B" w:rsidP="001374EB">
            <w:pPr>
              <w:jc w:val="center"/>
              <w:rPr>
                <w:rFonts w:eastAsia="Times New Roman"/>
                <w:b/>
                <w:i/>
              </w:rPr>
            </w:pP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(тис. грн)</w:t>
            </w:r>
          </w:p>
        </w:tc>
        <w:tc>
          <w:tcPr>
            <w:tcW w:w="10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0E120F" w:rsidRDefault="00AC271B" w:rsidP="001374EB">
            <w:pPr>
              <w:jc w:val="center"/>
              <w:rPr>
                <w:rFonts w:eastAsia="Times New Roman"/>
                <w:b/>
                <w:i/>
              </w:rPr>
            </w:pP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За роками виконання</w:t>
            </w:r>
          </w:p>
          <w:p w:rsidR="00AC271B" w:rsidRPr="000E120F" w:rsidRDefault="00AC271B" w:rsidP="001374EB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AC271B" w:rsidRPr="000E120F" w:rsidTr="00520A21">
        <w:trPr>
          <w:cantSplit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202435" w:rsidRDefault="00AC271B" w:rsidP="00AC271B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0E120F" w:rsidRDefault="00AC271B" w:rsidP="00AC271B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A704F9" w:rsidRDefault="00AC271B" w:rsidP="00AC271B">
            <w:pPr>
              <w:ind w:right="-108"/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A704F9" w:rsidRDefault="00AC271B" w:rsidP="00AC271B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B" w:rsidRPr="00A704F9" w:rsidRDefault="00AC271B" w:rsidP="00AC271B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71B" w:rsidRPr="00A704F9" w:rsidRDefault="00AC271B" w:rsidP="00AC271B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 xml:space="preserve">   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A704F9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A704F9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71B" w:rsidRPr="00A704F9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A704F9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A704F9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71B" w:rsidRPr="00A704F9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</w:t>
            </w:r>
            <w:r>
              <w:rPr>
                <w:rFonts w:eastAsia="Times New Roman"/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A704F9" w:rsidRDefault="00AC271B" w:rsidP="00AC271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</w:t>
            </w:r>
            <w:r>
              <w:rPr>
                <w:rFonts w:eastAsia="Times New Roman"/>
                <w:b/>
                <w:i/>
                <w:sz w:val="21"/>
                <w:szCs w:val="21"/>
              </w:rPr>
              <w:t>6</w:t>
            </w:r>
          </w:p>
        </w:tc>
      </w:tr>
      <w:tr w:rsidR="00AC271B" w:rsidRPr="00947354" w:rsidTr="00AC271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Default="00AC271B" w:rsidP="00AC271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Держав</w:t>
            </w:r>
            <w:r w:rsidRPr="00762223">
              <w:rPr>
                <w:rFonts w:eastAsia="Times New Roman"/>
                <w:sz w:val="20"/>
                <w:szCs w:val="20"/>
              </w:rPr>
              <w:t>ний бюджет</w:t>
            </w:r>
          </w:p>
          <w:p w:rsidR="00AC271B" w:rsidRPr="00762223" w:rsidRDefault="00AC271B" w:rsidP="00AC27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947354" w:rsidRDefault="00AC271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947354" w:rsidRDefault="00AC271B" w:rsidP="00AC271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  <w:r>
              <w:rPr>
                <w:sz w:val="23"/>
                <w:szCs w:val="23"/>
              </w:rPr>
              <w:t>«</w:t>
            </w:r>
            <w:r w:rsidRPr="00947354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>
              <w:rPr>
                <w:sz w:val="23"/>
                <w:szCs w:val="23"/>
              </w:rPr>
              <w:t>»</w:t>
            </w:r>
          </w:p>
          <w:p w:rsidR="00AC271B" w:rsidRPr="00947354" w:rsidRDefault="00AC271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</w:tc>
      </w:tr>
      <w:tr w:rsidR="00AC271B" w:rsidRPr="00947354" w:rsidTr="00AC271B">
        <w:trPr>
          <w:trHeight w:val="6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762223" w:rsidRDefault="00AC271B" w:rsidP="00AC271B">
            <w:pPr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947354" w:rsidRDefault="00AC271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Pr="00947354" w:rsidRDefault="00AC271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B00824" w:rsidRPr="00202435" w:rsidTr="00266094">
        <w:trPr>
          <w:trHeight w:val="2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Default="00B00824" w:rsidP="00B00824">
            <w:pPr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>Бюджет Криворізької міської територіальної громади</w:t>
            </w:r>
          </w:p>
          <w:p w:rsidR="00B00824" w:rsidRPr="00762223" w:rsidRDefault="00B00824" w:rsidP="00B008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CB4BE2" w:rsidRDefault="00521DA7" w:rsidP="00521DA7">
            <w:pPr>
              <w:ind w:right="-92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320</w:t>
            </w:r>
            <w:r w:rsidR="00B00824">
              <w:rPr>
                <w:b/>
                <w:i/>
                <w:sz w:val="19"/>
                <w:szCs w:val="19"/>
              </w:rPr>
              <w:t> </w:t>
            </w:r>
            <w:r>
              <w:rPr>
                <w:b/>
                <w:i/>
                <w:sz w:val="19"/>
                <w:szCs w:val="19"/>
              </w:rPr>
              <w:t>6</w:t>
            </w:r>
            <w:r w:rsidR="00B00824">
              <w:rPr>
                <w:b/>
                <w:i/>
                <w:sz w:val="19"/>
                <w:szCs w:val="19"/>
              </w:rPr>
              <w:t>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ind w:right="-229"/>
              <w:jc w:val="center"/>
              <w:rPr>
                <w:b/>
                <w:i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sz w:val="17"/>
                <w:szCs w:val="17"/>
                <w:lang w:val="ru-RU"/>
              </w:rPr>
              <w:t>6 560,0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20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18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068,0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31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26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627,0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15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746,1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19 722,9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29 525,5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B00824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B00824">
              <w:rPr>
                <w:b/>
                <w:i/>
                <w:color w:val="000000"/>
                <w:sz w:val="17"/>
                <w:szCs w:val="17"/>
              </w:rPr>
              <w:t>60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B00824">
              <w:rPr>
                <w:b/>
                <w:i/>
                <w:color w:val="000000"/>
                <w:sz w:val="17"/>
                <w:szCs w:val="17"/>
              </w:rPr>
              <w:t>123,3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B00824" w:rsidRDefault="00521DA7" w:rsidP="00521DA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62 1</w:t>
            </w:r>
            <w:r w:rsidR="00B00824">
              <w:rPr>
                <w:b/>
                <w:i/>
                <w:color w:val="000000"/>
                <w:sz w:val="17"/>
                <w:szCs w:val="17"/>
              </w:rPr>
              <w:t>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B00824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30123,3</w:t>
            </w:r>
          </w:p>
        </w:tc>
      </w:tr>
      <w:tr w:rsidR="00AC271B" w:rsidRPr="00202435" w:rsidTr="00AC271B">
        <w:trPr>
          <w:trHeight w:val="6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B" w:rsidRDefault="00AC271B" w:rsidP="00AC271B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 xml:space="preserve">Інші </w:t>
            </w:r>
            <w:r>
              <w:rPr>
                <w:rFonts w:eastAsia="Times New Roman"/>
                <w:sz w:val="20"/>
                <w:szCs w:val="20"/>
              </w:rPr>
              <w:t>джерела фінансу</w:t>
            </w:r>
            <w:r w:rsidRPr="00762223">
              <w:rPr>
                <w:rFonts w:eastAsia="Times New Roman"/>
                <w:sz w:val="20"/>
                <w:szCs w:val="20"/>
              </w:rPr>
              <w:t>вання</w:t>
            </w:r>
          </w:p>
          <w:p w:rsidR="00AC271B" w:rsidRPr="00762223" w:rsidRDefault="00AC271B" w:rsidP="00AC271B">
            <w:pPr>
              <w:ind w:right="-10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Pr="00447FAB" w:rsidRDefault="00AC271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B" w:rsidRDefault="00AC271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AC271B" w:rsidRDefault="00AC271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  <w:p w:rsidR="00AC271B" w:rsidRDefault="00AC271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B00824" w:rsidRPr="00202435" w:rsidTr="00A82032">
        <w:trPr>
          <w:trHeight w:val="60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Default="00B00824" w:rsidP="00B0082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00824" w:rsidRPr="00762223" w:rsidRDefault="00B00824" w:rsidP="00B008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>Усього</w:t>
            </w:r>
          </w:p>
          <w:p w:rsidR="00B00824" w:rsidRPr="00762223" w:rsidRDefault="00B00824" w:rsidP="00B0082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CB4BE2" w:rsidRDefault="00521DA7" w:rsidP="00521DA7">
            <w:pPr>
              <w:ind w:right="-92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320</w:t>
            </w:r>
            <w:r w:rsidR="00B00824">
              <w:rPr>
                <w:b/>
                <w:i/>
                <w:sz w:val="19"/>
                <w:szCs w:val="19"/>
              </w:rPr>
              <w:t> </w:t>
            </w:r>
            <w:r>
              <w:rPr>
                <w:b/>
                <w:i/>
                <w:sz w:val="19"/>
                <w:szCs w:val="19"/>
              </w:rPr>
              <w:t>6</w:t>
            </w:r>
            <w:r w:rsidR="00B00824">
              <w:rPr>
                <w:b/>
                <w:i/>
                <w:sz w:val="19"/>
                <w:szCs w:val="19"/>
              </w:rPr>
              <w:t>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ind w:right="-229"/>
              <w:jc w:val="center"/>
              <w:rPr>
                <w:b/>
                <w:i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sz w:val="17"/>
                <w:szCs w:val="17"/>
                <w:lang w:val="ru-RU"/>
              </w:rPr>
              <w:t>6 560,0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20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0824" w:rsidRPr="000E120F" w:rsidRDefault="00B00824" w:rsidP="00B00824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18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068,0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31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26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627,0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15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746,1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19 722,9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0E120F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29 525,5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B00824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B00824">
              <w:rPr>
                <w:b/>
                <w:i/>
                <w:color w:val="000000"/>
                <w:sz w:val="17"/>
                <w:szCs w:val="17"/>
              </w:rPr>
              <w:t>60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B00824">
              <w:rPr>
                <w:b/>
                <w:i/>
                <w:color w:val="000000"/>
                <w:sz w:val="17"/>
                <w:szCs w:val="17"/>
              </w:rPr>
              <w:t>123,3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B00824" w:rsidRDefault="00521DA7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62 123,30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24" w:rsidRPr="00B00824" w:rsidRDefault="00B00824" w:rsidP="00B0082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30123,3</w:t>
            </w:r>
          </w:p>
        </w:tc>
      </w:tr>
    </w:tbl>
    <w:p w:rsidR="00DD751F" w:rsidRDefault="00DD751F" w:rsidP="00DD751F">
      <w:pPr>
        <w:pStyle w:val="a7"/>
        <w:tabs>
          <w:tab w:val="left" w:pos="0"/>
        </w:tabs>
        <w:rPr>
          <w:bCs/>
          <w:szCs w:val="28"/>
        </w:rPr>
      </w:pPr>
    </w:p>
    <w:p w:rsidR="00AC271B" w:rsidRDefault="00AC271B" w:rsidP="002C1292">
      <w:pPr>
        <w:jc w:val="center"/>
        <w:rPr>
          <w:b/>
          <w:i/>
          <w:sz w:val="28"/>
          <w:szCs w:val="28"/>
        </w:rPr>
      </w:pPr>
    </w:p>
    <w:p w:rsidR="00AC271B" w:rsidRDefault="00AC271B" w:rsidP="002C1292">
      <w:pPr>
        <w:jc w:val="center"/>
        <w:rPr>
          <w:b/>
          <w:i/>
          <w:sz w:val="28"/>
          <w:szCs w:val="28"/>
        </w:rPr>
      </w:pPr>
    </w:p>
    <w:p w:rsidR="00AC271B" w:rsidRDefault="00AC271B" w:rsidP="002C1292">
      <w:pPr>
        <w:jc w:val="center"/>
        <w:rPr>
          <w:b/>
          <w:i/>
          <w:sz w:val="28"/>
          <w:szCs w:val="28"/>
        </w:rPr>
      </w:pPr>
    </w:p>
    <w:p w:rsidR="00AC271B" w:rsidRDefault="00AC271B" w:rsidP="002C1292">
      <w:pPr>
        <w:jc w:val="center"/>
        <w:rPr>
          <w:b/>
          <w:i/>
          <w:sz w:val="28"/>
          <w:szCs w:val="28"/>
        </w:rPr>
      </w:pPr>
    </w:p>
    <w:p w:rsidR="002C1292" w:rsidRPr="00167B16" w:rsidRDefault="002C1292" w:rsidP="002C1292">
      <w:pPr>
        <w:jc w:val="center"/>
        <w:rPr>
          <w:b/>
          <w:i/>
          <w:sz w:val="28"/>
          <w:szCs w:val="28"/>
          <w:lang w:val="ru-RU"/>
        </w:rPr>
      </w:pPr>
      <w:r w:rsidRPr="00EB07DA">
        <w:rPr>
          <w:b/>
          <w:i/>
          <w:sz w:val="28"/>
          <w:szCs w:val="28"/>
          <w:lang w:val="en-US"/>
        </w:rPr>
        <w:lastRenderedPageBreak/>
        <w:t>VI</w:t>
      </w:r>
      <w:r w:rsidRPr="00167B16">
        <w:rPr>
          <w:b/>
          <w:i/>
          <w:sz w:val="28"/>
          <w:szCs w:val="28"/>
          <w:lang w:val="ru-RU"/>
        </w:rPr>
        <w:t>.</w:t>
      </w:r>
      <w:r w:rsidRPr="00EB07D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Показники ефективності виконання П</w:t>
      </w:r>
      <w:r w:rsidRPr="00EB07DA">
        <w:rPr>
          <w:b/>
          <w:i/>
          <w:sz w:val="28"/>
          <w:szCs w:val="28"/>
        </w:rPr>
        <w:t>рограми</w:t>
      </w:r>
    </w:p>
    <w:p w:rsidR="002C1292" w:rsidRPr="00762223" w:rsidRDefault="002C1292" w:rsidP="002C1292">
      <w:pPr>
        <w:rPr>
          <w:b/>
          <w:i/>
          <w:sz w:val="26"/>
          <w:szCs w:val="26"/>
          <w:lang w:val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134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851"/>
        <w:gridCol w:w="850"/>
      </w:tblGrid>
      <w:tr w:rsidR="00343E09" w:rsidRPr="008D5CA9" w:rsidTr="00DF6A0E">
        <w:trPr>
          <w:trHeight w:val="527"/>
        </w:trPr>
        <w:tc>
          <w:tcPr>
            <w:tcW w:w="2127" w:type="dxa"/>
            <w:vMerge w:val="restart"/>
            <w:shd w:val="clear" w:color="auto" w:fill="auto"/>
          </w:tcPr>
          <w:p w:rsidR="00343E09" w:rsidRPr="008D5CA9" w:rsidRDefault="00343E09" w:rsidP="008A6565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Напрями показників Програми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3E09" w:rsidRPr="008D5CA9" w:rsidRDefault="00343E09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Наймену-вання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3E09" w:rsidRPr="008D5CA9" w:rsidRDefault="00343E09" w:rsidP="003C05EB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Одиниця       виміру</w:t>
            </w:r>
          </w:p>
        </w:tc>
        <w:tc>
          <w:tcPr>
            <w:tcW w:w="10348" w:type="dxa"/>
            <w:gridSpan w:val="11"/>
            <w:shd w:val="clear" w:color="auto" w:fill="auto"/>
          </w:tcPr>
          <w:p w:rsidR="00343E09" w:rsidRPr="008D5CA9" w:rsidRDefault="00343E09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Значення показників за роками виконання</w:t>
            </w:r>
          </w:p>
        </w:tc>
      </w:tr>
      <w:tr w:rsidR="005B0197" w:rsidRPr="008D5CA9" w:rsidTr="005B0197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AC271B" w:rsidRPr="008D5CA9" w:rsidRDefault="00AC271B" w:rsidP="002C1292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271B" w:rsidRPr="008D5CA9" w:rsidRDefault="00AC271B" w:rsidP="002C1292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271B" w:rsidRPr="008D5CA9" w:rsidRDefault="00AC271B" w:rsidP="002C1292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AC271B" w:rsidRPr="008D5CA9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AC271B" w:rsidRPr="008D5CA9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AC271B" w:rsidRPr="008D5CA9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AC271B" w:rsidRPr="008D5CA9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AC271B" w:rsidRPr="008D5CA9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992" w:type="dxa"/>
          </w:tcPr>
          <w:p w:rsidR="00AC271B" w:rsidRPr="008D5CA9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993" w:type="dxa"/>
          </w:tcPr>
          <w:p w:rsidR="00AC271B" w:rsidRPr="008D5CA9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2023</w:t>
            </w:r>
          </w:p>
          <w:p w:rsidR="00AC271B" w:rsidRPr="008D5CA9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992" w:type="dxa"/>
          </w:tcPr>
          <w:p w:rsidR="00AC271B" w:rsidRPr="008D5CA9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2024</w:t>
            </w:r>
          </w:p>
        </w:tc>
        <w:tc>
          <w:tcPr>
            <w:tcW w:w="992" w:type="dxa"/>
          </w:tcPr>
          <w:p w:rsidR="00AC271B" w:rsidRPr="008D5CA9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2025</w:t>
            </w:r>
          </w:p>
          <w:p w:rsidR="00AC271B" w:rsidRPr="008D5CA9" w:rsidRDefault="00AC271B" w:rsidP="005B0197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</w:tcPr>
          <w:p w:rsidR="005B0197" w:rsidRPr="008D5CA9" w:rsidRDefault="005B0197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2026</w:t>
            </w:r>
          </w:p>
          <w:p w:rsidR="00AC271B" w:rsidRPr="008D5CA9" w:rsidRDefault="00AC271B" w:rsidP="00650E88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0" w:type="dxa"/>
          </w:tcPr>
          <w:p w:rsidR="005B0197" w:rsidRPr="008D5CA9" w:rsidRDefault="005B0197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8D5CA9">
              <w:rPr>
                <w:b/>
                <w:i/>
                <w:sz w:val="21"/>
                <w:szCs w:val="21"/>
              </w:rPr>
              <w:t>2027</w:t>
            </w:r>
          </w:p>
          <w:p w:rsidR="00AC271B" w:rsidRPr="008D5CA9" w:rsidRDefault="00AC271B" w:rsidP="00650E88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3738CF" w:rsidRPr="008D5CA9" w:rsidTr="005B0197">
        <w:trPr>
          <w:trHeight w:val="480"/>
        </w:trPr>
        <w:tc>
          <w:tcPr>
            <w:tcW w:w="2127" w:type="dxa"/>
            <w:vMerge w:val="restart"/>
            <w:shd w:val="clear" w:color="auto" w:fill="auto"/>
          </w:tcPr>
          <w:p w:rsidR="003738CF" w:rsidRPr="008D5CA9" w:rsidRDefault="003738CF" w:rsidP="003C05EB">
            <w:r w:rsidRPr="008D5CA9">
              <w:rPr>
                <w:sz w:val="22"/>
                <w:szCs w:val="22"/>
              </w:rPr>
              <w:t>Профілактика та лікування серцево-судинних захворю-вань</w:t>
            </w:r>
          </w:p>
        </w:tc>
        <w:tc>
          <w:tcPr>
            <w:tcW w:w="1417" w:type="dxa"/>
            <w:shd w:val="clear" w:color="auto" w:fill="auto"/>
          </w:tcPr>
          <w:p w:rsidR="003738CF" w:rsidRPr="008D5CA9" w:rsidRDefault="003738CF" w:rsidP="003C05EB">
            <w:r w:rsidRPr="008D5CA9">
              <w:rPr>
                <w:sz w:val="22"/>
                <w:szCs w:val="22"/>
              </w:rPr>
              <w:t>Зниження смертності від серцево-судинних захворю-вань</w:t>
            </w:r>
          </w:p>
        </w:tc>
        <w:tc>
          <w:tcPr>
            <w:tcW w:w="1134" w:type="dxa"/>
            <w:shd w:val="clear" w:color="auto" w:fill="auto"/>
          </w:tcPr>
          <w:p w:rsidR="003738CF" w:rsidRPr="008D5CA9" w:rsidRDefault="003738CF" w:rsidP="002C1292">
            <w:r w:rsidRPr="008D5CA9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3738CF" w:rsidRPr="008D5CA9" w:rsidRDefault="003738CF" w:rsidP="002C1292">
            <w:pPr>
              <w:jc w:val="center"/>
              <w:rPr>
                <w:sz w:val="20"/>
                <w:szCs w:val="20"/>
              </w:rPr>
            </w:pPr>
            <w:r w:rsidRPr="008D5CA9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3738CF" w:rsidRPr="008D5CA9" w:rsidRDefault="003738CF" w:rsidP="002C1292">
            <w:pPr>
              <w:jc w:val="center"/>
              <w:rPr>
                <w:sz w:val="20"/>
                <w:szCs w:val="20"/>
              </w:rPr>
            </w:pPr>
            <w:r w:rsidRPr="008D5CA9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3738CF" w:rsidRPr="008D5CA9" w:rsidRDefault="003738CF" w:rsidP="002C1292">
            <w:pPr>
              <w:jc w:val="center"/>
              <w:rPr>
                <w:sz w:val="20"/>
                <w:szCs w:val="20"/>
              </w:rPr>
            </w:pPr>
            <w:r w:rsidRPr="008D5CA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738CF" w:rsidRPr="008D5CA9" w:rsidRDefault="003738CF" w:rsidP="002C1292">
            <w:pPr>
              <w:jc w:val="center"/>
              <w:rPr>
                <w:sz w:val="20"/>
                <w:szCs w:val="20"/>
              </w:rPr>
            </w:pPr>
            <w:r w:rsidRPr="008D5CA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738CF" w:rsidRPr="008D5CA9" w:rsidRDefault="003738CF" w:rsidP="002C1292">
            <w:pPr>
              <w:jc w:val="center"/>
              <w:rPr>
                <w:sz w:val="20"/>
                <w:szCs w:val="20"/>
              </w:rPr>
            </w:pPr>
            <w:r w:rsidRPr="008D5CA9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3738CF" w:rsidRPr="008D5CA9" w:rsidRDefault="003738CF" w:rsidP="002C1292">
            <w:pPr>
              <w:jc w:val="center"/>
              <w:rPr>
                <w:sz w:val="20"/>
                <w:szCs w:val="20"/>
              </w:rPr>
            </w:pPr>
            <w:r w:rsidRPr="008D5CA9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:rsidR="003738CF" w:rsidRPr="008D5CA9" w:rsidRDefault="00B20127" w:rsidP="002C1292">
            <w:pPr>
              <w:jc w:val="center"/>
              <w:rPr>
                <w:sz w:val="20"/>
                <w:szCs w:val="20"/>
              </w:rPr>
            </w:pPr>
            <w:r w:rsidRPr="008D5CA9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3738CF" w:rsidRPr="008D5CA9" w:rsidRDefault="00B20127" w:rsidP="00D824FF">
            <w:pPr>
              <w:jc w:val="center"/>
              <w:rPr>
                <w:sz w:val="20"/>
                <w:szCs w:val="20"/>
              </w:rPr>
            </w:pPr>
            <w:r w:rsidRPr="008D5CA9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3738CF" w:rsidRPr="008D5CA9" w:rsidRDefault="00B20127" w:rsidP="00B20127">
            <w:pPr>
              <w:jc w:val="center"/>
              <w:rPr>
                <w:sz w:val="20"/>
                <w:szCs w:val="20"/>
              </w:rPr>
            </w:pPr>
            <w:r w:rsidRPr="008D5CA9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3738CF" w:rsidRPr="008D5CA9" w:rsidRDefault="00B20127" w:rsidP="00D824FF">
            <w:pPr>
              <w:jc w:val="center"/>
              <w:rPr>
                <w:sz w:val="20"/>
                <w:szCs w:val="20"/>
              </w:rPr>
            </w:pPr>
            <w:r w:rsidRPr="008D5CA9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3738CF" w:rsidRPr="008D5CA9" w:rsidRDefault="00B20127" w:rsidP="00D824FF">
            <w:pPr>
              <w:jc w:val="center"/>
              <w:rPr>
                <w:sz w:val="20"/>
                <w:szCs w:val="20"/>
              </w:rPr>
            </w:pPr>
            <w:r w:rsidRPr="008D5CA9">
              <w:rPr>
                <w:sz w:val="20"/>
                <w:szCs w:val="20"/>
              </w:rPr>
              <w:t>2,0</w:t>
            </w:r>
          </w:p>
        </w:tc>
      </w:tr>
      <w:tr w:rsidR="00B20127" w:rsidRPr="008D5CA9" w:rsidTr="005B0197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B20127" w:rsidRPr="008D5CA9" w:rsidRDefault="00B20127" w:rsidP="002C1292"/>
        </w:tc>
        <w:tc>
          <w:tcPr>
            <w:tcW w:w="1417" w:type="dxa"/>
            <w:shd w:val="clear" w:color="auto" w:fill="auto"/>
          </w:tcPr>
          <w:p w:rsidR="00B20127" w:rsidRPr="008D5CA9" w:rsidRDefault="00B20127" w:rsidP="002C1292">
            <w:r w:rsidRPr="008D5CA9">
              <w:rPr>
                <w:sz w:val="22"/>
                <w:szCs w:val="22"/>
              </w:rPr>
              <w:t xml:space="preserve">Зниження рівня лета-льності при гострому інфаркті міокарда </w:t>
            </w:r>
          </w:p>
        </w:tc>
        <w:tc>
          <w:tcPr>
            <w:tcW w:w="1134" w:type="dxa"/>
            <w:shd w:val="clear" w:color="auto" w:fill="auto"/>
          </w:tcPr>
          <w:p w:rsidR="00B20127" w:rsidRPr="008D5CA9" w:rsidRDefault="00B20127" w:rsidP="002C1292">
            <w:r w:rsidRPr="008D5CA9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B20127" w:rsidRPr="008D5CA9" w:rsidRDefault="00B20127" w:rsidP="002C1292">
            <w:pPr>
              <w:jc w:val="center"/>
            </w:pPr>
            <w:r w:rsidRPr="008D5CA9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B20127" w:rsidRPr="008D5CA9" w:rsidRDefault="00B20127" w:rsidP="002C1292">
            <w:pPr>
              <w:jc w:val="center"/>
            </w:pPr>
            <w:r w:rsidRPr="008D5CA9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B20127" w:rsidRPr="008D5CA9" w:rsidRDefault="00B20127" w:rsidP="002C1292">
            <w:pPr>
              <w:jc w:val="center"/>
            </w:pPr>
            <w:r w:rsidRPr="008D5C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B20127" w:rsidRPr="008D5CA9" w:rsidRDefault="00B20127" w:rsidP="002C1292">
            <w:pPr>
              <w:jc w:val="center"/>
            </w:pPr>
            <w:r w:rsidRPr="008D5C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B20127" w:rsidRPr="008D5CA9" w:rsidRDefault="00B20127" w:rsidP="002C1292">
            <w:pPr>
              <w:jc w:val="center"/>
            </w:pPr>
            <w:r w:rsidRPr="008D5CA9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B20127" w:rsidRPr="008D5CA9" w:rsidRDefault="00B20127" w:rsidP="002C1292">
            <w:pPr>
              <w:jc w:val="center"/>
            </w:pPr>
            <w:r w:rsidRPr="008D5CA9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</w:tcPr>
          <w:p w:rsidR="00B20127" w:rsidRPr="008D5CA9" w:rsidRDefault="00B20127" w:rsidP="00CD26A8">
            <w:pPr>
              <w:jc w:val="center"/>
            </w:pPr>
            <w:r w:rsidRPr="008D5CA9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B20127" w:rsidRPr="008D5CA9" w:rsidRDefault="00B20127" w:rsidP="00CD26A8">
            <w:pPr>
              <w:jc w:val="center"/>
            </w:pPr>
            <w:r w:rsidRPr="008D5CA9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B20127" w:rsidRPr="008D5CA9" w:rsidRDefault="00B20127" w:rsidP="00CD26A8">
            <w:pPr>
              <w:jc w:val="center"/>
            </w:pPr>
            <w:r w:rsidRPr="008D5CA9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B20127" w:rsidRPr="008D5CA9" w:rsidRDefault="00B20127" w:rsidP="00CD26A8">
            <w:pPr>
              <w:jc w:val="center"/>
            </w:pPr>
            <w:r w:rsidRPr="008D5CA9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B20127" w:rsidRPr="008D5CA9" w:rsidRDefault="00B20127" w:rsidP="00CD26A8">
            <w:pPr>
              <w:jc w:val="center"/>
            </w:pPr>
            <w:r w:rsidRPr="008D5CA9">
              <w:rPr>
                <w:sz w:val="22"/>
                <w:szCs w:val="22"/>
              </w:rPr>
              <w:t>2,0</w:t>
            </w:r>
          </w:p>
        </w:tc>
      </w:tr>
      <w:tr w:rsidR="003738CF" w:rsidRPr="008D5CA9" w:rsidTr="005B0197">
        <w:trPr>
          <w:trHeight w:val="570"/>
        </w:trPr>
        <w:tc>
          <w:tcPr>
            <w:tcW w:w="2127" w:type="dxa"/>
            <w:vMerge/>
            <w:shd w:val="clear" w:color="auto" w:fill="auto"/>
          </w:tcPr>
          <w:p w:rsidR="003738CF" w:rsidRPr="008D5CA9" w:rsidRDefault="003738CF" w:rsidP="002C1292"/>
        </w:tc>
        <w:tc>
          <w:tcPr>
            <w:tcW w:w="1417" w:type="dxa"/>
            <w:shd w:val="clear" w:color="auto" w:fill="auto"/>
          </w:tcPr>
          <w:p w:rsidR="003738CF" w:rsidRPr="008D5CA9" w:rsidRDefault="003738CF" w:rsidP="002C1292">
            <w:r w:rsidRPr="008D5CA9">
              <w:rPr>
                <w:sz w:val="22"/>
                <w:szCs w:val="22"/>
              </w:rPr>
              <w:t xml:space="preserve">Зменшення рівня первинної інвалідності, зумовленої серцево-судинними захворюван-нями, у працездат-ному віці </w:t>
            </w:r>
          </w:p>
        </w:tc>
        <w:tc>
          <w:tcPr>
            <w:tcW w:w="1134" w:type="dxa"/>
            <w:shd w:val="clear" w:color="auto" w:fill="auto"/>
          </w:tcPr>
          <w:p w:rsidR="003738CF" w:rsidRPr="008D5CA9" w:rsidRDefault="003738CF" w:rsidP="00B701A9">
            <w:r w:rsidRPr="008D5CA9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3738CF" w:rsidRPr="008D5CA9" w:rsidRDefault="003738CF" w:rsidP="002C1292">
            <w:pPr>
              <w:jc w:val="center"/>
            </w:pPr>
            <w:r w:rsidRPr="008D5CA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738CF" w:rsidRPr="008D5CA9" w:rsidRDefault="003738CF" w:rsidP="002C1292">
            <w:pPr>
              <w:jc w:val="center"/>
            </w:pPr>
            <w:r w:rsidRPr="008D5CA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738CF" w:rsidRPr="008D5CA9" w:rsidRDefault="003738CF" w:rsidP="002C1292">
            <w:pPr>
              <w:jc w:val="center"/>
            </w:pPr>
            <w:r w:rsidRPr="008D5CA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738CF" w:rsidRPr="008D5CA9" w:rsidRDefault="003738CF" w:rsidP="002C1292">
            <w:pPr>
              <w:jc w:val="center"/>
            </w:pPr>
            <w:r w:rsidRPr="008D5CA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738CF" w:rsidRPr="008D5CA9" w:rsidRDefault="003738CF" w:rsidP="002C1292">
            <w:pPr>
              <w:jc w:val="center"/>
            </w:pPr>
            <w:r w:rsidRPr="008D5CA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738CF" w:rsidRPr="008D5CA9" w:rsidRDefault="003738CF" w:rsidP="002C1292">
            <w:pPr>
              <w:jc w:val="center"/>
            </w:pPr>
            <w:r w:rsidRPr="008D5CA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738CF" w:rsidRPr="008D5CA9" w:rsidRDefault="003738CF" w:rsidP="002C1292">
            <w:pPr>
              <w:jc w:val="center"/>
            </w:pPr>
            <w:r w:rsidRPr="008D5CA9">
              <w:rPr>
                <w:sz w:val="22"/>
                <w:szCs w:val="22"/>
              </w:rPr>
              <w:t>2</w:t>
            </w:r>
          </w:p>
          <w:p w:rsidR="003738CF" w:rsidRPr="008D5CA9" w:rsidRDefault="003738CF" w:rsidP="002C1292">
            <w:pPr>
              <w:jc w:val="center"/>
            </w:pPr>
          </w:p>
        </w:tc>
        <w:tc>
          <w:tcPr>
            <w:tcW w:w="992" w:type="dxa"/>
          </w:tcPr>
          <w:p w:rsidR="003738CF" w:rsidRPr="008D5CA9" w:rsidRDefault="003738CF" w:rsidP="002C1292">
            <w:pPr>
              <w:jc w:val="center"/>
            </w:pPr>
            <w:r w:rsidRPr="008D5CA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738CF" w:rsidRPr="008D5CA9" w:rsidRDefault="003738CF" w:rsidP="002C1292">
            <w:pPr>
              <w:jc w:val="center"/>
            </w:pPr>
            <w:r w:rsidRPr="008D5CA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3738CF" w:rsidRPr="008D5CA9" w:rsidRDefault="003738CF" w:rsidP="00A01BA6">
            <w:pPr>
              <w:jc w:val="center"/>
            </w:pPr>
            <w:r w:rsidRPr="008D5CA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738CF" w:rsidRPr="008D5CA9" w:rsidRDefault="003738CF" w:rsidP="00A01BA6">
            <w:pPr>
              <w:jc w:val="center"/>
            </w:pPr>
            <w:r w:rsidRPr="008D5CA9">
              <w:rPr>
                <w:sz w:val="22"/>
                <w:szCs w:val="22"/>
              </w:rPr>
              <w:t>2</w:t>
            </w:r>
          </w:p>
        </w:tc>
      </w:tr>
    </w:tbl>
    <w:p w:rsidR="00677543" w:rsidRPr="00677543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677543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677543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5B0197" w:rsidRPr="005B0197" w:rsidRDefault="00677543" w:rsidP="005B0197">
      <w:pPr>
        <w:pStyle w:val="a7"/>
        <w:tabs>
          <w:tab w:val="left" w:pos="0"/>
        </w:tabs>
        <w:rPr>
          <w:b/>
          <w:bCs/>
          <w:i/>
          <w:szCs w:val="28"/>
        </w:rPr>
      </w:pPr>
      <w:r w:rsidRPr="00677543">
        <w:rPr>
          <w:b/>
          <w:bCs/>
          <w:i/>
          <w:szCs w:val="28"/>
        </w:rPr>
        <w:t xml:space="preserve">Керуюча справами виконкому                                               </w:t>
      </w:r>
      <w:r w:rsidR="005B0197">
        <w:rPr>
          <w:b/>
          <w:bCs/>
          <w:i/>
          <w:szCs w:val="28"/>
        </w:rPr>
        <w:t>Олена ШОВГЕЛЯ</w:t>
      </w:r>
      <w:bookmarkStart w:id="0" w:name="_GoBack"/>
      <w:bookmarkEnd w:id="0"/>
    </w:p>
    <w:sectPr w:rsidR="005B0197" w:rsidRPr="005B0197" w:rsidSect="00AC271B">
      <w:headerReference w:type="default" r:id="rId7"/>
      <w:pgSz w:w="16838" w:h="11906" w:orient="landscape"/>
      <w:pgMar w:top="1134" w:right="113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7F" w:rsidRDefault="0043207F" w:rsidP="005B7729">
      <w:r>
        <w:separator/>
      </w:r>
    </w:p>
  </w:endnote>
  <w:endnote w:type="continuationSeparator" w:id="0">
    <w:p w:rsidR="0043207F" w:rsidRDefault="0043207F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7F" w:rsidRDefault="0043207F" w:rsidP="005B7729">
      <w:r>
        <w:separator/>
      </w:r>
    </w:p>
  </w:footnote>
  <w:footnote w:type="continuationSeparator" w:id="0">
    <w:p w:rsidR="0043207F" w:rsidRDefault="0043207F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39962"/>
      <w:docPartObj>
        <w:docPartGallery w:val="Page Numbers (Top of Page)"/>
        <w:docPartUnique/>
      </w:docPartObj>
    </w:sdtPr>
    <w:sdtEndPr/>
    <w:sdtContent>
      <w:p w:rsidR="00650E88" w:rsidRDefault="0061184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C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0E88" w:rsidRDefault="00650E88" w:rsidP="00821B33">
    <w:pPr>
      <w:pStyle w:val="a3"/>
      <w:jc w:val="right"/>
    </w:pPr>
    <w:r>
      <w:rPr>
        <w:rFonts w:eastAsia="Times New Roman"/>
        <w:i/>
      </w:rPr>
      <w:t>Продовження додатка 1</w:t>
    </w:r>
  </w:p>
  <w:p w:rsidR="00650E88" w:rsidRDefault="00650E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075F8"/>
    <w:rsid w:val="00011265"/>
    <w:rsid w:val="000122BA"/>
    <w:rsid w:val="0002485A"/>
    <w:rsid w:val="00024FC0"/>
    <w:rsid w:val="00025BF5"/>
    <w:rsid w:val="00035EFE"/>
    <w:rsid w:val="000467F4"/>
    <w:rsid w:val="000600A4"/>
    <w:rsid w:val="00070BEE"/>
    <w:rsid w:val="00082763"/>
    <w:rsid w:val="000C2FE7"/>
    <w:rsid w:val="000E120F"/>
    <w:rsid w:val="000E4BAC"/>
    <w:rsid w:val="000F105F"/>
    <w:rsid w:val="00101E41"/>
    <w:rsid w:val="0011546F"/>
    <w:rsid w:val="00115F4D"/>
    <w:rsid w:val="001219F4"/>
    <w:rsid w:val="00132CA1"/>
    <w:rsid w:val="00136C6B"/>
    <w:rsid w:val="001374EB"/>
    <w:rsid w:val="0014597D"/>
    <w:rsid w:val="00162777"/>
    <w:rsid w:val="00175CBC"/>
    <w:rsid w:val="00177202"/>
    <w:rsid w:val="001A39B9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1292"/>
    <w:rsid w:val="002C3C46"/>
    <w:rsid w:val="002C6A9F"/>
    <w:rsid w:val="002D5D9D"/>
    <w:rsid w:val="002E745E"/>
    <w:rsid w:val="002F5F63"/>
    <w:rsid w:val="002F7415"/>
    <w:rsid w:val="00301E59"/>
    <w:rsid w:val="003126EC"/>
    <w:rsid w:val="00325A57"/>
    <w:rsid w:val="0034149A"/>
    <w:rsid w:val="00343E09"/>
    <w:rsid w:val="00357831"/>
    <w:rsid w:val="00362C87"/>
    <w:rsid w:val="00370D0C"/>
    <w:rsid w:val="003738CF"/>
    <w:rsid w:val="00386F97"/>
    <w:rsid w:val="00387BD4"/>
    <w:rsid w:val="003973A6"/>
    <w:rsid w:val="003A2D1A"/>
    <w:rsid w:val="003A3775"/>
    <w:rsid w:val="003C05EB"/>
    <w:rsid w:val="003C41AB"/>
    <w:rsid w:val="003C6BAD"/>
    <w:rsid w:val="003F0A3D"/>
    <w:rsid w:val="003F3795"/>
    <w:rsid w:val="003F67DC"/>
    <w:rsid w:val="003F6DCE"/>
    <w:rsid w:val="0040097B"/>
    <w:rsid w:val="00401084"/>
    <w:rsid w:val="004030D9"/>
    <w:rsid w:val="00404A43"/>
    <w:rsid w:val="00405A6A"/>
    <w:rsid w:val="00416E8B"/>
    <w:rsid w:val="004264D5"/>
    <w:rsid w:val="0043207F"/>
    <w:rsid w:val="00444543"/>
    <w:rsid w:val="004565A1"/>
    <w:rsid w:val="0046293C"/>
    <w:rsid w:val="004A3BBF"/>
    <w:rsid w:val="004D1790"/>
    <w:rsid w:val="004E3CAA"/>
    <w:rsid w:val="004F2BFB"/>
    <w:rsid w:val="005014F8"/>
    <w:rsid w:val="005033E6"/>
    <w:rsid w:val="00503501"/>
    <w:rsid w:val="005038B1"/>
    <w:rsid w:val="005038D9"/>
    <w:rsid w:val="00521DA7"/>
    <w:rsid w:val="00522755"/>
    <w:rsid w:val="00523C30"/>
    <w:rsid w:val="00532FC1"/>
    <w:rsid w:val="00551D78"/>
    <w:rsid w:val="0057011C"/>
    <w:rsid w:val="00574460"/>
    <w:rsid w:val="005824A7"/>
    <w:rsid w:val="00593BDD"/>
    <w:rsid w:val="005A120A"/>
    <w:rsid w:val="005B0197"/>
    <w:rsid w:val="005B7729"/>
    <w:rsid w:val="005C5F81"/>
    <w:rsid w:val="005D0246"/>
    <w:rsid w:val="005D3927"/>
    <w:rsid w:val="006054A5"/>
    <w:rsid w:val="00611848"/>
    <w:rsid w:val="0061682C"/>
    <w:rsid w:val="00650E88"/>
    <w:rsid w:val="006540F2"/>
    <w:rsid w:val="00663899"/>
    <w:rsid w:val="00667204"/>
    <w:rsid w:val="00670E2F"/>
    <w:rsid w:val="00677543"/>
    <w:rsid w:val="00680F92"/>
    <w:rsid w:val="00684123"/>
    <w:rsid w:val="00687646"/>
    <w:rsid w:val="006A25FB"/>
    <w:rsid w:val="006A584B"/>
    <w:rsid w:val="006A76D0"/>
    <w:rsid w:val="006D58B6"/>
    <w:rsid w:val="006D7158"/>
    <w:rsid w:val="006F0FC0"/>
    <w:rsid w:val="00723505"/>
    <w:rsid w:val="00762223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050"/>
    <w:rsid w:val="007D7A0E"/>
    <w:rsid w:val="007F11C8"/>
    <w:rsid w:val="007F690F"/>
    <w:rsid w:val="00801C68"/>
    <w:rsid w:val="0082193B"/>
    <w:rsid w:val="00821B33"/>
    <w:rsid w:val="00833663"/>
    <w:rsid w:val="00835158"/>
    <w:rsid w:val="00836027"/>
    <w:rsid w:val="00852CC6"/>
    <w:rsid w:val="008644F8"/>
    <w:rsid w:val="00871EF7"/>
    <w:rsid w:val="0087696E"/>
    <w:rsid w:val="00886B02"/>
    <w:rsid w:val="0089359B"/>
    <w:rsid w:val="008A6565"/>
    <w:rsid w:val="008B32C4"/>
    <w:rsid w:val="008D5CA9"/>
    <w:rsid w:val="008E2A2E"/>
    <w:rsid w:val="008E2DA3"/>
    <w:rsid w:val="008E4DF6"/>
    <w:rsid w:val="008F047F"/>
    <w:rsid w:val="008F6FA9"/>
    <w:rsid w:val="008F7924"/>
    <w:rsid w:val="009029D3"/>
    <w:rsid w:val="00935F70"/>
    <w:rsid w:val="009425F0"/>
    <w:rsid w:val="009428F8"/>
    <w:rsid w:val="00953651"/>
    <w:rsid w:val="00963842"/>
    <w:rsid w:val="00987371"/>
    <w:rsid w:val="0099051C"/>
    <w:rsid w:val="009A0FD0"/>
    <w:rsid w:val="009B08AE"/>
    <w:rsid w:val="009E1137"/>
    <w:rsid w:val="009F094A"/>
    <w:rsid w:val="00A24979"/>
    <w:rsid w:val="00A31307"/>
    <w:rsid w:val="00A55DFE"/>
    <w:rsid w:val="00A704F9"/>
    <w:rsid w:val="00A92B80"/>
    <w:rsid w:val="00AC271B"/>
    <w:rsid w:val="00AC37B1"/>
    <w:rsid w:val="00AD0A89"/>
    <w:rsid w:val="00AD2A02"/>
    <w:rsid w:val="00AE6695"/>
    <w:rsid w:val="00AE7C61"/>
    <w:rsid w:val="00AF4925"/>
    <w:rsid w:val="00AF5404"/>
    <w:rsid w:val="00B00824"/>
    <w:rsid w:val="00B20127"/>
    <w:rsid w:val="00B2355D"/>
    <w:rsid w:val="00B274CF"/>
    <w:rsid w:val="00B3484D"/>
    <w:rsid w:val="00B37379"/>
    <w:rsid w:val="00B4698A"/>
    <w:rsid w:val="00B701A9"/>
    <w:rsid w:val="00B7280F"/>
    <w:rsid w:val="00B94216"/>
    <w:rsid w:val="00BA4C12"/>
    <w:rsid w:val="00BB770A"/>
    <w:rsid w:val="00BC5389"/>
    <w:rsid w:val="00BD6106"/>
    <w:rsid w:val="00BD7484"/>
    <w:rsid w:val="00BF2F1F"/>
    <w:rsid w:val="00BF7EC6"/>
    <w:rsid w:val="00C0580A"/>
    <w:rsid w:val="00C15FC8"/>
    <w:rsid w:val="00C21BC6"/>
    <w:rsid w:val="00C33CBA"/>
    <w:rsid w:val="00C70261"/>
    <w:rsid w:val="00C76837"/>
    <w:rsid w:val="00C81B6B"/>
    <w:rsid w:val="00C95B5E"/>
    <w:rsid w:val="00CA56F8"/>
    <w:rsid w:val="00CB4BE2"/>
    <w:rsid w:val="00CB4CD1"/>
    <w:rsid w:val="00CC17AB"/>
    <w:rsid w:val="00CD1FCB"/>
    <w:rsid w:val="00CE0054"/>
    <w:rsid w:val="00CE77B4"/>
    <w:rsid w:val="00D01DBA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47F8"/>
    <w:rsid w:val="00DA6D0A"/>
    <w:rsid w:val="00DD751F"/>
    <w:rsid w:val="00DE6EF5"/>
    <w:rsid w:val="00E06412"/>
    <w:rsid w:val="00E134CE"/>
    <w:rsid w:val="00E27DE1"/>
    <w:rsid w:val="00E3486F"/>
    <w:rsid w:val="00E400BE"/>
    <w:rsid w:val="00E41E34"/>
    <w:rsid w:val="00E42FDD"/>
    <w:rsid w:val="00E6117F"/>
    <w:rsid w:val="00E632C7"/>
    <w:rsid w:val="00E748C0"/>
    <w:rsid w:val="00E80185"/>
    <w:rsid w:val="00E920AF"/>
    <w:rsid w:val="00E94E6F"/>
    <w:rsid w:val="00EA1B9C"/>
    <w:rsid w:val="00EA502A"/>
    <w:rsid w:val="00EA7051"/>
    <w:rsid w:val="00EB4A3C"/>
    <w:rsid w:val="00EB6C81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BE544-528F-4288-816D-00CDE69B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5CD7-699F-4D42-9798-5CBA0DFC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uopr337_2</cp:lastModifiedBy>
  <cp:revision>174</cp:revision>
  <cp:lastPrinted>2023-11-14T08:02:00Z</cp:lastPrinted>
  <dcterms:created xsi:type="dcterms:W3CDTF">2016-10-05T11:23:00Z</dcterms:created>
  <dcterms:modified xsi:type="dcterms:W3CDTF">2025-02-13T12:03:00Z</dcterms:modified>
</cp:coreProperties>
</file>