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77E97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FD4D8B" w:rsidRDefault="00FD4D8B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27.09.2023 №2241</w:t>
      </w:r>
      <w:bookmarkStart w:id="0" w:name="_GoBack"/>
      <w:bookmarkEnd w:id="0"/>
    </w:p>
    <w:p w:rsidR="005A51E2" w:rsidRDefault="00EA0EEE" w:rsidP="00EA0EEE">
      <w:pPr>
        <w:tabs>
          <w:tab w:val="left" w:pos="6663"/>
          <w:tab w:val="left" w:pos="11482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</w:t>
      </w:r>
    </w:p>
    <w:p w:rsidR="00CD5B83" w:rsidRDefault="00CD5B83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B7E" w:rsidRPr="0070216F" w:rsidRDefault="00E41D7A" w:rsidP="007E69E5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проекті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7E69E5" w:rsidRDefault="005A51E2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985"/>
        <w:gridCol w:w="7512"/>
      </w:tblGrid>
      <w:tr w:rsidR="00770048" w:rsidRPr="00C038FA" w:rsidTr="007E69E5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6E0D0E" w:rsidRPr="00063EAD" w:rsidTr="007E69E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Нове будівництво КТПмм-6/0,4 кВ на перехресті вулиць Стасова та Симбірцева з мережами ЛЕП 6кВ та 0,4 кВ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Покровський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>0,0</w:t>
            </w:r>
            <w:r w:rsidR="001D31AF">
              <w:rPr>
                <w:rFonts w:ascii="Times New Roman" w:hAnsi="Times New Roman"/>
                <w:sz w:val="28"/>
                <w:szCs w:val="28"/>
              </w:rPr>
              <w:t>732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, у тому числі:</w:t>
            </w:r>
          </w:p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земельна ділянка під кабельну </w:t>
            </w:r>
            <w:r>
              <w:rPr>
                <w:rFonts w:ascii="Times New Roman" w:hAnsi="Times New Roman"/>
                <w:sz w:val="28"/>
                <w:szCs w:val="28"/>
              </w:rPr>
              <w:t>лінію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6кВ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– 0,00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земельна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ділянка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під 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ктовану КТПмм-6/0,4 кВ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кабельну лінію </w:t>
            </w:r>
            <w:r>
              <w:rPr>
                <w:rFonts w:ascii="Times New Roman" w:hAnsi="Times New Roman"/>
                <w:sz w:val="28"/>
                <w:szCs w:val="28"/>
              </w:rPr>
              <w:t>0,4 кВ – 0,0605;</w:t>
            </w:r>
          </w:p>
          <w:p w:rsidR="006E0D0E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ктовану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опор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0,0004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>проєктовану опору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0,000</w:t>
            </w:r>
            <w:r w:rsidR="001D31AF">
              <w:rPr>
                <w:rFonts w:ascii="Times New Roman" w:hAnsi="Times New Roman"/>
                <w:sz w:val="28"/>
                <w:szCs w:val="28"/>
              </w:rPr>
              <w:t>4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 xml:space="preserve">проєктовану опору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D31AF">
              <w:rPr>
                <w:rFonts w:ascii="Times New Roman" w:hAnsi="Times New Roman"/>
                <w:sz w:val="28"/>
                <w:szCs w:val="28"/>
              </w:rPr>
              <w:t xml:space="preserve"> – 0,0010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4331" w:rsidRPr="009936D7" w:rsidRDefault="00094331" w:rsidP="0009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331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 xml:space="preserve">проєктовану опору </w:t>
            </w:r>
            <w:r w:rsidRPr="0009433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1D31AF">
              <w:rPr>
                <w:rFonts w:ascii="Times New Roman" w:hAnsi="Times New Roman"/>
                <w:sz w:val="28"/>
                <w:szCs w:val="28"/>
              </w:rPr>
              <w:t xml:space="preserve"> – 0,0010</w:t>
            </w:r>
          </w:p>
        </w:tc>
      </w:tr>
    </w:tbl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13F2F" w:rsidRPr="00D13F2F" w:rsidRDefault="00D13F2F" w:rsidP="00D13F2F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13F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керуючої справами виконкому –</w:t>
      </w:r>
    </w:p>
    <w:p w:rsidR="002070B3" w:rsidRDefault="00D13F2F" w:rsidP="00D13F2F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13F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D13F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Надія ПОДОПЛЄЛОВА</w:t>
      </w:r>
    </w:p>
    <w:sectPr w:rsidR="002070B3" w:rsidSect="007E69E5">
      <w:headerReference w:type="default" r:id="rId8"/>
      <w:pgSz w:w="16838" w:h="11906" w:orient="landscape" w:code="9"/>
      <w:pgMar w:top="567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01" w:rsidRDefault="006E0201">
      <w:pPr>
        <w:spacing w:after="0" w:line="240" w:lineRule="auto"/>
      </w:pPr>
      <w:r>
        <w:separator/>
      </w:r>
    </w:p>
  </w:endnote>
  <w:endnote w:type="continuationSeparator" w:id="0">
    <w:p w:rsidR="006E0201" w:rsidRDefault="006E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01" w:rsidRDefault="006E0201">
      <w:pPr>
        <w:spacing w:after="0" w:line="240" w:lineRule="auto"/>
      </w:pPr>
      <w:r>
        <w:separator/>
      </w:r>
    </w:p>
  </w:footnote>
  <w:footnote w:type="continuationSeparator" w:id="0">
    <w:p w:rsidR="006E0201" w:rsidRDefault="006E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C7AB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018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31AF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5C1F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14A8"/>
    <w:rsid w:val="006A3C7D"/>
    <w:rsid w:val="006A4EF1"/>
    <w:rsid w:val="006A5F42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01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ABB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2F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49AB"/>
    <w:rsid w:val="00E25E79"/>
    <w:rsid w:val="00E271FE"/>
    <w:rsid w:val="00E30143"/>
    <w:rsid w:val="00E30432"/>
    <w:rsid w:val="00E31C53"/>
    <w:rsid w:val="00E324AA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77E97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0E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FB7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4D8B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26FD"/>
  <w15:docId w15:val="{4F11CFB6-CBC8-4626-8B23-6347C88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1">
    <w:name w:val="Основной текст 21"/>
    <w:basedOn w:val="a"/>
    <w:rsid w:val="006A5F42"/>
    <w:pPr>
      <w:spacing w:after="0" w:line="240" w:lineRule="auto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9C8B-C822-4B2F-8A42-6087BBA8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275</cp:revision>
  <cp:lastPrinted>2023-09-14T05:25:00Z</cp:lastPrinted>
  <dcterms:created xsi:type="dcterms:W3CDTF">2018-09-18T09:36:00Z</dcterms:created>
  <dcterms:modified xsi:type="dcterms:W3CDTF">2023-09-28T09:14:00Z</dcterms:modified>
</cp:coreProperties>
</file>