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1C" w:rsidRDefault="005A7F1C" w:rsidP="00BC5AD5">
      <w:pPr>
        <w:ind w:left="1304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2 </w:t>
      </w:r>
    </w:p>
    <w:p w:rsidR="005A7F1C" w:rsidRDefault="005A7F1C" w:rsidP="00BC5AD5">
      <w:pPr>
        <w:ind w:left="13041"/>
        <w:rPr>
          <w:i/>
          <w:sz w:val="24"/>
          <w:szCs w:val="24"/>
        </w:rPr>
      </w:pPr>
      <w:r>
        <w:rPr>
          <w:i/>
          <w:sz w:val="24"/>
          <w:szCs w:val="24"/>
        </w:rPr>
        <w:t>до рішення міської ради</w:t>
      </w:r>
    </w:p>
    <w:p w:rsidR="00AB426A" w:rsidRDefault="00AB426A" w:rsidP="00BC5AD5">
      <w:pPr>
        <w:ind w:left="13041"/>
        <w:rPr>
          <w:i/>
          <w:sz w:val="24"/>
          <w:szCs w:val="24"/>
        </w:rPr>
      </w:pPr>
      <w:r>
        <w:rPr>
          <w:i/>
          <w:sz w:val="24"/>
          <w:szCs w:val="24"/>
        </w:rPr>
        <w:t>27.09.2023 №2219</w:t>
      </w:r>
    </w:p>
    <w:p w:rsidR="00FD3136" w:rsidRPr="005A7F1C" w:rsidRDefault="00FD3136" w:rsidP="00A8582C">
      <w:pPr>
        <w:ind w:left="12049"/>
        <w:rPr>
          <w:i/>
          <w:sz w:val="24"/>
          <w:szCs w:val="24"/>
        </w:rPr>
      </w:pPr>
    </w:p>
    <w:p w:rsidR="007F0BC4" w:rsidRDefault="007F0BC4" w:rsidP="007F0BC4">
      <w:pPr>
        <w:jc w:val="center"/>
        <w:rPr>
          <w:b/>
          <w:i/>
        </w:rPr>
      </w:pPr>
    </w:p>
    <w:p w:rsidR="00A35E7F" w:rsidRDefault="00B4537B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 w:rsidRPr="00B4537B">
        <w:rPr>
          <w:rFonts w:eastAsia="Times New Roman"/>
          <w:b/>
          <w:bCs/>
          <w:i/>
          <w:iCs/>
          <w:color w:val="000000"/>
          <w:lang w:eastAsia="uk-UA"/>
        </w:rPr>
        <w:t>Перелік заходів</w:t>
      </w:r>
    </w:p>
    <w:p w:rsidR="00A35E7F" w:rsidRDefault="0032385D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>
        <w:rPr>
          <w:rFonts w:eastAsia="Times New Roman"/>
          <w:b/>
          <w:bCs/>
          <w:i/>
          <w:iCs/>
          <w:color w:val="000000"/>
          <w:lang w:eastAsia="uk-UA"/>
        </w:rPr>
        <w:t>П</w:t>
      </w:r>
      <w:r w:rsidR="00A35E7F">
        <w:rPr>
          <w:rFonts w:eastAsia="Times New Roman"/>
          <w:b/>
          <w:bCs/>
          <w:i/>
          <w:iCs/>
          <w:color w:val="000000"/>
          <w:lang w:eastAsia="uk-UA"/>
        </w:rPr>
        <w:t xml:space="preserve">рограми підвищення енергоефективності громадських будівель у м. Кривому Розі, </w:t>
      </w:r>
    </w:p>
    <w:p w:rsidR="003E047D" w:rsidRDefault="00A35E7F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>
        <w:rPr>
          <w:rFonts w:eastAsia="Times New Roman"/>
          <w:b/>
          <w:bCs/>
          <w:i/>
          <w:iCs/>
          <w:color w:val="000000"/>
          <w:lang w:eastAsia="uk-UA"/>
        </w:rPr>
        <w:t>що реалізується в співпраці з Європейським банком реконструкції та розвитку</w:t>
      </w:r>
      <w:r w:rsidR="0032385D">
        <w:rPr>
          <w:rFonts w:eastAsia="Times New Roman"/>
          <w:b/>
          <w:bCs/>
          <w:i/>
          <w:iCs/>
          <w:color w:val="000000"/>
          <w:lang w:eastAsia="uk-UA"/>
        </w:rPr>
        <w:t>, на 2020–</w:t>
      </w:r>
      <w:r>
        <w:rPr>
          <w:rFonts w:eastAsia="Times New Roman"/>
          <w:b/>
          <w:bCs/>
          <w:i/>
          <w:iCs/>
          <w:color w:val="000000"/>
          <w:lang w:eastAsia="uk-UA"/>
        </w:rPr>
        <w:t>2033 роки</w:t>
      </w:r>
      <w:r w:rsidR="00B4537B" w:rsidRPr="00B4537B">
        <w:rPr>
          <w:rFonts w:eastAsia="Times New Roman"/>
          <w:b/>
          <w:bCs/>
          <w:i/>
          <w:iCs/>
          <w:color w:val="000000"/>
          <w:lang w:eastAsia="uk-UA"/>
        </w:rPr>
        <w:t xml:space="preserve">, </w:t>
      </w:r>
    </w:p>
    <w:tbl>
      <w:tblPr>
        <w:tblW w:w="15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796"/>
        <w:gridCol w:w="992"/>
        <w:gridCol w:w="1608"/>
        <w:gridCol w:w="841"/>
        <w:gridCol w:w="1134"/>
        <w:gridCol w:w="1009"/>
        <w:gridCol w:w="1079"/>
        <w:gridCol w:w="989"/>
        <w:gridCol w:w="1029"/>
        <w:gridCol w:w="1039"/>
        <w:gridCol w:w="1050"/>
        <w:gridCol w:w="1883"/>
      </w:tblGrid>
      <w:tr w:rsidR="00E4723C" w:rsidRPr="008D1815" w:rsidTr="008630E6">
        <w:trPr>
          <w:trHeight w:val="230"/>
          <w:jc w:val="center"/>
        </w:trPr>
        <w:tc>
          <w:tcPr>
            <w:tcW w:w="392" w:type="dxa"/>
            <w:vMerge w:val="restart"/>
          </w:tcPr>
          <w:p w:rsidR="00E4723C" w:rsidRPr="00357417" w:rsidRDefault="00E4723C" w:rsidP="008630E6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№</w:t>
            </w:r>
          </w:p>
          <w:p w:rsidR="00E4723C" w:rsidRPr="00357417" w:rsidRDefault="00E4723C" w:rsidP="008630E6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</w:t>
            </w: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/п</w:t>
            </w:r>
          </w:p>
        </w:tc>
        <w:tc>
          <w:tcPr>
            <w:tcW w:w="2796" w:type="dxa"/>
            <w:vMerge w:val="restart"/>
          </w:tcPr>
          <w:p w:rsidR="00E4723C" w:rsidRPr="00357417" w:rsidRDefault="00E4723C" w:rsidP="008630E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</w:tcPr>
          <w:p w:rsidR="00E4723C" w:rsidRPr="00357417" w:rsidRDefault="00E4723C" w:rsidP="008630E6">
            <w:pPr>
              <w:ind w:left="-111" w:right="-179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Строки виконання, роки</w:t>
            </w:r>
          </w:p>
        </w:tc>
        <w:tc>
          <w:tcPr>
            <w:tcW w:w="1608" w:type="dxa"/>
            <w:vMerge w:val="restart"/>
          </w:tcPr>
          <w:p w:rsidR="00E4723C" w:rsidRPr="00357417" w:rsidRDefault="00E4723C" w:rsidP="008630E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Виконавці</w:t>
            </w:r>
          </w:p>
        </w:tc>
        <w:tc>
          <w:tcPr>
            <w:tcW w:w="841" w:type="dxa"/>
            <w:vMerge w:val="restart"/>
          </w:tcPr>
          <w:p w:rsidR="00E4723C" w:rsidRPr="00357417" w:rsidRDefault="00E4723C" w:rsidP="008630E6">
            <w:pPr>
              <w:ind w:left="-121" w:right="-119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Джерела </w:t>
            </w:r>
            <w:proofErr w:type="spellStart"/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фінансу</w:t>
            </w:r>
            <w:r w:rsidR="004A345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-</w:t>
            </w: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вання</w:t>
            </w:r>
            <w:proofErr w:type="spellEnd"/>
          </w:p>
        </w:tc>
        <w:tc>
          <w:tcPr>
            <w:tcW w:w="1134" w:type="dxa"/>
            <w:vMerge w:val="restart"/>
          </w:tcPr>
          <w:p w:rsidR="00E4723C" w:rsidRPr="00357417" w:rsidRDefault="00E4723C" w:rsidP="008630E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Усього</w:t>
            </w:r>
          </w:p>
        </w:tc>
        <w:tc>
          <w:tcPr>
            <w:tcW w:w="6195" w:type="dxa"/>
            <w:gridSpan w:val="6"/>
          </w:tcPr>
          <w:p w:rsidR="00E4723C" w:rsidRPr="00357417" w:rsidRDefault="00E4723C" w:rsidP="008630E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Орієнтовні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обсяги видатків за роками, грн</w:t>
            </w:r>
          </w:p>
        </w:tc>
        <w:tc>
          <w:tcPr>
            <w:tcW w:w="1883" w:type="dxa"/>
            <w:vMerge w:val="restart"/>
          </w:tcPr>
          <w:p w:rsidR="00E4723C" w:rsidRPr="00357417" w:rsidRDefault="00E4723C" w:rsidP="008630E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Очікув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а</w:t>
            </w: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ний результат</w:t>
            </w:r>
          </w:p>
        </w:tc>
      </w:tr>
      <w:tr w:rsidR="00E4723C" w:rsidRPr="008D1815" w:rsidTr="00307BB5">
        <w:trPr>
          <w:trHeight w:val="230"/>
          <w:jc w:val="center"/>
        </w:trPr>
        <w:tc>
          <w:tcPr>
            <w:tcW w:w="392" w:type="dxa"/>
            <w:vMerge/>
            <w:vAlign w:val="center"/>
          </w:tcPr>
          <w:p w:rsidR="00E4723C" w:rsidRDefault="00E4723C" w:rsidP="00BA7FAE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796" w:type="dxa"/>
            <w:vMerge/>
            <w:vAlign w:val="center"/>
          </w:tcPr>
          <w:p w:rsidR="00E4723C" w:rsidRPr="008D1815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vAlign w:val="center"/>
          </w:tcPr>
          <w:p w:rsidR="00E4723C" w:rsidRPr="008D1815" w:rsidRDefault="00E4723C" w:rsidP="00BA7FAE">
            <w:pPr>
              <w:ind w:left="-44" w:right="-104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08" w:type="dxa"/>
            <w:vMerge/>
            <w:vAlign w:val="center"/>
          </w:tcPr>
          <w:p w:rsidR="00E4723C" w:rsidRPr="008D1815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41" w:type="dxa"/>
            <w:vMerge/>
            <w:vAlign w:val="center"/>
          </w:tcPr>
          <w:p w:rsidR="00E4723C" w:rsidRPr="008D1815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E4723C" w:rsidRPr="008D1815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9" w:type="dxa"/>
            <w:vAlign w:val="center"/>
          </w:tcPr>
          <w:p w:rsidR="00E4723C" w:rsidRPr="00357417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2020</w:t>
            </w:r>
          </w:p>
        </w:tc>
        <w:tc>
          <w:tcPr>
            <w:tcW w:w="1079" w:type="dxa"/>
            <w:vAlign w:val="center"/>
          </w:tcPr>
          <w:p w:rsidR="00E4723C" w:rsidRPr="00357417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2021</w:t>
            </w:r>
          </w:p>
        </w:tc>
        <w:tc>
          <w:tcPr>
            <w:tcW w:w="989" w:type="dxa"/>
            <w:vAlign w:val="center"/>
          </w:tcPr>
          <w:p w:rsidR="00E4723C" w:rsidRPr="00357417" w:rsidRDefault="00E4723C" w:rsidP="00BA7FAE">
            <w:pPr>
              <w:ind w:left="-44" w:right="-104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2022</w:t>
            </w:r>
          </w:p>
        </w:tc>
        <w:tc>
          <w:tcPr>
            <w:tcW w:w="1029" w:type="dxa"/>
            <w:vAlign w:val="center"/>
          </w:tcPr>
          <w:p w:rsidR="00E4723C" w:rsidRPr="00357417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2023</w:t>
            </w:r>
          </w:p>
        </w:tc>
        <w:tc>
          <w:tcPr>
            <w:tcW w:w="1039" w:type="dxa"/>
            <w:vAlign w:val="center"/>
          </w:tcPr>
          <w:p w:rsidR="00E4723C" w:rsidRPr="00357417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2024</w:t>
            </w:r>
          </w:p>
        </w:tc>
        <w:tc>
          <w:tcPr>
            <w:tcW w:w="1050" w:type="dxa"/>
            <w:vAlign w:val="center"/>
          </w:tcPr>
          <w:p w:rsidR="00E4723C" w:rsidRPr="00357417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2025-2033</w:t>
            </w:r>
          </w:p>
        </w:tc>
        <w:tc>
          <w:tcPr>
            <w:tcW w:w="1883" w:type="dxa"/>
            <w:vMerge/>
            <w:vAlign w:val="center"/>
          </w:tcPr>
          <w:p w:rsidR="00E4723C" w:rsidRPr="008D1815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E4723C" w:rsidRPr="0046343F" w:rsidRDefault="00E4723C" w:rsidP="003E047D">
      <w:pPr>
        <w:jc w:val="center"/>
        <w:rPr>
          <w:rFonts w:eastAsia="Times New Roman"/>
          <w:b/>
          <w:bCs/>
          <w:i/>
          <w:iCs/>
          <w:color w:val="000000"/>
          <w:sz w:val="2"/>
          <w:szCs w:val="2"/>
          <w:lang w:eastAsia="uk-UA"/>
        </w:rPr>
      </w:pPr>
    </w:p>
    <w:tbl>
      <w:tblPr>
        <w:tblW w:w="15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781"/>
        <w:gridCol w:w="982"/>
        <w:gridCol w:w="1652"/>
        <w:gridCol w:w="827"/>
        <w:gridCol w:w="1141"/>
        <w:gridCol w:w="1012"/>
        <w:gridCol w:w="1063"/>
        <w:gridCol w:w="992"/>
        <w:gridCol w:w="1030"/>
        <w:gridCol w:w="1027"/>
        <w:gridCol w:w="1052"/>
        <w:gridCol w:w="1855"/>
      </w:tblGrid>
      <w:tr w:rsidR="00221F3C" w:rsidRPr="000962FB" w:rsidTr="006741AD">
        <w:trPr>
          <w:trHeight w:val="276"/>
          <w:jc w:val="center"/>
        </w:trPr>
        <w:tc>
          <w:tcPr>
            <w:tcW w:w="387" w:type="dxa"/>
            <w:tcBorders>
              <w:bottom w:val="nil"/>
            </w:tcBorders>
          </w:tcPr>
          <w:p w:rsidR="00221F3C" w:rsidRPr="000962FB" w:rsidRDefault="00221F3C" w:rsidP="00BA7FAE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0962FB">
              <w:rPr>
                <w:sz w:val="16"/>
                <w:szCs w:val="16"/>
              </w:rPr>
              <w:t>3</w:t>
            </w:r>
          </w:p>
        </w:tc>
        <w:tc>
          <w:tcPr>
            <w:tcW w:w="2781" w:type="dxa"/>
            <w:tcBorders>
              <w:bottom w:val="nil"/>
            </w:tcBorders>
          </w:tcPr>
          <w:p w:rsidR="00221F3C" w:rsidRPr="000962FB" w:rsidRDefault="00221F3C" w:rsidP="00BA7FAE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0962FB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Виплата та обслуговування кредиту Європейського банку реконструкції та розвитку, усього, у тому числі:</w:t>
            </w:r>
          </w:p>
        </w:tc>
        <w:tc>
          <w:tcPr>
            <w:tcW w:w="982" w:type="dxa"/>
            <w:vMerge w:val="restart"/>
          </w:tcPr>
          <w:p w:rsidR="00221F3C" w:rsidRPr="000962FB" w:rsidRDefault="00221F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0962FB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652" w:type="dxa"/>
            <w:vMerge w:val="restart"/>
          </w:tcPr>
          <w:p w:rsidR="00221F3C" w:rsidRPr="000962FB" w:rsidRDefault="00221F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0962FB">
              <w:rPr>
                <w:sz w:val="16"/>
                <w:szCs w:val="16"/>
              </w:rPr>
              <w:t>Департамент розвитку інфраструктури міста виконкому Криворізької міської ради, Комунальне підприємство «</w:t>
            </w:r>
            <w:proofErr w:type="spellStart"/>
            <w:r w:rsidRPr="000962FB">
              <w:rPr>
                <w:sz w:val="16"/>
                <w:szCs w:val="16"/>
              </w:rPr>
              <w:t>Кривбастеплоенерго</w:t>
            </w:r>
            <w:proofErr w:type="spellEnd"/>
            <w:r w:rsidRPr="000962FB">
              <w:rPr>
                <w:sz w:val="16"/>
                <w:szCs w:val="16"/>
              </w:rPr>
              <w:t>» Криворізької міської ради</w:t>
            </w:r>
          </w:p>
        </w:tc>
        <w:tc>
          <w:tcPr>
            <w:tcW w:w="827" w:type="dxa"/>
            <w:vMerge w:val="restart"/>
          </w:tcPr>
          <w:p w:rsidR="00221F3C" w:rsidRPr="000962FB" w:rsidRDefault="00221F3C" w:rsidP="00BA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1" w:type="dxa"/>
          </w:tcPr>
          <w:p w:rsidR="00221F3C" w:rsidRPr="000962FB" w:rsidRDefault="002D391E" w:rsidP="009F0B3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367 376 534,0</w:t>
            </w:r>
          </w:p>
        </w:tc>
        <w:tc>
          <w:tcPr>
            <w:tcW w:w="1012" w:type="dxa"/>
          </w:tcPr>
          <w:p w:rsidR="00221F3C" w:rsidRPr="000962FB" w:rsidRDefault="00221F3C" w:rsidP="00995AB3">
            <w:pPr>
              <w:jc w:val="right"/>
              <w:rPr>
                <w:b/>
                <w:bCs/>
                <w:sz w:val="16"/>
                <w:szCs w:val="16"/>
              </w:rPr>
            </w:pPr>
            <w:r w:rsidRPr="000962FB">
              <w:rPr>
                <w:b/>
                <w:bCs/>
                <w:sz w:val="16"/>
                <w:szCs w:val="16"/>
              </w:rPr>
              <w:t>2 697 320,0</w:t>
            </w:r>
          </w:p>
        </w:tc>
        <w:tc>
          <w:tcPr>
            <w:tcW w:w="1063" w:type="dxa"/>
          </w:tcPr>
          <w:p w:rsidR="00221F3C" w:rsidRPr="000962FB" w:rsidRDefault="00221F3C" w:rsidP="00995AB3">
            <w:pPr>
              <w:ind w:left="-37" w:right="-111"/>
              <w:jc w:val="center"/>
              <w:rPr>
                <w:b/>
                <w:bCs/>
                <w:sz w:val="16"/>
                <w:szCs w:val="16"/>
              </w:rPr>
            </w:pPr>
            <w:r w:rsidRPr="000962FB">
              <w:rPr>
                <w:b/>
                <w:bCs/>
                <w:sz w:val="16"/>
                <w:szCs w:val="16"/>
              </w:rPr>
              <w:t>1 038 102,0</w:t>
            </w:r>
          </w:p>
        </w:tc>
        <w:tc>
          <w:tcPr>
            <w:tcW w:w="992" w:type="dxa"/>
          </w:tcPr>
          <w:p w:rsidR="00221F3C" w:rsidRPr="000962FB" w:rsidRDefault="00221F3C" w:rsidP="00995AB3">
            <w:pPr>
              <w:ind w:left="-164" w:right="-126"/>
              <w:jc w:val="center"/>
              <w:rPr>
                <w:b/>
                <w:bCs/>
                <w:sz w:val="16"/>
                <w:szCs w:val="16"/>
              </w:rPr>
            </w:pPr>
            <w:r w:rsidRPr="000962FB">
              <w:rPr>
                <w:b/>
                <w:bCs/>
                <w:sz w:val="16"/>
                <w:szCs w:val="16"/>
              </w:rPr>
              <w:t>898 104,0</w:t>
            </w:r>
          </w:p>
        </w:tc>
        <w:tc>
          <w:tcPr>
            <w:tcW w:w="1030" w:type="dxa"/>
          </w:tcPr>
          <w:p w:rsidR="00221F3C" w:rsidRPr="000962FB" w:rsidRDefault="009F0B3D" w:rsidP="00D26B92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</w:t>
            </w:r>
            <w:r w:rsidR="00D26B92">
              <w:rPr>
                <w:b/>
                <w:bCs/>
                <w:sz w:val="16"/>
                <w:szCs w:val="16"/>
              </w:rPr>
              <w:t>255 624,0</w:t>
            </w:r>
          </w:p>
        </w:tc>
        <w:tc>
          <w:tcPr>
            <w:tcW w:w="1027" w:type="dxa"/>
          </w:tcPr>
          <w:p w:rsidR="00221F3C" w:rsidRPr="000962FB" w:rsidRDefault="00221F3C" w:rsidP="00995AB3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0962FB">
              <w:rPr>
                <w:b/>
                <w:bCs/>
                <w:sz w:val="16"/>
                <w:szCs w:val="16"/>
              </w:rPr>
              <w:t>23 925 517,0</w:t>
            </w:r>
          </w:p>
        </w:tc>
        <w:tc>
          <w:tcPr>
            <w:tcW w:w="1052" w:type="dxa"/>
          </w:tcPr>
          <w:p w:rsidR="00221F3C" w:rsidRPr="000962FB" w:rsidRDefault="00F23214" w:rsidP="00995AB3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337 561 867,0</w:t>
            </w:r>
          </w:p>
        </w:tc>
        <w:tc>
          <w:tcPr>
            <w:tcW w:w="1855" w:type="dxa"/>
            <w:vMerge w:val="restart"/>
          </w:tcPr>
          <w:p w:rsidR="00221F3C" w:rsidRPr="000962FB" w:rsidRDefault="00221F3C" w:rsidP="00BA7FAE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0962FB">
              <w:rPr>
                <w:sz w:val="16"/>
                <w:szCs w:val="16"/>
              </w:rPr>
              <w:t xml:space="preserve">Забезпечення виконання умов кредитного </w:t>
            </w:r>
            <w:proofErr w:type="spellStart"/>
            <w:r w:rsidRPr="000962FB">
              <w:rPr>
                <w:sz w:val="16"/>
                <w:szCs w:val="16"/>
              </w:rPr>
              <w:t>дого-вору</w:t>
            </w:r>
            <w:proofErr w:type="spellEnd"/>
            <w:r w:rsidRPr="000962FB">
              <w:rPr>
                <w:sz w:val="16"/>
                <w:szCs w:val="16"/>
              </w:rPr>
              <w:t xml:space="preserve"> між Комунальним підприємством «</w:t>
            </w:r>
            <w:proofErr w:type="spellStart"/>
            <w:r w:rsidRPr="000962FB">
              <w:rPr>
                <w:sz w:val="16"/>
                <w:szCs w:val="16"/>
              </w:rPr>
              <w:t>Кривбастеплоенерго</w:t>
            </w:r>
            <w:proofErr w:type="spellEnd"/>
            <w:r w:rsidRPr="000962FB">
              <w:rPr>
                <w:sz w:val="16"/>
                <w:szCs w:val="16"/>
              </w:rPr>
              <w:t>» Криворізької міської ради і Європейським банком реконструкції та розвитку від 23.12.2019 №48949</w:t>
            </w:r>
          </w:p>
        </w:tc>
      </w:tr>
      <w:tr w:rsidR="00221F3C" w:rsidRPr="000962FB" w:rsidTr="006741AD">
        <w:trPr>
          <w:trHeight w:val="276"/>
          <w:jc w:val="center"/>
        </w:trPr>
        <w:tc>
          <w:tcPr>
            <w:tcW w:w="387" w:type="dxa"/>
            <w:tcBorders>
              <w:top w:val="nil"/>
              <w:bottom w:val="nil"/>
            </w:tcBorders>
          </w:tcPr>
          <w:p w:rsidR="00221F3C" w:rsidRPr="000962FB" w:rsidRDefault="00221F3C" w:rsidP="00BA7FAE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0962FB">
              <w:rPr>
                <w:sz w:val="16"/>
                <w:szCs w:val="16"/>
              </w:rPr>
              <w:t>3.1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221F3C" w:rsidRPr="000962FB" w:rsidRDefault="00221F3C" w:rsidP="00BA7FAE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0962FB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погашення кредиту;</w:t>
            </w:r>
          </w:p>
        </w:tc>
        <w:tc>
          <w:tcPr>
            <w:tcW w:w="982" w:type="dxa"/>
            <w:vMerge/>
          </w:tcPr>
          <w:p w:rsidR="00221F3C" w:rsidRPr="000962FB" w:rsidRDefault="00221F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652" w:type="dxa"/>
            <w:vMerge/>
          </w:tcPr>
          <w:p w:rsidR="00221F3C" w:rsidRPr="000962FB" w:rsidRDefault="00221F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827" w:type="dxa"/>
            <w:vMerge/>
          </w:tcPr>
          <w:p w:rsidR="00221F3C" w:rsidRPr="000962FB" w:rsidRDefault="00221F3C" w:rsidP="00BA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1" w:type="dxa"/>
          </w:tcPr>
          <w:p w:rsidR="00221F3C" w:rsidRPr="000962FB" w:rsidRDefault="002D391E" w:rsidP="00995A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283 584 000,0</w:t>
            </w:r>
          </w:p>
        </w:tc>
        <w:tc>
          <w:tcPr>
            <w:tcW w:w="1012" w:type="dxa"/>
          </w:tcPr>
          <w:p w:rsidR="00221F3C" w:rsidRPr="000962FB" w:rsidRDefault="00221F3C" w:rsidP="00995AB3">
            <w:pPr>
              <w:jc w:val="center"/>
              <w:rPr>
                <w:sz w:val="16"/>
                <w:szCs w:val="16"/>
              </w:rPr>
            </w:pPr>
            <w:r w:rsidRPr="000962FB">
              <w:rPr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221F3C" w:rsidRPr="000962FB" w:rsidRDefault="00221F3C" w:rsidP="00995AB3">
            <w:pPr>
              <w:ind w:left="-37" w:right="-111"/>
              <w:jc w:val="center"/>
              <w:rPr>
                <w:sz w:val="16"/>
                <w:szCs w:val="16"/>
              </w:rPr>
            </w:pPr>
            <w:r w:rsidRPr="000962F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21F3C" w:rsidRPr="000962FB" w:rsidRDefault="00221F3C" w:rsidP="00995AB3">
            <w:pPr>
              <w:ind w:left="-164" w:right="-126"/>
              <w:jc w:val="center"/>
              <w:rPr>
                <w:bCs/>
                <w:sz w:val="16"/>
                <w:szCs w:val="16"/>
              </w:rPr>
            </w:pPr>
            <w:r w:rsidRPr="000962F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221F3C" w:rsidRPr="000962FB" w:rsidRDefault="00CE0A40" w:rsidP="00995AB3">
            <w:pPr>
              <w:ind w:left="-90" w:right="-59"/>
              <w:jc w:val="center"/>
              <w:rPr>
                <w:bCs/>
                <w:sz w:val="16"/>
                <w:szCs w:val="16"/>
              </w:rPr>
            </w:pPr>
            <w:r w:rsidRPr="000962FB">
              <w:rPr>
                <w:bCs/>
                <w:sz w:val="16"/>
                <w:szCs w:val="16"/>
              </w:rPr>
              <w:t>664 650,0</w:t>
            </w:r>
          </w:p>
        </w:tc>
        <w:tc>
          <w:tcPr>
            <w:tcW w:w="1027" w:type="dxa"/>
          </w:tcPr>
          <w:p w:rsidR="00221F3C" w:rsidRPr="000962FB" w:rsidRDefault="00221F3C" w:rsidP="00995AB3">
            <w:pPr>
              <w:ind w:left="-157" w:right="-133"/>
              <w:jc w:val="center"/>
              <w:rPr>
                <w:bCs/>
                <w:sz w:val="16"/>
                <w:szCs w:val="16"/>
              </w:rPr>
            </w:pPr>
            <w:r w:rsidRPr="000962FB">
              <w:rPr>
                <w:bCs/>
                <w:sz w:val="16"/>
                <w:szCs w:val="16"/>
              </w:rPr>
              <w:t>15 754 667,0</w:t>
            </w:r>
          </w:p>
        </w:tc>
        <w:tc>
          <w:tcPr>
            <w:tcW w:w="1052" w:type="dxa"/>
          </w:tcPr>
          <w:p w:rsidR="00221F3C" w:rsidRPr="000962FB" w:rsidRDefault="00221F3C" w:rsidP="002D391E">
            <w:pPr>
              <w:ind w:left="-70" w:right="-79"/>
              <w:jc w:val="center"/>
              <w:rPr>
                <w:bCs/>
                <w:sz w:val="16"/>
                <w:szCs w:val="16"/>
              </w:rPr>
            </w:pPr>
            <w:r w:rsidRPr="000962FB">
              <w:rPr>
                <w:bCs/>
                <w:sz w:val="16"/>
                <w:szCs w:val="16"/>
              </w:rPr>
              <w:t>267 </w:t>
            </w:r>
            <w:r w:rsidR="002D391E">
              <w:rPr>
                <w:bCs/>
                <w:sz w:val="16"/>
                <w:szCs w:val="16"/>
              </w:rPr>
              <w:t>164 683,0</w:t>
            </w:r>
          </w:p>
        </w:tc>
        <w:tc>
          <w:tcPr>
            <w:tcW w:w="1855" w:type="dxa"/>
            <w:vMerge/>
          </w:tcPr>
          <w:p w:rsidR="00221F3C" w:rsidRPr="000962FB" w:rsidRDefault="00221F3C" w:rsidP="00BA7FAE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21F3C" w:rsidRPr="000962FB" w:rsidTr="006741AD">
        <w:trPr>
          <w:trHeight w:val="276"/>
          <w:jc w:val="center"/>
        </w:trPr>
        <w:tc>
          <w:tcPr>
            <w:tcW w:w="387" w:type="dxa"/>
            <w:tcBorders>
              <w:top w:val="nil"/>
            </w:tcBorders>
          </w:tcPr>
          <w:p w:rsidR="00221F3C" w:rsidRPr="000962FB" w:rsidRDefault="00221F3C" w:rsidP="00BA7FAE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0962FB">
              <w:rPr>
                <w:sz w:val="16"/>
                <w:szCs w:val="16"/>
              </w:rPr>
              <w:t>3.2</w:t>
            </w:r>
          </w:p>
        </w:tc>
        <w:tc>
          <w:tcPr>
            <w:tcW w:w="2781" w:type="dxa"/>
            <w:tcBorders>
              <w:top w:val="nil"/>
            </w:tcBorders>
          </w:tcPr>
          <w:p w:rsidR="00221F3C" w:rsidRPr="000962FB" w:rsidRDefault="00221F3C" w:rsidP="00BA7FAE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0962FB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обслуговування кредиту</w:t>
            </w:r>
          </w:p>
        </w:tc>
        <w:tc>
          <w:tcPr>
            <w:tcW w:w="982" w:type="dxa"/>
            <w:vMerge/>
          </w:tcPr>
          <w:p w:rsidR="00221F3C" w:rsidRPr="000962FB" w:rsidRDefault="00221F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652" w:type="dxa"/>
            <w:vMerge/>
          </w:tcPr>
          <w:p w:rsidR="00221F3C" w:rsidRPr="000962FB" w:rsidRDefault="00221F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827" w:type="dxa"/>
            <w:vMerge/>
          </w:tcPr>
          <w:p w:rsidR="00221F3C" w:rsidRPr="000962FB" w:rsidRDefault="00221F3C" w:rsidP="00BA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1" w:type="dxa"/>
          </w:tcPr>
          <w:p w:rsidR="00221F3C" w:rsidRPr="000962FB" w:rsidRDefault="002D391E" w:rsidP="00D26B9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83 792 534,0</w:t>
            </w:r>
          </w:p>
        </w:tc>
        <w:tc>
          <w:tcPr>
            <w:tcW w:w="1012" w:type="dxa"/>
          </w:tcPr>
          <w:p w:rsidR="00221F3C" w:rsidRPr="000962FB" w:rsidRDefault="00221F3C" w:rsidP="00995AB3">
            <w:pPr>
              <w:jc w:val="right"/>
              <w:rPr>
                <w:sz w:val="16"/>
                <w:szCs w:val="16"/>
              </w:rPr>
            </w:pPr>
            <w:r w:rsidRPr="000962FB">
              <w:rPr>
                <w:sz w:val="16"/>
                <w:szCs w:val="16"/>
              </w:rPr>
              <w:t>2 697 320,0</w:t>
            </w:r>
          </w:p>
        </w:tc>
        <w:tc>
          <w:tcPr>
            <w:tcW w:w="1063" w:type="dxa"/>
          </w:tcPr>
          <w:p w:rsidR="00221F3C" w:rsidRPr="000962FB" w:rsidRDefault="00221F3C" w:rsidP="00995AB3">
            <w:pPr>
              <w:ind w:left="-37" w:right="-111"/>
              <w:jc w:val="center"/>
              <w:rPr>
                <w:sz w:val="16"/>
                <w:szCs w:val="16"/>
              </w:rPr>
            </w:pPr>
            <w:r w:rsidRPr="000962FB">
              <w:rPr>
                <w:sz w:val="16"/>
                <w:szCs w:val="16"/>
              </w:rPr>
              <w:t>1 038 102,0</w:t>
            </w:r>
          </w:p>
        </w:tc>
        <w:tc>
          <w:tcPr>
            <w:tcW w:w="992" w:type="dxa"/>
          </w:tcPr>
          <w:p w:rsidR="00221F3C" w:rsidRPr="000962FB" w:rsidRDefault="00221F3C" w:rsidP="00995AB3">
            <w:pPr>
              <w:ind w:left="-164" w:right="-126"/>
              <w:jc w:val="center"/>
              <w:rPr>
                <w:bCs/>
                <w:sz w:val="16"/>
                <w:szCs w:val="16"/>
              </w:rPr>
            </w:pPr>
            <w:r w:rsidRPr="000962FB">
              <w:rPr>
                <w:bCs/>
                <w:sz w:val="16"/>
                <w:szCs w:val="16"/>
              </w:rPr>
              <w:t>898 104,0</w:t>
            </w:r>
          </w:p>
        </w:tc>
        <w:tc>
          <w:tcPr>
            <w:tcW w:w="1030" w:type="dxa"/>
          </w:tcPr>
          <w:p w:rsidR="00221F3C" w:rsidRPr="000962FB" w:rsidRDefault="00D26B92" w:rsidP="009F0B3D">
            <w:pPr>
              <w:ind w:left="-90" w:right="-5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590 974,0</w:t>
            </w:r>
          </w:p>
        </w:tc>
        <w:tc>
          <w:tcPr>
            <w:tcW w:w="1027" w:type="dxa"/>
          </w:tcPr>
          <w:p w:rsidR="00221F3C" w:rsidRPr="000962FB" w:rsidRDefault="00221F3C" w:rsidP="00995AB3">
            <w:pPr>
              <w:ind w:left="-157" w:right="-133"/>
              <w:jc w:val="center"/>
              <w:rPr>
                <w:bCs/>
                <w:sz w:val="16"/>
                <w:szCs w:val="16"/>
              </w:rPr>
            </w:pPr>
            <w:r w:rsidRPr="000962FB">
              <w:rPr>
                <w:bCs/>
                <w:sz w:val="16"/>
                <w:szCs w:val="16"/>
              </w:rPr>
              <w:t>8 170 850,0</w:t>
            </w:r>
          </w:p>
        </w:tc>
        <w:tc>
          <w:tcPr>
            <w:tcW w:w="1052" w:type="dxa"/>
          </w:tcPr>
          <w:p w:rsidR="00221F3C" w:rsidRPr="000962FB" w:rsidRDefault="00F23214" w:rsidP="002D391E">
            <w:pPr>
              <w:ind w:left="-70" w:right="-7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70 397 184,0</w:t>
            </w:r>
          </w:p>
        </w:tc>
        <w:tc>
          <w:tcPr>
            <w:tcW w:w="1855" w:type="dxa"/>
            <w:vMerge/>
          </w:tcPr>
          <w:p w:rsidR="00221F3C" w:rsidRPr="000962FB" w:rsidRDefault="00221F3C" w:rsidP="00BA7FAE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73097" w:rsidRPr="000962FB" w:rsidTr="004372D3">
        <w:trPr>
          <w:trHeight w:val="276"/>
          <w:jc w:val="center"/>
        </w:trPr>
        <w:tc>
          <w:tcPr>
            <w:tcW w:w="387" w:type="dxa"/>
          </w:tcPr>
          <w:p w:rsidR="00173097" w:rsidRPr="000962FB" w:rsidRDefault="00173097" w:rsidP="004372D3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0962FB">
              <w:rPr>
                <w:sz w:val="16"/>
                <w:szCs w:val="16"/>
              </w:rPr>
              <w:t>5</w:t>
            </w:r>
          </w:p>
        </w:tc>
        <w:tc>
          <w:tcPr>
            <w:tcW w:w="2781" w:type="dxa"/>
          </w:tcPr>
          <w:p w:rsidR="00173097" w:rsidRPr="000962FB" w:rsidRDefault="00173097" w:rsidP="004372D3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0962FB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Отримання гранту Європейського банку реконструкції та розвитку</w:t>
            </w:r>
          </w:p>
        </w:tc>
        <w:tc>
          <w:tcPr>
            <w:tcW w:w="982" w:type="dxa"/>
          </w:tcPr>
          <w:p w:rsidR="00173097" w:rsidRPr="000962FB" w:rsidRDefault="00173097" w:rsidP="004372D3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0962FB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652" w:type="dxa"/>
          </w:tcPr>
          <w:p w:rsidR="00173097" w:rsidRPr="000962FB" w:rsidRDefault="00173097" w:rsidP="004372D3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0962FB">
              <w:rPr>
                <w:sz w:val="16"/>
                <w:szCs w:val="16"/>
              </w:rPr>
              <w:t xml:space="preserve">Комунальне </w:t>
            </w:r>
            <w:proofErr w:type="spellStart"/>
            <w:r w:rsidRPr="000962FB">
              <w:rPr>
                <w:sz w:val="16"/>
                <w:szCs w:val="16"/>
              </w:rPr>
              <w:t>під</w:t>
            </w:r>
            <w:r w:rsidR="004E5EBD">
              <w:rPr>
                <w:sz w:val="16"/>
                <w:szCs w:val="16"/>
              </w:rPr>
              <w:t>-</w:t>
            </w:r>
            <w:r w:rsidRPr="000962FB">
              <w:rPr>
                <w:sz w:val="16"/>
                <w:szCs w:val="16"/>
              </w:rPr>
              <w:t>приємство</w:t>
            </w:r>
            <w:proofErr w:type="spellEnd"/>
            <w:r w:rsidRPr="000962FB">
              <w:rPr>
                <w:sz w:val="16"/>
                <w:szCs w:val="16"/>
              </w:rPr>
              <w:t xml:space="preserve"> «</w:t>
            </w:r>
            <w:proofErr w:type="spellStart"/>
            <w:r w:rsidRPr="000962FB">
              <w:rPr>
                <w:sz w:val="16"/>
                <w:szCs w:val="16"/>
              </w:rPr>
              <w:t>Кривбас</w:t>
            </w:r>
            <w:r w:rsidR="004E5EBD">
              <w:rPr>
                <w:sz w:val="16"/>
                <w:szCs w:val="16"/>
              </w:rPr>
              <w:t>-</w:t>
            </w:r>
            <w:r w:rsidRPr="000962FB">
              <w:rPr>
                <w:sz w:val="16"/>
                <w:szCs w:val="16"/>
              </w:rPr>
              <w:t>теплоенерго</w:t>
            </w:r>
            <w:proofErr w:type="spellEnd"/>
            <w:r w:rsidRPr="000962FB">
              <w:rPr>
                <w:sz w:val="16"/>
                <w:szCs w:val="16"/>
              </w:rPr>
              <w:t xml:space="preserve">» </w:t>
            </w:r>
            <w:proofErr w:type="spellStart"/>
            <w:r w:rsidRPr="000962FB">
              <w:rPr>
                <w:sz w:val="16"/>
                <w:szCs w:val="16"/>
              </w:rPr>
              <w:t>Криво</w:t>
            </w:r>
            <w:r w:rsidR="004E5EBD">
              <w:rPr>
                <w:sz w:val="16"/>
                <w:szCs w:val="16"/>
              </w:rPr>
              <w:t>-</w:t>
            </w:r>
            <w:r w:rsidRPr="000962FB">
              <w:rPr>
                <w:sz w:val="16"/>
                <w:szCs w:val="16"/>
              </w:rPr>
              <w:t>різької</w:t>
            </w:r>
            <w:proofErr w:type="spellEnd"/>
            <w:r w:rsidRPr="000962FB">
              <w:rPr>
                <w:sz w:val="16"/>
                <w:szCs w:val="16"/>
              </w:rPr>
              <w:t xml:space="preserve"> міської ради</w:t>
            </w:r>
          </w:p>
        </w:tc>
        <w:tc>
          <w:tcPr>
            <w:tcW w:w="827" w:type="dxa"/>
          </w:tcPr>
          <w:p w:rsidR="00173097" w:rsidRPr="000962FB" w:rsidRDefault="00173097" w:rsidP="004372D3">
            <w:pPr>
              <w:jc w:val="center"/>
              <w:rPr>
                <w:bCs/>
                <w:sz w:val="16"/>
                <w:szCs w:val="16"/>
              </w:rPr>
            </w:pPr>
            <w:r w:rsidRPr="000962FB">
              <w:rPr>
                <w:bCs/>
                <w:sz w:val="16"/>
                <w:szCs w:val="16"/>
              </w:rPr>
              <w:t>Грант ЄБРР</w:t>
            </w:r>
          </w:p>
        </w:tc>
        <w:tc>
          <w:tcPr>
            <w:tcW w:w="1141" w:type="dxa"/>
          </w:tcPr>
          <w:p w:rsidR="00173097" w:rsidRPr="000962FB" w:rsidRDefault="00173097" w:rsidP="004372D3">
            <w:pPr>
              <w:jc w:val="right"/>
              <w:rPr>
                <w:b/>
                <w:bCs/>
                <w:sz w:val="16"/>
                <w:szCs w:val="16"/>
              </w:rPr>
            </w:pPr>
            <w:r w:rsidRPr="000962FB">
              <w:rPr>
                <w:b/>
                <w:bCs/>
                <w:sz w:val="16"/>
                <w:szCs w:val="16"/>
              </w:rPr>
              <w:t>44 </w:t>
            </w:r>
            <w:r w:rsidR="002D391E">
              <w:rPr>
                <w:b/>
                <w:bCs/>
                <w:sz w:val="16"/>
                <w:szCs w:val="16"/>
              </w:rPr>
              <w:t>310 000,0</w:t>
            </w:r>
          </w:p>
          <w:p w:rsidR="00173097" w:rsidRPr="000962FB" w:rsidRDefault="00173097" w:rsidP="004372D3">
            <w:pPr>
              <w:ind w:left="-55" w:right="-45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</w:tcPr>
          <w:p w:rsidR="00173097" w:rsidRPr="000962FB" w:rsidRDefault="00173097" w:rsidP="004372D3">
            <w:pPr>
              <w:jc w:val="center"/>
              <w:rPr>
                <w:b/>
                <w:bCs/>
                <w:sz w:val="16"/>
                <w:szCs w:val="16"/>
              </w:rPr>
            </w:pPr>
            <w:r w:rsidRPr="000962F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173097" w:rsidRPr="000962FB" w:rsidRDefault="00173097" w:rsidP="004372D3">
            <w:pPr>
              <w:ind w:left="-37" w:right="-111"/>
              <w:jc w:val="center"/>
              <w:rPr>
                <w:b/>
                <w:bCs/>
                <w:sz w:val="16"/>
                <w:szCs w:val="16"/>
              </w:rPr>
            </w:pPr>
            <w:r w:rsidRPr="000962FB">
              <w:rPr>
                <w:b/>
                <w:bCs/>
                <w:sz w:val="16"/>
                <w:szCs w:val="16"/>
              </w:rPr>
              <w:t>-</w:t>
            </w:r>
          </w:p>
          <w:p w:rsidR="00173097" w:rsidRPr="000962FB" w:rsidRDefault="00173097" w:rsidP="004372D3">
            <w:pPr>
              <w:ind w:left="-37" w:right="-1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173097" w:rsidRPr="000962FB" w:rsidRDefault="00173097" w:rsidP="004372D3">
            <w:pPr>
              <w:ind w:left="-164" w:right="-126"/>
              <w:jc w:val="center"/>
              <w:rPr>
                <w:b/>
                <w:bCs/>
                <w:sz w:val="16"/>
                <w:szCs w:val="16"/>
              </w:rPr>
            </w:pPr>
            <w:r w:rsidRPr="000962F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173097" w:rsidRPr="000962FB" w:rsidRDefault="00CF29E6" w:rsidP="002D391E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9 792 510,0</w:t>
            </w:r>
          </w:p>
        </w:tc>
        <w:tc>
          <w:tcPr>
            <w:tcW w:w="1027" w:type="dxa"/>
          </w:tcPr>
          <w:p w:rsidR="00173097" w:rsidRPr="000962FB" w:rsidRDefault="00CF29E6" w:rsidP="004372D3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34 517 490</w:t>
            </w:r>
            <w:r w:rsidR="002D391E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052" w:type="dxa"/>
          </w:tcPr>
          <w:p w:rsidR="00173097" w:rsidRPr="000962FB" w:rsidRDefault="002D391E" w:rsidP="004372D3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5" w:type="dxa"/>
          </w:tcPr>
          <w:p w:rsidR="00173097" w:rsidRPr="000962FB" w:rsidRDefault="00173097" w:rsidP="004372D3">
            <w:pPr>
              <w:ind w:right="-79"/>
              <w:jc w:val="center"/>
              <w:rPr>
                <w:bCs/>
                <w:sz w:val="16"/>
                <w:szCs w:val="16"/>
              </w:rPr>
            </w:pPr>
            <w:r w:rsidRPr="000962FB">
              <w:rPr>
                <w:sz w:val="16"/>
                <w:szCs w:val="16"/>
              </w:rPr>
              <w:t xml:space="preserve">Забезпечення реалізації інвестиційного </w:t>
            </w:r>
            <w:proofErr w:type="spellStart"/>
            <w:r w:rsidRPr="000962FB">
              <w:rPr>
                <w:sz w:val="16"/>
                <w:szCs w:val="16"/>
              </w:rPr>
              <w:t>проєкту</w:t>
            </w:r>
            <w:proofErr w:type="spellEnd"/>
            <w:r w:rsidRPr="000962FB">
              <w:rPr>
                <w:sz w:val="16"/>
                <w:szCs w:val="16"/>
              </w:rPr>
              <w:t xml:space="preserve"> «Підвищення </w:t>
            </w:r>
            <w:proofErr w:type="spellStart"/>
            <w:r w:rsidRPr="000962FB">
              <w:rPr>
                <w:sz w:val="16"/>
                <w:szCs w:val="16"/>
              </w:rPr>
              <w:t>енерго-ефективності</w:t>
            </w:r>
            <w:proofErr w:type="spellEnd"/>
            <w:r w:rsidRPr="000962FB">
              <w:rPr>
                <w:sz w:val="16"/>
                <w:szCs w:val="16"/>
              </w:rPr>
              <w:t xml:space="preserve"> </w:t>
            </w:r>
            <w:proofErr w:type="spellStart"/>
            <w:r w:rsidRPr="000962FB">
              <w:rPr>
                <w:sz w:val="16"/>
                <w:szCs w:val="16"/>
              </w:rPr>
              <w:t>громадсь-ких</w:t>
            </w:r>
            <w:proofErr w:type="spellEnd"/>
            <w:r w:rsidRPr="000962FB">
              <w:rPr>
                <w:sz w:val="16"/>
                <w:szCs w:val="16"/>
              </w:rPr>
              <w:t xml:space="preserve"> будівель у м. </w:t>
            </w:r>
            <w:proofErr w:type="spellStart"/>
            <w:r w:rsidRPr="000962FB">
              <w:rPr>
                <w:sz w:val="16"/>
                <w:szCs w:val="16"/>
              </w:rPr>
              <w:t>Кри-вому</w:t>
            </w:r>
            <w:proofErr w:type="spellEnd"/>
            <w:r w:rsidRPr="000962FB">
              <w:rPr>
                <w:sz w:val="16"/>
                <w:szCs w:val="16"/>
              </w:rPr>
              <w:t xml:space="preserve"> Розі», що </w:t>
            </w:r>
            <w:proofErr w:type="spellStart"/>
            <w:r w:rsidRPr="000962FB">
              <w:rPr>
                <w:sz w:val="16"/>
                <w:szCs w:val="16"/>
              </w:rPr>
              <w:t>реалізу-ється</w:t>
            </w:r>
            <w:proofErr w:type="spellEnd"/>
            <w:r w:rsidRPr="000962FB">
              <w:rPr>
                <w:sz w:val="16"/>
                <w:szCs w:val="16"/>
              </w:rPr>
              <w:t xml:space="preserve"> в співпраці з Європейським банком реконструкції та розвитку</w:t>
            </w:r>
          </w:p>
        </w:tc>
      </w:tr>
      <w:tr w:rsidR="00173097" w:rsidRPr="00713B4C" w:rsidTr="004372D3">
        <w:trPr>
          <w:trHeight w:val="233"/>
          <w:jc w:val="center"/>
        </w:trPr>
        <w:tc>
          <w:tcPr>
            <w:tcW w:w="387" w:type="dxa"/>
          </w:tcPr>
          <w:p w:rsidR="00173097" w:rsidRPr="000962FB" w:rsidRDefault="00173097" w:rsidP="004372D3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5" w:type="dxa"/>
            <w:gridSpan w:val="3"/>
          </w:tcPr>
          <w:p w:rsidR="00173097" w:rsidRPr="000962FB" w:rsidRDefault="00173097" w:rsidP="004372D3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  <w:r w:rsidRPr="000962FB"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827" w:type="dxa"/>
          </w:tcPr>
          <w:p w:rsidR="00173097" w:rsidRPr="000962FB" w:rsidRDefault="00173097" w:rsidP="004372D3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141" w:type="dxa"/>
          </w:tcPr>
          <w:p w:rsidR="00173097" w:rsidRPr="000962FB" w:rsidRDefault="0083172E" w:rsidP="004372D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486 924 103,3</w:t>
            </w:r>
          </w:p>
        </w:tc>
        <w:tc>
          <w:tcPr>
            <w:tcW w:w="1012" w:type="dxa"/>
          </w:tcPr>
          <w:p w:rsidR="00173097" w:rsidRPr="000962FB" w:rsidRDefault="00173097" w:rsidP="004372D3">
            <w:pPr>
              <w:jc w:val="right"/>
              <w:rPr>
                <w:b/>
                <w:bCs/>
                <w:sz w:val="16"/>
                <w:szCs w:val="16"/>
              </w:rPr>
            </w:pPr>
            <w:r w:rsidRPr="00173097">
              <w:rPr>
                <w:b/>
                <w:bCs/>
                <w:sz w:val="16"/>
                <w:szCs w:val="16"/>
              </w:rPr>
              <w:t>4 428 528,3</w:t>
            </w:r>
          </w:p>
        </w:tc>
        <w:tc>
          <w:tcPr>
            <w:tcW w:w="1063" w:type="dxa"/>
          </w:tcPr>
          <w:p w:rsidR="00173097" w:rsidRPr="000962FB" w:rsidRDefault="00173097" w:rsidP="004372D3">
            <w:pPr>
              <w:ind w:left="-37" w:right="-111"/>
              <w:jc w:val="center"/>
              <w:rPr>
                <w:b/>
                <w:bCs/>
                <w:sz w:val="16"/>
                <w:szCs w:val="16"/>
              </w:rPr>
            </w:pPr>
            <w:r w:rsidRPr="00173097">
              <w:rPr>
                <w:b/>
                <w:bCs/>
                <w:sz w:val="16"/>
                <w:szCs w:val="16"/>
              </w:rPr>
              <w:t>2 903 217,0</w:t>
            </w:r>
          </w:p>
        </w:tc>
        <w:tc>
          <w:tcPr>
            <w:tcW w:w="992" w:type="dxa"/>
          </w:tcPr>
          <w:p w:rsidR="00173097" w:rsidRPr="000962FB" w:rsidRDefault="00173097" w:rsidP="004372D3">
            <w:pPr>
              <w:ind w:left="-164" w:right="-126"/>
              <w:jc w:val="center"/>
              <w:rPr>
                <w:b/>
                <w:bCs/>
                <w:sz w:val="16"/>
                <w:szCs w:val="16"/>
              </w:rPr>
            </w:pPr>
            <w:r w:rsidRPr="00173097">
              <w:rPr>
                <w:b/>
                <w:bCs/>
                <w:sz w:val="16"/>
                <w:szCs w:val="16"/>
              </w:rPr>
              <w:t>2 579 001,0</w:t>
            </w:r>
          </w:p>
        </w:tc>
        <w:tc>
          <w:tcPr>
            <w:tcW w:w="1030" w:type="dxa"/>
          </w:tcPr>
          <w:p w:rsidR="00173097" w:rsidRPr="000962FB" w:rsidRDefault="00CF29E6" w:rsidP="004372D3">
            <w:pPr>
              <w:ind w:left="-123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15 635 132,0</w:t>
            </w:r>
          </w:p>
        </w:tc>
        <w:tc>
          <w:tcPr>
            <w:tcW w:w="1027" w:type="dxa"/>
          </w:tcPr>
          <w:p w:rsidR="00173097" w:rsidRPr="000962FB" w:rsidRDefault="00CF29E6" w:rsidP="004372D3">
            <w:pPr>
              <w:ind w:left="-160" w:right="-16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120 266 021,0</w:t>
            </w:r>
          </w:p>
        </w:tc>
        <w:tc>
          <w:tcPr>
            <w:tcW w:w="1052" w:type="dxa"/>
          </w:tcPr>
          <w:p w:rsidR="00173097" w:rsidRPr="00713B4C" w:rsidRDefault="00F23214" w:rsidP="004372D3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341 112 204,0</w:t>
            </w:r>
          </w:p>
        </w:tc>
        <w:tc>
          <w:tcPr>
            <w:tcW w:w="1855" w:type="dxa"/>
          </w:tcPr>
          <w:p w:rsidR="00173097" w:rsidRPr="00713B4C" w:rsidRDefault="00173097" w:rsidP="004372D3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E4723C" w:rsidRDefault="00E4723C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</w:p>
    <w:p w:rsidR="00E4723C" w:rsidRDefault="00E4723C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</w:p>
    <w:p w:rsidR="00EB14F0" w:rsidRDefault="00EB14F0" w:rsidP="004E7DEB">
      <w:pPr>
        <w:tabs>
          <w:tab w:val="left" w:pos="7655"/>
        </w:tabs>
        <w:rPr>
          <w:b/>
          <w:i/>
        </w:rPr>
      </w:pPr>
    </w:p>
    <w:p w:rsidR="000F7859" w:rsidRDefault="000F7859" w:rsidP="004E7DEB">
      <w:pPr>
        <w:tabs>
          <w:tab w:val="left" w:pos="7655"/>
        </w:tabs>
        <w:rPr>
          <w:b/>
          <w:i/>
        </w:rPr>
      </w:pPr>
    </w:p>
    <w:p w:rsidR="00C8504B" w:rsidRDefault="00EB14F0" w:rsidP="00DF6E62">
      <w:pPr>
        <w:rPr>
          <w:b/>
          <w:i/>
        </w:rPr>
      </w:pPr>
      <w:r>
        <w:rPr>
          <w:b/>
          <w:i/>
        </w:rPr>
        <w:tab/>
      </w:r>
      <w:r w:rsidR="00DF6E62">
        <w:rPr>
          <w:b/>
          <w:i/>
        </w:rPr>
        <w:t>К</w:t>
      </w:r>
      <w:r w:rsidR="00C8504B" w:rsidRPr="00A11696">
        <w:rPr>
          <w:b/>
          <w:i/>
        </w:rPr>
        <w:t>еруюч</w:t>
      </w:r>
      <w:r w:rsidR="00DF6E62">
        <w:rPr>
          <w:b/>
          <w:i/>
        </w:rPr>
        <w:t>а</w:t>
      </w:r>
      <w:r w:rsidR="00C8504B">
        <w:rPr>
          <w:b/>
          <w:i/>
        </w:rPr>
        <w:t xml:space="preserve"> справами виконкому </w:t>
      </w:r>
      <w:r w:rsidR="00DF6E62">
        <w:rPr>
          <w:b/>
          <w:i/>
        </w:rPr>
        <w:t xml:space="preserve"> </w:t>
      </w:r>
      <w:r w:rsidR="00C8504B" w:rsidRPr="00A11696">
        <w:rPr>
          <w:b/>
          <w:i/>
        </w:rPr>
        <w:tab/>
      </w:r>
      <w:r w:rsidR="00C8504B" w:rsidRPr="00A11696">
        <w:rPr>
          <w:b/>
          <w:i/>
        </w:rPr>
        <w:tab/>
      </w:r>
      <w:r w:rsidR="00C8504B" w:rsidRPr="00A11696">
        <w:rPr>
          <w:b/>
          <w:i/>
        </w:rPr>
        <w:tab/>
      </w:r>
      <w:r w:rsidR="00C8504B">
        <w:rPr>
          <w:b/>
          <w:i/>
        </w:rPr>
        <w:tab/>
      </w:r>
      <w:r w:rsidR="00C8504B">
        <w:rPr>
          <w:b/>
          <w:i/>
        </w:rPr>
        <w:tab/>
      </w:r>
      <w:r w:rsidR="00C8504B" w:rsidRPr="00A11696">
        <w:rPr>
          <w:b/>
          <w:i/>
        </w:rPr>
        <w:tab/>
      </w:r>
      <w:r w:rsidR="00DF6E62">
        <w:rPr>
          <w:b/>
          <w:i/>
        </w:rPr>
        <w:t>Олена ШОВГЕЛЯ</w:t>
      </w:r>
      <w:bookmarkStart w:id="0" w:name="_GoBack"/>
      <w:bookmarkEnd w:id="0"/>
    </w:p>
    <w:sectPr w:rsidR="00C8504B" w:rsidSect="000F7859">
      <w:headerReference w:type="default" r:id="rId8"/>
      <w:headerReference w:type="first" r:id="rId9"/>
      <w:pgSz w:w="16838" w:h="11906" w:orient="landscape" w:code="9"/>
      <w:pgMar w:top="1134" w:right="567" w:bottom="1134" w:left="567" w:header="68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42" w:rsidRDefault="00A11642" w:rsidP="007B45B7">
      <w:r>
        <w:separator/>
      </w:r>
    </w:p>
  </w:endnote>
  <w:endnote w:type="continuationSeparator" w:id="0">
    <w:p w:rsidR="00A11642" w:rsidRDefault="00A11642" w:rsidP="007B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42" w:rsidRDefault="00A11642" w:rsidP="007B45B7">
      <w:r>
        <w:separator/>
      </w:r>
    </w:p>
  </w:footnote>
  <w:footnote w:type="continuationSeparator" w:id="0">
    <w:p w:rsidR="00A11642" w:rsidRDefault="00A11642" w:rsidP="007B4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899228"/>
      <w:docPartObj>
        <w:docPartGallery w:val="Page Numbers (Top of Page)"/>
        <w:docPartUnique/>
      </w:docPartObj>
    </w:sdtPr>
    <w:sdtEndPr/>
    <w:sdtContent>
      <w:p w:rsidR="000F7859" w:rsidRDefault="000F78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097" w:rsidRPr="00173097">
          <w:rPr>
            <w:noProof/>
            <w:lang w:val="ru-RU"/>
          </w:rPr>
          <w:t>2</w:t>
        </w:r>
        <w:r>
          <w:fldChar w:fldCharType="end"/>
        </w:r>
      </w:p>
    </w:sdtContent>
  </w:sdt>
  <w:p w:rsidR="000F7859" w:rsidRPr="000F7859" w:rsidRDefault="000F7859" w:rsidP="000F7859">
    <w:pPr>
      <w:pStyle w:val="a3"/>
      <w:jc w:val="right"/>
      <w:rPr>
        <w:i/>
        <w:sz w:val="24"/>
        <w:szCs w:val="24"/>
      </w:rPr>
    </w:pPr>
    <w:r w:rsidRPr="000F7859">
      <w:rPr>
        <w:i/>
        <w:sz w:val="24"/>
        <w:szCs w:val="24"/>
      </w:rPr>
      <w:t>Продовження додатка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91" w:rsidRDefault="00333691">
    <w:pPr>
      <w:pStyle w:val="a3"/>
      <w:jc w:val="center"/>
    </w:pPr>
  </w:p>
  <w:p w:rsidR="00333691" w:rsidRDefault="003336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15"/>
    <w:rsid w:val="00010B65"/>
    <w:rsid w:val="000225BE"/>
    <w:rsid w:val="0002308F"/>
    <w:rsid w:val="00024B3E"/>
    <w:rsid w:val="00057CEA"/>
    <w:rsid w:val="0007424C"/>
    <w:rsid w:val="0007696A"/>
    <w:rsid w:val="0008229B"/>
    <w:rsid w:val="00092FC5"/>
    <w:rsid w:val="000962FB"/>
    <w:rsid w:val="000A1096"/>
    <w:rsid w:val="000C1A2E"/>
    <w:rsid w:val="000C2AC6"/>
    <w:rsid w:val="000D508E"/>
    <w:rsid w:val="000F398D"/>
    <w:rsid w:val="000F7859"/>
    <w:rsid w:val="001017A3"/>
    <w:rsid w:val="001115AF"/>
    <w:rsid w:val="0014153C"/>
    <w:rsid w:val="00151506"/>
    <w:rsid w:val="00173097"/>
    <w:rsid w:val="0019445B"/>
    <w:rsid w:val="001A367D"/>
    <w:rsid w:val="001A5B63"/>
    <w:rsid w:val="001B3B84"/>
    <w:rsid w:val="001E00FA"/>
    <w:rsid w:val="001E2A86"/>
    <w:rsid w:val="001F1DA1"/>
    <w:rsid w:val="001F3B32"/>
    <w:rsid w:val="002023F3"/>
    <w:rsid w:val="00212B03"/>
    <w:rsid w:val="002157B6"/>
    <w:rsid w:val="00220410"/>
    <w:rsid w:val="00220863"/>
    <w:rsid w:val="00220CC6"/>
    <w:rsid w:val="00221F3C"/>
    <w:rsid w:val="0023599D"/>
    <w:rsid w:val="0024139B"/>
    <w:rsid w:val="002460D6"/>
    <w:rsid w:val="00250E58"/>
    <w:rsid w:val="00262591"/>
    <w:rsid w:val="002B6415"/>
    <w:rsid w:val="002D391E"/>
    <w:rsid w:val="002E554B"/>
    <w:rsid w:val="003039EB"/>
    <w:rsid w:val="00304C3B"/>
    <w:rsid w:val="00307BB5"/>
    <w:rsid w:val="00316DFD"/>
    <w:rsid w:val="0032385D"/>
    <w:rsid w:val="0032626D"/>
    <w:rsid w:val="00333691"/>
    <w:rsid w:val="00347314"/>
    <w:rsid w:val="00355802"/>
    <w:rsid w:val="00357417"/>
    <w:rsid w:val="00360D2F"/>
    <w:rsid w:val="00372EC7"/>
    <w:rsid w:val="00392F1C"/>
    <w:rsid w:val="003A68F2"/>
    <w:rsid w:val="003B5EED"/>
    <w:rsid w:val="003E047D"/>
    <w:rsid w:val="003E2E13"/>
    <w:rsid w:val="003F6D6A"/>
    <w:rsid w:val="003F751B"/>
    <w:rsid w:val="004050F9"/>
    <w:rsid w:val="00420326"/>
    <w:rsid w:val="004369C2"/>
    <w:rsid w:val="004507F6"/>
    <w:rsid w:val="00452DA4"/>
    <w:rsid w:val="0046343F"/>
    <w:rsid w:val="004913F5"/>
    <w:rsid w:val="00495F1B"/>
    <w:rsid w:val="004A3458"/>
    <w:rsid w:val="004B1555"/>
    <w:rsid w:val="004B24D8"/>
    <w:rsid w:val="004B3BAF"/>
    <w:rsid w:val="004C141E"/>
    <w:rsid w:val="004E5EBD"/>
    <w:rsid w:val="004E7DEB"/>
    <w:rsid w:val="004F5093"/>
    <w:rsid w:val="004F61AA"/>
    <w:rsid w:val="00517F38"/>
    <w:rsid w:val="005310D0"/>
    <w:rsid w:val="00535F5A"/>
    <w:rsid w:val="00544918"/>
    <w:rsid w:val="00557CE5"/>
    <w:rsid w:val="0056245B"/>
    <w:rsid w:val="00592A18"/>
    <w:rsid w:val="00594B86"/>
    <w:rsid w:val="005A7F1C"/>
    <w:rsid w:val="005D2046"/>
    <w:rsid w:val="005F6A1A"/>
    <w:rsid w:val="006526CD"/>
    <w:rsid w:val="00656CEF"/>
    <w:rsid w:val="00660138"/>
    <w:rsid w:val="006741AD"/>
    <w:rsid w:val="006A4EF2"/>
    <w:rsid w:val="006A57E4"/>
    <w:rsid w:val="006B16B7"/>
    <w:rsid w:val="006C6E11"/>
    <w:rsid w:val="006E4C23"/>
    <w:rsid w:val="00706206"/>
    <w:rsid w:val="00710D1D"/>
    <w:rsid w:val="00713B4C"/>
    <w:rsid w:val="00716039"/>
    <w:rsid w:val="00721DE1"/>
    <w:rsid w:val="00783288"/>
    <w:rsid w:val="00797C11"/>
    <w:rsid w:val="007B3E5C"/>
    <w:rsid w:val="007B45B7"/>
    <w:rsid w:val="007C1522"/>
    <w:rsid w:val="007C23C7"/>
    <w:rsid w:val="007C62B2"/>
    <w:rsid w:val="007D1E75"/>
    <w:rsid w:val="007F0BC4"/>
    <w:rsid w:val="00801B6E"/>
    <w:rsid w:val="008068C3"/>
    <w:rsid w:val="00821A10"/>
    <w:rsid w:val="0083172E"/>
    <w:rsid w:val="008630E6"/>
    <w:rsid w:val="00870746"/>
    <w:rsid w:val="008735EC"/>
    <w:rsid w:val="0087397D"/>
    <w:rsid w:val="00885C21"/>
    <w:rsid w:val="00892A4B"/>
    <w:rsid w:val="008939D3"/>
    <w:rsid w:val="008B5FF5"/>
    <w:rsid w:val="008B68E1"/>
    <w:rsid w:val="008C024D"/>
    <w:rsid w:val="008C3BD2"/>
    <w:rsid w:val="008C3E2F"/>
    <w:rsid w:val="008C77DF"/>
    <w:rsid w:val="008D1815"/>
    <w:rsid w:val="008D2BF6"/>
    <w:rsid w:val="008F1ACC"/>
    <w:rsid w:val="008F2797"/>
    <w:rsid w:val="00922CC3"/>
    <w:rsid w:val="00930BFE"/>
    <w:rsid w:val="00931C8A"/>
    <w:rsid w:val="00954679"/>
    <w:rsid w:val="00971E23"/>
    <w:rsid w:val="00986ABC"/>
    <w:rsid w:val="00987124"/>
    <w:rsid w:val="00993207"/>
    <w:rsid w:val="009A2828"/>
    <w:rsid w:val="009A4B5D"/>
    <w:rsid w:val="009B058E"/>
    <w:rsid w:val="009D2758"/>
    <w:rsid w:val="009D40F5"/>
    <w:rsid w:val="009E6AFA"/>
    <w:rsid w:val="009E7BCD"/>
    <w:rsid w:val="009F0313"/>
    <w:rsid w:val="009F0B3D"/>
    <w:rsid w:val="00A11642"/>
    <w:rsid w:val="00A267E6"/>
    <w:rsid w:val="00A35E7F"/>
    <w:rsid w:val="00A51373"/>
    <w:rsid w:val="00A51B7A"/>
    <w:rsid w:val="00A6485C"/>
    <w:rsid w:val="00A724BF"/>
    <w:rsid w:val="00A73B9F"/>
    <w:rsid w:val="00A8582C"/>
    <w:rsid w:val="00A91789"/>
    <w:rsid w:val="00AB426A"/>
    <w:rsid w:val="00AB564E"/>
    <w:rsid w:val="00AE1E92"/>
    <w:rsid w:val="00AF290A"/>
    <w:rsid w:val="00B0270A"/>
    <w:rsid w:val="00B1023B"/>
    <w:rsid w:val="00B21C33"/>
    <w:rsid w:val="00B44DA7"/>
    <w:rsid w:val="00B4537B"/>
    <w:rsid w:val="00B66381"/>
    <w:rsid w:val="00B81937"/>
    <w:rsid w:val="00BA0C9C"/>
    <w:rsid w:val="00BA4436"/>
    <w:rsid w:val="00BA6B6A"/>
    <w:rsid w:val="00BC254D"/>
    <w:rsid w:val="00BC5AD5"/>
    <w:rsid w:val="00BE1F27"/>
    <w:rsid w:val="00BF1E13"/>
    <w:rsid w:val="00C1461D"/>
    <w:rsid w:val="00C347C2"/>
    <w:rsid w:val="00C53D9F"/>
    <w:rsid w:val="00C7265F"/>
    <w:rsid w:val="00C77C09"/>
    <w:rsid w:val="00C8504B"/>
    <w:rsid w:val="00C96A32"/>
    <w:rsid w:val="00CD6524"/>
    <w:rsid w:val="00CE0A40"/>
    <w:rsid w:val="00CE2FC6"/>
    <w:rsid w:val="00CE61D6"/>
    <w:rsid w:val="00CF29E6"/>
    <w:rsid w:val="00D07851"/>
    <w:rsid w:val="00D2618D"/>
    <w:rsid w:val="00D26B92"/>
    <w:rsid w:val="00D3143D"/>
    <w:rsid w:val="00D4269E"/>
    <w:rsid w:val="00D6046A"/>
    <w:rsid w:val="00D66719"/>
    <w:rsid w:val="00D713E4"/>
    <w:rsid w:val="00D748AE"/>
    <w:rsid w:val="00D84CC3"/>
    <w:rsid w:val="00D8772E"/>
    <w:rsid w:val="00D942E1"/>
    <w:rsid w:val="00DA0563"/>
    <w:rsid w:val="00DA1C10"/>
    <w:rsid w:val="00DA4617"/>
    <w:rsid w:val="00DB7884"/>
    <w:rsid w:val="00DC22A7"/>
    <w:rsid w:val="00DD0A11"/>
    <w:rsid w:val="00DF6E62"/>
    <w:rsid w:val="00E00883"/>
    <w:rsid w:val="00E22244"/>
    <w:rsid w:val="00E37C76"/>
    <w:rsid w:val="00E4723C"/>
    <w:rsid w:val="00E726CB"/>
    <w:rsid w:val="00E8388D"/>
    <w:rsid w:val="00E85350"/>
    <w:rsid w:val="00EA7831"/>
    <w:rsid w:val="00EB14F0"/>
    <w:rsid w:val="00EB3AB2"/>
    <w:rsid w:val="00EC255E"/>
    <w:rsid w:val="00ED0729"/>
    <w:rsid w:val="00EE15AB"/>
    <w:rsid w:val="00EE4707"/>
    <w:rsid w:val="00EF685B"/>
    <w:rsid w:val="00F20DE7"/>
    <w:rsid w:val="00F23214"/>
    <w:rsid w:val="00F41DF8"/>
    <w:rsid w:val="00F476A9"/>
    <w:rsid w:val="00F51D12"/>
    <w:rsid w:val="00F66D1C"/>
    <w:rsid w:val="00F71DF2"/>
    <w:rsid w:val="00F77FAA"/>
    <w:rsid w:val="00F83900"/>
    <w:rsid w:val="00FB314D"/>
    <w:rsid w:val="00FB78F1"/>
    <w:rsid w:val="00FC1ABD"/>
    <w:rsid w:val="00FC2AE5"/>
    <w:rsid w:val="00FC3AFB"/>
    <w:rsid w:val="00FC61EC"/>
    <w:rsid w:val="00FD3136"/>
    <w:rsid w:val="00FD37B9"/>
    <w:rsid w:val="00FD4019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5B7"/>
  </w:style>
  <w:style w:type="paragraph" w:styleId="a5">
    <w:name w:val="footer"/>
    <w:basedOn w:val="a"/>
    <w:link w:val="a6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45B7"/>
  </w:style>
  <w:style w:type="paragraph" w:styleId="a7">
    <w:name w:val="Balloon Text"/>
    <w:basedOn w:val="a"/>
    <w:link w:val="a8"/>
    <w:uiPriority w:val="99"/>
    <w:semiHidden/>
    <w:unhideWhenUsed/>
    <w:rsid w:val="000F39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9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5B7"/>
  </w:style>
  <w:style w:type="paragraph" w:styleId="a5">
    <w:name w:val="footer"/>
    <w:basedOn w:val="a"/>
    <w:link w:val="a6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45B7"/>
  </w:style>
  <w:style w:type="paragraph" w:styleId="a7">
    <w:name w:val="Balloon Text"/>
    <w:basedOn w:val="a"/>
    <w:link w:val="a8"/>
    <w:uiPriority w:val="99"/>
    <w:semiHidden/>
    <w:unhideWhenUsed/>
    <w:rsid w:val="000F39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1C3DA-5562-4A20-BD7B-400A8F4C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Гейко</dc:creator>
  <cp:lastModifiedBy>uopr337_2</cp:lastModifiedBy>
  <cp:revision>7</cp:revision>
  <cp:lastPrinted>2023-09-18T12:45:00Z</cp:lastPrinted>
  <dcterms:created xsi:type="dcterms:W3CDTF">2023-09-12T08:14:00Z</dcterms:created>
  <dcterms:modified xsi:type="dcterms:W3CDTF">2024-12-16T09:08:00Z</dcterms:modified>
</cp:coreProperties>
</file>