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06" w:rsidRPr="00833524" w:rsidRDefault="00DF6906" w:rsidP="001A3CCC">
      <w:pPr>
        <w:ind w:left="4956"/>
        <w:rPr>
          <w:i/>
          <w:sz w:val="28"/>
          <w:szCs w:val="28"/>
        </w:rPr>
      </w:pPr>
      <w:bookmarkStart w:id="0" w:name="_GoBack"/>
      <w:r w:rsidRPr="00833524">
        <w:rPr>
          <w:b/>
        </w:rPr>
        <w:t xml:space="preserve">      </w:t>
      </w:r>
      <w:r w:rsidR="001A3CCC" w:rsidRPr="00833524">
        <w:rPr>
          <w:b/>
        </w:rPr>
        <w:t xml:space="preserve">     </w:t>
      </w:r>
      <w:r w:rsidR="001A3CCC" w:rsidRPr="00833524">
        <w:rPr>
          <w:b/>
        </w:rPr>
        <w:tab/>
      </w:r>
      <w:r w:rsidR="00A92D61" w:rsidRPr="00833524">
        <w:rPr>
          <w:b/>
        </w:rPr>
        <w:t xml:space="preserve">       </w:t>
      </w:r>
      <w:r w:rsidR="00120D1B" w:rsidRPr="00833524">
        <w:rPr>
          <w:i/>
          <w:sz w:val="28"/>
          <w:szCs w:val="28"/>
        </w:rPr>
        <w:t>ЗАТВЕРДЖЕНО</w:t>
      </w:r>
    </w:p>
    <w:p w:rsidR="00120D1B" w:rsidRPr="00833524" w:rsidRDefault="00120D1B" w:rsidP="001A3CCC">
      <w:pPr>
        <w:ind w:left="4956"/>
        <w:rPr>
          <w:i/>
          <w:sz w:val="28"/>
          <w:szCs w:val="28"/>
        </w:rPr>
      </w:pPr>
    </w:p>
    <w:p w:rsidR="00301773" w:rsidRPr="00833524" w:rsidRDefault="00A92D61" w:rsidP="001A3CCC">
      <w:pPr>
        <w:ind w:left="5676" w:firstLine="84"/>
        <w:rPr>
          <w:i/>
          <w:sz w:val="28"/>
          <w:szCs w:val="28"/>
        </w:rPr>
      </w:pPr>
      <w:r w:rsidRPr="00833524">
        <w:rPr>
          <w:i/>
          <w:sz w:val="28"/>
          <w:szCs w:val="28"/>
        </w:rPr>
        <w:t xml:space="preserve">      </w:t>
      </w:r>
      <w:r w:rsidR="00120D1B" w:rsidRPr="00833524">
        <w:rPr>
          <w:i/>
          <w:sz w:val="28"/>
          <w:szCs w:val="28"/>
        </w:rPr>
        <w:t>Р</w:t>
      </w:r>
      <w:r w:rsidR="00301773" w:rsidRPr="00833524">
        <w:rPr>
          <w:i/>
          <w:sz w:val="28"/>
          <w:szCs w:val="28"/>
        </w:rPr>
        <w:t>ішення виконкому міської ради</w:t>
      </w:r>
    </w:p>
    <w:p w:rsidR="001A3CCC" w:rsidRPr="00833524" w:rsidRDefault="00833524" w:rsidP="00833524">
      <w:pPr>
        <w:tabs>
          <w:tab w:val="left" w:pos="6225"/>
        </w:tabs>
        <w:ind w:left="5528"/>
        <w:rPr>
          <w:i/>
          <w:sz w:val="28"/>
          <w:szCs w:val="28"/>
        </w:rPr>
      </w:pPr>
      <w:r w:rsidRPr="00833524">
        <w:rPr>
          <w:i/>
          <w:sz w:val="28"/>
          <w:szCs w:val="28"/>
        </w:rPr>
        <w:tab/>
        <w:t>20.09.2023 №1156</w:t>
      </w:r>
    </w:p>
    <w:p w:rsidR="001A3CCC" w:rsidRPr="00833524" w:rsidRDefault="001A3CCC" w:rsidP="001A3CCC">
      <w:pPr>
        <w:ind w:left="5528"/>
        <w:jc w:val="right"/>
        <w:rPr>
          <w:i/>
          <w:sz w:val="28"/>
          <w:szCs w:val="28"/>
        </w:rPr>
      </w:pPr>
    </w:p>
    <w:p w:rsidR="00494A9A" w:rsidRPr="00833524" w:rsidRDefault="001A3CCC">
      <w:pPr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ІНФОРМАЦІЙНІ КАРТКИ</w:t>
      </w:r>
      <w:r w:rsidR="00C8184C" w:rsidRPr="00833524">
        <w:rPr>
          <w:b/>
          <w:i/>
          <w:sz w:val="28"/>
          <w:szCs w:val="28"/>
        </w:rPr>
        <w:t xml:space="preserve"> </w:t>
      </w:r>
    </w:p>
    <w:p w:rsidR="001A3CCC" w:rsidRPr="00833524" w:rsidRDefault="00175583" w:rsidP="00120D1B">
      <w:pPr>
        <w:jc w:val="center"/>
        <w:rPr>
          <w:b/>
          <w:i/>
          <w:sz w:val="28"/>
          <w:szCs w:val="28"/>
          <w:lang w:eastAsia="uk-UA"/>
        </w:rPr>
      </w:pPr>
      <w:r w:rsidRPr="00833524">
        <w:rPr>
          <w:b/>
          <w:i/>
          <w:sz w:val="28"/>
          <w:szCs w:val="28"/>
        </w:rPr>
        <w:t>публічних послуг, що надаю</w:t>
      </w:r>
      <w:r w:rsidR="00C8184C" w:rsidRPr="00833524">
        <w:rPr>
          <w:b/>
          <w:i/>
          <w:sz w:val="28"/>
          <w:szCs w:val="28"/>
        </w:rPr>
        <w:t xml:space="preserve">ться </w:t>
      </w:r>
      <w:r w:rsidR="00EF534B" w:rsidRPr="00833524">
        <w:rPr>
          <w:b/>
          <w:i/>
          <w:sz w:val="28"/>
          <w:szCs w:val="28"/>
        </w:rPr>
        <w:t>управлінням культури</w:t>
      </w:r>
      <w:r w:rsidR="00CD4C94" w:rsidRPr="00833524">
        <w:rPr>
          <w:b/>
          <w:i/>
          <w:sz w:val="28"/>
          <w:szCs w:val="28"/>
        </w:rPr>
        <w:t xml:space="preserve"> </w:t>
      </w:r>
      <w:r w:rsidR="00EF534B" w:rsidRPr="00833524">
        <w:rPr>
          <w:b/>
          <w:i/>
          <w:sz w:val="28"/>
          <w:szCs w:val="28"/>
        </w:rPr>
        <w:t xml:space="preserve"> </w:t>
      </w:r>
      <w:r w:rsidR="00765A7A" w:rsidRPr="00833524">
        <w:rPr>
          <w:b/>
          <w:i/>
          <w:sz w:val="28"/>
          <w:szCs w:val="28"/>
        </w:rPr>
        <w:t>виконкому</w:t>
      </w:r>
      <w:r w:rsidR="00CD4C94" w:rsidRPr="00833524">
        <w:rPr>
          <w:b/>
          <w:i/>
          <w:sz w:val="28"/>
          <w:szCs w:val="28"/>
        </w:rPr>
        <w:t xml:space="preserve"> </w:t>
      </w:r>
      <w:r w:rsidR="00765A7A" w:rsidRPr="00833524">
        <w:rPr>
          <w:b/>
          <w:i/>
          <w:sz w:val="28"/>
          <w:szCs w:val="28"/>
        </w:rPr>
        <w:t xml:space="preserve"> Криворізької</w:t>
      </w:r>
      <w:r w:rsidR="00CD4C94" w:rsidRPr="00833524">
        <w:rPr>
          <w:b/>
          <w:i/>
          <w:sz w:val="28"/>
          <w:szCs w:val="28"/>
        </w:rPr>
        <w:t xml:space="preserve"> </w:t>
      </w:r>
      <w:r w:rsidR="00765A7A" w:rsidRPr="00833524">
        <w:rPr>
          <w:b/>
          <w:i/>
          <w:sz w:val="28"/>
          <w:szCs w:val="28"/>
        </w:rPr>
        <w:t xml:space="preserve"> міської</w:t>
      </w:r>
      <w:r w:rsidR="00CD4C94" w:rsidRPr="00833524">
        <w:rPr>
          <w:b/>
          <w:i/>
          <w:sz w:val="28"/>
          <w:szCs w:val="28"/>
        </w:rPr>
        <w:t xml:space="preserve">  </w:t>
      </w:r>
      <w:r w:rsidR="00765A7A" w:rsidRPr="00833524">
        <w:rPr>
          <w:b/>
          <w:i/>
          <w:sz w:val="28"/>
          <w:szCs w:val="28"/>
        </w:rPr>
        <w:t>ради</w:t>
      </w:r>
      <w:r w:rsidR="00CD4C94" w:rsidRPr="00833524">
        <w:rPr>
          <w:b/>
          <w:i/>
          <w:sz w:val="28"/>
          <w:szCs w:val="28"/>
        </w:rPr>
        <w:t xml:space="preserve"> </w:t>
      </w:r>
      <w:r w:rsidR="00C8184C" w:rsidRPr="00833524">
        <w:rPr>
          <w:b/>
          <w:i/>
          <w:sz w:val="28"/>
          <w:szCs w:val="28"/>
        </w:rPr>
        <w:t>через</w:t>
      </w:r>
      <w:r w:rsidR="001A3CCC" w:rsidRPr="00833524">
        <w:rPr>
          <w:b/>
          <w:i/>
          <w:sz w:val="28"/>
          <w:szCs w:val="28"/>
        </w:rPr>
        <w:t xml:space="preserve"> </w:t>
      </w:r>
      <w:r w:rsidR="00C8184C" w:rsidRPr="00833524">
        <w:rPr>
          <w:b/>
          <w:i/>
          <w:sz w:val="28"/>
          <w:szCs w:val="28"/>
        </w:rPr>
        <w:t xml:space="preserve">Центр </w:t>
      </w:r>
      <w:r w:rsidR="00EF534B" w:rsidRPr="00833524">
        <w:rPr>
          <w:b/>
          <w:i/>
          <w:sz w:val="28"/>
          <w:szCs w:val="28"/>
        </w:rPr>
        <w:t xml:space="preserve"> </w:t>
      </w:r>
      <w:r w:rsidR="00C8184C" w:rsidRPr="00833524">
        <w:rPr>
          <w:b/>
          <w:i/>
          <w:sz w:val="28"/>
          <w:szCs w:val="28"/>
        </w:rPr>
        <w:t>адміністративних послуг «Віза»</w:t>
      </w:r>
      <w:r w:rsidR="00C64708" w:rsidRPr="00833524">
        <w:rPr>
          <w:b/>
          <w:i/>
          <w:sz w:val="28"/>
          <w:szCs w:val="28"/>
        </w:rPr>
        <w:t xml:space="preserve"> («Центр Д</w:t>
      </w:r>
      <w:r w:rsidR="00812AC0" w:rsidRPr="00833524">
        <w:rPr>
          <w:b/>
          <w:i/>
          <w:sz w:val="28"/>
          <w:szCs w:val="28"/>
        </w:rPr>
        <w:t>ії</w:t>
      </w:r>
      <w:r w:rsidR="00C64708" w:rsidRPr="00833524">
        <w:rPr>
          <w:b/>
          <w:i/>
          <w:sz w:val="28"/>
          <w:szCs w:val="28"/>
        </w:rPr>
        <w:t>»)</w:t>
      </w:r>
      <w:r w:rsidR="006A0914" w:rsidRPr="00833524">
        <w:rPr>
          <w:sz w:val="28"/>
          <w:szCs w:val="28"/>
          <w:lang w:eastAsia="uk-UA"/>
        </w:rPr>
        <w:t xml:space="preserve"> </w:t>
      </w:r>
      <w:r w:rsidR="0009196A" w:rsidRPr="00833524">
        <w:rPr>
          <w:b/>
          <w:i/>
          <w:sz w:val="28"/>
          <w:szCs w:val="28"/>
          <w:lang w:eastAsia="uk-UA"/>
        </w:rPr>
        <w:t xml:space="preserve">виконкому </w:t>
      </w:r>
      <w:r w:rsidR="00EF534B" w:rsidRPr="00833524">
        <w:rPr>
          <w:b/>
          <w:i/>
          <w:sz w:val="28"/>
          <w:szCs w:val="28"/>
        </w:rPr>
        <w:t xml:space="preserve"> </w:t>
      </w:r>
      <w:r w:rsidR="0009196A" w:rsidRPr="00833524">
        <w:rPr>
          <w:b/>
          <w:i/>
          <w:sz w:val="28"/>
          <w:szCs w:val="28"/>
          <w:lang w:eastAsia="uk-UA"/>
        </w:rPr>
        <w:t>Криворізької міської ради</w:t>
      </w:r>
    </w:p>
    <w:p w:rsidR="00494A9A" w:rsidRPr="00833524" w:rsidRDefault="0009196A" w:rsidP="001A3CCC">
      <w:pPr>
        <w:jc w:val="center"/>
        <w:rPr>
          <w:b/>
          <w:i/>
        </w:rPr>
      </w:pPr>
      <w:r w:rsidRPr="00833524">
        <w:rPr>
          <w:b/>
          <w:i/>
          <w:lang w:eastAsia="uk-UA"/>
        </w:rPr>
        <w:t xml:space="preserve"> </w:t>
      </w:r>
    </w:p>
    <w:p w:rsidR="001A3CCC" w:rsidRPr="00833524" w:rsidRDefault="001A3CCC" w:rsidP="00C77816">
      <w:pPr>
        <w:spacing w:line="360" w:lineRule="auto"/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ІНФОРМАЦІЙНА КАРТКА АДМІНІСТРАТИВНОЇ ПОСЛУГИ №1</w:t>
      </w:r>
    </w:p>
    <w:p w:rsidR="00916D1D" w:rsidRPr="00833524" w:rsidRDefault="00E1223D" w:rsidP="00120D1B">
      <w:pPr>
        <w:shd w:val="clear" w:color="auto" w:fill="FFFFFF"/>
        <w:jc w:val="center"/>
        <w:textAlignment w:val="baseline"/>
        <w:rPr>
          <w:b/>
          <w:bCs/>
          <w:i/>
          <w:color w:val="232323"/>
          <w:sz w:val="28"/>
          <w:szCs w:val="28"/>
          <w:bdr w:val="none" w:sz="0" w:space="0" w:color="auto" w:frame="1"/>
        </w:rPr>
      </w:pPr>
      <w:r w:rsidRPr="00833524">
        <w:rPr>
          <w:b/>
          <w:i/>
          <w:sz w:val="28"/>
          <w:szCs w:val="28"/>
        </w:rPr>
        <w:t xml:space="preserve">Послуга: </w:t>
      </w:r>
      <w:r w:rsidRPr="00833524">
        <w:rPr>
          <w:b/>
          <w:bCs/>
          <w:i/>
          <w:iCs/>
          <w:sz w:val="28"/>
          <w:szCs w:val="28"/>
        </w:rPr>
        <w:t xml:space="preserve">Надання </w:t>
      </w:r>
      <w:r w:rsidR="000F05FB" w:rsidRPr="00833524">
        <w:rPr>
          <w:b/>
          <w:i/>
          <w:sz w:val="28"/>
          <w:szCs w:val="28"/>
        </w:rPr>
        <w:t>висновк</w:t>
      </w:r>
      <w:r w:rsidR="006C5A1E" w:rsidRPr="00833524">
        <w:rPr>
          <w:b/>
          <w:i/>
          <w:sz w:val="28"/>
          <w:szCs w:val="28"/>
        </w:rPr>
        <w:t>ів</w:t>
      </w:r>
      <w:r w:rsidR="007F4140" w:rsidRPr="00833524">
        <w:rPr>
          <w:b/>
          <w:i/>
          <w:sz w:val="28"/>
          <w:szCs w:val="28"/>
        </w:rPr>
        <w:t xml:space="preserve"> </w:t>
      </w:r>
      <w:r w:rsidR="006C5A1E" w:rsidRPr="00833524">
        <w:rPr>
          <w:b/>
          <w:i/>
          <w:color w:val="232323"/>
          <w:sz w:val="28"/>
          <w:szCs w:val="28"/>
        </w:rPr>
        <w:t>щодо відповідних програм та</w:t>
      </w:r>
      <w:r w:rsidR="00B70B5D" w:rsidRPr="00833524">
        <w:rPr>
          <w:b/>
          <w:i/>
          <w:color w:val="232323"/>
          <w:sz w:val="28"/>
          <w:szCs w:val="28"/>
        </w:rPr>
        <w:t xml:space="preserve"> </w:t>
      </w:r>
      <w:proofErr w:type="spellStart"/>
      <w:r w:rsidR="00B70B5D" w:rsidRPr="00833524">
        <w:rPr>
          <w:b/>
          <w:i/>
          <w:color w:val="232323"/>
          <w:sz w:val="28"/>
          <w:szCs w:val="28"/>
        </w:rPr>
        <w:t>проєктів</w:t>
      </w:r>
      <w:proofErr w:type="spellEnd"/>
      <w:r w:rsidR="00B70B5D" w:rsidRPr="00833524">
        <w:rPr>
          <w:b/>
          <w:i/>
          <w:color w:val="232323"/>
          <w:sz w:val="28"/>
          <w:szCs w:val="28"/>
        </w:rPr>
        <w:t xml:space="preserve"> містобудівних, архітектурних і ландшафтних перетворень, меліоративних, шляхових, земляних робіт на пам’ятках місцевого значення, історико-культурних заповідних територіях та в зонах їх охорони, на охоронюваних археологічних територіях</w:t>
      </w:r>
      <w:r w:rsidR="006C5A1E" w:rsidRPr="00833524">
        <w:rPr>
          <w:b/>
          <w:i/>
          <w:color w:val="232323"/>
          <w:sz w:val="28"/>
          <w:szCs w:val="28"/>
        </w:rPr>
        <w:t>, в історичних ареалах  міста</w:t>
      </w:r>
      <w:r w:rsidR="00B70B5D" w:rsidRPr="00833524">
        <w:rPr>
          <w:b/>
          <w:i/>
          <w:color w:val="232323"/>
          <w:sz w:val="28"/>
          <w:szCs w:val="28"/>
        </w:rPr>
        <w:t xml:space="preserve">, а також програм та </w:t>
      </w:r>
      <w:proofErr w:type="spellStart"/>
      <w:r w:rsidR="00B70B5D" w:rsidRPr="00833524">
        <w:rPr>
          <w:b/>
          <w:i/>
          <w:color w:val="232323"/>
          <w:sz w:val="28"/>
          <w:szCs w:val="28"/>
        </w:rPr>
        <w:t>проєктів</w:t>
      </w:r>
      <w:proofErr w:type="spellEnd"/>
      <w:r w:rsidR="00B70B5D" w:rsidRPr="00833524">
        <w:rPr>
          <w:b/>
          <w:i/>
          <w:color w:val="232323"/>
          <w:sz w:val="28"/>
          <w:szCs w:val="28"/>
        </w:rPr>
        <w:t xml:space="preserve">, </w:t>
      </w:r>
      <w:r w:rsidR="006C5A1E" w:rsidRPr="00833524">
        <w:rPr>
          <w:b/>
          <w:i/>
          <w:color w:val="232323"/>
          <w:sz w:val="28"/>
          <w:szCs w:val="28"/>
        </w:rPr>
        <w:t>реалізація яких може позначитися</w:t>
      </w:r>
      <w:r w:rsidR="00B70B5D" w:rsidRPr="00833524">
        <w:rPr>
          <w:b/>
          <w:i/>
          <w:color w:val="232323"/>
          <w:sz w:val="28"/>
          <w:szCs w:val="28"/>
        </w:rPr>
        <w:t xml:space="preserve"> на стані об’єктів культурної спадщини</w:t>
      </w:r>
    </w:p>
    <w:p w:rsidR="00DF6906" w:rsidRPr="00833524" w:rsidRDefault="00DF6906" w:rsidP="00916D1D">
      <w:pPr>
        <w:autoSpaceDE w:val="0"/>
        <w:jc w:val="both"/>
        <w:rPr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265"/>
        <w:gridCol w:w="4812"/>
      </w:tblGrid>
      <w:tr w:rsidR="00A24FAF" w:rsidRPr="00833524" w:rsidTr="00A704FC">
        <w:tc>
          <w:tcPr>
            <w:tcW w:w="9713" w:type="dxa"/>
            <w:gridSpan w:val="3"/>
          </w:tcPr>
          <w:p w:rsidR="00A24FAF" w:rsidRPr="00833524" w:rsidRDefault="00A24FAF" w:rsidP="00A24FAF">
            <w:pPr>
              <w:jc w:val="center"/>
            </w:pPr>
            <w:r w:rsidRPr="00833524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RPr="00833524" w:rsidTr="00A704FC">
        <w:tc>
          <w:tcPr>
            <w:tcW w:w="4901" w:type="dxa"/>
            <w:gridSpan w:val="2"/>
          </w:tcPr>
          <w:p w:rsidR="007956D3" w:rsidRPr="00833524" w:rsidRDefault="007956D3">
            <w:pPr>
              <w:jc w:val="both"/>
            </w:pPr>
            <w:r w:rsidRPr="00833524">
              <w:t xml:space="preserve">Найменування центру надання  </w:t>
            </w:r>
            <w:proofErr w:type="spellStart"/>
            <w:r w:rsidRPr="00833524">
              <w:t>адміністра</w:t>
            </w:r>
            <w:r w:rsidR="003443EE" w:rsidRPr="00833524">
              <w:t>-</w:t>
            </w:r>
            <w:r w:rsidRPr="00833524">
              <w:t>тивних</w:t>
            </w:r>
            <w:proofErr w:type="spellEnd"/>
            <w:r w:rsidRPr="00833524">
              <w:t xml:space="preserve"> послуг, у якому здійснюється </w:t>
            </w:r>
            <w:proofErr w:type="spellStart"/>
            <w:r w:rsidRPr="00833524">
              <w:t>обслу</w:t>
            </w:r>
            <w:r w:rsidR="003443EE" w:rsidRPr="00833524">
              <w:t>-</w:t>
            </w:r>
            <w:r w:rsidRPr="00833524">
              <w:t>говування</w:t>
            </w:r>
            <w:proofErr w:type="spellEnd"/>
            <w:r w:rsidRPr="00833524">
              <w:t xml:space="preserve"> суб’єкта звернення</w:t>
            </w:r>
          </w:p>
        </w:tc>
        <w:tc>
          <w:tcPr>
            <w:tcW w:w="4812" w:type="dxa"/>
          </w:tcPr>
          <w:p w:rsidR="007956D3" w:rsidRPr="00833524" w:rsidRDefault="007956D3" w:rsidP="003443EE">
            <w:pPr>
              <w:jc w:val="both"/>
            </w:pPr>
            <w:r w:rsidRPr="00833524">
              <w:t>Центр адміністративних послуг «Віза»</w:t>
            </w:r>
            <w:r w:rsidR="00C64708" w:rsidRPr="00833524">
              <w:rPr>
                <w:b/>
                <w:i/>
              </w:rPr>
              <w:t xml:space="preserve"> </w:t>
            </w:r>
            <w:r w:rsidR="00C64708" w:rsidRPr="00833524">
              <w:t>(«Центр Д</w:t>
            </w:r>
            <w:r w:rsidR="00812AC0" w:rsidRPr="00833524">
              <w:t>ії</w:t>
            </w:r>
            <w:r w:rsidR="00C64708" w:rsidRPr="00833524">
              <w:t xml:space="preserve">») </w:t>
            </w:r>
            <w:r w:rsidR="006A0914" w:rsidRPr="00833524">
              <w:rPr>
                <w:lang w:eastAsia="uk-UA"/>
              </w:rPr>
              <w:t xml:space="preserve">виконкому Криворізької </w:t>
            </w:r>
            <w:proofErr w:type="spellStart"/>
            <w:r w:rsidR="006A0914" w:rsidRPr="00833524">
              <w:rPr>
                <w:lang w:eastAsia="uk-UA"/>
              </w:rPr>
              <w:t>місь</w:t>
            </w:r>
            <w:r w:rsidR="00812AC0" w:rsidRPr="00833524">
              <w:rPr>
                <w:lang w:eastAsia="uk-UA"/>
              </w:rPr>
              <w:t>-</w:t>
            </w:r>
            <w:r w:rsidR="006A0914" w:rsidRPr="00833524">
              <w:rPr>
                <w:lang w:eastAsia="uk-UA"/>
              </w:rPr>
              <w:t>кої</w:t>
            </w:r>
            <w:proofErr w:type="spellEnd"/>
            <w:r w:rsidR="006A0914" w:rsidRPr="00833524">
              <w:rPr>
                <w:lang w:eastAsia="uk-UA"/>
              </w:rPr>
              <w:t xml:space="preserve"> ради</w:t>
            </w:r>
            <w:r w:rsidR="00812AC0" w:rsidRPr="00833524">
              <w:rPr>
                <w:lang w:eastAsia="uk-UA"/>
              </w:rPr>
              <w:t xml:space="preserve"> </w:t>
            </w:r>
            <w:r w:rsidRPr="00833524">
              <w:t xml:space="preserve"> (надалі – Центр)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186AED">
            <w:pPr>
              <w:jc w:val="center"/>
            </w:pPr>
            <w:r w:rsidRPr="00833524">
              <w:t>1</w:t>
            </w:r>
          </w:p>
        </w:tc>
        <w:tc>
          <w:tcPr>
            <w:tcW w:w="4265" w:type="dxa"/>
          </w:tcPr>
          <w:p w:rsidR="00A704FC" w:rsidRPr="00833524" w:rsidRDefault="00A704FC">
            <w:pPr>
              <w:jc w:val="both"/>
            </w:pPr>
            <w:r w:rsidRPr="00833524">
              <w:t>Місцезнаходження центру</w:t>
            </w:r>
          </w:p>
        </w:tc>
        <w:tc>
          <w:tcPr>
            <w:tcW w:w="4812" w:type="dxa"/>
          </w:tcPr>
          <w:p w:rsidR="00FF74EB" w:rsidRPr="00833524" w:rsidRDefault="00FF74EB" w:rsidP="00FF74EB">
            <w:pPr>
              <w:ind w:left="60"/>
              <w:jc w:val="both"/>
            </w:pPr>
            <w:r w:rsidRPr="00833524">
              <w:t xml:space="preserve">50101, м. Кривий Ріг, </w:t>
            </w:r>
            <w:proofErr w:type="spellStart"/>
            <w:r w:rsidRPr="00833524">
              <w:t>пл</w:t>
            </w:r>
            <w:proofErr w:type="spellEnd"/>
            <w:r w:rsidRPr="00833524">
              <w:t>. Молодіжна, 1.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>Територіальні підрозділ</w:t>
            </w:r>
            <w:r w:rsidR="008B0565" w:rsidRPr="00833524">
              <w:t xml:space="preserve">и Центру:                  </w:t>
            </w:r>
          </w:p>
          <w:p w:rsidR="00FF74EB" w:rsidRPr="00833524" w:rsidRDefault="00FF74EB" w:rsidP="00FF74EB">
            <w:pPr>
              <w:ind w:left="60"/>
              <w:jc w:val="both"/>
            </w:pPr>
            <w:proofErr w:type="spellStart"/>
            <w:r w:rsidRPr="00833524">
              <w:t>Довгинцівський</w:t>
            </w:r>
            <w:proofErr w:type="spellEnd"/>
            <w:r w:rsidRPr="00833524">
              <w:t xml:space="preserve"> район: вул. Дніпровське шосе, буд. 11, </w:t>
            </w:r>
            <w:proofErr w:type="spellStart"/>
            <w:r w:rsidRPr="00833524">
              <w:t>каб</w:t>
            </w:r>
            <w:proofErr w:type="spellEnd"/>
            <w:r w:rsidRPr="00833524">
              <w:t>. 102.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>Покровський район: вул. Шурупова, буд.2, каб.12.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>Інгулецький район: пр-т Південний, буд. 1.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>Житловий масив Інгулець: вул. Гірників, буд.19 (адміністративна будівля виконав</w:t>
            </w:r>
            <w:r w:rsidR="00175583" w:rsidRPr="00833524">
              <w:t>-</w:t>
            </w:r>
            <w:r w:rsidRPr="00833524">
              <w:t>чого комітету Інгулецької районної у місті ради).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 xml:space="preserve">Саксаганський район: вул. Володимира Великого, буд. 32, </w:t>
            </w:r>
            <w:proofErr w:type="spellStart"/>
            <w:r w:rsidRPr="00833524">
              <w:t>каб</w:t>
            </w:r>
            <w:proofErr w:type="spellEnd"/>
            <w:r w:rsidRPr="00833524">
              <w:t>. 122.</w:t>
            </w:r>
          </w:p>
          <w:p w:rsidR="00175583" w:rsidRPr="00833524" w:rsidRDefault="00FF74EB" w:rsidP="00FF74EB">
            <w:pPr>
              <w:ind w:left="60"/>
              <w:jc w:val="both"/>
            </w:pPr>
            <w:proofErr w:type="spellStart"/>
            <w:r w:rsidRPr="00833524">
              <w:t>Тернівський</w:t>
            </w:r>
            <w:proofErr w:type="spellEnd"/>
            <w:r w:rsidRPr="00833524">
              <w:t xml:space="preserve"> район: вул. Короленка, 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 xml:space="preserve">буд. 1А, </w:t>
            </w:r>
            <w:proofErr w:type="spellStart"/>
            <w:r w:rsidRPr="00833524">
              <w:t>каб</w:t>
            </w:r>
            <w:proofErr w:type="spellEnd"/>
            <w:r w:rsidRPr="00833524">
              <w:t>. 129.</w:t>
            </w:r>
          </w:p>
          <w:p w:rsidR="00175583" w:rsidRPr="00833524" w:rsidRDefault="00FF74EB" w:rsidP="00FF74EB">
            <w:pPr>
              <w:ind w:left="60"/>
              <w:jc w:val="both"/>
            </w:pPr>
            <w:r w:rsidRPr="00833524">
              <w:t xml:space="preserve">Центрально-Міський район: </w:t>
            </w:r>
          </w:p>
          <w:p w:rsidR="00FF74EB" w:rsidRPr="00833524" w:rsidRDefault="00FF74EB" w:rsidP="00FF74EB">
            <w:pPr>
              <w:ind w:left="60"/>
              <w:jc w:val="both"/>
            </w:pPr>
            <w:r w:rsidRPr="00833524">
              <w:t xml:space="preserve">вул. </w:t>
            </w:r>
            <w:proofErr w:type="spellStart"/>
            <w:r w:rsidRPr="00833524">
              <w:t>Староярмаркова</w:t>
            </w:r>
            <w:proofErr w:type="spellEnd"/>
            <w:r w:rsidRPr="00833524">
              <w:t>, буд. 44.</w:t>
            </w:r>
          </w:p>
          <w:p w:rsidR="00A704FC" w:rsidRPr="00833524" w:rsidRDefault="00FF74EB" w:rsidP="00FF74EB">
            <w:pPr>
              <w:ind w:left="60"/>
            </w:pPr>
            <w:r w:rsidRPr="00833524">
              <w:t>Мобільні офіси муніципальних послуг, кейси-адміністратори (за окремим графіком)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186AED">
            <w:pPr>
              <w:jc w:val="center"/>
            </w:pPr>
            <w:r w:rsidRPr="00833524">
              <w:t>2</w:t>
            </w:r>
          </w:p>
        </w:tc>
        <w:tc>
          <w:tcPr>
            <w:tcW w:w="4265" w:type="dxa"/>
          </w:tcPr>
          <w:p w:rsidR="00A704FC" w:rsidRPr="00833524" w:rsidRDefault="00A704FC">
            <w:pPr>
              <w:jc w:val="both"/>
            </w:pPr>
            <w:r w:rsidRPr="00833524">
              <w:t>Інформація щодо режиму роботи центру</w:t>
            </w:r>
          </w:p>
        </w:tc>
        <w:tc>
          <w:tcPr>
            <w:tcW w:w="4812" w:type="dxa"/>
          </w:tcPr>
          <w:p w:rsidR="002866C1" w:rsidRPr="00833524" w:rsidRDefault="002866C1" w:rsidP="002866C1">
            <w:pPr>
              <w:shd w:val="clear" w:color="auto" w:fill="FFFFFF"/>
              <w:jc w:val="both"/>
            </w:pPr>
            <w:r w:rsidRPr="00833524">
              <w:t>1. Центр працює:</w:t>
            </w:r>
          </w:p>
          <w:p w:rsidR="002866C1" w:rsidRPr="00833524" w:rsidRDefault="00175583" w:rsidP="002866C1">
            <w:pPr>
              <w:shd w:val="clear" w:color="auto" w:fill="FFFFFF"/>
              <w:jc w:val="both"/>
            </w:pPr>
            <w:r w:rsidRPr="00833524">
              <w:t xml:space="preserve">   </w:t>
            </w:r>
            <w:r w:rsidR="002866C1" w:rsidRPr="00833524">
              <w:t>головний офіс у понеділок, середу, четвер, п’ятницю, суботу  з 8.00 до 16.30 годин; вівторок з 8.00 до 20.00 години, без перерви;</w:t>
            </w:r>
          </w:p>
          <w:p w:rsidR="002866C1" w:rsidRPr="00833524" w:rsidRDefault="00175583" w:rsidP="004F5392">
            <w:pPr>
              <w:shd w:val="clear" w:color="auto" w:fill="FFFFFF"/>
              <w:jc w:val="both"/>
            </w:pPr>
            <w:r w:rsidRPr="00833524">
              <w:t xml:space="preserve">   </w:t>
            </w:r>
            <w:r w:rsidR="002866C1" w:rsidRPr="00833524">
              <w:t>територіальні підрозділи – з понеділка до п’ятниці з 8.00 до 16.30</w:t>
            </w:r>
            <w:r w:rsidRPr="00833524">
              <w:t xml:space="preserve"> годин</w:t>
            </w:r>
            <w:r w:rsidR="002866C1" w:rsidRPr="00833524">
              <w:t xml:space="preserve">, перерва з </w:t>
            </w:r>
            <w:r w:rsidR="002866C1" w:rsidRPr="00833524">
              <w:lastRenderedPageBreak/>
              <w:t>12.30 до 13.00.</w:t>
            </w:r>
          </w:p>
          <w:p w:rsidR="002866C1" w:rsidRPr="00833524" w:rsidRDefault="002866C1" w:rsidP="002866C1">
            <w:pPr>
              <w:shd w:val="clear" w:color="auto" w:fill="FFFFFF"/>
              <w:jc w:val="both"/>
            </w:pPr>
            <w:r w:rsidRPr="00833524">
              <w:t>2.</w:t>
            </w:r>
            <w:r w:rsidR="00175583" w:rsidRPr="00833524">
              <w:t xml:space="preserve"> </w:t>
            </w:r>
            <w:r w:rsidRPr="00833524">
              <w:t xml:space="preserve">Прийом та видача документів для </w:t>
            </w:r>
            <w:proofErr w:type="spellStart"/>
            <w:r w:rsidRPr="00833524">
              <w:t>надан</w:t>
            </w:r>
            <w:proofErr w:type="spellEnd"/>
            <w:r w:rsidR="00175583" w:rsidRPr="00833524">
              <w:t>-</w:t>
            </w:r>
            <w:r w:rsidRPr="00833524">
              <w:t>ня адміністративних послуг здійснюються:</w:t>
            </w:r>
          </w:p>
          <w:p w:rsidR="002866C1" w:rsidRPr="00833524" w:rsidRDefault="00175583" w:rsidP="004F5392">
            <w:pPr>
              <w:shd w:val="clear" w:color="auto" w:fill="FFFFFF"/>
              <w:jc w:val="both"/>
            </w:pPr>
            <w:r w:rsidRPr="00833524">
              <w:t xml:space="preserve">   </w:t>
            </w:r>
            <w:r w:rsidR="002866C1" w:rsidRPr="00833524">
              <w:t>у головному офісі Центру з 8.00 до 15.30 годин з понеділка до суботи (вівторок – до 20.00 години), без перерви;</w:t>
            </w:r>
          </w:p>
          <w:p w:rsidR="00A704FC" w:rsidRPr="00833524" w:rsidRDefault="00175583" w:rsidP="009673CE">
            <w:pPr>
              <w:jc w:val="both"/>
            </w:pPr>
            <w:r w:rsidRPr="00833524">
              <w:t xml:space="preserve">    </w:t>
            </w:r>
            <w:r w:rsidR="002866C1" w:rsidRPr="00833524">
              <w:t>у територіальних підрозділах – з понеділка до п’ятниці з 8.00 до 15.30 годин, перерва з 12.30 до 13.00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186AED">
            <w:pPr>
              <w:jc w:val="center"/>
            </w:pPr>
            <w:r w:rsidRPr="00833524">
              <w:lastRenderedPageBreak/>
              <w:t>3</w:t>
            </w:r>
          </w:p>
        </w:tc>
        <w:tc>
          <w:tcPr>
            <w:tcW w:w="4265" w:type="dxa"/>
          </w:tcPr>
          <w:p w:rsidR="00A704FC" w:rsidRPr="00833524" w:rsidRDefault="00A704FC">
            <w:pPr>
              <w:jc w:val="both"/>
            </w:pPr>
            <w:r w:rsidRPr="00833524">
              <w:t xml:space="preserve">Телефон/факс (довідки), адреса електронної пошти та </w:t>
            </w:r>
            <w:proofErr w:type="spellStart"/>
            <w:r w:rsidRPr="00833524">
              <w:t>вебсайт</w:t>
            </w:r>
            <w:proofErr w:type="spellEnd"/>
            <w:r w:rsidRPr="00833524">
              <w:t xml:space="preserve"> центру</w:t>
            </w:r>
          </w:p>
        </w:tc>
        <w:tc>
          <w:tcPr>
            <w:tcW w:w="4812" w:type="dxa"/>
          </w:tcPr>
          <w:p w:rsidR="007D446D" w:rsidRPr="00833524" w:rsidRDefault="007D446D" w:rsidP="007D446D">
            <w:pPr>
              <w:ind w:left="60" w:firstLine="160"/>
              <w:jc w:val="both"/>
            </w:pPr>
            <w:proofErr w:type="spellStart"/>
            <w:r w:rsidRPr="00833524">
              <w:t>Тел</w:t>
            </w:r>
            <w:proofErr w:type="spellEnd"/>
            <w:r w:rsidRPr="00833524">
              <w:t>.: 0-800-500-459</w:t>
            </w:r>
          </w:p>
          <w:p w:rsidR="007D446D" w:rsidRPr="00833524" w:rsidRDefault="007D446D" w:rsidP="007D446D">
            <w:pPr>
              <w:ind w:left="60" w:firstLine="160"/>
              <w:jc w:val="both"/>
            </w:pPr>
            <w:r w:rsidRPr="00833524">
              <w:t>viza@kr.gov.ua</w:t>
            </w:r>
          </w:p>
          <w:p w:rsidR="00A704FC" w:rsidRPr="00833524" w:rsidRDefault="00833524" w:rsidP="007D446D">
            <w:pPr>
              <w:jc w:val="both"/>
            </w:pPr>
            <w:hyperlink r:id="rId8" w:history="1">
              <w:r w:rsidR="007D446D" w:rsidRPr="00833524">
                <w:rPr>
                  <w:rStyle w:val="a8"/>
                  <w:color w:val="1155CC"/>
                </w:rPr>
                <w:t>http://viza.kr.gov.ua</w:t>
              </w:r>
            </w:hyperlink>
          </w:p>
        </w:tc>
      </w:tr>
      <w:tr w:rsidR="00A704FC" w:rsidRPr="00833524" w:rsidTr="00A704FC">
        <w:tc>
          <w:tcPr>
            <w:tcW w:w="9713" w:type="dxa"/>
            <w:gridSpan w:val="3"/>
          </w:tcPr>
          <w:p w:rsidR="00A704FC" w:rsidRPr="00833524" w:rsidRDefault="00A704FC" w:rsidP="009673CE">
            <w:pPr>
              <w:jc w:val="center"/>
            </w:pPr>
            <w:r w:rsidRPr="00833524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285233">
            <w:pPr>
              <w:jc w:val="center"/>
            </w:pPr>
            <w:r w:rsidRPr="00833524">
              <w:t>4</w:t>
            </w:r>
          </w:p>
        </w:tc>
        <w:tc>
          <w:tcPr>
            <w:tcW w:w="4265" w:type="dxa"/>
          </w:tcPr>
          <w:p w:rsidR="00A704FC" w:rsidRPr="00833524" w:rsidRDefault="00A704FC" w:rsidP="00285233">
            <w:pPr>
              <w:jc w:val="both"/>
            </w:pPr>
            <w:r w:rsidRPr="00833524">
              <w:t>Закони</w:t>
            </w:r>
            <w:r w:rsidRPr="00833524">
              <w:rPr>
                <w:spacing w:val="-3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812" w:type="dxa"/>
          </w:tcPr>
          <w:p w:rsidR="00A704FC" w:rsidRPr="00833524" w:rsidRDefault="00A704FC" w:rsidP="004803A2">
            <w:pPr>
              <w:pStyle w:val="TableParagraph"/>
              <w:tabs>
                <w:tab w:val="left" w:pos="321"/>
              </w:tabs>
              <w:spacing w:before="0"/>
              <w:ind w:left="35" w:right="89" w:hanging="35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Закони України «Про місцеве </w:t>
            </w:r>
            <w:proofErr w:type="spellStart"/>
            <w:r w:rsidRPr="00833524">
              <w:rPr>
                <w:sz w:val="24"/>
                <w:szCs w:val="24"/>
              </w:rPr>
              <w:t>самовря-дування</w:t>
            </w:r>
            <w:proofErr w:type="spellEnd"/>
            <w:r w:rsidRPr="00833524">
              <w:rPr>
                <w:sz w:val="24"/>
                <w:szCs w:val="24"/>
              </w:rPr>
              <w:t xml:space="preserve"> в Україні», «Про охорону культур</w:t>
            </w:r>
            <w:r w:rsidR="00175583" w:rsidRPr="00833524">
              <w:rPr>
                <w:sz w:val="24"/>
                <w:szCs w:val="24"/>
              </w:rPr>
              <w:t>-</w:t>
            </w:r>
            <w:proofErr w:type="spellStart"/>
            <w:r w:rsidRPr="00833524">
              <w:rPr>
                <w:sz w:val="24"/>
                <w:szCs w:val="24"/>
              </w:rPr>
              <w:t>ної</w:t>
            </w:r>
            <w:proofErr w:type="spellEnd"/>
            <w:r w:rsidRPr="00833524">
              <w:rPr>
                <w:sz w:val="24"/>
                <w:szCs w:val="24"/>
              </w:rPr>
              <w:t xml:space="preserve"> спадщини»</w:t>
            </w:r>
            <w:r w:rsidR="008B0565" w:rsidRPr="00833524">
              <w:rPr>
                <w:sz w:val="24"/>
                <w:szCs w:val="24"/>
              </w:rPr>
              <w:t>,</w:t>
            </w:r>
            <w:r w:rsidRPr="00833524">
              <w:rPr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186AED">
            <w:pPr>
              <w:jc w:val="center"/>
            </w:pPr>
            <w:r w:rsidRPr="00833524">
              <w:t>5</w:t>
            </w:r>
          </w:p>
        </w:tc>
        <w:tc>
          <w:tcPr>
            <w:tcW w:w="4265" w:type="dxa"/>
          </w:tcPr>
          <w:p w:rsidR="00A704FC" w:rsidRPr="00833524" w:rsidRDefault="00A704FC">
            <w:pPr>
              <w:jc w:val="both"/>
            </w:pPr>
            <w:r w:rsidRPr="00833524">
              <w:t>Акти</w:t>
            </w:r>
            <w:r w:rsidRPr="00833524">
              <w:rPr>
                <w:spacing w:val="1"/>
              </w:rPr>
              <w:t xml:space="preserve"> </w:t>
            </w:r>
            <w:r w:rsidRPr="00833524">
              <w:t>Кабінету</w:t>
            </w:r>
            <w:r w:rsidRPr="00833524">
              <w:rPr>
                <w:spacing w:val="1"/>
              </w:rPr>
              <w:t xml:space="preserve"> </w:t>
            </w:r>
            <w:r w:rsidRPr="00833524">
              <w:t>Міністрів</w:t>
            </w:r>
            <w:r w:rsidRPr="00833524">
              <w:rPr>
                <w:spacing w:val="-67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812" w:type="dxa"/>
          </w:tcPr>
          <w:p w:rsidR="00A704FC" w:rsidRPr="00833524" w:rsidRDefault="00A704FC" w:rsidP="003443EE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>-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285233">
            <w:pPr>
              <w:jc w:val="center"/>
            </w:pPr>
            <w:r w:rsidRPr="00833524">
              <w:t>6</w:t>
            </w:r>
          </w:p>
        </w:tc>
        <w:tc>
          <w:tcPr>
            <w:tcW w:w="4265" w:type="dxa"/>
          </w:tcPr>
          <w:p w:rsidR="00A704FC" w:rsidRPr="00833524" w:rsidRDefault="00A704FC" w:rsidP="003443EE">
            <w:pPr>
              <w:jc w:val="both"/>
            </w:pPr>
            <w:r w:rsidRPr="00833524">
              <w:t xml:space="preserve">Акти місцевих органів виконавчої влади/органів місцевого </w:t>
            </w:r>
            <w:proofErr w:type="spellStart"/>
            <w:r w:rsidRPr="00833524">
              <w:t>самоврядува-ння</w:t>
            </w:r>
            <w:proofErr w:type="spellEnd"/>
          </w:p>
        </w:tc>
        <w:tc>
          <w:tcPr>
            <w:tcW w:w="4812" w:type="dxa"/>
          </w:tcPr>
          <w:p w:rsidR="00A704FC" w:rsidRPr="00833524" w:rsidRDefault="00A704FC" w:rsidP="003443EE">
            <w:pPr>
              <w:jc w:val="both"/>
            </w:pPr>
            <w:r w:rsidRPr="00833524">
              <w:t>-</w:t>
            </w:r>
          </w:p>
        </w:tc>
      </w:tr>
      <w:tr w:rsidR="00A704FC" w:rsidRPr="00833524" w:rsidTr="00A704FC">
        <w:tc>
          <w:tcPr>
            <w:tcW w:w="9713" w:type="dxa"/>
            <w:gridSpan w:val="3"/>
          </w:tcPr>
          <w:p w:rsidR="00A704FC" w:rsidRPr="00833524" w:rsidRDefault="00A704FC" w:rsidP="00FE2CAB">
            <w:pPr>
              <w:jc w:val="center"/>
              <w:rPr>
                <w:color w:val="C00000"/>
              </w:rPr>
            </w:pPr>
            <w:r w:rsidRPr="00833524">
              <w:rPr>
                <w:b/>
                <w:i/>
              </w:rPr>
              <w:t>Умови отримання публічної послуги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285233">
            <w:pPr>
              <w:jc w:val="center"/>
            </w:pPr>
            <w:r w:rsidRPr="00833524">
              <w:t>7</w:t>
            </w:r>
          </w:p>
        </w:tc>
        <w:tc>
          <w:tcPr>
            <w:tcW w:w="4265" w:type="dxa"/>
          </w:tcPr>
          <w:p w:rsidR="00A704FC" w:rsidRPr="00833524" w:rsidRDefault="00A704FC" w:rsidP="00285233">
            <w:r w:rsidRPr="00833524">
              <w:t>Підстава для одержання публічної послуги</w:t>
            </w:r>
          </w:p>
        </w:tc>
        <w:tc>
          <w:tcPr>
            <w:tcW w:w="4812" w:type="dxa"/>
          </w:tcPr>
          <w:p w:rsidR="00A704FC" w:rsidRPr="00833524" w:rsidRDefault="00A704FC" w:rsidP="00B70B5D">
            <w:pPr>
              <w:ind w:right="-60"/>
              <w:jc w:val="both"/>
            </w:pPr>
            <w:r w:rsidRPr="00833524">
              <w:t xml:space="preserve">Заява 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8</w:t>
            </w:r>
          </w:p>
        </w:tc>
        <w:tc>
          <w:tcPr>
            <w:tcW w:w="4265" w:type="dxa"/>
          </w:tcPr>
          <w:p w:rsidR="00A704FC" w:rsidRPr="00833524" w:rsidRDefault="00A704FC" w:rsidP="003443E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Вичерпний </w:t>
            </w:r>
            <w:r w:rsidRPr="00833524">
              <w:rPr>
                <w:spacing w:val="-1"/>
                <w:sz w:val="24"/>
                <w:szCs w:val="24"/>
              </w:rPr>
              <w:t xml:space="preserve">перелік </w:t>
            </w:r>
            <w:r w:rsidRPr="00833524">
              <w:rPr>
                <w:sz w:val="24"/>
                <w:szCs w:val="24"/>
              </w:rPr>
              <w:t>документів,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524">
              <w:rPr>
                <w:sz w:val="24"/>
                <w:szCs w:val="24"/>
              </w:rPr>
              <w:t>необ-хідних</w:t>
            </w:r>
            <w:proofErr w:type="spellEnd"/>
            <w:r w:rsidRPr="00833524">
              <w:rPr>
                <w:sz w:val="24"/>
                <w:szCs w:val="24"/>
              </w:rPr>
              <w:t xml:space="preserve"> для отри</w:t>
            </w:r>
            <w:r w:rsidRPr="00833524">
              <w:rPr>
                <w:spacing w:val="-1"/>
                <w:sz w:val="24"/>
                <w:szCs w:val="24"/>
              </w:rPr>
              <w:t xml:space="preserve">мання </w:t>
            </w:r>
            <w:r w:rsidRPr="00833524">
              <w:rPr>
                <w:spacing w:val="-68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публічної </w:t>
            </w:r>
            <w:proofErr w:type="spellStart"/>
            <w:r w:rsidRPr="00833524">
              <w:rPr>
                <w:sz w:val="24"/>
                <w:szCs w:val="24"/>
              </w:rPr>
              <w:t>пос</w:t>
            </w:r>
            <w:proofErr w:type="spellEnd"/>
            <w:r w:rsidRPr="00833524">
              <w:rPr>
                <w:sz w:val="24"/>
                <w:szCs w:val="24"/>
              </w:rPr>
              <w:t>-луги, а також вимоги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>до</w:t>
            </w:r>
            <w:r w:rsidRPr="00833524">
              <w:rPr>
                <w:spacing w:val="-3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812" w:type="dxa"/>
          </w:tcPr>
          <w:p w:rsidR="00A704FC" w:rsidRPr="00833524" w:rsidRDefault="00A704FC" w:rsidP="00587630">
            <w:pPr>
              <w:shd w:val="clear" w:color="auto" w:fill="FFFFFF"/>
              <w:jc w:val="both"/>
              <w:textAlignment w:val="baseline"/>
              <w:rPr>
                <w:bCs/>
                <w:color w:val="232323"/>
                <w:bdr w:val="none" w:sz="0" w:space="0" w:color="auto" w:frame="1"/>
              </w:rPr>
            </w:pPr>
            <w:r w:rsidRPr="00833524">
              <w:t xml:space="preserve">1. Заява </w:t>
            </w:r>
            <w:r w:rsidRPr="00833524">
              <w:rPr>
                <w:color w:val="232323"/>
              </w:rPr>
              <w:t xml:space="preserve">про  надання висновку  </w:t>
            </w:r>
            <w:r w:rsidR="008B0565" w:rsidRPr="00833524">
              <w:rPr>
                <w:color w:val="232323"/>
              </w:rPr>
              <w:t xml:space="preserve">щодо </w:t>
            </w:r>
            <w:r w:rsidRPr="00833524">
              <w:rPr>
                <w:color w:val="232323"/>
              </w:rPr>
              <w:t xml:space="preserve"> </w:t>
            </w:r>
            <w:r w:rsidR="008B0565" w:rsidRPr="00833524">
              <w:rPr>
                <w:color w:val="232323"/>
              </w:rPr>
              <w:t xml:space="preserve"> відповідних </w:t>
            </w:r>
            <w:r w:rsidRPr="00833524">
              <w:rPr>
                <w:color w:val="232323"/>
              </w:rPr>
              <w:t xml:space="preserve">програм або </w:t>
            </w:r>
            <w:proofErr w:type="spellStart"/>
            <w:r w:rsidRPr="00833524">
              <w:rPr>
                <w:color w:val="232323"/>
              </w:rPr>
              <w:t>проєктів</w:t>
            </w:r>
            <w:proofErr w:type="spellEnd"/>
            <w:r w:rsidRPr="00833524">
              <w:rPr>
                <w:color w:val="232323"/>
              </w:rPr>
              <w:t xml:space="preserve"> </w:t>
            </w:r>
            <w:proofErr w:type="spellStart"/>
            <w:r w:rsidRPr="00833524">
              <w:rPr>
                <w:color w:val="232323"/>
              </w:rPr>
              <w:t>містобу</w:t>
            </w:r>
            <w:r w:rsidR="00175583" w:rsidRPr="00833524">
              <w:rPr>
                <w:color w:val="232323"/>
              </w:rPr>
              <w:t>-</w:t>
            </w:r>
            <w:r w:rsidRPr="00833524">
              <w:rPr>
                <w:color w:val="232323"/>
              </w:rPr>
              <w:t>дівних</w:t>
            </w:r>
            <w:proofErr w:type="spellEnd"/>
            <w:r w:rsidRPr="00833524">
              <w:rPr>
                <w:color w:val="232323"/>
              </w:rPr>
              <w:t xml:space="preserve">, архітектурних і ландшафтних перетворень, меліоративних, шляхових, земляних робіт на пам’ятках місцевого значення, історико-культурних заповідних територіях та в зонах їх охорони, на охоронюваних археологічних територіях, в історичних ареалах населених місць, а також програм та </w:t>
            </w:r>
            <w:proofErr w:type="spellStart"/>
            <w:r w:rsidRPr="00833524">
              <w:rPr>
                <w:color w:val="232323"/>
              </w:rPr>
              <w:t>проєктів</w:t>
            </w:r>
            <w:proofErr w:type="spellEnd"/>
            <w:r w:rsidRPr="00833524">
              <w:rPr>
                <w:color w:val="232323"/>
              </w:rPr>
              <w:t xml:space="preserve">, </w:t>
            </w:r>
            <w:r w:rsidR="00175583" w:rsidRPr="00833524">
              <w:rPr>
                <w:color w:val="232323"/>
              </w:rPr>
              <w:t>реалізація яких може позначитися</w:t>
            </w:r>
            <w:r w:rsidRPr="00833524">
              <w:rPr>
                <w:color w:val="232323"/>
              </w:rPr>
              <w:t xml:space="preserve"> на стані об’єктів культурної спадщини, </w:t>
            </w:r>
            <w:r w:rsidR="00175583" w:rsidRPr="00833524">
              <w:t>у</w:t>
            </w:r>
            <w:r w:rsidRPr="00833524">
              <w:t xml:space="preserve"> якій зазначаються відомості про заявника:</w:t>
            </w:r>
          </w:p>
          <w:p w:rsidR="00A704FC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</w:t>
            </w:r>
            <w:r w:rsidR="00A704FC" w:rsidRPr="00833524">
              <w:rPr>
                <w:sz w:val="24"/>
                <w:szCs w:val="24"/>
              </w:rPr>
              <w:t>для фізично</w:t>
            </w:r>
            <w:r w:rsidRPr="00833524">
              <w:rPr>
                <w:sz w:val="24"/>
                <w:szCs w:val="24"/>
              </w:rPr>
              <w:t xml:space="preserve">ї особи, для фізичної особи </w:t>
            </w:r>
            <w:r w:rsidR="00A704FC" w:rsidRPr="00833524">
              <w:rPr>
                <w:sz w:val="24"/>
                <w:szCs w:val="24"/>
              </w:rPr>
              <w:t xml:space="preserve"> підприємця – прізвище, ім’я та по батькові, місце проживання, контактний телефон;</w:t>
            </w:r>
          </w:p>
          <w:p w:rsidR="00A704FC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</w:t>
            </w:r>
            <w:r w:rsidR="00A704FC" w:rsidRPr="00833524">
              <w:rPr>
                <w:sz w:val="24"/>
                <w:szCs w:val="24"/>
              </w:rPr>
              <w:t>для юридичної особи – найменування  юридичн</w:t>
            </w:r>
            <w:r w:rsidR="008741D3" w:rsidRPr="00833524">
              <w:rPr>
                <w:sz w:val="24"/>
                <w:szCs w:val="24"/>
              </w:rPr>
              <w:t>ої особи, місцезнаходження, код</w:t>
            </w:r>
            <w:r w:rsidR="00A704FC" w:rsidRPr="00833524">
              <w:rPr>
                <w:sz w:val="24"/>
                <w:szCs w:val="24"/>
              </w:rPr>
              <w:t xml:space="preserve"> п</w:t>
            </w:r>
            <w:r w:rsidR="00BF43A9" w:rsidRPr="00833524">
              <w:rPr>
                <w:sz w:val="24"/>
                <w:szCs w:val="24"/>
              </w:rPr>
              <w:t xml:space="preserve">латника податків згідно з </w:t>
            </w:r>
            <w:r w:rsidR="00BF43A9" w:rsidRPr="00833524">
              <w:rPr>
                <w:color w:val="202124"/>
                <w:sz w:val="24"/>
                <w:szCs w:val="24"/>
                <w:shd w:val="clear" w:color="auto" w:fill="FFFFFF"/>
              </w:rPr>
              <w:t>Єдиним державним реєстром підприємств та організацій України</w:t>
            </w:r>
            <w:r w:rsidR="00A704FC" w:rsidRPr="00833524">
              <w:rPr>
                <w:sz w:val="24"/>
                <w:szCs w:val="24"/>
              </w:rPr>
              <w:t>, прізвище, ім’я та по батькові керівника юридичної особи /уповноваженої особи, контактний телефон, e-</w:t>
            </w:r>
            <w:proofErr w:type="spellStart"/>
            <w:r w:rsidR="00A704FC" w:rsidRPr="00833524">
              <w:rPr>
                <w:sz w:val="24"/>
                <w:szCs w:val="24"/>
              </w:rPr>
              <w:t>mail</w:t>
            </w:r>
            <w:proofErr w:type="spellEnd"/>
            <w:r w:rsidRPr="00833524">
              <w:rPr>
                <w:sz w:val="24"/>
                <w:szCs w:val="24"/>
              </w:rPr>
              <w:t>;</w:t>
            </w:r>
          </w:p>
          <w:p w:rsidR="00A704FC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 дата  подання та</w:t>
            </w:r>
            <w:r w:rsidR="00A704FC" w:rsidRPr="00833524">
              <w:rPr>
                <w:sz w:val="24"/>
                <w:szCs w:val="24"/>
              </w:rPr>
              <w:t xml:space="preserve"> підпис.</w:t>
            </w:r>
          </w:p>
          <w:p w:rsidR="00A704FC" w:rsidRPr="00833524" w:rsidRDefault="00A704FC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До заяви  додаються </w:t>
            </w:r>
            <w:r w:rsidRPr="00833524">
              <w:t>засвідчені заявником копії</w:t>
            </w:r>
            <w:r w:rsidR="005714F0" w:rsidRPr="00833524">
              <w:t>:</w:t>
            </w:r>
          </w:p>
          <w:p w:rsidR="00A704FC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правовстановлюючого документа</w:t>
            </w:r>
            <w:r w:rsidR="00A704FC" w:rsidRPr="00833524">
              <w:rPr>
                <w:rStyle w:val="rvts0"/>
                <w:sz w:val="24"/>
                <w:szCs w:val="24"/>
              </w:rPr>
              <w:t xml:space="preserve">  на </w:t>
            </w:r>
            <w:r w:rsidR="00A704FC" w:rsidRPr="00833524">
              <w:rPr>
                <w:rStyle w:val="rvts0"/>
                <w:sz w:val="24"/>
                <w:szCs w:val="24"/>
              </w:rPr>
              <w:lastRenderedPageBreak/>
              <w:t>об’єкт та / або його територію;</w:t>
            </w:r>
          </w:p>
          <w:p w:rsidR="00A704FC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</w:t>
            </w:r>
            <w:r w:rsidR="00A704FC" w:rsidRPr="00833524">
              <w:rPr>
                <w:rStyle w:val="rvts0"/>
                <w:sz w:val="24"/>
                <w:szCs w:val="24"/>
              </w:rPr>
              <w:t>викопіювання з генерального плану та/або топографі</w:t>
            </w:r>
            <w:r w:rsidR="008741D3" w:rsidRPr="00833524">
              <w:rPr>
                <w:rStyle w:val="rvts0"/>
                <w:sz w:val="24"/>
                <w:szCs w:val="24"/>
              </w:rPr>
              <w:t>чна зйомка (1:500, 1:1000 тощо)</w:t>
            </w:r>
            <w:r w:rsidR="00A704FC" w:rsidRPr="00833524">
              <w:rPr>
                <w:rStyle w:val="rvts0"/>
                <w:sz w:val="24"/>
                <w:szCs w:val="24"/>
              </w:rPr>
              <w:t>;</w:t>
            </w:r>
          </w:p>
          <w:p w:rsidR="004F5392" w:rsidRPr="00833524" w:rsidRDefault="00175583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</w:t>
            </w:r>
            <w:r w:rsidR="00815BAB" w:rsidRPr="00833524">
              <w:rPr>
                <w:rStyle w:val="rvts0"/>
                <w:sz w:val="24"/>
                <w:szCs w:val="24"/>
              </w:rPr>
              <w:t xml:space="preserve">ліцензії </w:t>
            </w:r>
            <w:proofErr w:type="spellStart"/>
            <w:r w:rsidR="00815BAB" w:rsidRPr="00833524">
              <w:rPr>
                <w:rStyle w:val="rvts0"/>
                <w:sz w:val="24"/>
                <w:szCs w:val="24"/>
              </w:rPr>
              <w:t>проєктувальника</w:t>
            </w:r>
            <w:proofErr w:type="spellEnd"/>
            <w:r w:rsidR="00815BAB" w:rsidRPr="00833524">
              <w:rPr>
                <w:rStyle w:val="rvts0"/>
                <w:sz w:val="24"/>
                <w:szCs w:val="24"/>
              </w:rPr>
              <w:t xml:space="preserve">  на </w:t>
            </w:r>
            <w:proofErr w:type="spellStart"/>
            <w:r w:rsidR="00815BAB" w:rsidRPr="00833524">
              <w:rPr>
                <w:rStyle w:val="rvts0"/>
                <w:sz w:val="24"/>
                <w:szCs w:val="24"/>
              </w:rPr>
              <w:t>проє</w:t>
            </w:r>
            <w:r w:rsidR="00A704FC" w:rsidRPr="00833524">
              <w:rPr>
                <w:rStyle w:val="rvts0"/>
                <w:sz w:val="24"/>
                <w:szCs w:val="24"/>
              </w:rPr>
              <w:t>ктні</w:t>
            </w:r>
            <w:proofErr w:type="spellEnd"/>
            <w:r w:rsidR="00A704FC" w:rsidRPr="00833524">
              <w:rPr>
                <w:rStyle w:val="rvts0"/>
                <w:sz w:val="24"/>
                <w:szCs w:val="24"/>
              </w:rPr>
              <w:t xml:space="preserve"> роботи на пам’ятках  культурної спад</w:t>
            </w:r>
            <w:r w:rsidR="00815BAB" w:rsidRPr="00833524">
              <w:rPr>
                <w:rStyle w:val="rvts0"/>
                <w:sz w:val="24"/>
                <w:szCs w:val="24"/>
              </w:rPr>
              <w:t>-</w:t>
            </w:r>
            <w:proofErr w:type="spellStart"/>
            <w:r w:rsidR="00A704FC" w:rsidRPr="00833524">
              <w:rPr>
                <w:rStyle w:val="rvts0"/>
                <w:sz w:val="24"/>
                <w:szCs w:val="24"/>
              </w:rPr>
              <w:t>щи</w:t>
            </w:r>
            <w:r w:rsidR="00815BAB" w:rsidRPr="00833524">
              <w:rPr>
                <w:rStyle w:val="rvts0"/>
                <w:sz w:val="24"/>
                <w:szCs w:val="24"/>
              </w:rPr>
              <w:t>ни</w:t>
            </w:r>
            <w:proofErr w:type="spellEnd"/>
            <w:r w:rsidR="00815BAB" w:rsidRPr="00833524">
              <w:rPr>
                <w:rStyle w:val="rvts0"/>
                <w:sz w:val="24"/>
                <w:szCs w:val="24"/>
              </w:rPr>
              <w:t xml:space="preserve"> (копія, завірена проектуваль</w:t>
            </w:r>
            <w:r w:rsidR="00A704FC" w:rsidRPr="00833524">
              <w:rPr>
                <w:rStyle w:val="rvts0"/>
                <w:sz w:val="24"/>
                <w:szCs w:val="24"/>
              </w:rPr>
              <w:t xml:space="preserve">ником); </w:t>
            </w:r>
          </w:p>
          <w:p w:rsidR="00A704FC" w:rsidRPr="00833524" w:rsidRDefault="00815BAB" w:rsidP="00D64135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 </w:t>
            </w:r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комплект матеріалів програм або </w:t>
            </w:r>
            <w:proofErr w:type="spellStart"/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проєктів</w:t>
            </w:r>
            <w:proofErr w:type="spellEnd"/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 містобудівних, архітектурних і ландшафтних перетворень, меліоративних, шляхових, земляних робіт на пам’ятках місцевого значення, історико-культурних заповідних територіях та в зонах їх охорони, на охоронюваних археологічних територіях, в історичних ареалах населених місць, а також програм та </w:t>
            </w:r>
            <w:proofErr w:type="spellStart"/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проєктів</w:t>
            </w:r>
            <w:proofErr w:type="spellEnd"/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, </w:t>
            </w:r>
            <w:r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реалізація яких може позначитися</w:t>
            </w:r>
            <w:r w:rsidR="00A704FC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 на стані об’єктів культурної спадщини</w:t>
            </w:r>
            <w:r w:rsidR="00A704FC" w:rsidRPr="00833524">
              <w:rPr>
                <w:rFonts w:ascii="HypatiaSansPro Regular" w:hAnsi="HypatiaSansPro Regular"/>
                <w:color w:val="232323"/>
              </w:rPr>
              <w:t xml:space="preserve"> 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lastRenderedPageBreak/>
              <w:t>9</w:t>
            </w:r>
          </w:p>
        </w:tc>
        <w:tc>
          <w:tcPr>
            <w:tcW w:w="4265" w:type="dxa"/>
          </w:tcPr>
          <w:p w:rsidR="00A704FC" w:rsidRPr="00833524" w:rsidRDefault="00A704FC" w:rsidP="002C68D9">
            <w:pPr>
              <w:jc w:val="both"/>
              <w:rPr>
                <w:spacing w:val="-68"/>
              </w:rPr>
            </w:pPr>
            <w:r w:rsidRPr="00833524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812" w:type="dxa"/>
          </w:tcPr>
          <w:p w:rsidR="00A704FC" w:rsidRPr="00833524" w:rsidRDefault="00A704FC" w:rsidP="008741D3">
            <w:pPr>
              <w:jc w:val="both"/>
            </w:pPr>
            <w:r w:rsidRPr="00833524">
              <w:t>Заявник для одержання публічної послуги звертається до Центру</w:t>
            </w:r>
            <w:r w:rsidR="008B0565" w:rsidRPr="00833524">
              <w:t xml:space="preserve"> (його </w:t>
            </w:r>
            <w:proofErr w:type="spellStart"/>
            <w:r w:rsidR="008741D3" w:rsidRPr="00833524">
              <w:t>тер</w:t>
            </w:r>
            <w:r w:rsidR="00815BAB" w:rsidRPr="00833524">
              <w:t>и</w:t>
            </w:r>
            <w:r w:rsidR="008741D3" w:rsidRPr="00833524">
              <w:t>то-ріального</w:t>
            </w:r>
            <w:proofErr w:type="spellEnd"/>
            <w:r w:rsidR="008741D3" w:rsidRPr="00833524">
              <w:t xml:space="preserve"> підрозділу </w:t>
            </w:r>
            <w:r w:rsidRPr="00833524">
              <w:t>особисто</w:t>
            </w:r>
            <w:r w:rsidR="008B0565" w:rsidRPr="00833524">
              <w:t xml:space="preserve">, через </w:t>
            </w:r>
            <w:proofErr w:type="spellStart"/>
            <w:r w:rsidR="008B0565" w:rsidRPr="00833524">
              <w:t>пред</w:t>
            </w:r>
            <w:proofErr w:type="spellEnd"/>
            <w:r w:rsidR="00815BAB" w:rsidRPr="00833524">
              <w:t>-</w:t>
            </w:r>
            <w:r w:rsidR="008B0565" w:rsidRPr="00833524">
              <w:t>став</w:t>
            </w:r>
            <w:r w:rsidR="004F5392" w:rsidRPr="00833524">
              <w:t>ника (</w:t>
            </w:r>
            <w:r w:rsidR="008B0565" w:rsidRPr="00833524">
              <w:t>законного представн</w:t>
            </w:r>
            <w:r w:rsidR="004F5392" w:rsidRPr="00833524">
              <w:t xml:space="preserve">ика) або </w:t>
            </w:r>
            <w:r w:rsidR="008741D3" w:rsidRPr="00833524">
              <w:t xml:space="preserve">документи </w:t>
            </w:r>
            <w:r w:rsidR="004F5392" w:rsidRPr="00833524">
              <w:t>надсилаються  поштою (</w:t>
            </w:r>
            <w:proofErr w:type="spellStart"/>
            <w:r w:rsidR="008B0565" w:rsidRPr="00833524">
              <w:t>реко</w:t>
            </w:r>
            <w:r w:rsidR="00815BAB" w:rsidRPr="00833524">
              <w:t>-</w:t>
            </w:r>
            <w:r w:rsidR="008B0565" w:rsidRPr="00833524">
              <w:t>мендо</w:t>
            </w:r>
            <w:r w:rsidR="004F5392" w:rsidRPr="00833524">
              <w:t>ваним</w:t>
            </w:r>
            <w:proofErr w:type="spellEnd"/>
            <w:r w:rsidR="004F5392" w:rsidRPr="00833524">
              <w:t xml:space="preserve"> листом з описом вкладення</w:t>
            </w:r>
            <w:r w:rsidR="008B0565" w:rsidRPr="00833524">
              <w:t>), чи у випадках, передбачених законом, за допомогою засобів телекомунікаційного зв’язку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10</w:t>
            </w:r>
          </w:p>
        </w:tc>
        <w:tc>
          <w:tcPr>
            <w:tcW w:w="4265" w:type="dxa"/>
          </w:tcPr>
          <w:p w:rsidR="00A704FC" w:rsidRPr="00833524" w:rsidRDefault="00A704FC" w:rsidP="002C68D9">
            <w:r w:rsidRPr="00833524">
              <w:t xml:space="preserve">Платність (безоплатність) 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надання   публічної </w:t>
            </w:r>
            <w:r w:rsidRPr="00833524">
              <w:rPr>
                <w:spacing w:val="-67"/>
              </w:rPr>
              <w:t xml:space="preserve">              </w:t>
            </w:r>
            <w:r w:rsidRPr="00833524">
              <w:t>послуги</w:t>
            </w:r>
          </w:p>
        </w:tc>
        <w:tc>
          <w:tcPr>
            <w:tcW w:w="4812" w:type="dxa"/>
          </w:tcPr>
          <w:p w:rsidR="00A704FC" w:rsidRPr="00833524" w:rsidRDefault="00A704FC" w:rsidP="002C68D9">
            <w:pPr>
              <w:jc w:val="both"/>
            </w:pPr>
            <w:r w:rsidRPr="00833524">
              <w:t>Публічна послуга є безплатною</w:t>
            </w:r>
          </w:p>
        </w:tc>
      </w:tr>
      <w:tr w:rsidR="00A704FC" w:rsidRPr="00833524" w:rsidTr="00A704FC">
        <w:tc>
          <w:tcPr>
            <w:tcW w:w="9713" w:type="dxa"/>
            <w:gridSpan w:val="3"/>
          </w:tcPr>
          <w:p w:rsidR="00A704FC" w:rsidRPr="00833524" w:rsidRDefault="00A704FC" w:rsidP="004D3F64">
            <w:pPr>
              <w:jc w:val="center"/>
            </w:pPr>
            <w:r w:rsidRPr="00833524">
              <w:rPr>
                <w:b/>
                <w:i/>
              </w:rPr>
              <w:t>У разі оплати публічної послуги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10.1</w:t>
            </w:r>
          </w:p>
        </w:tc>
        <w:tc>
          <w:tcPr>
            <w:tcW w:w="4265" w:type="dxa"/>
          </w:tcPr>
          <w:p w:rsidR="00A704FC" w:rsidRPr="00833524" w:rsidRDefault="00A704FC" w:rsidP="000424BA">
            <w:pPr>
              <w:jc w:val="both"/>
            </w:pPr>
            <w:r w:rsidRPr="00833524">
              <w:t>Нормативно-правові акти,</w:t>
            </w:r>
            <w:r w:rsidRPr="00833524">
              <w:rPr>
                <w:spacing w:val="1"/>
              </w:rPr>
              <w:t xml:space="preserve"> </w:t>
            </w:r>
            <w:r w:rsidRPr="00833524">
              <w:t>на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підставі</w:t>
            </w:r>
            <w:r w:rsidRPr="00833524">
              <w:rPr>
                <w:spacing w:val="1"/>
              </w:rPr>
              <w:t xml:space="preserve"> </w:t>
            </w:r>
            <w:r w:rsidRPr="00833524">
              <w:t>яких</w:t>
            </w:r>
            <w:r w:rsidRPr="00833524">
              <w:rPr>
                <w:spacing w:val="1"/>
              </w:rPr>
              <w:t xml:space="preserve"> </w:t>
            </w:r>
            <w:r w:rsidRPr="00833524">
              <w:t>стягується</w:t>
            </w:r>
            <w:r w:rsidRPr="00833524">
              <w:rPr>
                <w:spacing w:val="-1"/>
              </w:rPr>
              <w:t xml:space="preserve"> </w:t>
            </w:r>
            <w:r w:rsidRPr="00833524">
              <w:t>плата</w:t>
            </w:r>
          </w:p>
        </w:tc>
        <w:tc>
          <w:tcPr>
            <w:tcW w:w="4812" w:type="dxa"/>
          </w:tcPr>
          <w:p w:rsidR="00A704FC" w:rsidRPr="00833524" w:rsidRDefault="00A704FC" w:rsidP="000424BA">
            <w:pPr>
              <w:jc w:val="center"/>
            </w:pPr>
            <w:r w:rsidRPr="00833524">
              <w:t>-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10.2</w:t>
            </w:r>
          </w:p>
        </w:tc>
        <w:tc>
          <w:tcPr>
            <w:tcW w:w="4265" w:type="dxa"/>
          </w:tcPr>
          <w:p w:rsidR="00A704FC" w:rsidRPr="00833524" w:rsidRDefault="00A704FC">
            <w:pPr>
              <w:jc w:val="both"/>
            </w:pPr>
            <w:r w:rsidRPr="00833524">
              <w:t xml:space="preserve">Розмір та </w:t>
            </w:r>
            <w:r w:rsidRPr="00833524">
              <w:rPr>
                <w:spacing w:val="-1"/>
              </w:rPr>
              <w:t>порядок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внесення </w:t>
            </w:r>
            <w:r w:rsidRPr="00833524">
              <w:rPr>
                <w:spacing w:val="-1"/>
              </w:rPr>
              <w:t>плати</w:t>
            </w:r>
            <w:r w:rsidRPr="00833524">
              <w:rPr>
                <w:spacing w:val="-67"/>
              </w:rPr>
              <w:t xml:space="preserve"> </w:t>
            </w:r>
            <w:r w:rsidRPr="00833524">
              <w:t>(адміністративного</w:t>
            </w:r>
            <w:r w:rsidRPr="00833524">
              <w:rPr>
                <w:spacing w:val="1"/>
              </w:rPr>
              <w:t xml:space="preserve"> </w:t>
            </w:r>
            <w:r w:rsidRPr="00833524">
              <w:t xml:space="preserve">збору) </w:t>
            </w:r>
            <w:r w:rsidRPr="00833524">
              <w:tab/>
              <w:t xml:space="preserve">за платну </w:t>
            </w:r>
            <w:r w:rsidRPr="00833524">
              <w:rPr>
                <w:spacing w:val="-67"/>
              </w:rPr>
              <w:t xml:space="preserve">  </w:t>
            </w:r>
            <w:r w:rsidR="00815BAB" w:rsidRPr="00833524">
              <w:t>публічну</w:t>
            </w:r>
            <w:r w:rsidRPr="00833524">
              <w:rPr>
                <w:spacing w:val="-7"/>
              </w:rPr>
              <w:t xml:space="preserve"> </w:t>
            </w:r>
            <w:r w:rsidRPr="00833524">
              <w:t>послугу</w:t>
            </w:r>
          </w:p>
        </w:tc>
        <w:tc>
          <w:tcPr>
            <w:tcW w:w="4812" w:type="dxa"/>
          </w:tcPr>
          <w:p w:rsidR="00A704FC" w:rsidRPr="00833524" w:rsidRDefault="00A704FC" w:rsidP="000424BA">
            <w:pPr>
              <w:jc w:val="center"/>
            </w:pPr>
            <w:r w:rsidRPr="00833524">
              <w:t>-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10.3</w:t>
            </w:r>
          </w:p>
        </w:tc>
        <w:tc>
          <w:tcPr>
            <w:tcW w:w="4265" w:type="dxa"/>
          </w:tcPr>
          <w:p w:rsidR="00A704FC" w:rsidRPr="00833524" w:rsidRDefault="00A704FC" w:rsidP="00B26564">
            <w:r w:rsidRPr="00833524">
              <w:t xml:space="preserve">Розрахунковий </w:t>
            </w:r>
            <w:r w:rsidRPr="00833524">
              <w:rPr>
                <w:spacing w:val="-1"/>
              </w:rPr>
              <w:t xml:space="preserve">рахунок </w:t>
            </w:r>
            <w:r w:rsidRPr="00833524">
              <w:t>для внесення</w:t>
            </w:r>
            <w:r w:rsidRPr="00833524">
              <w:rPr>
                <w:spacing w:val="-3"/>
              </w:rPr>
              <w:t xml:space="preserve"> </w:t>
            </w:r>
            <w:r w:rsidRPr="00833524">
              <w:t>плати</w:t>
            </w:r>
          </w:p>
        </w:tc>
        <w:tc>
          <w:tcPr>
            <w:tcW w:w="4812" w:type="dxa"/>
          </w:tcPr>
          <w:p w:rsidR="00A704FC" w:rsidRPr="00833524" w:rsidRDefault="00A704FC" w:rsidP="00B26564">
            <w:pPr>
              <w:jc w:val="center"/>
            </w:pPr>
            <w:r w:rsidRPr="00833524">
              <w:t>-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11</w:t>
            </w:r>
          </w:p>
        </w:tc>
        <w:tc>
          <w:tcPr>
            <w:tcW w:w="4265" w:type="dxa"/>
          </w:tcPr>
          <w:p w:rsidR="00A704FC" w:rsidRPr="00833524" w:rsidRDefault="00A704FC" w:rsidP="00A227A8">
            <w:pPr>
              <w:jc w:val="both"/>
            </w:pPr>
            <w:r w:rsidRPr="00833524">
              <w:t xml:space="preserve">Строк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t>публічної послуги</w:t>
            </w:r>
          </w:p>
        </w:tc>
        <w:tc>
          <w:tcPr>
            <w:tcW w:w="4812" w:type="dxa"/>
          </w:tcPr>
          <w:p w:rsidR="00A704FC" w:rsidRPr="00833524" w:rsidRDefault="008B0565" w:rsidP="008B0565">
            <w:pPr>
              <w:jc w:val="both"/>
            </w:pPr>
            <w:r w:rsidRPr="00833524">
              <w:t>14</w:t>
            </w:r>
            <w:r w:rsidR="0002460A" w:rsidRPr="00833524">
              <w:t xml:space="preserve"> </w:t>
            </w:r>
            <w:r w:rsidR="00A704FC" w:rsidRPr="00833524">
              <w:t>робочих</w:t>
            </w:r>
            <w:r w:rsidR="00A704FC" w:rsidRPr="00833524">
              <w:rPr>
                <w:spacing w:val="-1"/>
              </w:rPr>
              <w:t xml:space="preserve"> </w:t>
            </w:r>
            <w:r w:rsidR="00A704FC" w:rsidRPr="00833524">
              <w:t>днів</w:t>
            </w:r>
          </w:p>
          <w:p w:rsidR="004F5392" w:rsidRPr="00833524" w:rsidRDefault="004F5392" w:rsidP="008B0565">
            <w:pPr>
              <w:jc w:val="both"/>
            </w:pP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12</w:t>
            </w:r>
          </w:p>
        </w:tc>
        <w:tc>
          <w:tcPr>
            <w:tcW w:w="4265" w:type="dxa"/>
          </w:tcPr>
          <w:p w:rsidR="00A704FC" w:rsidRPr="00833524" w:rsidRDefault="00A704FC" w:rsidP="00830753">
            <w:pPr>
              <w:jc w:val="both"/>
            </w:pPr>
            <w:r w:rsidRPr="00833524">
              <w:t>Перелік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</w:t>
            </w:r>
            <w:r w:rsidRPr="00833524">
              <w:rPr>
                <w:spacing w:val="1"/>
              </w:rPr>
              <w:t xml:space="preserve"> </w:t>
            </w:r>
            <w:r w:rsidRPr="00833524">
              <w:t>для</w:t>
            </w:r>
            <w:r w:rsidRPr="00833524">
              <w:rPr>
                <w:spacing w:val="-67"/>
              </w:rPr>
              <w:t xml:space="preserve"> </w:t>
            </w:r>
            <w:r w:rsidRPr="00833524">
              <w:t>відмови</w:t>
            </w:r>
            <w:r w:rsidRPr="00833524">
              <w:rPr>
                <w:spacing w:val="1"/>
              </w:rPr>
              <w:t xml:space="preserve"> </w:t>
            </w:r>
            <w:r w:rsidRPr="00833524">
              <w:t>в</w:t>
            </w:r>
            <w:r w:rsidRPr="00833524">
              <w:rPr>
                <w:spacing w:val="1"/>
              </w:rPr>
              <w:t xml:space="preserve"> </w:t>
            </w:r>
            <w:r w:rsidRPr="00833524">
              <w:t>наданні</w:t>
            </w:r>
            <w:r w:rsidRPr="00833524">
              <w:rPr>
                <w:spacing w:val="1"/>
              </w:rPr>
              <w:t xml:space="preserve"> </w:t>
            </w:r>
            <w:r w:rsidRPr="00833524">
              <w:t>публічної</w:t>
            </w:r>
            <w:r w:rsidRPr="00833524">
              <w:rPr>
                <w:spacing w:val="-9"/>
              </w:rPr>
              <w:t xml:space="preserve"> </w:t>
            </w:r>
            <w:r w:rsidRPr="00833524">
              <w:t>послуги</w:t>
            </w:r>
          </w:p>
        </w:tc>
        <w:tc>
          <w:tcPr>
            <w:tcW w:w="4812" w:type="dxa"/>
          </w:tcPr>
          <w:p w:rsidR="00A704FC" w:rsidRPr="00833524" w:rsidRDefault="00A704FC" w:rsidP="008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bookmarkStart w:id="1" w:name="1ksv4uv" w:colFirst="0" w:colLast="0"/>
            <w:bookmarkStart w:id="2" w:name="2jxsxqh" w:colFirst="0" w:colLast="0"/>
            <w:bookmarkEnd w:id="1"/>
            <w:bookmarkEnd w:id="2"/>
            <w:r w:rsidRPr="00833524">
              <w:t>1. Подання неповного пакета документів, необхідних д</w:t>
            </w:r>
            <w:r w:rsidR="00815BAB" w:rsidRPr="00833524">
              <w:t>ля  отримання послуги, згідно  з у</w:t>
            </w:r>
            <w:r w:rsidRPr="00833524">
              <w:t>становленим вичерпним переліком.</w:t>
            </w:r>
          </w:p>
          <w:p w:rsidR="00A704FC" w:rsidRPr="00833524" w:rsidRDefault="004F5392" w:rsidP="0086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 xml:space="preserve">2. </w:t>
            </w:r>
            <w:r w:rsidR="00A704FC" w:rsidRPr="00833524">
              <w:t xml:space="preserve">Документи суперечать вимогам </w:t>
            </w:r>
            <w:proofErr w:type="spellStart"/>
            <w:r w:rsidR="00B33FA0" w:rsidRPr="00833524">
              <w:t>законо</w:t>
            </w:r>
            <w:r w:rsidRPr="00833524">
              <w:t>-</w:t>
            </w:r>
            <w:r w:rsidR="00B33FA0" w:rsidRPr="00833524">
              <w:t>давства</w:t>
            </w:r>
            <w:proofErr w:type="spellEnd"/>
            <w:r w:rsidRPr="00833524">
              <w:t>.</w:t>
            </w:r>
          </w:p>
          <w:p w:rsidR="00A704FC" w:rsidRPr="00833524" w:rsidRDefault="004F5392" w:rsidP="003C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 xml:space="preserve">3. </w:t>
            </w:r>
            <w:r w:rsidR="00A704FC" w:rsidRPr="00833524">
              <w:t xml:space="preserve">Виявлення в поданих документах  </w:t>
            </w:r>
            <w:r w:rsidRPr="00833524">
              <w:t>недост</w:t>
            </w:r>
            <w:r w:rsidR="007F4140" w:rsidRPr="00833524">
              <w:t>о</w:t>
            </w:r>
            <w:r w:rsidR="00A704FC" w:rsidRPr="00833524">
              <w:t>вірних  відомостей</w:t>
            </w:r>
            <w:bookmarkStart w:id="3" w:name="3j2qqm3" w:colFirst="0" w:colLast="0"/>
            <w:bookmarkStart w:id="4" w:name="1y810tw" w:colFirst="0" w:colLast="0"/>
            <w:bookmarkStart w:id="5" w:name="4i7ojhp" w:colFirst="0" w:colLast="0"/>
            <w:bookmarkStart w:id="6" w:name="2xcytpi" w:colFirst="0" w:colLast="0"/>
            <w:bookmarkStart w:id="7" w:name="1ci93xb" w:colFirst="0" w:colLast="0"/>
            <w:bookmarkEnd w:id="3"/>
            <w:bookmarkEnd w:id="4"/>
            <w:bookmarkEnd w:id="5"/>
            <w:bookmarkEnd w:id="6"/>
            <w:bookmarkEnd w:id="7"/>
            <w:r w:rsidR="00A704FC" w:rsidRPr="00833524">
              <w:t>.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352416">
            <w:pPr>
              <w:jc w:val="center"/>
            </w:pPr>
            <w:r w:rsidRPr="00833524">
              <w:t>13</w:t>
            </w:r>
          </w:p>
        </w:tc>
        <w:tc>
          <w:tcPr>
            <w:tcW w:w="4265" w:type="dxa"/>
          </w:tcPr>
          <w:p w:rsidR="00A704FC" w:rsidRPr="00833524" w:rsidRDefault="00A704FC" w:rsidP="002C68D9">
            <w:pPr>
              <w:jc w:val="both"/>
              <w:rPr>
                <w:spacing w:val="-67"/>
              </w:rPr>
            </w:pPr>
            <w:r w:rsidRPr="00833524">
              <w:t xml:space="preserve">Результат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rPr>
                <w:spacing w:val="-67"/>
              </w:rPr>
              <w:t xml:space="preserve">                                </w:t>
            </w:r>
            <w:r w:rsidRPr="00833524">
              <w:t>публічної послуги</w:t>
            </w:r>
          </w:p>
        </w:tc>
        <w:tc>
          <w:tcPr>
            <w:tcW w:w="4812" w:type="dxa"/>
          </w:tcPr>
          <w:p w:rsidR="00A704FC" w:rsidRPr="00833524" w:rsidRDefault="00A704FC" w:rsidP="00587630">
            <w:pPr>
              <w:shd w:val="clear" w:color="auto" w:fill="FFFFFF"/>
              <w:jc w:val="both"/>
              <w:textAlignment w:val="baseline"/>
              <w:rPr>
                <w:bCs/>
                <w:color w:val="232323"/>
                <w:bdr w:val="none" w:sz="0" w:space="0" w:color="auto" w:frame="1"/>
              </w:rPr>
            </w:pPr>
            <w:r w:rsidRPr="00833524">
              <w:t xml:space="preserve">Надання висновку </w:t>
            </w:r>
            <w:r w:rsidR="00B33FA0" w:rsidRPr="00833524">
              <w:rPr>
                <w:color w:val="232323"/>
              </w:rPr>
              <w:t xml:space="preserve">щодо відповідних </w:t>
            </w:r>
            <w:r w:rsidRPr="00833524">
              <w:rPr>
                <w:color w:val="232323"/>
              </w:rPr>
              <w:t xml:space="preserve"> програми чи  </w:t>
            </w:r>
            <w:proofErr w:type="spellStart"/>
            <w:r w:rsidRPr="00833524">
              <w:rPr>
                <w:color w:val="232323"/>
              </w:rPr>
              <w:t>проєкту</w:t>
            </w:r>
            <w:proofErr w:type="spellEnd"/>
            <w:r w:rsidRPr="00833524">
              <w:rPr>
                <w:color w:val="232323"/>
              </w:rPr>
              <w:t xml:space="preserve"> містобудівних, архітектурних і ландшафтних перетворень, меліоративних, шляхових, земляних робіт на пам’ятках місцевого значення, історико-культурних заповідних територіях та в </w:t>
            </w:r>
            <w:r w:rsidRPr="00833524">
              <w:rPr>
                <w:color w:val="232323"/>
              </w:rPr>
              <w:lastRenderedPageBreak/>
              <w:t xml:space="preserve">зонах їх охорони, на охоронюваних археологічних територіях, в історичних ареалах населених місць, а також програм та </w:t>
            </w:r>
            <w:proofErr w:type="spellStart"/>
            <w:r w:rsidRPr="00833524">
              <w:rPr>
                <w:color w:val="232323"/>
              </w:rPr>
              <w:t>проєктів</w:t>
            </w:r>
            <w:proofErr w:type="spellEnd"/>
            <w:r w:rsidRPr="00833524">
              <w:rPr>
                <w:color w:val="232323"/>
              </w:rPr>
              <w:t xml:space="preserve">, </w:t>
            </w:r>
            <w:r w:rsidR="00815BAB" w:rsidRPr="00833524">
              <w:rPr>
                <w:color w:val="232323"/>
              </w:rPr>
              <w:t>реалізація яких може позначитися</w:t>
            </w:r>
            <w:r w:rsidRPr="00833524">
              <w:rPr>
                <w:color w:val="232323"/>
              </w:rPr>
              <w:t xml:space="preserve"> на стані об’єктів культурної спадщини/</w:t>
            </w:r>
            <w:r w:rsidRPr="00833524">
              <w:t>або обґрунтов</w:t>
            </w:r>
            <w:r w:rsidR="00815BAB" w:rsidRPr="00833524">
              <w:t>ана відмова  в його наданні, що</w:t>
            </w:r>
            <w:r w:rsidRPr="00833524">
              <w:t xml:space="preserve"> оформлюється листом на бланку управління  культури виконкому  </w:t>
            </w:r>
            <w:r w:rsidR="00815BAB" w:rsidRPr="00833524">
              <w:t xml:space="preserve">Криворізької </w:t>
            </w:r>
            <w:r w:rsidRPr="00833524">
              <w:t>міської ради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982898">
            <w:pPr>
              <w:jc w:val="center"/>
            </w:pPr>
            <w:r w:rsidRPr="00833524">
              <w:lastRenderedPageBreak/>
              <w:t>14</w:t>
            </w:r>
          </w:p>
        </w:tc>
        <w:tc>
          <w:tcPr>
            <w:tcW w:w="4265" w:type="dxa"/>
          </w:tcPr>
          <w:p w:rsidR="00A704FC" w:rsidRPr="00833524" w:rsidRDefault="00A704FC" w:rsidP="00982898">
            <w:r w:rsidRPr="00833524">
              <w:t xml:space="preserve">Способи </w:t>
            </w:r>
            <w:r w:rsidRPr="00833524">
              <w:rPr>
                <w:spacing w:val="-1"/>
              </w:rPr>
              <w:t xml:space="preserve">отримання </w:t>
            </w:r>
            <w:r w:rsidRPr="00833524">
              <w:t>відповіді</w:t>
            </w:r>
            <w:r w:rsidRPr="00833524">
              <w:rPr>
                <w:spacing w:val="-1"/>
              </w:rPr>
              <w:t xml:space="preserve"> </w:t>
            </w:r>
            <w:r w:rsidRPr="00833524">
              <w:t>(</w:t>
            </w:r>
            <w:proofErr w:type="spellStart"/>
            <w:r w:rsidRPr="00833524">
              <w:t>резуль</w:t>
            </w:r>
            <w:proofErr w:type="spellEnd"/>
            <w:r w:rsidRPr="00833524">
              <w:t>-тату)</w:t>
            </w:r>
          </w:p>
        </w:tc>
        <w:tc>
          <w:tcPr>
            <w:tcW w:w="4812" w:type="dxa"/>
          </w:tcPr>
          <w:p w:rsidR="00A704FC" w:rsidRPr="00833524" w:rsidRDefault="00A704FC" w:rsidP="00B33FA0">
            <w:pPr>
              <w:ind w:right="-60"/>
              <w:jc w:val="both"/>
            </w:pPr>
            <w:r w:rsidRPr="00833524">
              <w:t xml:space="preserve">Особисто або </w:t>
            </w:r>
            <w:r w:rsidR="004F5392" w:rsidRPr="00833524">
              <w:t>через представника (</w:t>
            </w:r>
            <w:r w:rsidR="00B33FA0" w:rsidRPr="00833524">
              <w:t>закон</w:t>
            </w:r>
            <w:r w:rsidR="004F5392" w:rsidRPr="00833524">
              <w:t>-</w:t>
            </w:r>
            <w:r w:rsidR="00B33FA0" w:rsidRPr="00833524">
              <w:t>ного представника), засобами поштового або  телекомунікаційного зв’язку у випадках, передбачених законом</w:t>
            </w:r>
          </w:p>
        </w:tc>
      </w:tr>
      <w:tr w:rsidR="00A704FC" w:rsidRPr="00833524" w:rsidTr="00A704FC">
        <w:tc>
          <w:tcPr>
            <w:tcW w:w="636" w:type="dxa"/>
          </w:tcPr>
          <w:p w:rsidR="00A704FC" w:rsidRPr="00833524" w:rsidRDefault="00A704FC" w:rsidP="00982898">
            <w:pPr>
              <w:jc w:val="center"/>
            </w:pPr>
            <w:r w:rsidRPr="00833524">
              <w:t>15</w:t>
            </w:r>
          </w:p>
        </w:tc>
        <w:tc>
          <w:tcPr>
            <w:tcW w:w="4265" w:type="dxa"/>
          </w:tcPr>
          <w:p w:rsidR="00A704FC" w:rsidRPr="00833524" w:rsidRDefault="00A704FC" w:rsidP="00982898">
            <w:pPr>
              <w:jc w:val="both"/>
            </w:pPr>
            <w:r w:rsidRPr="00833524">
              <w:t>Примітка</w:t>
            </w:r>
          </w:p>
        </w:tc>
        <w:tc>
          <w:tcPr>
            <w:tcW w:w="4812" w:type="dxa"/>
          </w:tcPr>
          <w:p w:rsidR="00A704FC" w:rsidRPr="00833524" w:rsidRDefault="00A704FC" w:rsidP="00982898">
            <w:r w:rsidRPr="00833524">
              <w:t>-</w:t>
            </w:r>
          </w:p>
        </w:tc>
      </w:tr>
    </w:tbl>
    <w:p w:rsidR="00E645D6" w:rsidRPr="00833524" w:rsidRDefault="00E645D6" w:rsidP="001D7C23">
      <w:pPr>
        <w:jc w:val="both"/>
      </w:pPr>
    </w:p>
    <w:p w:rsidR="00DF6906" w:rsidRPr="00833524" w:rsidRDefault="00DF6906" w:rsidP="001D7C23">
      <w:pPr>
        <w:jc w:val="both"/>
      </w:pPr>
    </w:p>
    <w:p w:rsidR="00903D23" w:rsidRPr="00833524" w:rsidRDefault="00903D23" w:rsidP="00903D23">
      <w:pPr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ІНФОРМАЦІЙНА КАРТКА АДМІНІСТРАТИВНОЇ ПОСЛУГИ №2</w:t>
      </w:r>
    </w:p>
    <w:p w:rsidR="00903D23" w:rsidRPr="00833524" w:rsidRDefault="00903D23" w:rsidP="00903D23">
      <w:pPr>
        <w:jc w:val="center"/>
        <w:rPr>
          <w:b/>
          <w:i/>
          <w:sz w:val="28"/>
          <w:szCs w:val="28"/>
        </w:rPr>
      </w:pPr>
    </w:p>
    <w:p w:rsidR="00903D23" w:rsidRPr="00833524" w:rsidRDefault="00903D23" w:rsidP="00903D23">
      <w:pPr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 xml:space="preserve">Послуга: </w:t>
      </w:r>
      <w:r w:rsidRPr="00833524">
        <w:rPr>
          <w:b/>
          <w:bCs/>
          <w:i/>
          <w:iCs/>
          <w:sz w:val="28"/>
          <w:szCs w:val="28"/>
        </w:rPr>
        <w:t xml:space="preserve">Надання </w:t>
      </w:r>
      <w:r w:rsidRPr="00833524">
        <w:rPr>
          <w:b/>
          <w:i/>
          <w:sz w:val="28"/>
          <w:szCs w:val="28"/>
        </w:rPr>
        <w:t>висновків щодо відчуження або передачі пам’яток місцевого значення  їх власниками чи уповноваженими  ними органами іншим особам у володіння, користування  або управління</w:t>
      </w:r>
    </w:p>
    <w:p w:rsidR="00903D23" w:rsidRPr="00833524" w:rsidRDefault="00903D23" w:rsidP="00903D23">
      <w:pPr>
        <w:jc w:val="center"/>
        <w:rPr>
          <w:b/>
          <w:i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903D23" w:rsidRPr="00833524" w:rsidTr="00B9797E">
        <w:tc>
          <w:tcPr>
            <w:tcW w:w="9957" w:type="dxa"/>
            <w:gridSpan w:val="3"/>
          </w:tcPr>
          <w:p w:rsidR="00903D23" w:rsidRPr="00833524" w:rsidRDefault="00903D23" w:rsidP="00B9797E">
            <w:pPr>
              <w:jc w:val="center"/>
            </w:pPr>
            <w:r w:rsidRPr="00833524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903D23" w:rsidRPr="00833524" w:rsidTr="00B9797E">
        <w:tc>
          <w:tcPr>
            <w:tcW w:w="5029" w:type="dxa"/>
            <w:gridSpan w:val="2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Найменування центру надання  </w:t>
            </w:r>
            <w:proofErr w:type="spellStart"/>
            <w:r w:rsidRPr="00833524">
              <w:t>адміністра-тивних</w:t>
            </w:r>
            <w:proofErr w:type="spellEnd"/>
            <w:r w:rsidRPr="00833524">
              <w:t xml:space="preserve"> послуг, у якому здійснюється </w:t>
            </w:r>
            <w:proofErr w:type="spellStart"/>
            <w:r w:rsidRPr="00833524">
              <w:t>обслу-говування</w:t>
            </w:r>
            <w:proofErr w:type="spellEnd"/>
            <w:r w:rsidRPr="00833524">
              <w:t xml:space="preserve"> суб’єкта звернення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>Центр адміністративних послуг «Віза»</w:t>
            </w:r>
            <w:r w:rsidRPr="00833524">
              <w:rPr>
                <w:b/>
                <w:i/>
              </w:rPr>
              <w:t xml:space="preserve"> </w:t>
            </w:r>
            <w:r w:rsidRPr="00833524">
              <w:t xml:space="preserve">(«Центр Дії») </w:t>
            </w:r>
            <w:r w:rsidRPr="00833524">
              <w:rPr>
                <w:lang w:eastAsia="uk-UA"/>
              </w:rPr>
              <w:t xml:space="preserve">виконкому Криворізької </w:t>
            </w:r>
            <w:proofErr w:type="spellStart"/>
            <w:r w:rsidRPr="00833524">
              <w:rPr>
                <w:lang w:eastAsia="uk-UA"/>
              </w:rPr>
              <w:t>місь-кої</w:t>
            </w:r>
            <w:proofErr w:type="spellEnd"/>
            <w:r w:rsidRPr="00833524">
              <w:rPr>
                <w:lang w:eastAsia="uk-UA"/>
              </w:rPr>
              <w:t xml:space="preserve"> ради </w:t>
            </w:r>
            <w:r w:rsidRPr="00833524">
              <w:t xml:space="preserve"> (надалі – Центр)</w:t>
            </w:r>
          </w:p>
          <w:p w:rsidR="00903D23" w:rsidRPr="00833524" w:rsidRDefault="00903D23" w:rsidP="00B9797E">
            <w:pPr>
              <w:jc w:val="both"/>
            </w:pP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Місцезнаходження центру</w:t>
            </w:r>
          </w:p>
        </w:tc>
        <w:tc>
          <w:tcPr>
            <w:tcW w:w="4928" w:type="dxa"/>
          </w:tcPr>
          <w:p w:rsidR="00903D23" w:rsidRPr="00833524" w:rsidRDefault="00903D23" w:rsidP="007C72DA">
            <w:pPr>
              <w:ind w:left="-67"/>
              <w:jc w:val="both"/>
            </w:pPr>
            <w:r w:rsidRPr="00833524">
              <w:t xml:space="preserve">50101, м. Кривий Ріг, </w:t>
            </w:r>
            <w:proofErr w:type="spellStart"/>
            <w:r w:rsidRPr="00833524">
              <w:t>пл</w:t>
            </w:r>
            <w:proofErr w:type="spellEnd"/>
            <w:r w:rsidRPr="00833524">
              <w:t>. Молодіжна, 1.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 xml:space="preserve">Територіальні підрозділи Центру:                  </w:t>
            </w:r>
          </w:p>
          <w:p w:rsidR="00903D23" w:rsidRPr="00833524" w:rsidRDefault="00903D23" w:rsidP="007C72DA">
            <w:pPr>
              <w:ind w:left="-67"/>
              <w:jc w:val="both"/>
            </w:pPr>
            <w:proofErr w:type="spellStart"/>
            <w:r w:rsidRPr="00833524">
              <w:t>Довгинцівський</w:t>
            </w:r>
            <w:proofErr w:type="spellEnd"/>
            <w:r w:rsidRPr="00833524">
              <w:t xml:space="preserve"> район: вул. Дніпровське шосе, буд. 11, </w:t>
            </w:r>
            <w:proofErr w:type="spellStart"/>
            <w:r w:rsidRPr="00833524">
              <w:t>каб</w:t>
            </w:r>
            <w:proofErr w:type="spellEnd"/>
            <w:r w:rsidRPr="00833524">
              <w:t>. 102.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>Покровський район: вул. Шурупова, буд.2, каб.12.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>Інгулецький район: пр-т Південний, буд. 1.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 xml:space="preserve">Саксаганський район: вул. Володимира Великого, буд. 32, </w:t>
            </w:r>
            <w:proofErr w:type="spellStart"/>
            <w:r w:rsidRPr="00833524">
              <w:t>каб</w:t>
            </w:r>
            <w:proofErr w:type="spellEnd"/>
            <w:r w:rsidRPr="00833524">
              <w:t>. 122.</w:t>
            </w:r>
          </w:p>
          <w:p w:rsidR="00903D23" w:rsidRPr="00833524" w:rsidRDefault="00903D23" w:rsidP="007C72DA">
            <w:pPr>
              <w:ind w:left="-67"/>
              <w:jc w:val="both"/>
            </w:pPr>
            <w:proofErr w:type="spellStart"/>
            <w:r w:rsidRPr="00833524">
              <w:t>Тернівський</w:t>
            </w:r>
            <w:proofErr w:type="spellEnd"/>
            <w:r w:rsidRPr="00833524">
              <w:t xml:space="preserve"> район: вул. Короленка, буд. 1А, </w:t>
            </w:r>
            <w:proofErr w:type="spellStart"/>
            <w:r w:rsidRPr="00833524">
              <w:t>каб</w:t>
            </w:r>
            <w:proofErr w:type="spellEnd"/>
            <w:r w:rsidRPr="00833524">
              <w:t>. 129.</w:t>
            </w:r>
          </w:p>
          <w:p w:rsidR="00503055" w:rsidRPr="00833524" w:rsidRDefault="00903D23" w:rsidP="007C72DA">
            <w:pPr>
              <w:ind w:left="-67"/>
              <w:jc w:val="both"/>
            </w:pPr>
            <w:r w:rsidRPr="00833524">
              <w:t xml:space="preserve">Центрально-Міський район: </w:t>
            </w:r>
          </w:p>
          <w:p w:rsidR="00903D23" w:rsidRPr="00833524" w:rsidRDefault="00903D23" w:rsidP="007C72DA">
            <w:pPr>
              <w:ind w:left="-67"/>
              <w:jc w:val="both"/>
            </w:pPr>
            <w:r w:rsidRPr="00833524">
              <w:t xml:space="preserve">вул. </w:t>
            </w:r>
            <w:proofErr w:type="spellStart"/>
            <w:r w:rsidRPr="00833524">
              <w:t>Староярмаркова</w:t>
            </w:r>
            <w:proofErr w:type="spellEnd"/>
            <w:r w:rsidRPr="00833524">
              <w:t>, буд. 44.</w:t>
            </w:r>
          </w:p>
          <w:p w:rsidR="00903D23" w:rsidRPr="00833524" w:rsidRDefault="00903D23" w:rsidP="007C72DA">
            <w:pPr>
              <w:ind w:left="-67"/>
            </w:pPr>
            <w:r w:rsidRPr="00833524">
              <w:t>Мобільні офіси муніципальних послуг, кейси-адміністратори (за окремим графіком)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2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Інформація щодо режиму роботи центру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shd w:val="clear" w:color="auto" w:fill="FFFFFF"/>
              <w:jc w:val="both"/>
            </w:pPr>
            <w:r w:rsidRPr="00833524">
              <w:t>1. Центр працює:</w:t>
            </w:r>
          </w:p>
          <w:p w:rsidR="00903D23" w:rsidRPr="00833524" w:rsidRDefault="00503055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903D23" w:rsidRPr="00833524">
              <w:t>головний офіс у понеділок, середу, четвер, п’ятницю, суботу  з 8.00 до 16.30 годин; вівторок з 8.00 до 20.00 години, без перерви;</w:t>
            </w:r>
          </w:p>
          <w:p w:rsidR="00903D23" w:rsidRPr="00833524" w:rsidRDefault="00503055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903D23" w:rsidRPr="00833524">
              <w:t>територіальні підрозділи – з понеділка до п’ятниці з 8.00 до 16.30</w:t>
            </w:r>
            <w:r w:rsidR="006038AC" w:rsidRPr="00833524">
              <w:t xml:space="preserve"> годин</w:t>
            </w:r>
            <w:r w:rsidR="00903D23" w:rsidRPr="00833524">
              <w:t>, перерва з 12.30 до 13.00.</w:t>
            </w:r>
          </w:p>
          <w:p w:rsidR="00903D23" w:rsidRPr="00833524" w:rsidRDefault="00903D23" w:rsidP="00B9797E">
            <w:pPr>
              <w:shd w:val="clear" w:color="auto" w:fill="FFFFFF"/>
              <w:jc w:val="both"/>
            </w:pPr>
            <w:r w:rsidRPr="00833524">
              <w:t>2.</w:t>
            </w:r>
            <w:r w:rsidR="00503055" w:rsidRPr="00833524">
              <w:t xml:space="preserve"> </w:t>
            </w:r>
            <w:r w:rsidRPr="00833524">
              <w:t>Прийом та видача документів для надання адміністративних послуг здійснюються:</w:t>
            </w:r>
          </w:p>
          <w:p w:rsidR="00903D23" w:rsidRPr="00833524" w:rsidRDefault="00503055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903D23" w:rsidRPr="00833524">
              <w:t>у головному офісі Центру з 8.00 до 15.30 годин з понеділка до суботи (вівторок – до 20.00 години), без перерви;</w:t>
            </w:r>
          </w:p>
          <w:p w:rsidR="00903D23" w:rsidRPr="00833524" w:rsidRDefault="00503055" w:rsidP="00B9797E">
            <w:pPr>
              <w:jc w:val="both"/>
            </w:pPr>
            <w:r w:rsidRPr="00833524">
              <w:t xml:space="preserve">     </w:t>
            </w:r>
            <w:r w:rsidR="00903D23" w:rsidRPr="00833524">
              <w:t xml:space="preserve">у територіальних підрозділах – з </w:t>
            </w:r>
            <w:proofErr w:type="spellStart"/>
            <w:r w:rsidR="00903D23" w:rsidRPr="00833524">
              <w:t>поне-ділка</w:t>
            </w:r>
            <w:proofErr w:type="spellEnd"/>
            <w:r w:rsidR="00903D23" w:rsidRPr="00833524">
              <w:t xml:space="preserve"> до п’ят</w:t>
            </w:r>
            <w:r w:rsidRPr="00833524">
              <w:t>ниці з 8.00 до 15.30 годин</w:t>
            </w:r>
            <w:r w:rsidR="00D64135" w:rsidRPr="00833524">
              <w:t>, перерва з 12.30 до 13.00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3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Телефон/факс (довідки), адреса </w:t>
            </w:r>
            <w:proofErr w:type="spellStart"/>
            <w:r w:rsidRPr="00833524">
              <w:t>електро</w:t>
            </w:r>
            <w:r w:rsidR="00503055" w:rsidRPr="00833524">
              <w:t>-</w:t>
            </w:r>
            <w:r w:rsidRPr="00833524">
              <w:t>нної</w:t>
            </w:r>
            <w:proofErr w:type="spellEnd"/>
            <w:r w:rsidRPr="00833524">
              <w:t xml:space="preserve"> пошти та </w:t>
            </w:r>
            <w:proofErr w:type="spellStart"/>
            <w:r w:rsidRPr="00833524">
              <w:t>вебсайт</w:t>
            </w:r>
            <w:proofErr w:type="spellEnd"/>
            <w:r w:rsidRPr="00833524">
              <w:t xml:space="preserve"> центру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proofErr w:type="spellStart"/>
            <w:r w:rsidRPr="00833524">
              <w:t>Тел</w:t>
            </w:r>
            <w:proofErr w:type="spellEnd"/>
            <w:r w:rsidRPr="00833524">
              <w:t>.: 0-800-500-459;</w:t>
            </w:r>
          </w:p>
          <w:p w:rsidR="00903D23" w:rsidRPr="00833524" w:rsidRDefault="00833524" w:rsidP="00B9797E">
            <w:pPr>
              <w:jc w:val="both"/>
            </w:pPr>
            <w:hyperlink r:id="rId9">
              <w:r w:rsidR="00903D23" w:rsidRPr="00833524">
                <w:rPr>
                  <w:color w:val="1155CC"/>
                  <w:u w:val="single"/>
                </w:rPr>
                <w:t>viza@kr.gov.ua</w:t>
              </w:r>
            </w:hyperlink>
            <w:r w:rsidR="00903D23" w:rsidRPr="00833524">
              <w:t xml:space="preserve">; </w:t>
            </w:r>
          </w:p>
          <w:p w:rsidR="00903D23" w:rsidRPr="00833524" w:rsidRDefault="00833524" w:rsidP="00B9797E">
            <w:pPr>
              <w:jc w:val="both"/>
              <w:rPr>
                <w:u w:val="single"/>
              </w:rPr>
            </w:pPr>
            <w:hyperlink r:id="rId10">
              <w:r w:rsidR="00903D23" w:rsidRPr="00833524">
                <w:rPr>
                  <w:u w:val="single"/>
                </w:rPr>
                <w:t>http://viza.kr.gov.ua</w:t>
              </w:r>
            </w:hyperlink>
          </w:p>
        </w:tc>
      </w:tr>
      <w:tr w:rsidR="00903D23" w:rsidRPr="00833524" w:rsidTr="00B9797E">
        <w:tc>
          <w:tcPr>
            <w:tcW w:w="9957" w:type="dxa"/>
            <w:gridSpan w:val="3"/>
          </w:tcPr>
          <w:p w:rsidR="00903D23" w:rsidRPr="00833524" w:rsidRDefault="00903D23" w:rsidP="00B9797E">
            <w:pPr>
              <w:jc w:val="center"/>
            </w:pPr>
            <w:r w:rsidRPr="00833524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4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Закони</w:t>
            </w:r>
            <w:r w:rsidRPr="00833524">
              <w:rPr>
                <w:spacing w:val="-3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903D23" w:rsidRPr="00833524" w:rsidRDefault="00903D23" w:rsidP="006038AC">
            <w:pPr>
              <w:pStyle w:val="TableParagraph"/>
              <w:tabs>
                <w:tab w:val="left" w:pos="321"/>
              </w:tabs>
              <w:spacing w:before="0"/>
              <w:ind w:left="35" w:right="89" w:hanging="35"/>
              <w:jc w:val="both"/>
              <w:rPr>
                <w:color w:val="000000" w:themeColor="text1"/>
                <w:sz w:val="24"/>
                <w:szCs w:val="24"/>
              </w:rPr>
            </w:pPr>
            <w:r w:rsidRPr="00833524">
              <w:rPr>
                <w:color w:val="000000" w:themeColor="text1"/>
                <w:sz w:val="24"/>
                <w:szCs w:val="24"/>
              </w:rPr>
              <w:t xml:space="preserve">Закони України «Про місцеве </w:t>
            </w:r>
            <w:proofErr w:type="spellStart"/>
            <w:r w:rsidRPr="00833524">
              <w:rPr>
                <w:color w:val="000000" w:themeColor="text1"/>
                <w:sz w:val="24"/>
                <w:szCs w:val="24"/>
              </w:rPr>
              <w:t>самовря-дування</w:t>
            </w:r>
            <w:proofErr w:type="spellEnd"/>
            <w:r w:rsidRPr="00833524">
              <w:rPr>
                <w:color w:val="000000" w:themeColor="text1"/>
                <w:sz w:val="24"/>
                <w:szCs w:val="24"/>
              </w:rPr>
              <w:t xml:space="preserve"> в Україні», «Про охорону культурної спадщини», «Про Перелік пам’яток культурної спадщини, </w:t>
            </w:r>
            <w:r w:rsidR="00503055" w:rsidRPr="00833524">
              <w:rPr>
                <w:color w:val="000000" w:themeColor="text1"/>
                <w:sz w:val="24"/>
                <w:szCs w:val="24"/>
              </w:rPr>
              <w:t>що не підлягають приватизації»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5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Акти</w:t>
            </w:r>
            <w:r w:rsidRPr="00833524">
              <w:rPr>
                <w:spacing w:val="1"/>
              </w:rPr>
              <w:t xml:space="preserve"> </w:t>
            </w:r>
            <w:r w:rsidRPr="00833524">
              <w:t>Кабінету</w:t>
            </w:r>
            <w:r w:rsidRPr="00833524">
              <w:rPr>
                <w:spacing w:val="1"/>
              </w:rPr>
              <w:t xml:space="preserve"> </w:t>
            </w:r>
            <w:r w:rsidRPr="00833524">
              <w:t>Міністрів</w:t>
            </w:r>
            <w:r w:rsidRPr="00833524">
              <w:rPr>
                <w:spacing w:val="-67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83352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6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Акти місцевих органів виконавчої влади/органів місцевого </w:t>
            </w:r>
            <w:proofErr w:type="spellStart"/>
            <w:r w:rsidRPr="00833524">
              <w:t>самоврядува-ння</w:t>
            </w:r>
            <w:proofErr w:type="spellEnd"/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>-</w:t>
            </w:r>
          </w:p>
        </w:tc>
      </w:tr>
      <w:tr w:rsidR="00903D23" w:rsidRPr="00833524" w:rsidTr="00B9797E">
        <w:tc>
          <w:tcPr>
            <w:tcW w:w="9957" w:type="dxa"/>
            <w:gridSpan w:val="3"/>
          </w:tcPr>
          <w:p w:rsidR="00903D23" w:rsidRPr="00833524" w:rsidRDefault="00903D23" w:rsidP="00B9797E">
            <w:pPr>
              <w:jc w:val="center"/>
              <w:rPr>
                <w:color w:val="C00000"/>
              </w:rPr>
            </w:pPr>
            <w:r w:rsidRPr="00833524">
              <w:rPr>
                <w:b/>
                <w:i/>
              </w:rPr>
              <w:t>Умови отримання публічної послуги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7</w:t>
            </w:r>
          </w:p>
        </w:tc>
        <w:tc>
          <w:tcPr>
            <w:tcW w:w="4393" w:type="dxa"/>
          </w:tcPr>
          <w:p w:rsidR="00903D23" w:rsidRPr="00833524" w:rsidRDefault="00903D23" w:rsidP="00B9797E">
            <w:r w:rsidRPr="00833524">
              <w:t>Підстава для одержання публічної послуги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ind w:right="-60"/>
              <w:jc w:val="both"/>
            </w:pPr>
            <w:r w:rsidRPr="00833524">
              <w:t xml:space="preserve">Заява 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8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Вичерпний </w:t>
            </w:r>
            <w:r w:rsidRPr="00833524">
              <w:rPr>
                <w:spacing w:val="-1"/>
                <w:sz w:val="24"/>
                <w:szCs w:val="24"/>
              </w:rPr>
              <w:t xml:space="preserve">перелік </w:t>
            </w:r>
            <w:r w:rsidRPr="00833524">
              <w:rPr>
                <w:sz w:val="24"/>
                <w:szCs w:val="24"/>
              </w:rPr>
              <w:t>документів,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524">
              <w:rPr>
                <w:sz w:val="24"/>
                <w:szCs w:val="24"/>
              </w:rPr>
              <w:t>необ-хідних</w:t>
            </w:r>
            <w:proofErr w:type="spellEnd"/>
            <w:r w:rsidRPr="00833524">
              <w:rPr>
                <w:sz w:val="24"/>
                <w:szCs w:val="24"/>
              </w:rPr>
              <w:t xml:space="preserve"> для отри</w:t>
            </w:r>
            <w:r w:rsidRPr="00833524">
              <w:rPr>
                <w:spacing w:val="-1"/>
                <w:sz w:val="24"/>
                <w:szCs w:val="24"/>
              </w:rPr>
              <w:t xml:space="preserve">мання </w:t>
            </w:r>
            <w:r w:rsidRPr="00833524">
              <w:rPr>
                <w:spacing w:val="-68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публічної </w:t>
            </w:r>
            <w:proofErr w:type="spellStart"/>
            <w:r w:rsidRPr="00833524">
              <w:rPr>
                <w:sz w:val="24"/>
                <w:szCs w:val="24"/>
              </w:rPr>
              <w:t>пос</w:t>
            </w:r>
            <w:proofErr w:type="spellEnd"/>
            <w:r w:rsidRPr="00833524">
              <w:rPr>
                <w:sz w:val="24"/>
                <w:szCs w:val="24"/>
              </w:rPr>
              <w:t>-луги, а також вимоги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>до</w:t>
            </w:r>
            <w:r w:rsidRPr="00833524">
              <w:rPr>
                <w:spacing w:val="-3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pStyle w:val="TableParagraph"/>
              <w:tabs>
                <w:tab w:val="left" w:pos="321"/>
              </w:tabs>
              <w:spacing w:before="0"/>
              <w:ind w:left="0" w:right="8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Заява про надання </w:t>
            </w:r>
            <w:r w:rsidR="00503055" w:rsidRPr="00833524">
              <w:rPr>
                <w:sz w:val="24"/>
                <w:szCs w:val="24"/>
              </w:rPr>
              <w:t xml:space="preserve">висновку про </w:t>
            </w:r>
            <w:r w:rsidRPr="00833524">
              <w:rPr>
                <w:sz w:val="24"/>
                <w:szCs w:val="24"/>
              </w:rPr>
              <w:t>від</w:t>
            </w:r>
            <w:r w:rsidR="00503055" w:rsidRPr="00833524">
              <w:rPr>
                <w:sz w:val="24"/>
                <w:szCs w:val="24"/>
              </w:rPr>
              <w:t>-</w:t>
            </w:r>
            <w:proofErr w:type="spellStart"/>
            <w:r w:rsidR="00503055" w:rsidRPr="00833524">
              <w:rPr>
                <w:sz w:val="24"/>
                <w:szCs w:val="24"/>
              </w:rPr>
              <w:t>чуження</w:t>
            </w:r>
            <w:proofErr w:type="spellEnd"/>
            <w:r w:rsidR="00503055" w:rsidRPr="00833524">
              <w:rPr>
                <w:sz w:val="24"/>
                <w:szCs w:val="24"/>
              </w:rPr>
              <w:t xml:space="preserve"> або передачу</w:t>
            </w:r>
            <w:r w:rsidRPr="00833524">
              <w:rPr>
                <w:sz w:val="24"/>
                <w:szCs w:val="24"/>
              </w:rPr>
              <w:t xml:space="preserve"> пам’яток місцевого значення  їх власникам чи уповноваженим</w:t>
            </w:r>
            <w:r w:rsidR="00503055" w:rsidRPr="00833524">
              <w:rPr>
                <w:sz w:val="24"/>
                <w:szCs w:val="24"/>
              </w:rPr>
              <w:t>и</w:t>
            </w:r>
            <w:r w:rsidRPr="00833524">
              <w:rPr>
                <w:sz w:val="24"/>
                <w:szCs w:val="24"/>
              </w:rPr>
              <w:t xml:space="preserve">  ними органами іншим особам у володіння, </w:t>
            </w:r>
            <w:r w:rsidR="00503055" w:rsidRPr="00833524">
              <w:rPr>
                <w:sz w:val="24"/>
                <w:szCs w:val="24"/>
              </w:rPr>
              <w:t>користування  або управління,  у</w:t>
            </w:r>
            <w:r w:rsidRPr="00833524">
              <w:rPr>
                <w:sz w:val="24"/>
                <w:szCs w:val="24"/>
              </w:rPr>
              <w:t xml:space="preserve"> якій </w:t>
            </w:r>
            <w:proofErr w:type="spellStart"/>
            <w:r w:rsidRPr="00833524">
              <w:rPr>
                <w:sz w:val="24"/>
                <w:szCs w:val="24"/>
              </w:rPr>
              <w:t>зазна</w:t>
            </w:r>
            <w:r w:rsidR="00503055" w:rsidRPr="00833524">
              <w:rPr>
                <w:sz w:val="24"/>
                <w:szCs w:val="24"/>
              </w:rPr>
              <w:t>-</w:t>
            </w:r>
            <w:r w:rsidRPr="00833524">
              <w:rPr>
                <w:sz w:val="24"/>
                <w:szCs w:val="24"/>
              </w:rPr>
              <w:t>чаються</w:t>
            </w:r>
            <w:proofErr w:type="spellEnd"/>
            <w:r w:rsidRPr="00833524">
              <w:rPr>
                <w:sz w:val="24"/>
                <w:szCs w:val="24"/>
              </w:rPr>
              <w:t xml:space="preserve"> відомості про заявника:</w:t>
            </w:r>
          </w:p>
          <w:p w:rsidR="00903D23" w:rsidRPr="00833524" w:rsidRDefault="00503055" w:rsidP="00B9797E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для фізичної особи, фізичної особи</w:t>
            </w:r>
            <w:r w:rsidR="00231A8D" w:rsidRPr="00833524">
              <w:rPr>
                <w:sz w:val="24"/>
                <w:szCs w:val="24"/>
              </w:rPr>
              <w:t>-</w:t>
            </w:r>
            <w:r w:rsidR="00903D23" w:rsidRPr="00833524">
              <w:rPr>
                <w:sz w:val="24"/>
                <w:szCs w:val="24"/>
              </w:rPr>
              <w:t>під</w:t>
            </w:r>
            <w:r w:rsidR="00231A8D" w:rsidRPr="00833524">
              <w:rPr>
                <w:sz w:val="24"/>
                <w:szCs w:val="24"/>
              </w:rPr>
              <w:t>-</w:t>
            </w:r>
            <w:proofErr w:type="spellStart"/>
            <w:r w:rsidR="00903D23" w:rsidRPr="00833524">
              <w:rPr>
                <w:sz w:val="24"/>
                <w:szCs w:val="24"/>
              </w:rPr>
              <w:t>приємця</w:t>
            </w:r>
            <w:proofErr w:type="spellEnd"/>
            <w:r w:rsidR="00903D23" w:rsidRPr="00833524">
              <w:rPr>
                <w:sz w:val="24"/>
                <w:szCs w:val="24"/>
              </w:rPr>
              <w:t xml:space="preserve"> – прізвище, ім’я та по батькові, місце проживання, контактний телефон;</w:t>
            </w:r>
          </w:p>
          <w:p w:rsidR="00903D23" w:rsidRPr="00833524" w:rsidRDefault="00503055" w:rsidP="00B9797E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</w:t>
            </w:r>
            <w:r w:rsidR="00903D23" w:rsidRPr="00833524">
              <w:rPr>
                <w:sz w:val="24"/>
                <w:szCs w:val="24"/>
              </w:rPr>
              <w:t>для юридичної особи – найменування  юридичної особи, місцезнаходження, код, платника податкі</w:t>
            </w:r>
            <w:r w:rsidR="00BF43A9" w:rsidRPr="00833524">
              <w:rPr>
                <w:sz w:val="24"/>
                <w:szCs w:val="24"/>
              </w:rPr>
              <w:t xml:space="preserve">в згідно з </w:t>
            </w:r>
            <w:r w:rsidR="00BF43A9" w:rsidRPr="00833524">
              <w:rPr>
                <w:color w:val="202124"/>
                <w:sz w:val="24"/>
                <w:szCs w:val="24"/>
                <w:shd w:val="clear" w:color="auto" w:fill="FFFFFF"/>
              </w:rPr>
              <w:t>Єдиним державним реєстром підприємств та організацій України</w:t>
            </w:r>
            <w:r w:rsidR="00903D23" w:rsidRPr="00833524">
              <w:rPr>
                <w:sz w:val="24"/>
                <w:szCs w:val="24"/>
              </w:rPr>
              <w:t>, прізвище, ім’я</w:t>
            </w:r>
            <w:r w:rsidRPr="00833524">
              <w:rPr>
                <w:sz w:val="24"/>
                <w:szCs w:val="24"/>
              </w:rPr>
              <w:t xml:space="preserve">, </w:t>
            </w:r>
            <w:r w:rsidR="00903D23" w:rsidRPr="00833524">
              <w:rPr>
                <w:sz w:val="24"/>
                <w:szCs w:val="24"/>
              </w:rPr>
              <w:t>по батькові керівника юри</w:t>
            </w:r>
            <w:r w:rsidRPr="00833524">
              <w:rPr>
                <w:sz w:val="24"/>
                <w:szCs w:val="24"/>
              </w:rPr>
              <w:t xml:space="preserve">дичної особи </w:t>
            </w:r>
            <w:r w:rsidR="00903D23" w:rsidRPr="00833524">
              <w:rPr>
                <w:sz w:val="24"/>
                <w:szCs w:val="24"/>
              </w:rPr>
              <w:t>/уповноваженої особи, контактний телефон, e-</w:t>
            </w:r>
            <w:proofErr w:type="spellStart"/>
            <w:r w:rsidR="00903D23" w:rsidRPr="00833524">
              <w:rPr>
                <w:sz w:val="24"/>
                <w:szCs w:val="24"/>
              </w:rPr>
              <w:t>mail</w:t>
            </w:r>
            <w:proofErr w:type="spellEnd"/>
            <w:r w:rsidRPr="00833524">
              <w:rPr>
                <w:sz w:val="24"/>
                <w:szCs w:val="24"/>
              </w:rPr>
              <w:t>;</w:t>
            </w:r>
          </w:p>
          <w:p w:rsidR="00903D23" w:rsidRPr="00833524" w:rsidRDefault="00503055" w:rsidP="00B9797E">
            <w:pPr>
              <w:pStyle w:val="TableParagraph"/>
              <w:tabs>
                <w:tab w:val="left" w:pos="321"/>
              </w:tabs>
              <w:spacing w:before="0"/>
              <w:ind w:right="8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</w:t>
            </w:r>
            <w:r w:rsidR="00903D23" w:rsidRPr="00833524">
              <w:rPr>
                <w:sz w:val="24"/>
                <w:szCs w:val="24"/>
              </w:rPr>
              <w:t xml:space="preserve">дата  подання </w:t>
            </w:r>
            <w:r w:rsidRPr="00833524">
              <w:rPr>
                <w:sz w:val="24"/>
                <w:szCs w:val="24"/>
              </w:rPr>
              <w:t xml:space="preserve">та </w:t>
            </w:r>
            <w:r w:rsidR="00903D23" w:rsidRPr="00833524">
              <w:rPr>
                <w:sz w:val="24"/>
                <w:szCs w:val="24"/>
              </w:rPr>
              <w:t>підпис</w:t>
            </w:r>
            <w:r w:rsidRPr="00833524">
              <w:rPr>
                <w:sz w:val="24"/>
                <w:szCs w:val="24"/>
              </w:rPr>
              <w:t>.</w:t>
            </w:r>
          </w:p>
          <w:p w:rsidR="00903D23" w:rsidRPr="00833524" w:rsidRDefault="00903D23" w:rsidP="00B9797E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>До заяви  додаються засвідчені заявником копії:</w:t>
            </w:r>
          </w:p>
          <w:p w:rsidR="00903D23" w:rsidRPr="00833524" w:rsidRDefault="00503055" w:rsidP="00BF43A9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правовстановлюючого документа</w:t>
            </w:r>
            <w:r w:rsidR="00BF43A9" w:rsidRPr="00833524">
              <w:rPr>
                <w:rStyle w:val="rvts0"/>
                <w:sz w:val="24"/>
                <w:szCs w:val="24"/>
              </w:rPr>
              <w:t xml:space="preserve">  на пам’ятку (</w:t>
            </w:r>
            <w:r w:rsidR="00903D23" w:rsidRPr="00833524">
              <w:rPr>
                <w:rStyle w:val="rvts0"/>
                <w:sz w:val="24"/>
                <w:szCs w:val="24"/>
              </w:rPr>
              <w:t>її частину);</w:t>
            </w:r>
          </w:p>
          <w:p w:rsidR="00903D23" w:rsidRPr="00833524" w:rsidRDefault="00503055" w:rsidP="00B9797E">
            <w:pPr>
              <w:pStyle w:val="TableParagraph"/>
              <w:tabs>
                <w:tab w:val="left" w:pos="321"/>
              </w:tabs>
              <w:spacing w:before="0"/>
              <w:ind w:right="89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технічного  паспорта</w:t>
            </w:r>
            <w:r w:rsidR="00903D23" w:rsidRPr="00833524">
              <w:rPr>
                <w:rStyle w:val="rvts0"/>
                <w:sz w:val="24"/>
                <w:szCs w:val="24"/>
              </w:rPr>
              <w:t xml:space="preserve"> пам’ятки/її частини; </w:t>
            </w:r>
          </w:p>
          <w:p w:rsidR="00903D23" w:rsidRPr="00833524" w:rsidRDefault="00503055" w:rsidP="007C72DA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rStyle w:val="rvts0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</w:t>
            </w:r>
            <w:r w:rsidR="00903D23" w:rsidRPr="00833524">
              <w:rPr>
                <w:rStyle w:val="rvts0"/>
                <w:sz w:val="24"/>
                <w:szCs w:val="24"/>
              </w:rPr>
              <w:t>охорон</w:t>
            </w:r>
            <w:r w:rsidRPr="00833524">
              <w:rPr>
                <w:rStyle w:val="rvts0"/>
                <w:sz w:val="24"/>
                <w:szCs w:val="24"/>
              </w:rPr>
              <w:t xml:space="preserve">ного договору  на пам’ятку  (її </w:t>
            </w:r>
            <w:r w:rsidR="00903D23" w:rsidRPr="00833524">
              <w:rPr>
                <w:rStyle w:val="rvts0"/>
                <w:sz w:val="24"/>
                <w:szCs w:val="24"/>
              </w:rPr>
              <w:t>частину),</w:t>
            </w:r>
            <w:r w:rsidR="00903D23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 у випадку відсутності договору, необхідно й</w:t>
            </w:r>
            <w:r w:rsidR="00BF43A9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ого попередньо укласти – 1 прим</w:t>
            </w:r>
            <w:r w:rsidR="00903D23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;</w:t>
            </w:r>
          </w:p>
          <w:p w:rsidR="00903D23" w:rsidRPr="00833524" w:rsidRDefault="00503055" w:rsidP="007C72DA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rFonts w:ascii="HypatiaSansPro Regular" w:hAnsi="HypatiaSansPro Regular"/>
                <w:color w:val="232323"/>
                <w:sz w:val="24"/>
                <w:szCs w:val="24"/>
              </w:rPr>
            </w:pPr>
            <w:r w:rsidRPr="00833524">
              <w:rPr>
                <w:rStyle w:val="rvts0"/>
                <w:sz w:val="24"/>
                <w:szCs w:val="24"/>
              </w:rPr>
              <w:t xml:space="preserve">    </w:t>
            </w:r>
            <w:r w:rsidR="00903D23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попередній договір про укладання в майбутньому охоронного договору на пам’ятку чи її частину, </w:t>
            </w:r>
          </w:p>
          <w:p w:rsidR="00903D23" w:rsidRPr="00833524" w:rsidRDefault="00503055" w:rsidP="00903D23">
            <w:pPr>
              <w:pStyle w:val="TableParagraph"/>
              <w:tabs>
                <w:tab w:val="left" w:pos="321"/>
              </w:tabs>
              <w:spacing w:before="0"/>
              <w:ind w:right="89"/>
              <w:jc w:val="both"/>
              <w:rPr>
                <w:rFonts w:ascii="HypatiaSansPro Regular" w:hAnsi="HypatiaSansPro Regular"/>
                <w:color w:val="232323"/>
              </w:rPr>
            </w:pPr>
            <w:r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 xml:space="preserve">    </w:t>
            </w:r>
            <w:r w:rsidR="00903D23" w:rsidRPr="00833524">
              <w:rPr>
                <w:rFonts w:ascii="HypatiaSansPro Regular" w:hAnsi="HypatiaSansPro Regular"/>
                <w:color w:val="232323"/>
                <w:sz w:val="24"/>
                <w:szCs w:val="24"/>
              </w:rPr>
              <w:t>копія договору оренди (за наявності)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9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  <w:rPr>
                <w:spacing w:val="-68"/>
              </w:rPr>
            </w:pPr>
            <w:r w:rsidRPr="00833524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>Заявник для одержання публічної послуги звертається до Центру (його тер</w:t>
            </w:r>
            <w:r w:rsidR="00BF43A9" w:rsidRPr="00833524">
              <w:t>и</w:t>
            </w:r>
            <w:r w:rsidRPr="00833524">
              <w:t>торіального підрозділу особисто, через представника (законного представника) або документи надсилаються  поштою (рекомендованим листом з описом вкладення), чи у випадках, передбачених законом, за допомогою засобів телекомунікаційного зв’язку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10</w:t>
            </w:r>
          </w:p>
        </w:tc>
        <w:tc>
          <w:tcPr>
            <w:tcW w:w="4393" w:type="dxa"/>
          </w:tcPr>
          <w:p w:rsidR="00903D23" w:rsidRPr="00833524" w:rsidRDefault="00903D23" w:rsidP="00B9797E">
            <w:r w:rsidRPr="00833524">
              <w:t xml:space="preserve">Платність (безоплатність) 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надання   публічної </w:t>
            </w:r>
            <w:r w:rsidRPr="00833524">
              <w:rPr>
                <w:spacing w:val="-67"/>
              </w:rPr>
              <w:t xml:space="preserve">             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>Публічна послуга є безплатною</w:t>
            </w:r>
          </w:p>
        </w:tc>
      </w:tr>
      <w:tr w:rsidR="00903D23" w:rsidRPr="00833524" w:rsidTr="00B9797E">
        <w:tc>
          <w:tcPr>
            <w:tcW w:w="9957" w:type="dxa"/>
            <w:gridSpan w:val="3"/>
          </w:tcPr>
          <w:p w:rsidR="00903D23" w:rsidRPr="00833524" w:rsidRDefault="00903D23" w:rsidP="00B9797E">
            <w:pPr>
              <w:jc w:val="center"/>
            </w:pPr>
            <w:r w:rsidRPr="00833524">
              <w:rPr>
                <w:b/>
                <w:i/>
              </w:rPr>
              <w:t>У разі оплати публічної послуги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10.1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Нормативно-правові акти,</w:t>
            </w:r>
            <w:r w:rsidRPr="00833524">
              <w:rPr>
                <w:spacing w:val="1"/>
              </w:rPr>
              <w:t xml:space="preserve"> </w:t>
            </w:r>
            <w:r w:rsidRPr="00833524">
              <w:t>на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підставі</w:t>
            </w:r>
            <w:r w:rsidRPr="00833524">
              <w:rPr>
                <w:spacing w:val="1"/>
              </w:rPr>
              <w:t xml:space="preserve"> </w:t>
            </w:r>
            <w:r w:rsidRPr="00833524">
              <w:t>яких</w:t>
            </w:r>
            <w:r w:rsidRPr="00833524">
              <w:rPr>
                <w:spacing w:val="1"/>
              </w:rPr>
              <w:t xml:space="preserve"> </w:t>
            </w:r>
            <w:r w:rsidRPr="00833524">
              <w:t>стягується</w:t>
            </w:r>
            <w:r w:rsidRPr="00833524">
              <w:rPr>
                <w:spacing w:val="-1"/>
              </w:rPr>
              <w:t xml:space="preserve"> </w:t>
            </w:r>
            <w:r w:rsidRPr="00833524">
              <w:t>плата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center"/>
            </w:pPr>
            <w:r w:rsidRPr="00833524">
              <w:t>-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10.2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Розмір та </w:t>
            </w:r>
            <w:r w:rsidRPr="00833524">
              <w:rPr>
                <w:spacing w:val="-1"/>
              </w:rPr>
              <w:t>порядок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внесення </w:t>
            </w:r>
            <w:r w:rsidRPr="00833524">
              <w:rPr>
                <w:spacing w:val="-1"/>
              </w:rPr>
              <w:t>плати</w:t>
            </w:r>
            <w:r w:rsidRPr="00833524">
              <w:rPr>
                <w:spacing w:val="-67"/>
              </w:rPr>
              <w:t xml:space="preserve"> </w:t>
            </w:r>
            <w:r w:rsidRPr="00833524">
              <w:t>(адміністративного</w:t>
            </w:r>
            <w:r w:rsidRPr="00833524">
              <w:rPr>
                <w:spacing w:val="1"/>
              </w:rPr>
              <w:t xml:space="preserve"> </w:t>
            </w:r>
            <w:r w:rsidRPr="00833524">
              <w:t xml:space="preserve">збору) </w:t>
            </w:r>
            <w:r w:rsidRPr="00833524">
              <w:tab/>
              <w:t xml:space="preserve">за платну </w:t>
            </w:r>
            <w:r w:rsidRPr="00833524">
              <w:rPr>
                <w:spacing w:val="-67"/>
              </w:rPr>
              <w:t xml:space="preserve">  </w:t>
            </w:r>
            <w:r w:rsidR="006038AC" w:rsidRPr="00833524">
              <w:t>публічну</w:t>
            </w:r>
            <w:r w:rsidRPr="00833524">
              <w:rPr>
                <w:spacing w:val="-7"/>
              </w:rPr>
              <w:t xml:space="preserve"> </w:t>
            </w:r>
            <w:r w:rsidRPr="00833524">
              <w:t>послугу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center"/>
            </w:pPr>
            <w:r w:rsidRPr="00833524">
              <w:t>-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10.3</w:t>
            </w:r>
          </w:p>
        </w:tc>
        <w:tc>
          <w:tcPr>
            <w:tcW w:w="4393" w:type="dxa"/>
          </w:tcPr>
          <w:p w:rsidR="00903D23" w:rsidRPr="00833524" w:rsidRDefault="00903D23" w:rsidP="00B9797E">
            <w:r w:rsidRPr="00833524">
              <w:t xml:space="preserve">Розрахунковий </w:t>
            </w:r>
            <w:r w:rsidRPr="00833524">
              <w:rPr>
                <w:spacing w:val="-1"/>
              </w:rPr>
              <w:t xml:space="preserve">рахунок </w:t>
            </w:r>
            <w:r w:rsidRPr="00833524">
              <w:t>для внесення</w:t>
            </w:r>
            <w:r w:rsidRPr="00833524">
              <w:rPr>
                <w:spacing w:val="-3"/>
              </w:rPr>
              <w:t xml:space="preserve"> </w:t>
            </w:r>
            <w:r w:rsidRPr="00833524">
              <w:t>плати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center"/>
            </w:pPr>
            <w:r w:rsidRPr="00833524">
              <w:t>-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11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Строк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>14 робочих</w:t>
            </w:r>
            <w:r w:rsidRPr="00833524">
              <w:rPr>
                <w:spacing w:val="-1"/>
              </w:rPr>
              <w:t xml:space="preserve"> </w:t>
            </w:r>
            <w:r w:rsidRPr="00833524">
              <w:t>днів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12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Перелік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</w:t>
            </w:r>
            <w:r w:rsidRPr="00833524">
              <w:rPr>
                <w:spacing w:val="1"/>
              </w:rPr>
              <w:t xml:space="preserve"> </w:t>
            </w:r>
            <w:r w:rsidRPr="00833524">
              <w:t>для</w:t>
            </w:r>
            <w:r w:rsidRPr="00833524">
              <w:rPr>
                <w:spacing w:val="-67"/>
              </w:rPr>
              <w:t xml:space="preserve"> </w:t>
            </w:r>
            <w:r w:rsidRPr="00833524">
              <w:t>відмови</w:t>
            </w:r>
            <w:r w:rsidRPr="00833524">
              <w:rPr>
                <w:spacing w:val="1"/>
              </w:rPr>
              <w:t xml:space="preserve"> </w:t>
            </w:r>
            <w:r w:rsidRPr="00833524">
              <w:t>в</w:t>
            </w:r>
            <w:r w:rsidRPr="00833524">
              <w:rPr>
                <w:spacing w:val="1"/>
              </w:rPr>
              <w:t xml:space="preserve"> </w:t>
            </w:r>
            <w:r w:rsidRPr="00833524">
              <w:t>наданні</w:t>
            </w:r>
            <w:r w:rsidRPr="00833524">
              <w:rPr>
                <w:spacing w:val="1"/>
              </w:rPr>
              <w:t xml:space="preserve"> </w:t>
            </w:r>
            <w:r w:rsidRPr="00833524">
              <w:t>публічної</w:t>
            </w:r>
            <w:r w:rsidRPr="00833524">
              <w:rPr>
                <w:spacing w:val="-9"/>
              </w:rPr>
              <w:t xml:space="preserve">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>1. Пода</w:t>
            </w:r>
            <w:r w:rsidR="00503055" w:rsidRPr="00833524">
              <w:t>ння неповного пакета документів</w:t>
            </w:r>
            <w:r w:rsidRPr="00833524">
              <w:t>, необхідних д</w:t>
            </w:r>
            <w:r w:rsidR="00503055" w:rsidRPr="00833524">
              <w:t xml:space="preserve">ля  отримання послуги, згідно  </w:t>
            </w:r>
            <w:r w:rsidRPr="00833524">
              <w:t xml:space="preserve">з </w:t>
            </w:r>
            <w:r w:rsidR="00503055" w:rsidRPr="00833524">
              <w:t>установленим вичерпним переліком.</w:t>
            </w:r>
          </w:p>
          <w:p w:rsidR="00903D23" w:rsidRPr="00833524" w:rsidRDefault="00903D23" w:rsidP="00B97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>2. Документи  суп</w:t>
            </w:r>
            <w:r w:rsidR="00503055" w:rsidRPr="00833524">
              <w:t>еречать вимогам законів України.</w:t>
            </w:r>
          </w:p>
          <w:p w:rsidR="00903D23" w:rsidRPr="00833524" w:rsidRDefault="00903D23" w:rsidP="00B97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>3.</w:t>
            </w:r>
            <w:r w:rsidR="00231A8D" w:rsidRPr="00833524">
              <w:t xml:space="preserve"> </w:t>
            </w:r>
            <w:r w:rsidRPr="00833524">
              <w:t xml:space="preserve">Виявлення в поданих документах  </w:t>
            </w:r>
            <w:proofErr w:type="spellStart"/>
            <w:r w:rsidRPr="00833524">
              <w:t>недо</w:t>
            </w:r>
            <w:r w:rsidR="00231A8D" w:rsidRPr="00833524">
              <w:t>-</w:t>
            </w:r>
            <w:r w:rsidRPr="00833524">
              <w:t>стовірних</w:t>
            </w:r>
            <w:proofErr w:type="spellEnd"/>
            <w:r w:rsidRPr="00833524">
              <w:t xml:space="preserve">  відомостей 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13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  <w:rPr>
                <w:spacing w:val="-67"/>
              </w:rPr>
            </w:pPr>
            <w:r w:rsidRPr="00833524">
              <w:t xml:space="preserve">Результат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rPr>
                <w:spacing w:val="-67"/>
              </w:rPr>
              <w:t xml:space="preserve">                               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jc w:val="both"/>
            </w:pPr>
            <w:r w:rsidRPr="00833524">
              <w:t xml:space="preserve">Надання висновку </w:t>
            </w:r>
            <w:r w:rsidR="00231A8D" w:rsidRPr="00833524">
              <w:t xml:space="preserve">щодо </w:t>
            </w:r>
            <w:r w:rsidRPr="00833524">
              <w:t>відчуження або передачі пам’ятки місцевого значення  її власником чи уповноваженим  ним органом іншим особам у володіння, к</w:t>
            </w:r>
            <w:r w:rsidR="00231A8D" w:rsidRPr="00833524">
              <w:t>ористування  або управління, чи</w:t>
            </w:r>
            <w:r w:rsidRPr="00833524">
              <w:t xml:space="preserve"> обґрунтов</w:t>
            </w:r>
            <w:r w:rsidR="00231A8D" w:rsidRPr="00833524">
              <w:t>ана відмова  в його наданні, що</w:t>
            </w:r>
            <w:r w:rsidRPr="00833524">
              <w:t xml:space="preserve"> оформлюєть</w:t>
            </w:r>
            <w:r w:rsidR="00231A8D" w:rsidRPr="00833524">
              <w:t xml:space="preserve">ся листом на бланку управління </w:t>
            </w:r>
            <w:r w:rsidRPr="00833524">
              <w:t xml:space="preserve">культури виконкому </w:t>
            </w:r>
            <w:r w:rsidR="00231A8D" w:rsidRPr="00833524">
              <w:t>Криво-</w:t>
            </w:r>
            <w:proofErr w:type="spellStart"/>
            <w:r w:rsidR="00231A8D" w:rsidRPr="00833524">
              <w:t>різької</w:t>
            </w:r>
            <w:proofErr w:type="spellEnd"/>
            <w:r w:rsidR="00231A8D" w:rsidRPr="00833524">
              <w:t xml:space="preserve"> </w:t>
            </w:r>
            <w:r w:rsidRPr="00833524">
              <w:t xml:space="preserve"> міської ради 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14</w:t>
            </w:r>
          </w:p>
        </w:tc>
        <w:tc>
          <w:tcPr>
            <w:tcW w:w="4393" w:type="dxa"/>
          </w:tcPr>
          <w:p w:rsidR="00903D23" w:rsidRPr="00833524" w:rsidRDefault="00903D23" w:rsidP="00B9797E">
            <w:r w:rsidRPr="00833524">
              <w:t xml:space="preserve">Способи </w:t>
            </w:r>
            <w:r w:rsidRPr="00833524">
              <w:rPr>
                <w:spacing w:val="-1"/>
              </w:rPr>
              <w:t xml:space="preserve">отримання </w:t>
            </w:r>
            <w:r w:rsidRPr="00833524">
              <w:t>відповіді</w:t>
            </w:r>
            <w:r w:rsidRPr="00833524">
              <w:rPr>
                <w:spacing w:val="-1"/>
              </w:rPr>
              <w:t xml:space="preserve"> </w:t>
            </w:r>
            <w:r w:rsidRPr="00833524">
              <w:t>(</w:t>
            </w:r>
            <w:proofErr w:type="spellStart"/>
            <w:r w:rsidRPr="00833524">
              <w:t>резуль</w:t>
            </w:r>
            <w:proofErr w:type="spellEnd"/>
            <w:r w:rsidRPr="00833524">
              <w:t>-тату)</w:t>
            </w:r>
          </w:p>
        </w:tc>
        <w:tc>
          <w:tcPr>
            <w:tcW w:w="4928" w:type="dxa"/>
          </w:tcPr>
          <w:p w:rsidR="00903D23" w:rsidRPr="00833524" w:rsidRDefault="00903D23" w:rsidP="00B9797E">
            <w:pPr>
              <w:ind w:right="-60"/>
              <w:jc w:val="both"/>
            </w:pPr>
            <w:r w:rsidRPr="00833524">
              <w:t>Особисто або через представника (законного представника), засобами поштового або  телекомунікаційного зв’язку у випадках, передбачених законом</w:t>
            </w:r>
          </w:p>
        </w:tc>
      </w:tr>
      <w:tr w:rsidR="00903D23" w:rsidRPr="00833524" w:rsidTr="00B9797E">
        <w:tc>
          <w:tcPr>
            <w:tcW w:w="636" w:type="dxa"/>
          </w:tcPr>
          <w:p w:rsidR="00903D23" w:rsidRPr="00833524" w:rsidRDefault="00903D23" w:rsidP="00B9797E">
            <w:pPr>
              <w:jc w:val="center"/>
            </w:pPr>
            <w:r w:rsidRPr="00833524">
              <w:t>15</w:t>
            </w:r>
          </w:p>
        </w:tc>
        <w:tc>
          <w:tcPr>
            <w:tcW w:w="4393" w:type="dxa"/>
          </w:tcPr>
          <w:p w:rsidR="00903D23" w:rsidRPr="00833524" w:rsidRDefault="00903D23" w:rsidP="00B9797E">
            <w:pPr>
              <w:jc w:val="both"/>
            </w:pPr>
            <w:r w:rsidRPr="00833524">
              <w:t>Примітка</w:t>
            </w:r>
          </w:p>
        </w:tc>
        <w:tc>
          <w:tcPr>
            <w:tcW w:w="4928" w:type="dxa"/>
          </w:tcPr>
          <w:p w:rsidR="00903D23" w:rsidRPr="00833524" w:rsidRDefault="00903D23" w:rsidP="00B9797E">
            <w:r w:rsidRPr="00833524">
              <w:t>-</w:t>
            </w:r>
          </w:p>
        </w:tc>
      </w:tr>
    </w:tbl>
    <w:p w:rsidR="00B9797E" w:rsidRPr="00833524" w:rsidRDefault="00B9797E" w:rsidP="006038AC">
      <w:pPr>
        <w:rPr>
          <w:b/>
          <w:i/>
          <w:sz w:val="28"/>
          <w:szCs w:val="28"/>
        </w:rPr>
      </w:pPr>
    </w:p>
    <w:p w:rsidR="00B9797E" w:rsidRPr="00833524" w:rsidRDefault="00B9797E" w:rsidP="00B9797E">
      <w:pPr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ІНФОРМАЦІЙНА КАРТКА АДМІНІСТРАТИВНОЇ ПОСЛУГИ №3</w:t>
      </w:r>
    </w:p>
    <w:p w:rsidR="00B9797E" w:rsidRPr="00833524" w:rsidRDefault="00B9797E" w:rsidP="00B9797E">
      <w:pPr>
        <w:jc w:val="both"/>
        <w:rPr>
          <w:b/>
          <w:sz w:val="16"/>
          <w:szCs w:val="16"/>
        </w:rPr>
      </w:pPr>
    </w:p>
    <w:p w:rsidR="00B9797E" w:rsidRPr="00833524" w:rsidRDefault="00B9797E" w:rsidP="00B9797E">
      <w:pPr>
        <w:pStyle w:val="af1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232323"/>
          <w:sz w:val="28"/>
          <w:szCs w:val="28"/>
          <w:lang w:val="uk-UA"/>
        </w:rPr>
      </w:pPr>
      <w:r w:rsidRPr="00833524">
        <w:rPr>
          <w:b/>
          <w:i/>
          <w:sz w:val="28"/>
          <w:szCs w:val="28"/>
          <w:lang w:val="uk-UA"/>
        </w:rPr>
        <w:t xml:space="preserve">Послуга: </w:t>
      </w:r>
      <w:r w:rsidRPr="00833524">
        <w:rPr>
          <w:b/>
          <w:bCs/>
          <w:i/>
          <w:iCs/>
          <w:sz w:val="28"/>
          <w:szCs w:val="28"/>
          <w:lang w:val="uk-UA"/>
        </w:rPr>
        <w:t>Забезпечення доступу до інформації, що міститься у витягах з Державного реєстру  нерухомих пам’яток</w:t>
      </w:r>
      <w:r w:rsidRPr="00833524">
        <w:rPr>
          <w:rFonts w:ascii="HypatiaSansPro Regular" w:hAnsi="HypatiaSansPro Regular"/>
          <w:b/>
          <w:i/>
          <w:color w:val="232323"/>
          <w:sz w:val="28"/>
          <w:szCs w:val="28"/>
          <w:lang w:val="uk-UA"/>
        </w:rPr>
        <w:t xml:space="preserve"> </w:t>
      </w:r>
      <w:r w:rsidRPr="00833524">
        <w:rPr>
          <w:b/>
          <w:i/>
          <w:color w:val="232323"/>
          <w:sz w:val="28"/>
          <w:szCs w:val="28"/>
          <w:lang w:val="uk-UA"/>
        </w:rPr>
        <w:t>України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</w:pPr>
            <w:r w:rsidRPr="00833524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B9797E" w:rsidRPr="00833524" w:rsidTr="00B9797E">
        <w:tc>
          <w:tcPr>
            <w:tcW w:w="5029" w:type="dxa"/>
            <w:gridSpan w:val="2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Найменування центру надання  </w:t>
            </w:r>
            <w:proofErr w:type="spellStart"/>
            <w:r w:rsidRPr="00833524">
              <w:t>адміністра-тивних</w:t>
            </w:r>
            <w:proofErr w:type="spellEnd"/>
            <w:r w:rsidRPr="00833524">
              <w:t xml:space="preserve"> послуг, у якому здійснюється </w:t>
            </w:r>
            <w:proofErr w:type="spellStart"/>
            <w:r w:rsidRPr="00833524">
              <w:t>обслу-говування</w:t>
            </w:r>
            <w:proofErr w:type="spellEnd"/>
            <w:r w:rsidRPr="00833524">
              <w:t xml:space="preserve"> суб’єкта звернення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>Центр адміністративних послуг «Віза»</w:t>
            </w:r>
            <w:r w:rsidRPr="00833524">
              <w:rPr>
                <w:b/>
                <w:i/>
              </w:rPr>
              <w:t xml:space="preserve"> </w:t>
            </w:r>
            <w:r w:rsidRPr="00833524">
              <w:t xml:space="preserve">(«Центр Дії») </w:t>
            </w:r>
            <w:r w:rsidRPr="00833524">
              <w:rPr>
                <w:lang w:eastAsia="uk-UA"/>
              </w:rPr>
              <w:t xml:space="preserve">виконкому Криворізької </w:t>
            </w:r>
            <w:proofErr w:type="spellStart"/>
            <w:r w:rsidRPr="00833524">
              <w:rPr>
                <w:lang w:eastAsia="uk-UA"/>
              </w:rPr>
              <w:t>місь-кої</w:t>
            </w:r>
            <w:proofErr w:type="spellEnd"/>
            <w:r w:rsidRPr="00833524">
              <w:rPr>
                <w:lang w:eastAsia="uk-UA"/>
              </w:rPr>
              <w:t xml:space="preserve"> ради </w:t>
            </w:r>
            <w:r w:rsidRPr="00833524">
              <w:t xml:space="preserve"> (надалі – Центр)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Місцезнаходження центру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ind w:left="60"/>
              <w:jc w:val="both"/>
            </w:pPr>
            <w:r w:rsidRPr="00833524">
              <w:t xml:space="preserve">50101, м. Кривий Ріг, </w:t>
            </w:r>
            <w:proofErr w:type="spellStart"/>
            <w:r w:rsidRPr="00833524">
              <w:t>пл</w:t>
            </w:r>
            <w:proofErr w:type="spellEnd"/>
            <w:r w:rsidRPr="00833524">
              <w:t>. Молодіжна, 1.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 xml:space="preserve">Територіальні підрозділи Центру:                  </w:t>
            </w:r>
          </w:p>
          <w:p w:rsidR="00B9797E" w:rsidRPr="00833524" w:rsidRDefault="00B9797E" w:rsidP="00B9797E">
            <w:pPr>
              <w:ind w:left="60"/>
              <w:jc w:val="both"/>
            </w:pPr>
            <w:proofErr w:type="spellStart"/>
            <w:r w:rsidRPr="00833524">
              <w:t>Довгинцівський</w:t>
            </w:r>
            <w:proofErr w:type="spellEnd"/>
            <w:r w:rsidRPr="00833524">
              <w:t xml:space="preserve"> район: вул. Дніпровське шосе, буд. 11, </w:t>
            </w:r>
            <w:proofErr w:type="spellStart"/>
            <w:r w:rsidRPr="00833524">
              <w:t>каб</w:t>
            </w:r>
            <w:proofErr w:type="spellEnd"/>
            <w:r w:rsidRPr="00833524">
              <w:t>. 102.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>Покровський район: вул. Шурупова, буд.2, каб.12.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>Інгулецький район: пр-т Південний, буд. 1.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 xml:space="preserve">Саксаганський район: вул. Володимира Великого, буд. 32, </w:t>
            </w:r>
            <w:proofErr w:type="spellStart"/>
            <w:r w:rsidRPr="00833524">
              <w:t>каб</w:t>
            </w:r>
            <w:proofErr w:type="spellEnd"/>
            <w:r w:rsidRPr="00833524">
              <w:t>. 122.</w:t>
            </w:r>
          </w:p>
          <w:p w:rsidR="00B9797E" w:rsidRPr="00833524" w:rsidRDefault="00B9797E" w:rsidP="00B9797E">
            <w:pPr>
              <w:ind w:left="60"/>
              <w:jc w:val="both"/>
            </w:pPr>
            <w:proofErr w:type="spellStart"/>
            <w:r w:rsidRPr="00833524">
              <w:t>Тернівський</w:t>
            </w:r>
            <w:proofErr w:type="spellEnd"/>
            <w:r w:rsidRPr="00833524">
              <w:t xml:space="preserve"> район: вул. Короленка, буд. 1А, </w:t>
            </w:r>
            <w:proofErr w:type="spellStart"/>
            <w:r w:rsidRPr="00833524">
              <w:t>каб</w:t>
            </w:r>
            <w:proofErr w:type="spellEnd"/>
            <w:r w:rsidRPr="00833524">
              <w:t>. 129.</w:t>
            </w:r>
          </w:p>
          <w:p w:rsidR="00231A8D" w:rsidRPr="00833524" w:rsidRDefault="00B9797E" w:rsidP="00B9797E">
            <w:pPr>
              <w:ind w:left="60"/>
              <w:jc w:val="both"/>
            </w:pPr>
            <w:r w:rsidRPr="00833524">
              <w:t xml:space="preserve">Центрально-Міський район: </w:t>
            </w:r>
          </w:p>
          <w:p w:rsidR="00B9797E" w:rsidRPr="00833524" w:rsidRDefault="00B9797E" w:rsidP="00B9797E">
            <w:pPr>
              <w:ind w:left="60"/>
              <w:jc w:val="both"/>
            </w:pPr>
            <w:r w:rsidRPr="00833524">
              <w:t xml:space="preserve">вул. </w:t>
            </w:r>
            <w:proofErr w:type="spellStart"/>
            <w:r w:rsidRPr="00833524">
              <w:t>Староярмаркова</w:t>
            </w:r>
            <w:proofErr w:type="spellEnd"/>
            <w:r w:rsidRPr="00833524">
              <w:t>, буд. 44.</w:t>
            </w:r>
          </w:p>
          <w:p w:rsidR="00B9797E" w:rsidRPr="00833524" w:rsidRDefault="00B9797E" w:rsidP="00B9797E">
            <w:r w:rsidRPr="00833524">
              <w:t>Мобільні офіси муніципальних послуг, кейси-адміністратори (за окремим графіком)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Інформація щодо режиму роботи центру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shd w:val="clear" w:color="auto" w:fill="FFFFFF"/>
              <w:jc w:val="both"/>
            </w:pPr>
            <w:r w:rsidRPr="00833524">
              <w:t>1. Центр працює:</w:t>
            </w:r>
          </w:p>
          <w:p w:rsidR="00B9797E" w:rsidRPr="00833524" w:rsidRDefault="00231A8D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головний офіс у понеділок, середу, четвер, п’ятницю, суботу  з 8.00 до 16.30 годин; вівторок з 8.00 до 20.00 години, без перерви;</w:t>
            </w:r>
          </w:p>
          <w:p w:rsidR="00B9797E" w:rsidRPr="00833524" w:rsidRDefault="00231A8D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територіальні підрозділи – з понеділка до п’ятниці з 8.00 до 16.30</w:t>
            </w:r>
            <w:r w:rsidRPr="00833524">
              <w:t xml:space="preserve"> годин</w:t>
            </w:r>
            <w:r w:rsidR="00B9797E" w:rsidRPr="00833524">
              <w:t>, перерва з 12.30 до 13.00.</w:t>
            </w:r>
          </w:p>
          <w:p w:rsidR="00B9797E" w:rsidRPr="00833524" w:rsidRDefault="00B9797E" w:rsidP="00B9797E">
            <w:pPr>
              <w:shd w:val="clear" w:color="auto" w:fill="FFFFFF"/>
              <w:jc w:val="both"/>
            </w:pPr>
            <w:r w:rsidRPr="00833524">
              <w:t>2.</w:t>
            </w:r>
            <w:r w:rsidR="00231A8D" w:rsidRPr="00833524">
              <w:t xml:space="preserve"> </w:t>
            </w:r>
            <w:r w:rsidRPr="00833524">
              <w:t>Прийом та видача документів для надання адміністративних послуг здійснюються:</w:t>
            </w:r>
          </w:p>
          <w:p w:rsidR="00B9797E" w:rsidRPr="00833524" w:rsidRDefault="00231A8D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у головному офісі Центру з 8.00 до 15.30 годин з понеділка до суботи (вівторок – до 20.00 години), без перерви;</w:t>
            </w:r>
          </w:p>
          <w:p w:rsidR="00B9797E" w:rsidRPr="00833524" w:rsidRDefault="00231A8D" w:rsidP="00B9797E">
            <w:pPr>
              <w:jc w:val="both"/>
            </w:pPr>
            <w:r w:rsidRPr="00833524">
              <w:t xml:space="preserve">     </w:t>
            </w:r>
            <w:r w:rsidR="00B9797E" w:rsidRPr="00833524">
              <w:t xml:space="preserve">у територіальних підрозділах – з </w:t>
            </w:r>
            <w:proofErr w:type="spellStart"/>
            <w:r w:rsidR="00B9797E" w:rsidRPr="00833524">
              <w:t>поне</w:t>
            </w:r>
            <w:r w:rsidRPr="00833524">
              <w:t>-</w:t>
            </w:r>
            <w:r w:rsidR="00B9797E" w:rsidRPr="00833524">
              <w:t>ділка</w:t>
            </w:r>
            <w:proofErr w:type="spellEnd"/>
            <w:r w:rsidR="00B9797E" w:rsidRPr="00833524">
              <w:t xml:space="preserve"> до п’ятниці з 8.00 до 15.30</w:t>
            </w:r>
            <w:r w:rsidRPr="00833524">
              <w:t xml:space="preserve"> годин</w:t>
            </w:r>
            <w:r w:rsidR="007C72DA" w:rsidRPr="00833524">
              <w:t>, перерва з 12.30 до 13.00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3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Телефон/факс (довідки), адреса електронної пошти та </w:t>
            </w:r>
            <w:proofErr w:type="spellStart"/>
            <w:r w:rsidRPr="00833524">
              <w:t>вебсайт</w:t>
            </w:r>
            <w:proofErr w:type="spellEnd"/>
            <w:r w:rsidRPr="00833524">
              <w:t xml:space="preserve"> центру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proofErr w:type="spellStart"/>
            <w:r w:rsidRPr="00833524">
              <w:t>Тел</w:t>
            </w:r>
            <w:proofErr w:type="spellEnd"/>
            <w:r w:rsidRPr="00833524">
              <w:t>.: 0-800-500-459;</w:t>
            </w:r>
          </w:p>
          <w:p w:rsidR="00B9797E" w:rsidRPr="00833524" w:rsidRDefault="00833524" w:rsidP="00B9797E">
            <w:pPr>
              <w:jc w:val="both"/>
            </w:pPr>
            <w:hyperlink r:id="rId11">
              <w:r w:rsidR="00B9797E" w:rsidRPr="00833524">
                <w:rPr>
                  <w:color w:val="1155CC"/>
                  <w:u w:val="single"/>
                </w:rPr>
                <w:t>viza@kr.gov.ua</w:t>
              </w:r>
            </w:hyperlink>
            <w:r w:rsidR="00B9797E" w:rsidRPr="00833524">
              <w:t xml:space="preserve">; </w:t>
            </w:r>
          </w:p>
          <w:p w:rsidR="00B9797E" w:rsidRPr="00833524" w:rsidRDefault="00833524" w:rsidP="00B9797E">
            <w:pPr>
              <w:jc w:val="both"/>
            </w:pPr>
            <w:hyperlink r:id="rId12">
              <w:r w:rsidR="00B9797E" w:rsidRPr="00833524">
                <w:rPr>
                  <w:u w:val="single"/>
                </w:rPr>
                <w:t>http://viza.kr.gov.ua</w:t>
              </w:r>
            </w:hyperlink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</w:pPr>
            <w:r w:rsidRPr="00833524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4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Закони</w:t>
            </w:r>
            <w:r w:rsidRPr="00833524">
              <w:rPr>
                <w:spacing w:val="-3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pStyle w:val="TableParagraph"/>
              <w:tabs>
                <w:tab w:val="left" w:pos="321"/>
              </w:tabs>
              <w:spacing w:before="0"/>
              <w:ind w:left="35" w:right="89" w:hanging="35"/>
              <w:jc w:val="both"/>
              <w:rPr>
                <w:color w:val="000000" w:themeColor="text1"/>
                <w:sz w:val="24"/>
                <w:szCs w:val="24"/>
              </w:rPr>
            </w:pPr>
            <w:r w:rsidRPr="00833524">
              <w:rPr>
                <w:color w:val="000000" w:themeColor="text1"/>
                <w:sz w:val="24"/>
                <w:szCs w:val="24"/>
              </w:rPr>
              <w:t xml:space="preserve">Закони України «Про місцеве </w:t>
            </w:r>
            <w:proofErr w:type="spellStart"/>
            <w:r w:rsidRPr="00833524">
              <w:rPr>
                <w:color w:val="000000" w:themeColor="text1"/>
                <w:sz w:val="24"/>
                <w:szCs w:val="24"/>
              </w:rPr>
              <w:t>самовря-дування</w:t>
            </w:r>
            <w:proofErr w:type="spellEnd"/>
            <w:r w:rsidRPr="00833524">
              <w:rPr>
                <w:color w:val="000000" w:themeColor="text1"/>
                <w:sz w:val="24"/>
                <w:szCs w:val="24"/>
              </w:rPr>
              <w:t xml:space="preserve"> в Ук</w:t>
            </w:r>
            <w:r w:rsidR="00231A8D" w:rsidRPr="00833524">
              <w:rPr>
                <w:color w:val="000000" w:themeColor="text1"/>
                <w:sz w:val="24"/>
                <w:szCs w:val="24"/>
              </w:rPr>
              <w:t xml:space="preserve">раїні», «Про охорону культурної </w:t>
            </w:r>
            <w:r w:rsidRPr="00833524">
              <w:rPr>
                <w:color w:val="000000" w:themeColor="text1"/>
                <w:sz w:val="24"/>
                <w:szCs w:val="24"/>
              </w:rPr>
              <w:t xml:space="preserve">спадщини» «Про </w:t>
            </w:r>
            <w:proofErr w:type="spellStart"/>
            <w:r w:rsidRPr="00833524">
              <w:rPr>
                <w:color w:val="000000" w:themeColor="text1"/>
                <w:sz w:val="24"/>
                <w:szCs w:val="24"/>
              </w:rPr>
              <w:t>адміністра</w:t>
            </w:r>
            <w:r w:rsidR="00231A8D" w:rsidRPr="00833524">
              <w:rPr>
                <w:color w:val="000000" w:themeColor="text1"/>
                <w:sz w:val="24"/>
                <w:szCs w:val="24"/>
              </w:rPr>
              <w:t>-</w:t>
            </w:r>
            <w:r w:rsidRPr="00833524">
              <w:rPr>
                <w:color w:val="000000" w:themeColor="text1"/>
                <w:sz w:val="24"/>
                <w:szCs w:val="24"/>
              </w:rPr>
              <w:t>тивні</w:t>
            </w:r>
            <w:proofErr w:type="spellEnd"/>
            <w:r w:rsidRPr="00833524">
              <w:rPr>
                <w:color w:val="000000" w:themeColor="text1"/>
                <w:sz w:val="24"/>
                <w:szCs w:val="24"/>
              </w:rPr>
              <w:t xml:space="preserve"> послуги»</w:t>
            </w:r>
            <w:r w:rsidRPr="00833524">
              <w:rPr>
                <w:color w:val="000000" w:themeColor="text1"/>
              </w:rPr>
              <w:t>.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5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Акти</w:t>
            </w:r>
            <w:r w:rsidRPr="00833524">
              <w:rPr>
                <w:spacing w:val="1"/>
              </w:rPr>
              <w:t xml:space="preserve"> </w:t>
            </w:r>
            <w:r w:rsidRPr="00833524">
              <w:t>Кабінету</w:t>
            </w:r>
            <w:r w:rsidRPr="00833524">
              <w:rPr>
                <w:spacing w:val="1"/>
              </w:rPr>
              <w:t xml:space="preserve"> </w:t>
            </w:r>
            <w:r w:rsidRPr="00833524">
              <w:t>Міністрів</w:t>
            </w:r>
            <w:r w:rsidRPr="00833524">
              <w:rPr>
                <w:spacing w:val="-67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B9797E" w:rsidRPr="00833524" w:rsidRDefault="00B9797E" w:rsidP="007C72DA">
            <w:pPr>
              <w:pStyle w:val="TableParagraph"/>
              <w:tabs>
                <w:tab w:val="left" w:pos="321"/>
              </w:tabs>
              <w:spacing w:before="0"/>
              <w:ind w:left="0"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83352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6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Акти місцевих органів виконавчої влади/органів місцевого </w:t>
            </w:r>
            <w:proofErr w:type="spellStart"/>
            <w:r w:rsidRPr="00833524">
              <w:t>самоврядува-ння</w:t>
            </w:r>
            <w:proofErr w:type="spellEnd"/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  <w:rPr>
                <w:color w:val="C00000"/>
              </w:rPr>
            </w:pPr>
            <w:r w:rsidRPr="00833524">
              <w:rPr>
                <w:b/>
                <w:i/>
              </w:rPr>
              <w:t>Умови отримання публічної послуги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7</w:t>
            </w:r>
          </w:p>
        </w:tc>
        <w:tc>
          <w:tcPr>
            <w:tcW w:w="4393" w:type="dxa"/>
          </w:tcPr>
          <w:p w:rsidR="00D312B8" w:rsidRPr="00833524" w:rsidRDefault="00B9797E" w:rsidP="00B9797E">
            <w:r w:rsidRPr="00833524">
              <w:t>Підстава для одержання публічної послуги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ind w:right="-60"/>
              <w:jc w:val="both"/>
            </w:pPr>
            <w:r w:rsidRPr="00833524">
              <w:t xml:space="preserve">Заява </w:t>
            </w:r>
          </w:p>
        </w:tc>
      </w:tr>
      <w:tr w:rsidR="00B9797E" w:rsidRPr="00833524" w:rsidTr="00AE148F">
        <w:trPr>
          <w:trHeight w:val="4951"/>
        </w:trPr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8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Вичерпний </w:t>
            </w:r>
            <w:r w:rsidRPr="00833524">
              <w:rPr>
                <w:spacing w:val="-1"/>
                <w:sz w:val="24"/>
                <w:szCs w:val="24"/>
              </w:rPr>
              <w:t xml:space="preserve">перелік </w:t>
            </w:r>
            <w:r w:rsidRPr="00833524">
              <w:rPr>
                <w:sz w:val="24"/>
                <w:szCs w:val="24"/>
              </w:rPr>
              <w:t>документів,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524">
              <w:rPr>
                <w:sz w:val="24"/>
                <w:szCs w:val="24"/>
              </w:rPr>
              <w:t>необ-хідних</w:t>
            </w:r>
            <w:proofErr w:type="spellEnd"/>
            <w:r w:rsidRPr="00833524">
              <w:rPr>
                <w:sz w:val="24"/>
                <w:szCs w:val="24"/>
              </w:rPr>
              <w:t xml:space="preserve"> для отри</w:t>
            </w:r>
            <w:r w:rsidRPr="00833524">
              <w:rPr>
                <w:spacing w:val="-1"/>
                <w:sz w:val="24"/>
                <w:szCs w:val="24"/>
              </w:rPr>
              <w:t xml:space="preserve">мання </w:t>
            </w:r>
            <w:r w:rsidRPr="00833524">
              <w:rPr>
                <w:spacing w:val="-68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публічної </w:t>
            </w:r>
            <w:proofErr w:type="spellStart"/>
            <w:r w:rsidRPr="00833524">
              <w:rPr>
                <w:sz w:val="24"/>
                <w:szCs w:val="24"/>
              </w:rPr>
              <w:t>пос</w:t>
            </w:r>
            <w:proofErr w:type="spellEnd"/>
            <w:r w:rsidRPr="00833524">
              <w:rPr>
                <w:sz w:val="24"/>
                <w:szCs w:val="24"/>
              </w:rPr>
              <w:t>-луги, а також вимоги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>до</w:t>
            </w:r>
            <w:r w:rsidRPr="00833524">
              <w:rPr>
                <w:spacing w:val="-3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928" w:type="dxa"/>
          </w:tcPr>
          <w:p w:rsidR="00AE148F" w:rsidRPr="00833524" w:rsidRDefault="00AE148F" w:rsidP="00AE148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lang w:val="uk-UA"/>
              </w:rPr>
              <w:t xml:space="preserve">1. </w:t>
            </w:r>
            <w:r w:rsidR="00B9797E" w:rsidRPr="00833524">
              <w:rPr>
                <w:lang w:val="uk-UA"/>
              </w:rPr>
              <w:t xml:space="preserve">Заява </w:t>
            </w:r>
            <w:r w:rsidR="00B9797E" w:rsidRPr="00833524">
              <w:rPr>
                <w:color w:val="232323"/>
                <w:lang w:val="uk-UA"/>
              </w:rPr>
              <w:t>про надання інформаційної довідки</w:t>
            </w:r>
            <w:r w:rsidR="00B9797E" w:rsidRPr="00833524">
              <w:rPr>
                <w:bCs/>
                <w:iCs/>
                <w:lang w:val="uk-UA"/>
              </w:rPr>
              <w:t>, що міститься у витягах з Державного реєс</w:t>
            </w:r>
            <w:r w:rsidRPr="00833524">
              <w:rPr>
                <w:bCs/>
                <w:iCs/>
                <w:lang w:val="uk-UA"/>
              </w:rPr>
              <w:t>тру  нерухомих пам’яток України</w:t>
            </w:r>
            <w:r w:rsidR="00B9797E" w:rsidRPr="00833524">
              <w:rPr>
                <w:bCs/>
                <w:iCs/>
                <w:lang w:val="uk-UA"/>
              </w:rPr>
              <w:t xml:space="preserve">, </w:t>
            </w:r>
            <w:r w:rsidR="00231A8D" w:rsidRPr="00833524">
              <w:rPr>
                <w:lang w:val="uk-UA"/>
              </w:rPr>
              <w:t>у</w:t>
            </w:r>
            <w:r w:rsidR="00B9797E" w:rsidRPr="00833524">
              <w:rPr>
                <w:lang w:val="uk-UA"/>
              </w:rPr>
              <w:t xml:space="preserve"> якій зазн</w:t>
            </w:r>
            <w:r w:rsidRPr="00833524">
              <w:rPr>
                <w:lang w:val="uk-UA"/>
              </w:rPr>
              <w:t xml:space="preserve">ачаються відомості про заявника: </w:t>
            </w:r>
          </w:p>
          <w:p w:rsidR="00AE148F" w:rsidRPr="00833524" w:rsidRDefault="00AE148F" w:rsidP="00AE148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lang w:val="uk-UA"/>
              </w:rPr>
              <w:t xml:space="preserve">    </w:t>
            </w:r>
            <w:r w:rsidR="00231A8D" w:rsidRPr="00833524">
              <w:rPr>
                <w:lang w:val="uk-UA"/>
              </w:rPr>
              <w:t xml:space="preserve">для фізичної особи, </w:t>
            </w:r>
            <w:r w:rsidR="00B9797E" w:rsidRPr="00833524">
              <w:rPr>
                <w:lang w:val="uk-UA"/>
              </w:rPr>
              <w:t xml:space="preserve"> фізичної особи</w:t>
            </w:r>
            <w:r w:rsidR="00231A8D" w:rsidRPr="00833524">
              <w:rPr>
                <w:lang w:val="uk-UA"/>
              </w:rPr>
              <w:t>-</w:t>
            </w:r>
            <w:r w:rsidR="00B9797E" w:rsidRPr="00833524">
              <w:rPr>
                <w:lang w:val="uk-UA"/>
              </w:rPr>
              <w:t>підприємця – прізвище, ім’я та по батькові, місце проживання, контактний телефон;</w:t>
            </w:r>
            <w:r w:rsidRPr="00833524">
              <w:rPr>
                <w:lang w:val="uk-UA"/>
              </w:rPr>
              <w:t xml:space="preserve"> </w:t>
            </w:r>
          </w:p>
          <w:p w:rsidR="00AE148F" w:rsidRPr="00833524" w:rsidRDefault="00AE148F" w:rsidP="00AE148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lang w:val="uk-UA"/>
              </w:rPr>
              <w:t xml:space="preserve">   </w:t>
            </w:r>
            <w:r w:rsidR="00B9797E" w:rsidRPr="00833524">
              <w:rPr>
                <w:lang w:val="uk-UA"/>
              </w:rPr>
              <w:t>для юридичної особи – найменування  юридичної особи, місцезнаходження, код, платника податків згі</w:t>
            </w:r>
            <w:r w:rsidR="00BC1653" w:rsidRPr="00833524">
              <w:rPr>
                <w:lang w:val="uk-UA"/>
              </w:rPr>
              <w:t xml:space="preserve">дно з </w:t>
            </w:r>
            <w:r w:rsidR="00BC1653" w:rsidRPr="00833524">
              <w:rPr>
                <w:color w:val="202124"/>
                <w:shd w:val="clear" w:color="auto" w:fill="FFFFFF"/>
                <w:lang w:val="uk-UA"/>
              </w:rPr>
              <w:t>Єдиним державним реєстром підприємств та організацій України</w:t>
            </w:r>
            <w:r w:rsidR="00D312B8" w:rsidRPr="00833524">
              <w:rPr>
                <w:lang w:val="uk-UA"/>
              </w:rPr>
              <w:t xml:space="preserve">, прізвище, ім’я, </w:t>
            </w:r>
            <w:r w:rsidR="00B9797E" w:rsidRPr="00833524">
              <w:rPr>
                <w:lang w:val="uk-UA"/>
              </w:rPr>
              <w:t>по батькові керівника юридичної особи /уповноваженої особи, контактний телефон, e-</w:t>
            </w:r>
            <w:proofErr w:type="spellStart"/>
            <w:r w:rsidR="00B9797E" w:rsidRPr="00833524">
              <w:rPr>
                <w:lang w:val="uk-UA"/>
              </w:rPr>
              <w:t>mail</w:t>
            </w:r>
            <w:proofErr w:type="spellEnd"/>
            <w:r w:rsidR="00D312B8" w:rsidRPr="00833524">
              <w:rPr>
                <w:lang w:val="uk-UA"/>
              </w:rPr>
              <w:t>;</w:t>
            </w:r>
            <w:r w:rsidRPr="00833524">
              <w:rPr>
                <w:lang w:val="uk-UA"/>
              </w:rPr>
              <w:t xml:space="preserve"> </w:t>
            </w:r>
          </w:p>
          <w:p w:rsidR="00AE148F" w:rsidRPr="00833524" w:rsidRDefault="00AE148F" w:rsidP="00AE148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lang w:val="uk-UA"/>
              </w:rPr>
              <w:t xml:space="preserve">    </w:t>
            </w:r>
            <w:r w:rsidR="00D312B8" w:rsidRPr="00833524">
              <w:rPr>
                <w:lang w:val="uk-UA"/>
              </w:rPr>
              <w:t>дата  подання та</w:t>
            </w:r>
            <w:r w:rsidR="00B9797E" w:rsidRPr="00833524">
              <w:rPr>
                <w:lang w:val="uk-UA"/>
              </w:rPr>
              <w:t xml:space="preserve"> підпис.</w:t>
            </w:r>
            <w:r w:rsidRPr="00833524">
              <w:rPr>
                <w:lang w:val="uk-UA"/>
              </w:rPr>
              <w:t xml:space="preserve"> </w:t>
            </w:r>
          </w:p>
          <w:p w:rsidR="007B3981" w:rsidRPr="00833524" w:rsidRDefault="00B9797E" w:rsidP="00AE148F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color w:val="232323"/>
                <w:lang w:val="uk-UA"/>
              </w:rPr>
              <w:t>Ситуаційний план на місцевості або графічні матеріали (ви</w:t>
            </w:r>
            <w:r w:rsidR="00D312B8" w:rsidRPr="00833524">
              <w:rPr>
                <w:color w:val="232323"/>
                <w:lang w:val="uk-UA"/>
              </w:rPr>
              <w:t>копіювання з технічного пас</w:t>
            </w:r>
            <w:r w:rsidR="00AE148F" w:rsidRPr="00833524">
              <w:rPr>
                <w:color w:val="232323"/>
                <w:lang w:val="uk-UA"/>
              </w:rPr>
              <w:t>-</w:t>
            </w:r>
            <w:proofErr w:type="spellStart"/>
            <w:r w:rsidR="00D312B8" w:rsidRPr="00833524">
              <w:rPr>
                <w:color w:val="232323"/>
                <w:lang w:val="uk-UA"/>
              </w:rPr>
              <w:t>порта</w:t>
            </w:r>
            <w:proofErr w:type="spellEnd"/>
            <w:r w:rsidR="00D312B8" w:rsidRPr="00833524">
              <w:rPr>
                <w:color w:val="232323"/>
                <w:lang w:val="uk-UA"/>
              </w:rPr>
              <w:t>, топографічна зйомка тощо), що</w:t>
            </w:r>
            <w:r w:rsidRPr="00833524">
              <w:rPr>
                <w:color w:val="232323"/>
                <w:lang w:val="uk-UA"/>
              </w:rPr>
              <w:t xml:space="preserve"> дозволять ло</w:t>
            </w:r>
            <w:r w:rsidR="00D312B8" w:rsidRPr="00833524">
              <w:rPr>
                <w:color w:val="232323"/>
                <w:lang w:val="uk-UA"/>
              </w:rPr>
              <w:t>калізувати розташування об’єкта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9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  <w:rPr>
                <w:spacing w:val="-68"/>
              </w:rPr>
            </w:pPr>
            <w:r w:rsidRPr="00833524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928" w:type="dxa"/>
          </w:tcPr>
          <w:p w:rsidR="007B3981" w:rsidRPr="00833524" w:rsidRDefault="00B9797E" w:rsidP="00B9797E">
            <w:pPr>
              <w:jc w:val="both"/>
            </w:pPr>
            <w:r w:rsidRPr="00833524">
              <w:t xml:space="preserve">Заявник для одержання публічної послуги звертається до Центру (його </w:t>
            </w:r>
            <w:proofErr w:type="spellStart"/>
            <w:r w:rsidRPr="00833524">
              <w:t>тер</w:t>
            </w:r>
            <w:r w:rsidR="00AE148F" w:rsidRPr="00833524">
              <w:t>и</w:t>
            </w:r>
            <w:r w:rsidRPr="00833524">
              <w:t>то-ріального</w:t>
            </w:r>
            <w:proofErr w:type="spellEnd"/>
            <w:r w:rsidRPr="00833524">
              <w:t xml:space="preserve"> підрозділу особисто, через </w:t>
            </w:r>
            <w:proofErr w:type="spellStart"/>
            <w:r w:rsidRPr="00833524">
              <w:t>пред</w:t>
            </w:r>
            <w:proofErr w:type="spellEnd"/>
            <w:r w:rsidR="00AE148F" w:rsidRPr="00833524">
              <w:t>-</w:t>
            </w:r>
            <w:r w:rsidRPr="00833524">
              <w:t>ставника (законного представника) або документи надсилаються  поштою (</w:t>
            </w:r>
            <w:proofErr w:type="spellStart"/>
            <w:r w:rsidRPr="00833524">
              <w:t>реко-мендованим</w:t>
            </w:r>
            <w:proofErr w:type="spellEnd"/>
            <w:r w:rsidRPr="00833524">
              <w:t xml:space="preserve"> листом з описом вкладення), чи у випадках, передбачених законом, за допомогою засо</w:t>
            </w:r>
            <w:r w:rsidR="00AE148F" w:rsidRPr="00833524">
              <w:t>бів телекомунікаційного зв’язку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Платність (безоплатність) 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надання   публічної </w:t>
            </w:r>
            <w:r w:rsidRPr="00833524">
              <w:rPr>
                <w:spacing w:val="-67"/>
              </w:rPr>
              <w:t xml:space="preserve">             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>Публічна послуга є безплатною</w:t>
            </w:r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</w:pPr>
            <w:r w:rsidRPr="00833524">
              <w:rPr>
                <w:b/>
                <w:i/>
              </w:rPr>
              <w:t>У разі оплати публічної послуги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Нормативно-правові акти,</w:t>
            </w:r>
            <w:r w:rsidRPr="00833524">
              <w:rPr>
                <w:spacing w:val="1"/>
              </w:rPr>
              <w:t xml:space="preserve"> </w:t>
            </w:r>
            <w:r w:rsidRPr="00833524">
              <w:t>на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підставі</w:t>
            </w:r>
            <w:r w:rsidRPr="00833524">
              <w:rPr>
                <w:spacing w:val="1"/>
              </w:rPr>
              <w:t xml:space="preserve"> </w:t>
            </w:r>
            <w:r w:rsidRPr="00833524">
              <w:t>яких</w:t>
            </w:r>
            <w:r w:rsidRPr="00833524">
              <w:rPr>
                <w:spacing w:val="1"/>
              </w:rPr>
              <w:t xml:space="preserve"> </w:t>
            </w:r>
            <w:r w:rsidRPr="00833524">
              <w:t>стягується</w:t>
            </w:r>
            <w:r w:rsidRPr="00833524">
              <w:rPr>
                <w:spacing w:val="-1"/>
              </w:rPr>
              <w:t xml:space="preserve"> </w:t>
            </w:r>
            <w:r w:rsidRPr="00833524">
              <w:t>плата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Розмір та </w:t>
            </w:r>
            <w:r w:rsidRPr="00833524">
              <w:rPr>
                <w:spacing w:val="-1"/>
              </w:rPr>
              <w:t>порядок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внесення </w:t>
            </w:r>
            <w:r w:rsidRPr="00833524">
              <w:rPr>
                <w:spacing w:val="-1"/>
              </w:rPr>
              <w:t>плати</w:t>
            </w:r>
            <w:r w:rsidRPr="00833524">
              <w:rPr>
                <w:spacing w:val="-67"/>
              </w:rPr>
              <w:t xml:space="preserve"> </w:t>
            </w:r>
            <w:r w:rsidRPr="00833524">
              <w:t>(адміністративного</w:t>
            </w:r>
            <w:r w:rsidRPr="00833524">
              <w:rPr>
                <w:spacing w:val="1"/>
              </w:rPr>
              <w:t xml:space="preserve"> </w:t>
            </w:r>
            <w:r w:rsidRPr="00833524">
              <w:t xml:space="preserve">збору) </w:t>
            </w:r>
            <w:r w:rsidRPr="00833524">
              <w:tab/>
              <w:t xml:space="preserve">за платну </w:t>
            </w:r>
            <w:r w:rsidRPr="00833524">
              <w:rPr>
                <w:spacing w:val="-67"/>
              </w:rPr>
              <w:t xml:space="preserve">  </w:t>
            </w:r>
            <w:r w:rsidR="00AE148F" w:rsidRPr="00833524">
              <w:t>публічну</w:t>
            </w:r>
            <w:r w:rsidRPr="00833524">
              <w:rPr>
                <w:spacing w:val="-7"/>
              </w:rPr>
              <w:t xml:space="preserve"> </w:t>
            </w:r>
            <w:r w:rsidRPr="00833524">
              <w:t>послугу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10.3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Розрахунковий </w:t>
            </w:r>
            <w:r w:rsidRPr="00833524">
              <w:rPr>
                <w:spacing w:val="-1"/>
              </w:rPr>
              <w:t xml:space="preserve">рахунок </w:t>
            </w:r>
            <w:r w:rsidRPr="00833524">
              <w:t>для внесення</w:t>
            </w:r>
            <w:r w:rsidRPr="00833524">
              <w:rPr>
                <w:spacing w:val="-3"/>
              </w:rPr>
              <w:t xml:space="preserve"> </w:t>
            </w:r>
            <w:r w:rsidRPr="00833524">
              <w:t>плати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Строк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B9797E" w:rsidRPr="00833524" w:rsidRDefault="00CD7420" w:rsidP="00436EA6">
            <w:pPr>
              <w:jc w:val="both"/>
            </w:pPr>
            <w:r w:rsidRPr="00833524">
              <w:t>10</w:t>
            </w:r>
            <w:r w:rsidR="00436EA6" w:rsidRPr="00833524">
              <w:t xml:space="preserve"> </w:t>
            </w:r>
            <w:r w:rsidR="00B9797E" w:rsidRPr="00833524">
              <w:t>робочих</w:t>
            </w:r>
            <w:r w:rsidR="00B9797E" w:rsidRPr="00833524">
              <w:rPr>
                <w:spacing w:val="-1"/>
              </w:rPr>
              <w:t xml:space="preserve"> </w:t>
            </w:r>
            <w:r w:rsidR="00B9797E" w:rsidRPr="00833524">
              <w:t>днів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Перелік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</w:t>
            </w:r>
            <w:r w:rsidRPr="00833524">
              <w:rPr>
                <w:spacing w:val="1"/>
              </w:rPr>
              <w:t xml:space="preserve"> </w:t>
            </w:r>
            <w:r w:rsidRPr="00833524">
              <w:t>для</w:t>
            </w:r>
            <w:r w:rsidRPr="00833524">
              <w:rPr>
                <w:spacing w:val="-67"/>
              </w:rPr>
              <w:t xml:space="preserve"> </w:t>
            </w:r>
            <w:r w:rsidRPr="00833524">
              <w:t>відмови</w:t>
            </w:r>
            <w:r w:rsidRPr="00833524">
              <w:rPr>
                <w:spacing w:val="1"/>
              </w:rPr>
              <w:t xml:space="preserve"> </w:t>
            </w:r>
            <w:r w:rsidRPr="00833524">
              <w:t>в</w:t>
            </w:r>
            <w:r w:rsidRPr="00833524">
              <w:rPr>
                <w:spacing w:val="1"/>
              </w:rPr>
              <w:t xml:space="preserve"> </w:t>
            </w:r>
            <w:r w:rsidRPr="00833524">
              <w:t>наданні</w:t>
            </w:r>
            <w:r w:rsidRPr="00833524">
              <w:rPr>
                <w:spacing w:val="1"/>
              </w:rPr>
              <w:t xml:space="preserve"> </w:t>
            </w:r>
            <w:r w:rsidRPr="00833524">
              <w:t>публічної</w:t>
            </w:r>
            <w:r w:rsidRPr="00833524">
              <w:rPr>
                <w:spacing w:val="-9"/>
              </w:rPr>
              <w:t xml:space="preserve">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B9797E" w:rsidRPr="00833524" w:rsidRDefault="003001F5" w:rsidP="0030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>Подання неповного пакета документів, необхідних для  отримання послуги</w:t>
            </w:r>
          </w:p>
        </w:tc>
      </w:tr>
      <w:tr w:rsidR="00B9797E" w:rsidRPr="00833524" w:rsidTr="00436EA6">
        <w:trPr>
          <w:trHeight w:val="1324"/>
        </w:trPr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13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  <w:rPr>
                <w:spacing w:val="-67"/>
              </w:rPr>
            </w:pPr>
            <w:r w:rsidRPr="00833524">
              <w:t xml:space="preserve">Результат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rPr>
                <w:spacing w:val="-67"/>
              </w:rPr>
              <w:t xml:space="preserve">                               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B9797E" w:rsidRPr="00833524" w:rsidRDefault="00B9797E" w:rsidP="00BC165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833524">
              <w:rPr>
                <w:color w:val="232323"/>
                <w:lang w:val="uk-UA"/>
              </w:rPr>
              <w:t>Надання інформаційної довідки</w:t>
            </w:r>
            <w:r w:rsidRPr="00833524">
              <w:rPr>
                <w:bCs/>
                <w:iCs/>
                <w:lang w:val="uk-UA"/>
              </w:rPr>
              <w:t>, що міститься у витягах з Державного реєстру  нерухомих пам’яток</w:t>
            </w:r>
            <w:r w:rsidRPr="00833524">
              <w:rPr>
                <w:lang w:val="uk-UA"/>
              </w:rPr>
              <w:t xml:space="preserve"> України, яка </w:t>
            </w:r>
            <w:proofErr w:type="spellStart"/>
            <w:r w:rsidRPr="00833524">
              <w:rPr>
                <w:lang w:val="uk-UA"/>
              </w:rPr>
              <w:t>оформ</w:t>
            </w:r>
            <w:r w:rsidR="00436EA6" w:rsidRPr="00833524">
              <w:rPr>
                <w:lang w:val="uk-UA"/>
              </w:rPr>
              <w:t>-</w:t>
            </w:r>
            <w:r w:rsidRPr="00833524">
              <w:rPr>
                <w:lang w:val="uk-UA"/>
              </w:rPr>
              <w:t>люється</w:t>
            </w:r>
            <w:proofErr w:type="spellEnd"/>
            <w:r w:rsidRPr="00833524">
              <w:rPr>
                <w:lang w:val="uk-UA"/>
              </w:rPr>
              <w:t xml:space="preserve"> листом на бланку управління  культури виконкому  </w:t>
            </w:r>
            <w:r w:rsidR="00436EA6" w:rsidRPr="00833524">
              <w:rPr>
                <w:lang w:val="uk-UA"/>
              </w:rPr>
              <w:t xml:space="preserve">Криворізької </w:t>
            </w:r>
            <w:r w:rsidRPr="00833524">
              <w:rPr>
                <w:lang w:val="uk-UA"/>
              </w:rPr>
              <w:t>міської ради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14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Способи </w:t>
            </w:r>
            <w:r w:rsidRPr="00833524">
              <w:rPr>
                <w:spacing w:val="-1"/>
              </w:rPr>
              <w:t xml:space="preserve">отримання </w:t>
            </w:r>
            <w:r w:rsidRPr="00833524">
              <w:t>відповіді</w:t>
            </w:r>
            <w:r w:rsidRPr="00833524">
              <w:rPr>
                <w:spacing w:val="-1"/>
              </w:rPr>
              <w:t xml:space="preserve"> </w:t>
            </w:r>
            <w:r w:rsidRPr="00833524">
              <w:t>(</w:t>
            </w:r>
            <w:proofErr w:type="spellStart"/>
            <w:r w:rsidRPr="00833524">
              <w:t>резуль</w:t>
            </w:r>
            <w:proofErr w:type="spellEnd"/>
            <w:r w:rsidRPr="00833524">
              <w:t>-тату)</w:t>
            </w:r>
          </w:p>
        </w:tc>
        <w:tc>
          <w:tcPr>
            <w:tcW w:w="4928" w:type="dxa"/>
          </w:tcPr>
          <w:p w:rsidR="007B3981" w:rsidRPr="00833524" w:rsidRDefault="00B9797E" w:rsidP="00B9797E">
            <w:pPr>
              <w:ind w:right="-60"/>
              <w:jc w:val="both"/>
            </w:pPr>
            <w:r w:rsidRPr="00833524">
              <w:t>Особисто або ч</w:t>
            </w:r>
            <w:r w:rsidR="00436EA6" w:rsidRPr="00833524">
              <w:t xml:space="preserve">ерез представника </w:t>
            </w:r>
            <w:r w:rsidRPr="00833524">
              <w:t xml:space="preserve">(законного представника), засобами поштового або  </w:t>
            </w:r>
            <w:proofErr w:type="spellStart"/>
            <w:r w:rsidRPr="00833524">
              <w:t>теле</w:t>
            </w:r>
            <w:proofErr w:type="spellEnd"/>
            <w:r w:rsidR="00436EA6" w:rsidRPr="00833524">
              <w:t>-</w:t>
            </w:r>
            <w:r w:rsidRPr="00833524">
              <w:t>комунікаційного зв’язку у</w:t>
            </w:r>
            <w:r w:rsidR="00436EA6" w:rsidRPr="00833524">
              <w:t xml:space="preserve"> випадках, перед-бачених законом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15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Примітка</w:t>
            </w:r>
          </w:p>
        </w:tc>
        <w:tc>
          <w:tcPr>
            <w:tcW w:w="4928" w:type="dxa"/>
          </w:tcPr>
          <w:p w:rsidR="00B9797E" w:rsidRPr="00833524" w:rsidRDefault="00B9797E" w:rsidP="00B9797E">
            <w:r w:rsidRPr="00833524">
              <w:t>-</w:t>
            </w:r>
          </w:p>
        </w:tc>
      </w:tr>
    </w:tbl>
    <w:p w:rsidR="00B9797E" w:rsidRPr="00833524" w:rsidRDefault="00B9797E" w:rsidP="003E6761">
      <w:pPr>
        <w:rPr>
          <w:b/>
          <w:i/>
        </w:rPr>
      </w:pPr>
    </w:p>
    <w:p w:rsidR="00B9797E" w:rsidRPr="00833524" w:rsidRDefault="00B9797E" w:rsidP="00B9797E">
      <w:pPr>
        <w:jc w:val="center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ІНФОРМАЦІЙНА КАРТКА АДМІНІСТРАТИВНОЇ ПОСЛУГИ №4</w:t>
      </w:r>
    </w:p>
    <w:p w:rsidR="00B9797E" w:rsidRPr="00833524" w:rsidRDefault="00B9797E" w:rsidP="00B9797E">
      <w:pPr>
        <w:jc w:val="center"/>
        <w:rPr>
          <w:b/>
          <w:i/>
          <w:sz w:val="28"/>
          <w:szCs w:val="28"/>
        </w:rPr>
      </w:pPr>
    </w:p>
    <w:p w:rsidR="00B9797E" w:rsidRPr="00833524" w:rsidRDefault="00B9797E" w:rsidP="00B9797E">
      <w:pPr>
        <w:jc w:val="center"/>
        <w:rPr>
          <w:b/>
          <w:i/>
          <w:color w:val="232323"/>
          <w:sz w:val="28"/>
          <w:szCs w:val="28"/>
        </w:rPr>
      </w:pPr>
      <w:r w:rsidRPr="00833524">
        <w:rPr>
          <w:b/>
          <w:i/>
          <w:sz w:val="28"/>
          <w:szCs w:val="28"/>
        </w:rPr>
        <w:t xml:space="preserve">Послуга: </w:t>
      </w:r>
      <w:r w:rsidRPr="00833524">
        <w:rPr>
          <w:b/>
          <w:bCs/>
          <w:i/>
          <w:iCs/>
          <w:sz w:val="28"/>
          <w:szCs w:val="28"/>
        </w:rPr>
        <w:t xml:space="preserve">Надання  </w:t>
      </w:r>
      <w:proofErr w:type="spellStart"/>
      <w:r w:rsidRPr="00833524">
        <w:rPr>
          <w:b/>
          <w:i/>
          <w:color w:val="232323"/>
          <w:sz w:val="28"/>
          <w:szCs w:val="28"/>
        </w:rPr>
        <w:t>акта</w:t>
      </w:r>
      <w:proofErr w:type="spellEnd"/>
      <w:r w:rsidRPr="00833524">
        <w:rPr>
          <w:b/>
          <w:i/>
          <w:color w:val="232323"/>
          <w:sz w:val="28"/>
          <w:szCs w:val="28"/>
        </w:rPr>
        <w:t xml:space="preserve">  візуального обстеження об’єкта культурної спадщини  відповідно до Порядку обліку об’єктів культурної спадщини, затвердженого Наказом Міністерства культури  України від 11 березня 2013 року  №158, зі змінами</w:t>
      </w:r>
    </w:p>
    <w:p w:rsidR="00B9797E" w:rsidRPr="00833524" w:rsidRDefault="00B9797E" w:rsidP="00B9797E">
      <w:pPr>
        <w:jc w:val="center"/>
        <w:rPr>
          <w:b/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</w:pPr>
            <w:r w:rsidRPr="00833524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B9797E" w:rsidRPr="00833524" w:rsidTr="00B9797E">
        <w:tc>
          <w:tcPr>
            <w:tcW w:w="5029" w:type="dxa"/>
            <w:gridSpan w:val="2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Найменування центру надання  </w:t>
            </w:r>
            <w:proofErr w:type="spellStart"/>
            <w:r w:rsidRPr="00833524">
              <w:t>адміністра-тивних</w:t>
            </w:r>
            <w:proofErr w:type="spellEnd"/>
            <w:r w:rsidRPr="00833524">
              <w:t xml:space="preserve"> послуг, у якому здійснюється </w:t>
            </w:r>
            <w:proofErr w:type="spellStart"/>
            <w:r w:rsidRPr="00833524">
              <w:t>обслу-говування</w:t>
            </w:r>
            <w:proofErr w:type="spellEnd"/>
            <w:r w:rsidRPr="00833524">
              <w:t xml:space="preserve"> суб’єкта звернення</w:t>
            </w:r>
          </w:p>
        </w:tc>
        <w:tc>
          <w:tcPr>
            <w:tcW w:w="4928" w:type="dxa"/>
          </w:tcPr>
          <w:p w:rsidR="00B9797E" w:rsidRPr="00833524" w:rsidRDefault="00B9797E" w:rsidP="00BC1653">
            <w:pPr>
              <w:ind w:left="-67"/>
              <w:jc w:val="both"/>
            </w:pPr>
            <w:r w:rsidRPr="00833524">
              <w:t>Центр адміністративних послуг «Віза»</w:t>
            </w:r>
            <w:r w:rsidRPr="00833524">
              <w:rPr>
                <w:b/>
                <w:i/>
              </w:rPr>
              <w:t xml:space="preserve"> </w:t>
            </w:r>
            <w:r w:rsidRPr="00833524">
              <w:t xml:space="preserve">(«Центр Дії») </w:t>
            </w:r>
            <w:r w:rsidRPr="00833524">
              <w:rPr>
                <w:lang w:eastAsia="uk-UA"/>
              </w:rPr>
              <w:t xml:space="preserve">виконкому Криворізької </w:t>
            </w:r>
            <w:proofErr w:type="spellStart"/>
            <w:r w:rsidRPr="00833524">
              <w:rPr>
                <w:lang w:eastAsia="uk-UA"/>
              </w:rPr>
              <w:t>місь-кої</w:t>
            </w:r>
            <w:proofErr w:type="spellEnd"/>
            <w:r w:rsidRPr="00833524">
              <w:rPr>
                <w:lang w:eastAsia="uk-UA"/>
              </w:rPr>
              <w:t xml:space="preserve"> ради </w:t>
            </w:r>
            <w:r w:rsidRPr="00833524">
              <w:t xml:space="preserve"> (надалі – Центр)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Місцезнаходження центру</w:t>
            </w:r>
          </w:p>
        </w:tc>
        <w:tc>
          <w:tcPr>
            <w:tcW w:w="4928" w:type="dxa"/>
          </w:tcPr>
          <w:p w:rsidR="00B9797E" w:rsidRPr="00833524" w:rsidRDefault="00B9797E" w:rsidP="00BC1653">
            <w:pPr>
              <w:ind w:left="-67"/>
              <w:jc w:val="both"/>
            </w:pPr>
            <w:r w:rsidRPr="00833524">
              <w:t xml:space="preserve">50101, м. Кривий Ріг, </w:t>
            </w:r>
            <w:proofErr w:type="spellStart"/>
            <w:r w:rsidRPr="00833524">
              <w:t>пл</w:t>
            </w:r>
            <w:proofErr w:type="spellEnd"/>
            <w:r w:rsidRPr="00833524">
              <w:t>. Молодіжна, 1.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 xml:space="preserve">Територіальні підрозділи Центру:                  </w:t>
            </w:r>
          </w:p>
          <w:p w:rsidR="00B9797E" w:rsidRPr="00833524" w:rsidRDefault="00B9797E" w:rsidP="00BC1653">
            <w:pPr>
              <w:ind w:left="-67"/>
              <w:jc w:val="both"/>
            </w:pPr>
            <w:proofErr w:type="spellStart"/>
            <w:r w:rsidRPr="00833524">
              <w:t>Довгинцівський</w:t>
            </w:r>
            <w:proofErr w:type="spellEnd"/>
            <w:r w:rsidRPr="00833524">
              <w:t xml:space="preserve"> район: вул. Дніпровське шосе, буд. 11, </w:t>
            </w:r>
            <w:proofErr w:type="spellStart"/>
            <w:r w:rsidRPr="00833524">
              <w:t>каб</w:t>
            </w:r>
            <w:proofErr w:type="spellEnd"/>
            <w:r w:rsidRPr="00833524">
              <w:t>. 102.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>Покровський район: вул. Шурупова, буд.2, каб.12.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>Інгулецький район: пр-т Південний, буд. 1.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 xml:space="preserve">Саксаганський район: вул. Володимира Великого, буд. 32, </w:t>
            </w:r>
            <w:proofErr w:type="spellStart"/>
            <w:r w:rsidRPr="00833524">
              <w:t>каб</w:t>
            </w:r>
            <w:proofErr w:type="spellEnd"/>
            <w:r w:rsidRPr="00833524">
              <w:t>. 122.</w:t>
            </w:r>
          </w:p>
          <w:p w:rsidR="00B9797E" w:rsidRPr="00833524" w:rsidRDefault="00B9797E" w:rsidP="00BC1653">
            <w:pPr>
              <w:ind w:left="-67"/>
              <w:jc w:val="both"/>
            </w:pPr>
            <w:proofErr w:type="spellStart"/>
            <w:r w:rsidRPr="00833524">
              <w:t>Тернівський</w:t>
            </w:r>
            <w:proofErr w:type="spellEnd"/>
            <w:r w:rsidRPr="00833524">
              <w:t xml:space="preserve"> район: вул. Короленка, буд. 1А, </w:t>
            </w:r>
            <w:proofErr w:type="spellStart"/>
            <w:r w:rsidRPr="00833524">
              <w:t>каб</w:t>
            </w:r>
            <w:proofErr w:type="spellEnd"/>
            <w:r w:rsidRPr="00833524">
              <w:t>. 129.</w:t>
            </w:r>
          </w:p>
          <w:p w:rsidR="003E6761" w:rsidRPr="00833524" w:rsidRDefault="00B9797E" w:rsidP="00BC1653">
            <w:pPr>
              <w:ind w:left="-67"/>
              <w:jc w:val="both"/>
            </w:pPr>
            <w:r w:rsidRPr="00833524">
              <w:t xml:space="preserve">Центрально-Міський район: </w:t>
            </w:r>
          </w:p>
          <w:p w:rsidR="00B9797E" w:rsidRPr="00833524" w:rsidRDefault="00B9797E" w:rsidP="00BC1653">
            <w:pPr>
              <w:ind w:left="-67"/>
              <w:jc w:val="both"/>
            </w:pPr>
            <w:r w:rsidRPr="00833524">
              <w:t xml:space="preserve">вул. </w:t>
            </w:r>
            <w:proofErr w:type="spellStart"/>
            <w:r w:rsidRPr="00833524">
              <w:t>Староярмаркова</w:t>
            </w:r>
            <w:proofErr w:type="spellEnd"/>
            <w:r w:rsidRPr="00833524">
              <w:t>, буд. 44.</w:t>
            </w:r>
          </w:p>
          <w:p w:rsidR="00B9797E" w:rsidRPr="00833524" w:rsidRDefault="00B9797E" w:rsidP="00BC1653">
            <w:pPr>
              <w:ind w:left="-67"/>
            </w:pPr>
            <w:r w:rsidRPr="00833524">
              <w:t>Мобільні офіси муніципальних послуг, кейси-адмін</w:t>
            </w:r>
            <w:r w:rsidR="007B3981" w:rsidRPr="00833524">
              <w:t>істратори (за окремим графіком)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Інформація щодо режиму роботи центру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shd w:val="clear" w:color="auto" w:fill="FFFFFF"/>
              <w:jc w:val="both"/>
            </w:pPr>
            <w:r w:rsidRPr="00833524">
              <w:t>1. Центр працює:</w:t>
            </w:r>
          </w:p>
          <w:p w:rsidR="00B9797E" w:rsidRPr="00833524" w:rsidRDefault="003E6761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головний офіс у понеділок, середу, четвер, п’ятницю, суботу  з 8.00 до 16.30 годин; вівторок з 8.00 до 20.00 години, без перерви;</w:t>
            </w:r>
          </w:p>
          <w:p w:rsidR="00B9797E" w:rsidRPr="00833524" w:rsidRDefault="003E6761" w:rsidP="00B9797E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територіальні підрозділи – з понеділка до п’ятниці з 8.00 до 16.30</w:t>
            </w:r>
            <w:r w:rsidRPr="00833524">
              <w:t xml:space="preserve"> годин</w:t>
            </w:r>
            <w:r w:rsidR="00B9797E" w:rsidRPr="00833524">
              <w:t xml:space="preserve">, перерва з 12.30 до 13.00. </w:t>
            </w:r>
          </w:p>
          <w:p w:rsidR="00B9797E" w:rsidRPr="00833524" w:rsidRDefault="00B9797E" w:rsidP="00B9797E">
            <w:pPr>
              <w:shd w:val="clear" w:color="auto" w:fill="FFFFFF"/>
              <w:jc w:val="both"/>
            </w:pPr>
            <w:r w:rsidRPr="00833524">
              <w:t>2.</w:t>
            </w:r>
            <w:r w:rsidR="003E6761" w:rsidRPr="00833524">
              <w:t xml:space="preserve"> </w:t>
            </w:r>
            <w:r w:rsidRPr="00833524">
              <w:t>Прийом та видача документів для надання адміністративних послуг здійснюються:</w:t>
            </w:r>
          </w:p>
          <w:p w:rsidR="003E6761" w:rsidRPr="00833524" w:rsidRDefault="003E6761" w:rsidP="00B3213D">
            <w:pPr>
              <w:shd w:val="clear" w:color="auto" w:fill="FFFFFF"/>
              <w:jc w:val="both"/>
            </w:pPr>
            <w:r w:rsidRPr="00833524">
              <w:t xml:space="preserve">    </w:t>
            </w:r>
            <w:r w:rsidR="00B9797E" w:rsidRPr="00833524">
              <w:t>у головному офісі Центру з 8.00 до 15.30 годин з понеділка до суботи (вівторок – до 20.00 години), без перерви;</w:t>
            </w:r>
          </w:p>
          <w:p w:rsidR="00B9797E" w:rsidRPr="00833524" w:rsidRDefault="00B3213D" w:rsidP="00B9797E">
            <w:pPr>
              <w:jc w:val="both"/>
            </w:pPr>
            <w:r w:rsidRPr="00833524">
              <w:t xml:space="preserve">    </w:t>
            </w:r>
            <w:r w:rsidR="00B9797E" w:rsidRPr="00833524">
              <w:t xml:space="preserve">у територіальних підрозділах – з понеділка до п’ятниці з 8.00 до 15.30 </w:t>
            </w:r>
            <w:r w:rsidR="007B3981" w:rsidRPr="00833524">
              <w:t>годин, перерва з 12.30 до 13.00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3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Телефон/факс (довідки), адреса електронної пошти та </w:t>
            </w:r>
            <w:proofErr w:type="spellStart"/>
            <w:r w:rsidRPr="00833524">
              <w:t>вебсайт</w:t>
            </w:r>
            <w:proofErr w:type="spellEnd"/>
            <w:r w:rsidRPr="00833524">
              <w:t xml:space="preserve"> центру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proofErr w:type="spellStart"/>
            <w:r w:rsidRPr="00833524">
              <w:t>Тел</w:t>
            </w:r>
            <w:proofErr w:type="spellEnd"/>
            <w:r w:rsidRPr="00833524">
              <w:t>.: 0-800-500-459;</w:t>
            </w:r>
          </w:p>
          <w:p w:rsidR="00B9797E" w:rsidRPr="00833524" w:rsidRDefault="00833524" w:rsidP="00B9797E">
            <w:pPr>
              <w:jc w:val="both"/>
            </w:pPr>
            <w:hyperlink r:id="rId13">
              <w:r w:rsidR="00B9797E" w:rsidRPr="00833524">
                <w:rPr>
                  <w:color w:val="1155CC"/>
                  <w:u w:val="single"/>
                </w:rPr>
                <w:t>viza@kr.gov.ua</w:t>
              </w:r>
            </w:hyperlink>
            <w:r w:rsidR="00B9797E" w:rsidRPr="00833524">
              <w:t xml:space="preserve">; </w:t>
            </w:r>
          </w:p>
          <w:p w:rsidR="00B9797E" w:rsidRPr="00833524" w:rsidRDefault="00833524" w:rsidP="00B9797E">
            <w:pPr>
              <w:jc w:val="both"/>
              <w:rPr>
                <w:u w:val="single"/>
              </w:rPr>
            </w:pPr>
            <w:hyperlink r:id="rId14">
              <w:r w:rsidR="00B9797E" w:rsidRPr="00833524">
                <w:rPr>
                  <w:u w:val="single"/>
                </w:rPr>
                <w:t>http://viza.kr.gov.ua</w:t>
              </w:r>
            </w:hyperlink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3213D">
            <w:pPr>
              <w:jc w:val="center"/>
            </w:pPr>
            <w:r w:rsidRPr="00833524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B9797E" w:rsidRPr="00833524" w:rsidTr="00B3213D">
        <w:trPr>
          <w:trHeight w:val="274"/>
        </w:trPr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4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Закони</w:t>
            </w:r>
            <w:r w:rsidRPr="00833524">
              <w:rPr>
                <w:spacing w:val="-3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B9797E" w:rsidRPr="00833524" w:rsidRDefault="00B9797E" w:rsidP="00B3213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33524">
              <w:rPr>
                <w:lang w:val="uk-UA"/>
              </w:rPr>
              <w:t xml:space="preserve">Закони України «Про місцеве </w:t>
            </w:r>
            <w:proofErr w:type="spellStart"/>
            <w:r w:rsidRPr="00833524">
              <w:rPr>
                <w:lang w:val="uk-UA"/>
              </w:rPr>
              <w:t>самовря-дування</w:t>
            </w:r>
            <w:proofErr w:type="spellEnd"/>
            <w:r w:rsidRPr="00833524">
              <w:rPr>
                <w:lang w:val="uk-UA"/>
              </w:rPr>
              <w:t xml:space="preserve"> в Україні», «Про охорону культурної спадщини»,</w:t>
            </w:r>
            <w:r w:rsidRPr="00833524">
              <w:rPr>
                <w:color w:val="232323"/>
                <w:sz w:val="28"/>
                <w:szCs w:val="28"/>
                <w:lang w:val="uk-UA"/>
              </w:rPr>
              <w:t xml:space="preserve"> </w:t>
            </w:r>
            <w:r w:rsidR="003E6761" w:rsidRPr="00833524">
              <w:rPr>
                <w:lang w:val="uk-UA"/>
              </w:rPr>
              <w:t>«Про адміні</w:t>
            </w:r>
            <w:r w:rsidRPr="00833524">
              <w:rPr>
                <w:lang w:val="uk-UA"/>
              </w:rPr>
              <w:t>стративні послуги»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5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Акти</w:t>
            </w:r>
            <w:r w:rsidRPr="00833524">
              <w:rPr>
                <w:spacing w:val="1"/>
              </w:rPr>
              <w:t xml:space="preserve"> </w:t>
            </w:r>
            <w:r w:rsidRPr="00833524">
              <w:t>Кабінету</w:t>
            </w:r>
            <w:r w:rsidRPr="00833524">
              <w:rPr>
                <w:spacing w:val="1"/>
              </w:rPr>
              <w:t xml:space="preserve"> </w:t>
            </w:r>
            <w:r w:rsidRPr="00833524">
              <w:t>Міністрів</w:t>
            </w:r>
            <w:r w:rsidRPr="00833524">
              <w:rPr>
                <w:spacing w:val="-67"/>
              </w:rPr>
              <w:t xml:space="preserve"> </w:t>
            </w:r>
            <w:r w:rsidRPr="00833524">
              <w:t>України</w:t>
            </w:r>
          </w:p>
        </w:tc>
        <w:tc>
          <w:tcPr>
            <w:tcW w:w="4928" w:type="dxa"/>
          </w:tcPr>
          <w:p w:rsidR="00B9797E" w:rsidRPr="00833524" w:rsidRDefault="00754D18" w:rsidP="00B9797E">
            <w:pPr>
              <w:pStyle w:val="TableParagraph"/>
              <w:tabs>
                <w:tab w:val="left" w:pos="321"/>
              </w:tabs>
              <w:spacing w:before="0"/>
              <w:ind w:left="0" w:right="89"/>
              <w:jc w:val="both"/>
              <w:rPr>
                <w:sz w:val="24"/>
                <w:szCs w:val="24"/>
              </w:rPr>
            </w:pPr>
            <w:r w:rsidRPr="00833524">
              <w:rPr>
                <w:color w:val="232323"/>
                <w:sz w:val="24"/>
                <w:szCs w:val="24"/>
              </w:rPr>
              <w:t xml:space="preserve">Наказ Міністерства культури </w:t>
            </w:r>
            <w:r w:rsidR="00B9797E" w:rsidRPr="00833524">
              <w:rPr>
                <w:color w:val="232323"/>
                <w:sz w:val="24"/>
                <w:szCs w:val="24"/>
              </w:rPr>
              <w:t xml:space="preserve">України від </w:t>
            </w:r>
            <w:r w:rsidRPr="00833524">
              <w:rPr>
                <w:color w:val="232323"/>
                <w:sz w:val="24"/>
                <w:szCs w:val="24"/>
              </w:rPr>
              <w:t xml:space="preserve">           </w:t>
            </w:r>
            <w:r w:rsidR="00B9797E" w:rsidRPr="00833524">
              <w:rPr>
                <w:color w:val="232323"/>
                <w:sz w:val="24"/>
                <w:szCs w:val="24"/>
              </w:rPr>
              <w:t>11 березня 2013 року  №158</w:t>
            </w:r>
            <w:r w:rsidRPr="00833524">
              <w:rPr>
                <w:color w:val="232323"/>
                <w:sz w:val="24"/>
                <w:szCs w:val="24"/>
              </w:rPr>
              <w:t xml:space="preserve"> «Про </w:t>
            </w:r>
            <w:proofErr w:type="spellStart"/>
            <w:r w:rsidRPr="00833524">
              <w:rPr>
                <w:color w:val="232323"/>
                <w:sz w:val="24"/>
                <w:szCs w:val="24"/>
              </w:rPr>
              <w:t>зат-вердження</w:t>
            </w:r>
            <w:proofErr w:type="spellEnd"/>
            <w:r w:rsidRPr="00833524">
              <w:rPr>
                <w:color w:val="232323"/>
                <w:sz w:val="24"/>
                <w:szCs w:val="24"/>
              </w:rPr>
              <w:t xml:space="preserve"> Порядку обліку об’єктів куль-</w:t>
            </w:r>
            <w:proofErr w:type="spellStart"/>
            <w:r w:rsidRPr="00833524">
              <w:rPr>
                <w:color w:val="232323"/>
                <w:sz w:val="24"/>
                <w:szCs w:val="24"/>
              </w:rPr>
              <w:t>турної</w:t>
            </w:r>
            <w:proofErr w:type="spellEnd"/>
            <w:r w:rsidRPr="00833524">
              <w:rPr>
                <w:color w:val="232323"/>
                <w:sz w:val="24"/>
                <w:szCs w:val="24"/>
              </w:rPr>
              <w:t xml:space="preserve"> спадщини»</w:t>
            </w:r>
            <w:r w:rsidR="00B9797E" w:rsidRPr="00833524">
              <w:rPr>
                <w:color w:val="232323"/>
                <w:sz w:val="24"/>
                <w:szCs w:val="24"/>
              </w:rPr>
              <w:t>, зі змінами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6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Акти місцевих органів виконавчої влади/органів місцевого </w:t>
            </w:r>
            <w:proofErr w:type="spellStart"/>
            <w:r w:rsidRPr="00833524">
              <w:t>самоврядува-ння</w:t>
            </w:r>
            <w:proofErr w:type="spellEnd"/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  <w:rPr>
                <w:color w:val="C00000"/>
              </w:rPr>
            </w:pPr>
            <w:r w:rsidRPr="00833524">
              <w:rPr>
                <w:b/>
                <w:i/>
              </w:rPr>
              <w:t>Умови отримання публічної послуги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7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>Підстава для одержання публічної послуги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ind w:right="-60"/>
              <w:jc w:val="both"/>
            </w:pPr>
            <w:r w:rsidRPr="00833524">
              <w:t xml:space="preserve">Заява </w:t>
            </w:r>
          </w:p>
        </w:tc>
      </w:tr>
      <w:tr w:rsidR="00B9797E" w:rsidRPr="00833524" w:rsidTr="00B9797E">
        <w:trPr>
          <w:trHeight w:val="415"/>
        </w:trPr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8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Вичерпний </w:t>
            </w:r>
            <w:r w:rsidRPr="00833524">
              <w:rPr>
                <w:spacing w:val="-1"/>
                <w:sz w:val="24"/>
                <w:szCs w:val="24"/>
              </w:rPr>
              <w:t xml:space="preserve">перелік </w:t>
            </w:r>
            <w:r w:rsidRPr="00833524">
              <w:rPr>
                <w:sz w:val="24"/>
                <w:szCs w:val="24"/>
              </w:rPr>
              <w:t>документів,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524">
              <w:rPr>
                <w:sz w:val="24"/>
                <w:szCs w:val="24"/>
              </w:rPr>
              <w:t>необ-хідних</w:t>
            </w:r>
            <w:proofErr w:type="spellEnd"/>
            <w:r w:rsidRPr="00833524">
              <w:rPr>
                <w:sz w:val="24"/>
                <w:szCs w:val="24"/>
              </w:rPr>
              <w:t xml:space="preserve"> для отри</w:t>
            </w:r>
            <w:r w:rsidRPr="00833524">
              <w:rPr>
                <w:spacing w:val="-1"/>
                <w:sz w:val="24"/>
                <w:szCs w:val="24"/>
              </w:rPr>
              <w:t xml:space="preserve">мання </w:t>
            </w:r>
            <w:r w:rsidRPr="00833524">
              <w:rPr>
                <w:spacing w:val="-68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публічної </w:t>
            </w:r>
            <w:proofErr w:type="spellStart"/>
            <w:r w:rsidRPr="00833524">
              <w:rPr>
                <w:sz w:val="24"/>
                <w:szCs w:val="24"/>
              </w:rPr>
              <w:t>пос</w:t>
            </w:r>
            <w:proofErr w:type="spellEnd"/>
            <w:r w:rsidRPr="00833524">
              <w:rPr>
                <w:sz w:val="24"/>
                <w:szCs w:val="24"/>
              </w:rPr>
              <w:t>-луги, а також вимоги</w:t>
            </w:r>
            <w:r w:rsidRPr="00833524">
              <w:rPr>
                <w:spacing w:val="1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>до</w:t>
            </w:r>
            <w:r w:rsidRPr="00833524">
              <w:rPr>
                <w:spacing w:val="-3"/>
                <w:sz w:val="24"/>
                <w:szCs w:val="24"/>
              </w:rPr>
              <w:t xml:space="preserve"> </w:t>
            </w:r>
            <w:r w:rsidRPr="00833524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928" w:type="dxa"/>
          </w:tcPr>
          <w:p w:rsidR="00B9797E" w:rsidRPr="00833524" w:rsidRDefault="00B9797E" w:rsidP="00BC165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32323"/>
                <w:lang w:val="uk-UA"/>
              </w:rPr>
            </w:pPr>
            <w:r w:rsidRPr="00833524">
              <w:rPr>
                <w:lang w:val="uk-UA"/>
              </w:rPr>
              <w:t xml:space="preserve">Заява </w:t>
            </w:r>
            <w:r w:rsidRPr="00833524">
              <w:rPr>
                <w:color w:val="232323"/>
                <w:lang w:val="uk-UA"/>
              </w:rPr>
              <w:t xml:space="preserve">про </w:t>
            </w:r>
            <w:r w:rsidRPr="00833524">
              <w:rPr>
                <w:bCs/>
                <w:iCs/>
                <w:lang w:val="uk-UA"/>
              </w:rPr>
              <w:t xml:space="preserve">надання  </w:t>
            </w:r>
            <w:proofErr w:type="spellStart"/>
            <w:r w:rsidRPr="00833524">
              <w:rPr>
                <w:color w:val="232323"/>
                <w:lang w:val="uk-UA"/>
              </w:rPr>
              <w:t>акта</w:t>
            </w:r>
            <w:proofErr w:type="spellEnd"/>
            <w:r w:rsidRPr="00833524">
              <w:rPr>
                <w:color w:val="232323"/>
                <w:lang w:val="uk-UA"/>
              </w:rPr>
              <w:t xml:space="preserve">  візуального </w:t>
            </w:r>
            <w:proofErr w:type="spellStart"/>
            <w:r w:rsidRPr="00833524">
              <w:rPr>
                <w:color w:val="232323"/>
                <w:lang w:val="uk-UA"/>
              </w:rPr>
              <w:t>обсте</w:t>
            </w:r>
            <w:r w:rsidR="00754D18" w:rsidRPr="00833524">
              <w:rPr>
                <w:color w:val="232323"/>
                <w:lang w:val="uk-UA"/>
              </w:rPr>
              <w:t>-</w:t>
            </w:r>
            <w:r w:rsidRPr="00833524">
              <w:rPr>
                <w:color w:val="232323"/>
                <w:lang w:val="uk-UA"/>
              </w:rPr>
              <w:t>ження</w:t>
            </w:r>
            <w:proofErr w:type="spellEnd"/>
            <w:r w:rsidRPr="00833524">
              <w:rPr>
                <w:color w:val="232323"/>
                <w:lang w:val="uk-UA"/>
              </w:rPr>
              <w:t xml:space="preserve"> об’єкта культурної спадщини  </w:t>
            </w:r>
            <w:proofErr w:type="spellStart"/>
            <w:r w:rsidRPr="00833524">
              <w:rPr>
                <w:color w:val="232323"/>
                <w:lang w:val="uk-UA"/>
              </w:rPr>
              <w:t>відпо</w:t>
            </w:r>
            <w:r w:rsidR="00754D18" w:rsidRPr="00833524">
              <w:rPr>
                <w:color w:val="232323"/>
                <w:lang w:val="uk-UA"/>
              </w:rPr>
              <w:t>-</w:t>
            </w:r>
            <w:r w:rsidRPr="00833524">
              <w:rPr>
                <w:color w:val="232323"/>
                <w:lang w:val="uk-UA"/>
              </w:rPr>
              <w:t>відно</w:t>
            </w:r>
            <w:proofErr w:type="spellEnd"/>
            <w:r w:rsidRPr="00833524">
              <w:rPr>
                <w:color w:val="232323"/>
                <w:lang w:val="uk-UA"/>
              </w:rPr>
              <w:t xml:space="preserve"> до Порядку обліку об’єктів культурної спадщини, затвердженого Наказом </w:t>
            </w:r>
            <w:proofErr w:type="spellStart"/>
            <w:r w:rsidRPr="00833524">
              <w:rPr>
                <w:color w:val="232323"/>
                <w:lang w:val="uk-UA"/>
              </w:rPr>
              <w:t>Мініс</w:t>
            </w:r>
            <w:r w:rsidR="00BC1653" w:rsidRPr="00833524">
              <w:rPr>
                <w:color w:val="232323"/>
                <w:lang w:val="uk-UA"/>
              </w:rPr>
              <w:t>-</w:t>
            </w:r>
            <w:r w:rsidRPr="00833524">
              <w:rPr>
                <w:color w:val="232323"/>
                <w:lang w:val="uk-UA"/>
              </w:rPr>
              <w:t>терства</w:t>
            </w:r>
            <w:proofErr w:type="spellEnd"/>
            <w:r w:rsidRPr="00833524">
              <w:rPr>
                <w:color w:val="232323"/>
                <w:lang w:val="uk-UA"/>
              </w:rPr>
              <w:t xml:space="preserve"> культури  України від 11 березня 2013 року  №158, зі змінами, </w:t>
            </w:r>
            <w:r w:rsidR="00BC1653" w:rsidRPr="00833524">
              <w:rPr>
                <w:lang w:val="uk-UA"/>
              </w:rPr>
              <w:t>у</w:t>
            </w:r>
            <w:r w:rsidRPr="00833524">
              <w:rPr>
                <w:lang w:val="uk-UA"/>
              </w:rPr>
              <w:t xml:space="preserve"> якій </w:t>
            </w:r>
            <w:proofErr w:type="spellStart"/>
            <w:r w:rsidRPr="00833524">
              <w:rPr>
                <w:lang w:val="uk-UA"/>
              </w:rPr>
              <w:t>зазна</w:t>
            </w:r>
            <w:r w:rsidR="00BC1653" w:rsidRPr="00833524">
              <w:rPr>
                <w:lang w:val="uk-UA"/>
              </w:rPr>
              <w:t>-</w:t>
            </w:r>
            <w:r w:rsidRPr="00833524">
              <w:rPr>
                <w:lang w:val="uk-UA"/>
              </w:rPr>
              <w:t>чаються</w:t>
            </w:r>
            <w:proofErr w:type="spellEnd"/>
            <w:r w:rsidRPr="00833524">
              <w:rPr>
                <w:lang w:val="uk-UA"/>
              </w:rPr>
              <w:t xml:space="preserve"> відомості про заявника:</w:t>
            </w:r>
          </w:p>
          <w:p w:rsidR="00B9797E" w:rsidRPr="00833524" w:rsidRDefault="00BC1653" w:rsidP="00BC1653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для фізичної особи, </w:t>
            </w:r>
            <w:r w:rsidR="00B9797E" w:rsidRPr="00833524">
              <w:rPr>
                <w:sz w:val="24"/>
                <w:szCs w:val="24"/>
              </w:rPr>
              <w:t>ф</w:t>
            </w:r>
            <w:r w:rsidRPr="00833524">
              <w:rPr>
                <w:sz w:val="24"/>
                <w:szCs w:val="24"/>
              </w:rPr>
              <w:t>ізичної особи-</w:t>
            </w:r>
            <w:r w:rsidR="00B9797E" w:rsidRPr="00833524">
              <w:rPr>
                <w:sz w:val="24"/>
                <w:szCs w:val="24"/>
              </w:rPr>
              <w:t>під</w:t>
            </w:r>
            <w:r w:rsidRPr="00833524">
              <w:rPr>
                <w:sz w:val="24"/>
                <w:szCs w:val="24"/>
              </w:rPr>
              <w:t>-</w:t>
            </w:r>
            <w:proofErr w:type="spellStart"/>
            <w:r w:rsidR="00B9797E" w:rsidRPr="00833524">
              <w:rPr>
                <w:sz w:val="24"/>
                <w:szCs w:val="24"/>
              </w:rPr>
              <w:t>приємця</w:t>
            </w:r>
            <w:proofErr w:type="spellEnd"/>
            <w:r w:rsidR="00B9797E" w:rsidRPr="00833524">
              <w:rPr>
                <w:sz w:val="24"/>
                <w:szCs w:val="24"/>
              </w:rPr>
              <w:t xml:space="preserve"> – прізвище, ім’я та по батькові, місце проживання, контактний телефон;</w:t>
            </w:r>
          </w:p>
          <w:p w:rsidR="00B9797E" w:rsidRPr="00833524" w:rsidRDefault="00BC1653" w:rsidP="00BC1653">
            <w:pPr>
              <w:pStyle w:val="TableParagraph"/>
              <w:tabs>
                <w:tab w:val="left" w:pos="321"/>
              </w:tabs>
              <w:spacing w:before="0"/>
              <w:ind w:left="0" w:right="89" w:firstLine="107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</w:t>
            </w:r>
            <w:r w:rsidR="00B9797E" w:rsidRPr="00833524">
              <w:rPr>
                <w:sz w:val="24"/>
                <w:szCs w:val="24"/>
              </w:rPr>
              <w:t>для юридичної особи – найменування  юридичної особи, місцезнаходження, код, п</w:t>
            </w:r>
            <w:r w:rsidRPr="00833524">
              <w:rPr>
                <w:sz w:val="24"/>
                <w:szCs w:val="24"/>
              </w:rPr>
              <w:t xml:space="preserve">латника податків згідно з </w:t>
            </w:r>
            <w:r w:rsidRPr="00833524">
              <w:rPr>
                <w:color w:val="202124"/>
                <w:sz w:val="24"/>
                <w:szCs w:val="24"/>
                <w:shd w:val="clear" w:color="auto" w:fill="FFFFFF"/>
              </w:rPr>
              <w:t>Єдиним державним реєстром підприємств та організацій України</w:t>
            </w:r>
            <w:r w:rsidRPr="00833524">
              <w:rPr>
                <w:sz w:val="24"/>
                <w:szCs w:val="24"/>
              </w:rPr>
              <w:t>, прізвище, ім’я,</w:t>
            </w:r>
            <w:r w:rsidR="00B9797E" w:rsidRPr="00833524">
              <w:rPr>
                <w:sz w:val="24"/>
                <w:szCs w:val="24"/>
              </w:rPr>
              <w:t xml:space="preserve"> по батькові керівника юридичної особи /уповноваженої особи, контактний телефон, e-</w:t>
            </w:r>
            <w:proofErr w:type="spellStart"/>
            <w:r w:rsidR="00B9797E" w:rsidRPr="00833524">
              <w:rPr>
                <w:sz w:val="24"/>
                <w:szCs w:val="24"/>
              </w:rPr>
              <w:t>mail</w:t>
            </w:r>
            <w:proofErr w:type="spellEnd"/>
            <w:r w:rsidRPr="00833524">
              <w:rPr>
                <w:sz w:val="24"/>
                <w:szCs w:val="24"/>
              </w:rPr>
              <w:t>;</w:t>
            </w:r>
          </w:p>
          <w:p w:rsidR="00B9797E" w:rsidRPr="00833524" w:rsidRDefault="00BC1653" w:rsidP="00BC1653">
            <w:pPr>
              <w:pStyle w:val="TableParagraph"/>
              <w:tabs>
                <w:tab w:val="left" w:pos="321"/>
              </w:tabs>
              <w:spacing w:before="0"/>
              <w:ind w:right="89"/>
              <w:jc w:val="both"/>
              <w:rPr>
                <w:sz w:val="24"/>
                <w:szCs w:val="24"/>
              </w:rPr>
            </w:pPr>
            <w:r w:rsidRPr="00833524">
              <w:rPr>
                <w:sz w:val="24"/>
                <w:szCs w:val="24"/>
              </w:rPr>
              <w:t xml:space="preserve">   дата  подання та</w:t>
            </w:r>
            <w:r w:rsidR="00B9797E" w:rsidRPr="00833524">
              <w:rPr>
                <w:sz w:val="24"/>
                <w:szCs w:val="24"/>
              </w:rPr>
              <w:t xml:space="preserve"> підпис</w:t>
            </w:r>
            <w:r w:rsidRPr="00833524">
              <w:rPr>
                <w:sz w:val="24"/>
                <w:szCs w:val="24"/>
              </w:rPr>
              <w:t>.</w:t>
            </w:r>
          </w:p>
          <w:p w:rsidR="00B9797E" w:rsidRPr="00833524" w:rsidRDefault="00B9797E" w:rsidP="00BC1653">
            <w:pPr>
              <w:shd w:val="clear" w:color="auto" w:fill="FFFFFF"/>
              <w:textAlignment w:val="baseline"/>
              <w:rPr>
                <w:color w:val="232323"/>
              </w:rPr>
            </w:pPr>
            <w:r w:rsidRPr="00833524">
              <w:rPr>
                <w:bCs/>
                <w:color w:val="232323"/>
                <w:bdr w:val="none" w:sz="0" w:space="0" w:color="auto" w:frame="1"/>
              </w:rPr>
              <w:t>До заяв</w:t>
            </w:r>
            <w:r w:rsidR="00BC1653" w:rsidRPr="00833524">
              <w:rPr>
                <w:bCs/>
                <w:color w:val="232323"/>
                <w:bdr w:val="none" w:sz="0" w:space="0" w:color="auto" w:frame="1"/>
              </w:rPr>
              <w:t xml:space="preserve">и замовником надаються </w:t>
            </w:r>
            <w:r w:rsidRPr="00833524">
              <w:rPr>
                <w:bCs/>
                <w:color w:val="232323"/>
                <w:bdr w:val="none" w:sz="0" w:space="0" w:color="auto" w:frame="1"/>
              </w:rPr>
              <w:t>документи:</w:t>
            </w:r>
          </w:p>
          <w:p w:rsidR="00B9797E" w:rsidRPr="00833524" w:rsidRDefault="00BC1653" w:rsidP="00BC1653">
            <w:pPr>
              <w:shd w:val="clear" w:color="auto" w:fill="FFFFFF"/>
              <w:textAlignment w:val="baseline"/>
              <w:rPr>
                <w:color w:val="232323"/>
              </w:rPr>
            </w:pPr>
            <w:r w:rsidRPr="00833524">
              <w:rPr>
                <w:color w:val="232323"/>
              </w:rPr>
              <w:t xml:space="preserve">    </w:t>
            </w:r>
            <w:r w:rsidR="00B9797E" w:rsidRPr="00833524">
              <w:rPr>
                <w:color w:val="232323"/>
              </w:rPr>
              <w:t xml:space="preserve">правовстановлюючі документи на об’єкт культурної спадщини ; </w:t>
            </w:r>
          </w:p>
          <w:p w:rsidR="00B9797E" w:rsidRPr="00833524" w:rsidRDefault="00BC1653" w:rsidP="00BC1653">
            <w:pPr>
              <w:shd w:val="clear" w:color="auto" w:fill="FFFFFF"/>
              <w:textAlignment w:val="baseline"/>
              <w:rPr>
                <w:color w:val="232323"/>
              </w:rPr>
            </w:pPr>
            <w:r w:rsidRPr="00833524">
              <w:rPr>
                <w:color w:val="232323"/>
              </w:rPr>
              <w:t xml:space="preserve">    т</w:t>
            </w:r>
            <w:r w:rsidR="00B9797E" w:rsidRPr="00833524">
              <w:rPr>
                <w:color w:val="232323"/>
              </w:rPr>
              <w:t>ехнічний паспорт (копія);</w:t>
            </w:r>
          </w:p>
          <w:p w:rsidR="00B9797E" w:rsidRPr="00833524" w:rsidRDefault="00BC1653" w:rsidP="00BC1653">
            <w:pPr>
              <w:shd w:val="clear" w:color="auto" w:fill="FFFFFF"/>
              <w:textAlignment w:val="baseline"/>
              <w:rPr>
                <w:color w:val="232323"/>
              </w:rPr>
            </w:pPr>
            <w:r w:rsidRPr="00833524">
              <w:rPr>
                <w:color w:val="232323"/>
              </w:rPr>
              <w:t xml:space="preserve">    в</w:t>
            </w:r>
            <w:r w:rsidR="00B9797E" w:rsidRPr="00833524">
              <w:rPr>
                <w:color w:val="232323"/>
              </w:rPr>
              <w:t>икопіювання з генерального плану та/або топографічна зйомка (1:500, 1:1000 тощо)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9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  <w:rPr>
                <w:spacing w:val="-68"/>
              </w:rPr>
            </w:pPr>
            <w:r w:rsidRPr="00833524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Заявник для одержання публічної послуги звертається до Центру (його </w:t>
            </w:r>
            <w:proofErr w:type="spellStart"/>
            <w:r w:rsidRPr="00833524">
              <w:t>тер</w:t>
            </w:r>
            <w:r w:rsidR="00BC1653" w:rsidRPr="00833524">
              <w:t>ито</w:t>
            </w:r>
            <w:r w:rsidRPr="00833524">
              <w:t>ріаль</w:t>
            </w:r>
            <w:proofErr w:type="spellEnd"/>
            <w:r w:rsidR="00BC1653" w:rsidRPr="00833524">
              <w:t>-</w:t>
            </w:r>
            <w:r w:rsidRPr="00833524">
              <w:t>ного підрозділу особисто, через представ</w:t>
            </w:r>
            <w:r w:rsidR="00BC1653" w:rsidRPr="00833524">
              <w:t>-</w:t>
            </w:r>
            <w:proofErr w:type="spellStart"/>
            <w:r w:rsidRPr="00833524">
              <w:t>ника</w:t>
            </w:r>
            <w:proofErr w:type="spellEnd"/>
            <w:r w:rsidRPr="00833524">
              <w:t xml:space="preserve"> (законного представника) або доку</w:t>
            </w:r>
            <w:r w:rsidR="00BC1653" w:rsidRPr="00833524">
              <w:t>-</w:t>
            </w:r>
            <w:r w:rsidRPr="00833524">
              <w:t>м</w:t>
            </w:r>
            <w:r w:rsidR="00BC1653" w:rsidRPr="00833524">
              <w:t>енти надсилаються  поштою (</w:t>
            </w:r>
            <w:proofErr w:type="spellStart"/>
            <w:r w:rsidR="00BC1653" w:rsidRPr="00833524">
              <w:t>реко</w:t>
            </w:r>
            <w:r w:rsidRPr="00833524">
              <w:t>мен</w:t>
            </w:r>
            <w:r w:rsidR="00BC1653" w:rsidRPr="00833524">
              <w:t>-</w:t>
            </w:r>
            <w:r w:rsidRPr="00833524">
              <w:t>дованим</w:t>
            </w:r>
            <w:proofErr w:type="spellEnd"/>
            <w:r w:rsidRPr="00833524">
              <w:t xml:space="preserve"> листом з описом вкладення), чи у випадках, передбачених законом, за </w:t>
            </w:r>
            <w:proofErr w:type="spellStart"/>
            <w:r w:rsidRPr="00833524">
              <w:t>допо</w:t>
            </w:r>
            <w:r w:rsidR="00BC1653" w:rsidRPr="00833524">
              <w:t>-</w:t>
            </w:r>
            <w:r w:rsidRPr="00833524">
              <w:t>могою</w:t>
            </w:r>
            <w:proofErr w:type="spellEnd"/>
            <w:r w:rsidRPr="00833524">
              <w:t xml:space="preserve"> засобів телекомунікаційного зв’язку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Платність (безоплатність) 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надання </w:t>
            </w:r>
            <w:r w:rsidR="006038AC" w:rsidRPr="00833524">
              <w:t xml:space="preserve">  публічну</w:t>
            </w:r>
            <w:r w:rsidRPr="00833524">
              <w:t xml:space="preserve"> </w:t>
            </w:r>
            <w:r w:rsidRPr="00833524">
              <w:rPr>
                <w:spacing w:val="-67"/>
              </w:rPr>
              <w:t xml:space="preserve">             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both"/>
            </w:pPr>
            <w:r w:rsidRPr="00833524">
              <w:t>Публічна послуга є безплатною</w:t>
            </w:r>
          </w:p>
        </w:tc>
      </w:tr>
      <w:tr w:rsidR="00B9797E" w:rsidRPr="00833524" w:rsidTr="00B9797E">
        <w:tc>
          <w:tcPr>
            <w:tcW w:w="9957" w:type="dxa"/>
            <w:gridSpan w:val="3"/>
          </w:tcPr>
          <w:p w:rsidR="00B9797E" w:rsidRPr="00833524" w:rsidRDefault="00B9797E" w:rsidP="00B9797E">
            <w:pPr>
              <w:jc w:val="center"/>
            </w:pPr>
            <w:r w:rsidRPr="00833524">
              <w:rPr>
                <w:b/>
                <w:i/>
              </w:rPr>
              <w:t>У разі оплати публічної послуги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Нормативно-правові акти,</w:t>
            </w:r>
            <w:r w:rsidRPr="00833524">
              <w:rPr>
                <w:spacing w:val="1"/>
              </w:rPr>
              <w:t xml:space="preserve"> </w:t>
            </w:r>
            <w:r w:rsidRPr="00833524">
              <w:t>на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підставі</w:t>
            </w:r>
            <w:r w:rsidRPr="00833524">
              <w:rPr>
                <w:spacing w:val="1"/>
              </w:rPr>
              <w:t xml:space="preserve"> </w:t>
            </w:r>
            <w:r w:rsidRPr="00833524">
              <w:t>яких</w:t>
            </w:r>
            <w:r w:rsidRPr="00833524">
              <w:rPr>
                <w:spacing w:val="1"/>
              </w:rPr>
              <w:t xml:space="preserve"> </w:t>
            </w:r>
            <w:r w:rsidRPr="00833524">
              <w:t>стягується</w:t>
            </w:r>
            <w:r w:rsidRPr="00833524">
              <w:rPr>
                <w:spacing w:val="-1"/>
              </w:rPr>
              <w:t xml:space="preserve"> </w:t>
            </w:r>
            <w:r w:rsidRPr="00833524">
              <w:t>плата</w:t>
            </w:r>
          </w:p>
          <w:p w:rsidR="00B9797E" w:rsidRPr="00833524" w:rsidRDefault="00B9797E" w:rsidP="00B9797E">
            <w:pPr>
              <w:jc w:val="both"/>
            </w:pP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Розмір та </w:t>
            </w:r>
            <w:r w:rsidRPr="00833524">
              <w:rPr>
                <w:spacing w:val="-1"/>
              </w:rPr>
              <w:t>порядок</w:t>
            </w:r>
            <w:r w:rsidRPr="00833524">
              <w:rPr>
                <w:spacing w:val="-67"/>
              </w:rPr>
              <w:t xml:space="preserve"> </w:t>
            </w:r>
            <w:r w:rsidRPr="00833524">
              <w:t xml:space="preserve">внесення </w:t>
            </w:r>
            <w:r w:rsidRPr="00833524">
              <w:rPr>
                <w:spacing w:val="-1"/>
              </w:rPr>
              <w:t>плати</w:t>
            </w:r>
            <w:r w:rsidRPr="00833524">
              <w:rPr>
                <w:spacing w:val="-67"/>
              </w:rPr>
              <w:t xml:space="preserve"> </w:t>
            </w:r>
            <w:r w:rsidRPr="00833524">
              <w:t>(адміністративного</w:t>
            </w:r>
            <w:r w:rsidRPr="00833524">
              <w:rPr>
                <w:spacing w:val="1"/>
              </w:rPr>
              <w:t xml:space="preserve"> </w:t>
            </w:r>
            <w:r w:rsidRPr="00833524">
              <w:t>збору)</w:t>
            </w:r>
            <w:r w:rsidR="00B860EB" w:rsidRPr="00833524">
              <w:t xml:space="preserve"> </w:t>
            </w:r>
            <w:r w:rsidR="00B860EB" w:rsidRPr="00833524">
              <w:tab/>
              <w:t xml:space="preserve">за </w:t>
            </w:r>
            <w:r w:rsidRPr="00833524">
              <w:t xml:space="preserve">платну </w:t>
            </w:r>
            <w:r w:rsidRPr="00833524">
              <w:rPr>
                <w:spacing w:val="-67"/>
              </w:rPr>
              <w:t xml:space="preserve">  </w:t>
            </w:r>
            <w:r w:rsidR="00B860EB" w:rsidRPr="00833524">
              <w:t xml:space="preserve">публічну </w:t>
            </w:r>
            <w:r w:rsidRPr="00833524">
              <w:t>послугу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10.3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Розрахунковий </w:t>
            </w:r>
            <w:r w:rsidRPr="00833524">
              <w:rPr>
                <w:spacing w:val="-1"/>
              </w:rPr>
              <w:t xml:space="preserve">рахунок </w:t>
            </w:r>
            <w:r w:rsidRPr="00833524">
              <w:t>для внесення</w:t>
            </w:r>
            <w:r w:rsidRPr="00833524">
              <w:rPr>
                <w:spacing w:val="-3"/>
              </w:rPr>
              <w:t xml:space="preserve"> </w:t>
            </w:r>
            <w:r w:rsidRPr="00833524">
              <w:t>плати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jc w:val="center"/>
            </w:pPr>
            <w:r w:rsidRPr="00833524">
              <w:t>-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11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 xml:space="preserve">Строк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B9797E" w:rsidRPr="00833524" w:rsidRDefault="00CD7420" w:rsidP="00B9797E">
            <w:pPr>
              <w:jc w:val="both"/>
            </w:pPr>
            <w:r w:rsidRPr="00833524">
              <w:t>10</w:t>
            </w:r>
            <w:r w:rsidR="005E1BF0" w:rsidRPr="00833524">
              <w:t xml:space="preserve"> </w:t>
            </w:r>
            <w:r w:rsidR="00B9797E" w:rsidRPr="00833524">
              <w:t>робочих</w:t>
            </w:r>
            <w:r w:rsidR="00B9797E" w:rsidRPr="00833524">
              <w:rPr>
                <w:spacing w:val="-1"/>
              </w:rPr>
              <w:t xml:space="preserve"> </w:t>
            </w:r>
            <w:r w:rsidR="00B9797E" w:rsidRPr="00833524">
              <w:t>днів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12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Перелік</w:t>
            </w:r>
            <w:r w:rsidRPr="00833524">
              <w:rPr>
                <w:spacing w:val="1"/>
              </w:rPr>
              <w:t xml:space="preserve"> </w:t>
            </w:r>
            <w:r w:rsidRPr="00833524">
              <w:t>підстав</w:t>
            </w:r>
            <w:r w:rsidRPr="00833524">
              <w:rPr>
                <w:spacing w:val="1"/>
              </w:rPr>
              <w:t xml:space="preserve"> </w:t>
            </w:r>
            <w:r w:rsidRPr="00833524">
              <w:t>для</w:t>
            </w:r>
            <w:r w:rsidRPr="00833524">
              <w:rPr>
                <w:spacing w:val="-67"/>
              </w:rPr>
              <w:t xml:space="preserve"> </w:t>
            </w:r>
            <w:r w:rsidRPr="00833524">
              <w:t>відмови</w:t>
            </w:r>
            <w:r w:rsidRPr="00833524">
              <w:rPr>
                <w:spacing w:val="1"/>
              </w:rPr>
              <w:t xml:space="preserve"> </w:t>
            </w:r>
            <w:r w:rsidRPr="00833524">
              <w:t>в</w:t>
            </w:r>
            <w:r w:rsidRPr="00833524">
              <w:rPr>
                <w:spacing w:val="1"/>
              </w:rPr>
              <w:t xml:space="preserve"> </w:t>
            </w:r>
            <w:r w:rsidRPr="00833524">
              <w:t>наданні</w:t>
            </w:r>
            <w:r w:rsidRPr="00833524">
              <w:rPr>
                <w:spacing w:val="1"/>
              </w:rPr>
              <w:t xml:space="preserve"> </w:t>
            </w:r>
            <w:r w:rsidRPr="00833524">
              <w:t>публічної</w:t>
            </w:r>
            <w:r w:rsidRPr="00833524">
              <w:rPr>
                <w:spacing w:val="-9"/>
              </w:rPr>
              <w:t xml:space="preserve"> </w:t>
            </w:r>
            <w:r w:rsidRPr="00833524">
              <w:t>послуги</w:t>
            </w:r>
          </w:p>
        </w:tc>
        <w:tc>
          <w:tcPr>
            <w:tcW w:w="4928" w:type="dxa"/>
          </w:tcPr>
          <w:p w:rsidR="00B9797E" w:rsidRPr="00833524" w:rsidRDefault="006A7D19" w:rsidP="00B97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 xml:space="preserve">1. </w:t>
            </w:r>
            <w:r w:rsidR="00B9797E" w:rsidRPr="00833524">
              <w:t>Подання неповного пакета документів, необхідних д</w:t>
            </w:r>
            <w:r w:rsidR="005E1BF0" w:rsidRPr="00833524">
              <w:t xml:space="preserve">ля  отримання послуги, згідно  </w:t>
            </w:r>
            <w:r w:rsidR="00B9797E" w:rsidRPr="00833524">
              <w:t xml:space="preserve">з </w:t>
            </w:r>
            <w:r w:rsidR="005E1BF0" w:rsidRPr="00833524">
              <w:t>у</w:t>
            </w:r>
            <w:r w:rsidR="00B47632" w:rsidRPr="00833524">
              <w:t>становленим вичерпним переліком.</w:t>
            </w:r>
          </w:p>
          <w:p w:rsidR="00B9797E" w:rsidRPr="00833524" w:rsidRDefault="006A7D19" w:rsidP="00B97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833524">
              <w:t xml:space="preserve">2. </w:t>
            </w:r>
            <w:r w:rsidR="00B9797E" w:rsidRPr="00833524">
              <w:t xml:space="preserve">Виявлення в поданих документах  </w:t>
            </w:r>
            <w:proofErr w:type="spellStart"/>
            <w:r w:rsidRPr="00833524">
              <w:t>недосто</w:t>
            </w:r>
            <w:proofErr w:type="spellEnd"/>
            <w:r w:rsidRPr="00833524">
              <w:t>-</w:t>
            </w:r>
            <w:r w:rsidR="00B9797E" w:rsidRPr="00833524">
              <w:t>вірних  відомост</w:t>
            </w:r>
            <w:r w:rsidRPr="00833524">
              <w:t>ей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13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  <w:rPr>
                <w:spacing w:val="-67"/>
              </w:rPr>
            </w:pPr>
            <w:r w:rsidRPr="00833524">
              <w:t xml:space="preserve">Результат </w:t>
            </w:r>
            <w:r w:rsidRPr="00833524">
              <w:rPr>
                <w:spacing w:val="-1"/>
              </w:rPr>
              <w:t xml:space="preserve">надання </w:t>
            </w:r>
            <w:r w:rsidRPr="00833524">
              <w:rPr>
                <w:spacing w:val="-67"/>
              </w:rPr>
              <w:t xml:space="preserve">                                </w:t>
            </w:r>
            <w:r w:rsidRPr="00833524">
              <w:t>публічної послуги</w:t>
            </w:r>
          </w:p>
        </w:tc>
        <w:tc>
          <w:tcPr>
            <w:tcW w:w="4928" w:type="dxa"/>
          </w:tcPr>
          <w:p w:rsidR="00B9797E" w:rsidRPr="00833524" w:rsidRDefault="00B9797E" w:rsidP="006A7D1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ypatiaSansPro Regular" w:hAnsi="HypatiaSansPro Regular"/>
                <w:sz w:val="27"/>
                <w:szCs w:val="27"/>
                <w:lang w:val="uk-UA"/>
              </w:rPr>
            </w:pPr>
            <w:r w:rsidRPr="00833524">
              <w:rPr>
                <w:lang w:val="uk-UA"/>
              </w:rPr>
              <w:t xml:space="preserve">Надання </w:t>
            </w:r>
            <w:proofErr w:type="spellStart"/>
            <w:r w:rsidR="006A7D19" w:rsidRPr="00833524">
              <w:rPr>
                <w:color w:val="232323"/>
                <w:lang w:val="uk-UA"/>
              </w:rPr>
              <w:t>акта</w:t>
            </w:r>
            <w:proofErr w:type="spellEnd"/>
            <w:r w:rsidR="006A7D19" w:rsidRPr="00833524">
              <w:rPr>
                <w:color w:val="232323"/>
                <w:lang w:val="uk-UA"/>
              </w:rPr>
              <w:t xml:space="preserve"> </w:t>
            </w:r>
            <w:r w:rsidRPr="00833524">
              <w:rPr>
                <w:color w:val="232323"/>
                <w:lang w:val="uk-UA"/>
              </w:rPr>
              <w:t xml:space="preserve">візуального обстеження об’єкта культурної спадщини  відповідно до Порядку обліку об’єктів культурної спадщини, </w:t>
            </w:r>
            <w:proofErr w:type="spellStart"/>
            <w:r w:rsidRPr="00833524">
              <w:rPr>
                <w:color w:val="232323"/>
                <w:lang w:val="uk-UA"/>
              </w:rPr>
              <w:t>зат</w:t>
            </w:r>
            <w:r w:rsidR="006A7D19" w:rsidRPr="00833524">
              <w:rPr>
                <w:color w:val="232323"/>
                <w:lang w:val="uk-UA"/>
              </w:rPr>
              <w:t>-</w:t>
            </w:r>
            <w:r w:rsidRPr="00833524">
              <w:rPr>
                <w:color w:val="232323"/>
                <w:lang w:val="uk-UA"/>
              </w:rPr>
              <w:t>вердженого</w:t>
            </w:r>
            <w:proofErr w:type="spellEnd"/>
            <w:r w:rsidRPr="00833524">
              <w:rPr>
                <w:color w:val="232323"/>
                <w:lang w:val="uk-UA"/>
              </w:rPr>
              <w:t xml:space="preserve"> Наказом Міністерства культури  України від 11 березня 2013 року  №158</w:t>
            </w:r>
            <w:r w:rsidR="006038AC" w:rsidRPr="00833524">
              <w:rPr>
                <w:color w:val="232323"/>
                <w:lang w:val="uk-UA"/>
              </w:rPr>
              <w:t xml:space="preserve"> «Про затвердження Порядку обліку об’єктів культурної спадщини»</w:t>
            </w:r>
            <w:r w:rsidRPr="00833524">
              <w:rPr>
                <w:color w:val="232323"/>
                <w:lang w:val="uk-UA"/>
              </w:rPr>
              <w:t xml:space="preserve">, зі змінами </w:t>
            </w:r>
            <w:r w:rsidRPr="00833524">
              <w:rPr>
                <w:lang w:val="uk-UA"/>
              </w:rPr>
              <w:t>або обґрунто</w:t>
            </w:r>
            <w:r w:rsidR="006A7D19" w:rsidRPr="00833524">
              <w:rPr>
                <w:lang w:val="uk-UA"/>
              </w:rPr>
              <w:t>вана відмова  в його наданні, що</w:t>
            </w:r>
            <w:r w:rsidRPr="00833524">
              <w:rPr>
                <w:lang w:val="uk-UA"/>
              </w:rPr>
              <w:t xml:space="preserve"> оформлюєть</w:t>
            </w:r>
            <w:r w:rsidR="006A7D19" w:rsidRPr="00833524">
              <w:rPr>
                <w:lang w:val="uk-UA"/>
              </w:rPr>
              <w:t xml:space="preserve">ся листом на бланку управління </w:t>
            </w:r>
            <w:r w:rsidRPr="00833524">
              <w:rPr>
                <w:lang w:val="uk-UA"/>
              </w:rPr>
              <w:t xml:space="preserve">культури виконкому  </w:t>
            </w:r>
            <w:r w:rsidR="00B47632" w:rsidRPr="00833524">
              <w:rPr>
                <w:lang w:val="uk-UA"/>
              </w:rPr>
              <w:t>Криво</w:t>
            </w:r>
            <w:r w:rsidR="006A7D19" w:rsidRPr="00833524">
              <w:rPr>
                <w:lang w:val="uk-UA"/>
              </w:rPr>
              <w:t xml:space="preserve">різької </w:t>
            </w:r>
            <w:r w:rsidRPr="00833524">
              <w:rPr>
                <w:lang w:val="uk-UA"/>
              </w:rPr>
              <w:t>міської ради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14</w:t>
            </w:r>
          </w:p>
        </w:tc>
        <w:tc>
          <w:tcPr>
            <w:tcW w:w="4393" w:type="dxa"/>
          </w:tcPr>
          <w:p w:rsidR="00B9797E" w:rsidRPr="00833524" w:rsidRDefault="00B9797E" w:rsidP="00B9797E">
            <w:r w:rsidRPr="00833524">
              <w:t xml:space="preserve">Способи </w:t>
            </w:r>
            <w:r w:rsidRPr="00833524">
              <w:rPr>
                <w:spacing w:val="-1"/>
              </w:rPr>
              <w:t xml:space="preserve">отримання </w:t>
            </w:r>
            <w:r w:rsidRPr="00833524">
              <w:t>відповіді</w:t>
            </w:r>
            <w:r w:rsidRPr="00833524">
              <w:rPr>
                <w:spacing w:val="-1"/>
              </w:rPr>
              <w:t xml:space="preserve"> </w:t>
            </w:r>
            <w:r w:rsidRPr="00833524">
              <w:t>(</w:t>
            </w:r>
            <w:proofErr w:type="spellStart"/>
            <w:r w:rsidRPr="00833524">
              <w:t>резуль</w:t>
            </w:r>
            <w:proofErr w:type="spellEnd"/>
            <w:r w:rsidRPr="00833524">
              <w:t>-тату)</w:t>
            </w:r>
          </w:p>
        </w:tc>
        <w:tc>
          <w:tcPr>
            <w:tcW w:w="4928" w:type="dxa"/>
          </w:tcPr>
          <w:p w:rsidR="00B9797E" w:rsidRPr="00833524" w:rsidRDefault="00B9797E" w:rsidP="00B9797E">
            <w:pPr>
              <w:ind w:right="-60"/>
              <w:jc w:val="both"/>
            </w:pPr>
            <w:r w:rsidRPr="00833524">
              <w:t xml:space="preserve">Особисто або через представника (законного представника), засобами поштового або  </w:t>
            </w:r>
            <w:proofErr w:type="spellStart"/>
            <w:r w:rsidRPr="00833524">
              <w:t>теле</w:t>
            </w:r>
            <w:proofErr w:type="spellEnd"/>
            <w:r w:rsidR="00F913F0" w:rsidRPr="00833524">
              <w:t>-</w:t>
            </w:r>
            <w:r w:rsidRPr="00833524">
              <w:t>комунікаційного зв’язку у випадках, перед</w:t>
            </w:r>
            <w:r w:rsidR="00F913F0" w:rsidRPr="00833524">
              <w:t>-</w:t>
            </w:r>
            <w:r w:rsidRPr="00833524">
              <w:t>бачених законом</w:t>
            </w:r>
          </w:p>
        </w:tc>
      </w:tr>
      <w:tr w:rsidR="00B9797E" w:rsidRPr="00833524" w:rsidTr="00B9797E">
        <w:tc>
          <w:tcPr>
            <w:tcW w:w="636" w:type="dxa"/>
          </w:tcPr>
          <w:p w:rsidR="00B9797E" w:rsidRPr="00833524" w:rsidRDefault="00B9797E" w:rsidP="00B9797E">
            <w:pPr>
              <w:jc w:val="center"/>
            </w:pPr>
            <w:r w:rsidRPr="00833524">
              <w:t>15</w:t>
            </w:r>
          </w:p>
        </w:tc>
        <w:tc>
          <w:tcPr>
            <w:tcW w:w="4393" w:type="dxa"/>
          </w:tcPr>
          <w:p w:rsidR="00B9797E" w:rsidRPr="00833524" w:rsidRDefault="00B9797E" w:rsidP="00B9797E">
            <w:pPr>
              <w:jc w:val="both"/>
            </w:pPr>
            <w:r w:rsidRPr="00833524">
              <w:t>Примітка</w:t>
            </w:r>
          </w:p>
        </w:tc>
        <w:tc>
          <w:tcPr>
            <w:tcW w:w="4928" w:type="dxa"/>
          </w:tcPr>
          <w:p w:rsidR="00B9797E" w:rsidRPr="00833524" w:rsidRDefault="00B9797E" w:rsidP="00B9797E">
            <w:r w:rsidRPr="00833524">
              <w:t>-</w:t>
            </w:r>
          </w:p>
        </w:tc>
      </w:tr>
    </w:tbl>
    <w:p w:rsidR="00885F74" w:rsidRPr="00833524" w:rsidRDefault="00885F74" w:rsidP="0048750F">
      <w:pPr>
        <w:jc w:val="center"/>
        <w:rPr>
          <w:b/>
          <w:i/>
          <w:sz w:val="27"/>
          <w:szCs w:val="27"/>
        </w:rPr>
      </w:pPr>
    </w:p>
    <w:p w:rsidR="00885F74" w:rsidRPr="00833524" w:rsidRDefault="00885F74" w:rsidP="0048750F">
      <w:pPr>
        <w:jc w:val="center"/>
        <w:rPr>
          <w:b/>
          <w:i/>
          <w:sz w:val="27"/>
          <w:szCs w:val="27"/>
        </w:rPr>
      </w:pPr>
    </w:p>
    <w:p w:rsidR="0048750F" w:rsidRPr="00833524" w:rsidRDefault="0048750F" w:rsidP="007B3981">
      <w:pPr>
        <w:spacing w:line="360" w:lineRule="auto"/>
        <w:rPr>
          <w:color w:val="000000" w:themeColor="text1"/>
          <w:sz w:val="28"/>
          <w:szCs w:val="28"/>
        </w:rPr>
      </w:pPr>
    </w:p>
    <w:p w:rsidR="0048750F" w:rsidRPr="00833524" w:rsidRDefault="0048750F" w:rsidP="0048750F">
      <w:pPr>
        <w:tabs>
          <w:tab w:val="left" w:pos="7088"/>
        </w:tabs>
        <w:jc w:val="both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 xml:space="preserve">В.о. керуючої справами виконкому – </w:t>
      </w:r>
    </w:p>
    <w:p w:rsidR="0048750F" w:rsidRPr="00833524" w:rsidRDefault="0048750F" w:rsidP="0048750F">
      <w:pPr>
        <w:tabs>
          <w:tab w:val="left" w:pos="7088"/>
        </w:tabs>
        <w:jc w:val="both"/>
        <w:rPr>
          <w:b/>
          <w:i/>
          <w:sz w:val="28"/>
          <w:szCs w:val="28"/>
        </w:rPr>
      </w:pPr>
      <w:r w:rsidRPr="00833524">
        <w:rPr>
          <w:b/>
          <w:i/>
          <w:sz w:val="28"/>
          <w:szCs w:val="28"/>
        </w:rPr>
        <w:t>заступник міського голови                                          Надія ПОДОПЛЄЛОВА</w:t>
      </w:r>
    </w:p>
    <w:p w:rsidR="00D050BE" w:rsidRPr="00833524" w:rsidRDefault="00D050BE" w:rsidP="001D7C23">
      <w:pPr>
        <w:jc w:val="both"/>
      </w:pPr>
    </w:p>
    <w:bookmarkEnd w:id="0"/>
    <w:p w:rsidR="0048750F" w:rsidRPr="00833524" w:rsidRDefault="0048750F" w:rsidP="001D7C23">
      <w:pPr>
        <w:jc w:val="both"/>
      </w:pPr>
    </w:p>
    <w:sectPr w:rsidR="0048750F" w:rsidRPr="00833524" w:rsidSect="001A3CCC">
      <w:headerReference w:type="default" r:id="rId15"/>
      <w:pgSz w:w="11906" w:h="16838"/>
      <w:pgMar w:top="1134" w:right="566" w:bottom="1134" w:left="1276" w:header="567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55" w:rsidRDefault="00503055">
      <w:r>
        <w:separator/>
      </w:r>
    </w:p>
  </w:endnote>
  <w:endnote w:type="continuationSeparator" w:id="0">
    <w:p w:rsidR="00503055" w:rsidRDefault="0050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HypatiaSansPr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55" w:rsidRDefault="00503055">
      <w:r>
        <w:separator/>
      </w:r>
    </w:p>
  </w:footnote>
  <w:footnote w:type="continuationSeparator" w:id="0">
    <w:p w:rsidR="00503055" w:rsidRDefault="0050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55" w:rsidRDefault="005030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33524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</w:r>
  </w:p>
  <w:p w:rsidR="00503055" w:rsidRPr="00C77816" w:rsidRDefault="00503055" w:rsidP="001A3CCC">
    <w:pPr>
      <w:rPr>
        <w:i/>
        <w:color w:val="000000" w:themeColor="text1"/>
      </w:rPr>
    </w:pPr>
    <w:r>
      <w:rPr>
        <w:i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F38"/>
    <w:multiLevelType w:val="hybridMultilevel"/>
    <w:tmpl w:val="189EE8CA"/>
    <w:lvl w:ilvl="0" w:tplc="C5945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D15"/>
    <w:multiLevelType w:val="hybridMultilevel"/>
    <w:tmpl w:val="9B465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0CF5"/>
    <w:multiLevelType w:val="hybridMultilevel"/>
    <w:tmpl w:val="C9206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178D"/>
    <w:multiLevelType w:val="multilevel"/>
    <w:tmpl w:val="7CC6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C2D9D"/>
    <w:multiLevelType w:val="hybridMultilevel"/>
    <w:tmpl w:val="F43EA426"/>
    <w:lvl w:ilvl="0" w:tplc="CDF47DC2">
      <w:start w:val="1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6" w15:restartNumberingAfterBreak="0">
    <w:nsid w:val="3D511A65"/>
    <w:multiLevelType w:val="hybridMultilevel"/>
    <w:tmpl w:val="219E2AAC"/>
    <w:lvl w:ilvl="0" w:tplc="F5A2E2A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45940AA2"/>
    <w:multiLevelType w:val="hybridMultilevel"/>
    <w:tmpl w:val="44AC0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abstractNum w:abstractNumId="9" w15:restartNumberingAfterBreak="0">
    <w:nsid w:val="4D4B72EF"/>
    <w:multiLevelType w:val="multilevel"/>
    <w:tmpl w:val="FBF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E4F36"/>
    <w:multiLevelType w:val="hybridMultilevel"/>
    <w:tmpl w:val="1E6A2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28B"/>
    <w:multiLevelType w:val="hybridMultilevel"/>
    <w:tmpl w:val="CE42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05683"/>
    <w:rsid w:val="000061FE"/>
    <w:rsid w:val="00017813"/>
    <w:rsid w:val="00023EEA"/>
    <w:rsid w:val="0002460A"/>
    <w:rsid w:val="000412F5"/>
    <w:rsid w:val="000424BA"/>
    <w:rsid w:val="00043D7E"/>
    <w:rsid w:val="00047325"/>
    <w:rsid w:val="00054EE3"/>
    <w:rsid w:val="00057BA1"/>
    <w:rsid w:val="000648DB"/>
    <w:rsid w:val="000761D0"/>
    <w:rsid w:val="000832BC"/>
    <w:rsid w:val="0009196A"/>
    <w:rsid w:val="000A7DD7"/>
    <w:rsid w:val="000C0A79"/>
    <w:rsid w:val="000D0F7E"/>
    <w:rsid w:val="000E538B"/>
    <w:rsid w:val="000F05FB"/>
    <w:rsid w:val="00113885"/>
    <w:rsid w:val="00120D1B"/>
    <w:rsid w:val="00141983"/>
    <w:rsid w:val="00175583"/>
    <w:rsid w:val="00183664"/>
    <w:rsid w:val="00186AED"/>
    <w:rsid w:val="00190B63"/>
    <w:rsid w:val="001A3CCC"/>
    <w:rsid w:val="001D3310"/>
    <w:rsid w:val="001D7C23"/>
    <w:rsid w:val="001F352D"/>
    <w:rsid w:val="001F3951"/>
    <w:rsid w:val="00204AAA"/>
    <w:rsid w:val="00204BE1"/>
    <w:rsid w:val="00207F95"/>
    <w:rsid w:val="00231A8D"/>
    <w:rsid w:val="00262CB8"/>
    <w:rsid w:val="00285233"/>
    <w:rsid w:val="002866C1"/>
    <w:rsid w:val="002927FC"/>
    <w:rsid w:val="00295362"/>
    <w:rsid w:val="002B7A61"/>
    <w:rsid w:val="002B7FE6"/>
    <w:rsid w:val="002C68D9"/>
    <w:rsid w:val="002F4040"/>
    <w:rsid w:val="003001F5"/>
    <w:rsid w:val="00301773"/>
    <w:rsid w:val="0030786D"/>
    <w:rsid w:val="0031017D"/>
    <w:rsid w:val="00320A2A"/>
    <w:rsid w:val="003443EE"/>
    <w:rsid w:val="00350D48"/>
    <w:rsid w:val="00352416"/>
    <w:rsid w:val="00360189"/>
    <w:rsid w:val="0036261C"/>
    <w:rsid w:val="00366DD1"/>
    <w:rsid w:val="003A44BD"/>
    <w:rsid w:val="003A4A51"/>
    <w:rsid w:val="003B11E4"/>
    <w:rsid w:val="003C1DF3"/>
    <w:rsid w:val="003E1521"/>
    <w:rsid w:val="003E3FD3"/>
    <w:rsid w:val="003E6761"/>
    <w:rsid w:val="004120FD"/>
    <w:rsid w:val="00415E82"/>
    <w:rsid w:val="00424603"/>
    <w:rsid w:val="0043090D"/>
    <w:rsid w:val="00430F9E"/>
    <w:rsid w:val="00431FE1"/>
    <w:rsid w:val="00433AAD"/>
    <w:rsid w:val="00434132"/>
    <w:rsid w:val="00436EA6"/>
    <w:rsid w:val="00446788"/>
    <w:rsid w:val="00455F31"/>
    <w:rsid w:val="00475BB7"/>
    <w:rsid w:val="004803A2"/>
    <w:rsid w:val="00480861"/>
    <w:rsid w:val="0048750F"/>
    <w:rsid w:val="00494A9A"/>
    <w:rsid w:val="004A36DB"/>
    <w:rsid w:val="004A479A"/>
    <w:rsid w:val="004A67EC"/>
    <w:rsid w:val="004B65C0"/>
    <w:rsid w:val="004D3F64"/>
    <w:rsid w:val="004F5392"/>
    <w:rsid w:val="00503055"/>
    <w:rsid w:val="00504DC1"/>
    <w:rsid w:val="00513D28"/>
    <w:rsid w:val="0051599C"/>
    <w:rsid w:val="005210F0"/>
    <w:rsid w:val="005553CE"/>
    <w:rsid w:val="00556ADE"/>
    <w:rsid w:val="0056184A"/>
    <w:rsid w:val="0056507D"/>
    <w:rsid w:val="005714F0"/>
    <w:rsid w:val="00587630"/>
    <w:rsid w:val="005C3ABE"/>
    <w:rsid w:val="005C636B"/>
    <w:rsid w:val="005E1BF0"/>
    <w:rsid w:val="005E7877"/>
    <w:rsid w:val="005E78B6"/>
    <w:rsid w:val="006038AC"/>
    <w:rsid w:val="00625BD4"/>
    <w:rsid w:val="006338F2"/>
    <w:rsid w:val="006522F4"/>
    <w:rsid w:val="00665D70"/>
    <w:rsid w:val="00676DC3"/>
    <w:rsid w:val="0067746D"/>
    <w:rsid w:val="0069656E"/>
    <w:rsid w:val="006A0914"/>
    <w:rsid w:val="006A7D19"/>
    <w:rsid w:val="006B68A2"/>
    <w:rsid w:val="006C56E4"/>
    <w:rsid w:val="006C5945"/>
    <w:rsid w:val="006C5A1E"/>
    <w:rsid w:val="006D253A"/>
    <w:rsid w:val="006E0341"/>
    <w:rsid w:val="006E2667"/>
    <w:rsid w:val="00702D59"/>
    <w:rsid w:val="00727D64"/>
    <w:rsid w:val="00733AEF"/>
    <w:rsid w:val="00746C13"/>
    <w:rsid w:val="00754D18"/>
    <w:rsid w:val="00765A7A"/>
    <w:rsid w:val="00781072"/>
    <w:rsid w:val="00792CED"/>
    <w:rsid w:val="007956D3"/>
    <w:rsid w:val="007B3981"/>
    <w:rsid w:val="007C297D"/>
    <w:rsid w:val="007C72DA"/>
    <w:rsid w:val="007C7C43"/>
    <w:rsid w:val="007D446D"/>
    <w:rsid w:val="007D5B5B"/>
    <w:rsid w:val="007D62E2"/>
    <w:rsid w:val="007E2451"/>
    <w:rsid w:val="007E7146"/>
    <w:rsid w:val="007F028E"/>
    <w:rsid w:val="007F4140"/>
    <w:rsid w:val="008026C9"/>
    <w:rsid w:val="008031D5"/>
    <w:rsid w:val="00804AE2"/>
    <w:rsid w:val="00812AC0"/>
    <w:rsid w:val="0081395A"/>
    <w:rsid w:val="00815BAB"/>
    <w:rsid w:val="00830753"/>
    <w:rsid w:val="00830C5F"/>
    <w:rsid w:val="00833524"/>
    <w:rsid w:val="00835F02"/>
    <w:rsid w:val="00835F8C"/>
    <w:rsid w:val="00852C62"/>
    <w:rsid w:val="00855576"/>
    <w:rsid w:val="00861343"/>
    <w:rsid w:val="008650E8"/>
    <w:rsid w:val="0086556E"/>
    <w:rsid w:val="008741D3"/>
    <w:rsid w:val="0087598C"/>
    <w:rsid w:val="00880293"/>
    <w:rsid w:val="00885F74"/>
    <w:rsid w:val="008B0565"/>
    <w:rsid w:val="008B4490"/>
    <w:rsid w:val="008B61C8"/>
    <w:rsid w:val="008C03E4"/>
    <w:rsid w:val="008C2737"/>
    <w:rsid w:val="008F522D"/>
    <w:rsid w:val="00903D23"/>
    <w:rsid w:val="00912303"/>
    <w:rsid w:val="00916D1D"/>
    <w:rsid w:val="00921304"/>
    <w:rsid w:val="00924CB8"/>
    <w:rsid w:val="009258EF"/>
    <w:rsid w:val="00940794"/>
    <w:rsid w:val="009430F8"/>
    <w:rsid w:val="00943388"/>
    <w:rsid w:val="00946F2C"/>
    <w:rsid w:val="00962BA4"/>
    <w:rsid w:val="009673CE"/>
    <w:rsid w:val="009753C2"/>
    <w:rsid w:val="00980EF7"/>
    <w:rsid w:val="00982898"/>
    <w:rsid w:val="00990349"/>
    <w:rsid w:val="00A079AC"/>
    <w:rsid w:val="00A227A8"/>
    <w:rsid w:val="00A24FAF"/>
    <w:rsid w:val="00A269CD"/>
    <w:rsid w:val="00A55EA6"/>
    <w:rsid w:val="00A65AD8"/>
    <w:rsid w:val="00A65BC6"/>
    <w:rsid w:val="00A704FC"/>
    <w:rsid w:val="00A73C3E"/>
    <w:rsid w:val="00A774AA"/>
    <w:rsid w:val="00A80FE1"/>
    <w:rsid w:val="00A92D61"/>
    <w:rsid w:val="00A94CF2"/>
    <w:rsid w:val="00AA26AA"/>
    <w:rsid w:val="00AC2386"/>
    <w:rsid w:val="00AD61FD"/>
    <w:rsid w:val="00AD7326"/>
    <w:rsid w:val="00AE148F"/>
    <w:rsid w:val="00AE2073"/>
    <w:rsid w:val="00AE6939"/>
    <w:rsid w:val="00AF2D3D"/>
    <w:rsid w:val="00B11126"/>
    <w:rsid w:val="00B14434"/>
    <w:rsid w:val="00B26564"/>
    <w:rsid w:val="00B271D3"/>
    <w:rsid w:val="00B31CA6"/>
    <w:rsid w:val="00B3213D"/>
    <w:rsid w:val="00B33FA0"/>
    <w:rsid w:val="00B46046"/>
    <w:rsid w:val="00B466A8"/>
    <w:rsid w:val="00B47632"/>
    <w:rsid w:val="00B5035D"/>
    <w:rsid w:val="00B54D2D"/>
    <w:rsid w:val="00B70B5D"/>
    <w:rsid w:val="00B73986"/>
    <w:rsid w:val="00B860EB"/>
    <w:rsid w:val="00B9797E"/>
    <w:rsid w:val="00BB3EBA"/>
    <w:rsid w:val="00BB4D96"/>
    <w:rsid w:val="00BC1653"/>
    <w:rsid w:val="00BC4137"/>
    <w:rsid w:val="00BE148B"/>
    <w:rsid w:val="00BE7CCD"/>
    <w:rsid w:val="00BF43A9"/>
    <w:rsid w:val="00BF7124"/>
    <w:rsid w:val="00C05837"/>
    <w:rsid w:val="00C170A2"/>
    <w:rsid w:val="00C40834"/>
    <w:rsid w:val="00C6147A"/>
    <w:rsid w:val="00C64708"/>
    <w:rsid w:val="00C77816"/>
    <w:rsid w:val="00C8184C"/>
    <w:rsid w:val="00C92C6C"/>
    <w:rsid w:val="00C95578"/>
    <w:rsid w:val="00CA2D80"/>
    <w:rsid w:val="00CA4479"/>
    <w:rsid w:val="00CC1FC7"/>
    <w:rsid w:val="00CD01A3"/>
    <w:rsid w:val="00CD4C94"/>
    <w:rsid w:val="00CD7420"/>
    <w:rsid w:val="00CE09F2"/>
    <w:rsid w:val="00CF14D0"/>
    <w:rsid w:val="00CF2060"/>
    <w:rsid w:val="00CF5161"/>
    <w:rsid w:val="00CF6D05"/>
    <w:rsid w:val="00D050BE"/>
    <w:rsid w:val="00D212B1"/>
    <w:rsid w:val="00D312B8"/>
    <w:rsid w:val="00D35F0C"/>
    <w:rsid w:val="00D373F8"/>
    <w:rsid w:val="00D4255A"/>
    <w:rsid w:val="00D64135"/>
    <w:rsid w:val="00D728D4"/>
    <w:rsid w:val="00D759E3"/>
    <w:rsid w:val="00D80E71"/>
    <w:rsid w:val="00D84015"/>
    <w:rsid w:val="00DA1094"/>
    <w:rsid w:val="00DB6E0A"/>
    <w:rsid w:val="00DC7BA2"/>
    <w:rsid w:val="00DD7507"/>
    <w:rsid w:val="00DE6591"/>
    <w:rsid w:val="00DF6906"/>
    <w:rsid w:val="00E04476"/>
    <w:rsid w:val="00E1223D"/>
    <w:rsid w:val="00E17C30"/>
    <w:rsid w:val="00E37F04"/>
    <w:rsid w:val="00E40A80"/>
    <w:rsid w:val="00E645D6"/>
    <w:rsid w:val="00E6580E"/>
    <w:rsid w:val="00E723C6"/>
    <w:rsid w:val="00E9476B"/>
    <w:rsid w:val="00E96AA8"/>
    <w:rsid w:val="00EA5EBA"/>
    <w:rsid w:val="00EB1427"/>
    <w:rsid w:val="00ED09B6"/>
    <w:rsid w:val="00ED3A49"/>
    <w:rsid w:val="00EF52E4"/>
    <w:rsid w:val="00EF534B"/>
    <w:rsid w:val="00F12164"/>
    <w:rsid w:val="00F15B0C"/>
    <w:rsid w:val="00F62AF9"/>
    <w:rsid w:val="00F6692F"/>
    <w:rsid w:val="00F7327F"/>
    <w:rsid w:val="00F73457"/>
    <w:rsid w:val="00F90B40"/>
    <w:rsid w:val="00F913F0"/>
    <w:rsid w:val="00FC1049"/>
    <w:rsid w:val="00FD1CC9"/>
    <w:rsid w:val="00FE2CAB"/>
    <w:rsid w:val="00FE6F1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57BA03A-7540-405A-8B5B-E68B044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  <w:style w:type="character" w:customStyle="1" w:styleId="rvts0">
    <w:name w:val="rvts0"/>
    <w:basedOn w:val="a0"/>
    <w:rsid w:val="00DC7BA2"/>
  </w:style>
  <w:style w:type="paragraph" w:styleId="af0">
    <w:name w:val="List Paragraph"/>
    <w:basedOn w:val="a"/>
    <w:uiPriority w:val="34"/>
    <w:qFormat/>
    <w:rsid w:val="0098289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customStyle="1" w:styleId="Standard">
    <w:name w:val="Standard"/>
    <w:rsid w:val="0048750F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Normal (Web)"/>
    <w:basedOn w:val="a"/>
    <w:uiPriority w:val="99"/>
    <w:unhideWhenUsed/>
    <w:rsid w:val="00B9797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/" TargetMode="External"/><Relationship Id="rId13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za.kr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za@kr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viza.kr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http://viza.kr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3E22-4EF6-4333-8CBF-0B34D2A4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org301</cp:lastModifiedBy>
  <cp:revision>153</cp:revision>
  <cp:lastPrinted>2023-09-12T13:01:00Z</cp:lastPrinted>
  <dcterms:created xsi:type="dcterms:W3CDTF">2021-11-23T09:31:00Z</dcterms:created>
  <dcterms:modified xsi:type="dcterms:W3CDTF">2023-09-22T13:51:00Z</dcterms:modified>
</cp:coreProperties>
</file>