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13378B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A4097" w:rsidRPr="00C72887" w:rsidRDefault="00C72887" w:rsidP="00C72887">
      <w:pPr>
        <w:tabs>
          <w:tab w:val="left" w:pos="6060"/>
        </w:tabs>
        <w:spacing w:after="0"/>
        <w:ind w:firstLine="5954"/>
        <w:jc w:val="left"/>
        <w:rPr>
          <w:i/>
          <w:sz w:val="24"/>
        </w:rPr>
      </w:pPr>
      <w:r w:rsidRPr="00C72887">
        <w:rPr>
          <w:i/>
          <w:sz w:val="24"/>
        </w:rPr>
        <w:t>09.08.2023 №958</w:t>
      </w:r>
    </w:p>
    <w:p w:rsidR="00A33256" w:rsidRPr="0056410A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830528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8B4905" w:rsidRDefault="00AA7BC1" w:rsidP="008B4905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color w:val="000000" w:themeColor="text1"/>
          <w:spacing w:val="0"/>
        </w:rPr>
        <w:t>осіб</w:t>
      </w:r>
      <w:r w:rsidR="00CA4097" w:rsidRPr="00871B23">
        <w:rPr>
          <w:rFonts w:eastAsia="Times New Roman"/>
          <w:b/>
          <w:i/>
        </w:rPr>
        <w:t xml:space="preserve">, які нагороджуються </w:t>
      </w:r>
      <w:r w:rsidR="008B4905" w:rsidRPr="008B4905">
        <w:rPr>
          <w:b/>
          <w:i/>
          <w:spacing w:val="0"/>
        </w:rPr>
        <w:t xml:space="preserve">за вагомий особистий </w:t>
      </w:r>
    </w:p>
    <w:p w:rsidR="008B4905" w:rsidRDefault="008B4905" w:rsidP="008B4905">
      <w:pPr>
        <w:spacing w:after="0"/>
        <w:ind w:firstLine="0"/>
        <w:jc w:val="center"/>
        <w:rPr>
          <w:b/>
          <w:i/>
          <w:spacing w:val="0"/>
        </w:rPr>
      </w:pPr>
      <w:r w:rsidRPr="008B4905">
        <w:rPr>
          <w:b/>
          <w:i/>
          <w:spacing w:val="0"/>
        </w:rPr>
        <w:t xml:space="preserve">внесок у зміцнення галузі економіки міста, розвиток інновацій </w:t>
      </w:r>
    </w:p>
    <w:p w:rsidR="00164ED3" w:rsidRPr="00AA7BC1" w:rsidRDefault="008B4905" w:rsidP="008B4905">
      <w:pPr>
        <w:spacing w:after="0"/>
        <w:ind w:firstLine="0"/>
        <w:jc w:val="center"/>
        <w:rPr>
          <w:rFonts w:eastAsia="Times New Roman"/>
          <w:b/>
          <w:i/>
          <w:sz w:val="18"/>
        </w:rPr>
      </w:pPr>
      <w:r w:rsidRPr="008B4905">
        <w:rPr>
          <w:b/>
          <w:i/>
          <w:spacing w:val="0"/>
        </w:rPr>
        <w:t xml:space="preserve">у сфері підприємництва, покращення </w:t>
      </w:r>
      <w:r w:rsidRPr="008B4905">
        <w:rPr>
          <w:b/>
          <w:i/>
          <w:spacing w:val="-6"/>
        </w:rPr>
        <w:t xml:space="preserve">якості життя мешканців Криворізької міської територіальної громади, </w:t>
      </w:r>
      <w:r w:rsidRPr="008B4905">
        <w:rPr>
          <w:b/>
          <w:i/>
          <w:spacing w:val="0"/>
        </w:rPr>
        <w:t xml:space="preserve">конструктивний публічний діалог між бізнесом і владою, ділову ініціативу </w:t>
      </w:r>
      <w:r w:rsidRPr="008B4905">
        <w:rPr>
          <w:b/>
          <w:i/>
          <w:spacing w:val="-6"/>
        </w:rPr>
        <w:t xml:space="preserve">та з нагоди Дня підприємця          </w:t>
      </w:r>
    </w:p>
    <w:p w:rsidR="00164ED3" w:rsidRDefault="00164ED3" w:rsidP="003D5B97">
      <w:pPr>
        <w:spacing w:before="120" w:after="12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Нагрудним знак</w:t>
      </w:r>
      <w:r w:rsidR="00AA7BC1">
        <w:rPr>
          <w:rFonts w:eastAsia="Times New Roman"/>
          <w:b/>
          <w:i/>
        </w:rPr>
        <w:t>ом «За заслуги перед містом» ІІ</w:t>
      </w:r>
      <w:r>
        <w:rPr>
          <w:rFonts w:eastAsia="Times New Roman"/>
          <w:b/>
          <w:i/>
        </w:rPr>
        <w:t xml:space="preserve"> ступеня</w:t>
      </w:r>
    </w:p>
    <w:p w:rsidR="00164ED3" w:rsidRPr="00164ED3" w:rsidRDefault="00AA7BC1" w:rsidP="001B4301">
      <w:pPr>
        <w:spacing w:before="120" w:after="120"/>
        <w:ind w:firstLine="567"/>
        <w:rPr>
          <w:rFonts w:eastAsia="Times New Roman"/>
        </w:rPr>
      </w:pPr>
      <w:r>
        <w:rPr>
          <w:rFonts w:eastAsia="Times New Roman"/>
        </w:rPr>
        <w:t>СЕМЕНОВ Андрій Іванович</w:t>
      </w:r>
      <w:r w:rsidR="00164ED3" w:rsidRPr="00164ED3">
        <w:rPr>
          <w:rFonts w:eastAsia="Times New Roman"/>
        </w:rPr>
        <w:t>,</w:t>
      </w:r>
      <w:r w:rsidR="001B4301">
        <w:rPr>
          <w:rFonts w:eastAsia="Times New Roman"/>
        </w:rPr>
        <w:t xml:space="preserve"> </w:t>
      </w:r>
      <w:r>
        <w:rPr>
          <w:rFonts w:eastAsia="Times New Roman"/>
        </w:rPr>
        <w:t>директор Приватного закладу «Центр професійної освіти і навчання»</w:t>
      </w:r>
      <w:r w:rsidR="00FD3C10">
        <w:rPr>
          <w:rFonts w:eastAsia="Times New Roman"/>
        </w:rPr>
        <w:t>,</w:t>
      </w:r>
    </w:p>
    <w:p w:rsidR="002D5A88" w:rsidRDefault="00AD6B30" w:rsidP="002D09C6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Почесн</w:t>
      </w:r>
      <w:r w:rsidR="00AA7BC1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AA7BC1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AA7BC1">
        <w:rPr>
          <w:b/>
          <w:i/>
          <w:color w:val="000000" w:themeColor="text1"/>
        </w:rPr>
        <w:t>:</w:t>
      </w:r>
    </w:p>
    <w:p w:rsidR="002D09C6" w:rsidRDefault="00AA7BC1" w:rsidP="00AA7BC1">
      <w:pPr>
        <w:spacing w:before="120" w:after="120"/>
        <w:ind w:firstLine="567"/>
      </w:pPr>
      <w:r>
        <w:t xml:space="preserve"> ЗОЛОТАРЬОВ Олександр Дмитрович, директор Приватного підприємства «</w:t>
      </w:r>
      <w:proofErr w:type="spellStart"/>
      <w:r>
        <w:t>Шиноремонтник</w:t>
      </w:r>
      <w:proofErr w:type="spellEnd"/>
      <w:r>
        <w:t>»,</w:t>
      </w:r>
    </w:p>
    <w:p w:rsidR="00AA7BC1" w:rsidRDefault="00AA7BC1" w:rsidP="00AA7BC1">
      <w:pPr>
        <w:spacing w:before="120" w:after="120"/>
        <w:ind w:firstLine="567"/>
      </w:pPr>
      <w:r>
        <w:t>КАНДИБАЙЛО Олександр Юрійович, фізична особа-підприємець,</w:t>
      </w:r>
    </w:p>
    <w:p w:rsidR="000A3FF8" w:rsidRDefault="000A3FF8" w:rsidP="00AA7BC1">
      <w:pPr>
        <w:spacing w:before="120" w:after="120"/>
        <w:ind w:firstLine="567"/>
      </w:pPr>
      <w:r>
        <w:t>КОЗАЧЕНКО Інна Миколаївна, фізична особа-підприємець,</w:t>
      </w:r>
    </w:p>
    <w:p w:rsidR="000A3FF8" w:rsidRDefault="000A3FF8" w:rsidP="00AA7BC1">
      <w:pPr>
        <w:spacing w:before="120" w:after="120"/>
        <w:ind w:firstLine="567"/>
      </w:pPr>
      <w:r>
        <w:t>КОНДРАШЕВ Олександр Олексійович, директор Товариства з обмеженою відповідальністю «ДС ПРОФІТ»,</w:t>
      </w:r>
    </w:p>
    <w:p w:rsidR="000A3FF8" w:rsidRDefault="000A3FF8" w:rsidP="00AA7BC1">
      <w:pPr>
        <w:spacing w:before="120" w:after="120"/>
        <w:ind w:firstLine="567"/>
      </w:pPr>
      <w:r>
        <w:t>РУДЬ Ігор Олексійович, директор Товариства з обмеженою відповідальністю «СТІЛ ВОРК»,</w:t>
      </w:r>
    </w:p>
    <w:p w:rsidR="000A3FF8" w:rsidRPr="000A3FF8" w:rsidRDefault="000A3FF8" w:rsidP="000A3FF8">
      <w:pPr>
        <w:spacing w:before="120" w:after="120"/>
        <w:ind w:firstLine="567"/>
      </w:pPr>
      <w:r>
        <w:t>ТКАЧЕНКО Олександр Володимирович, фізична особа-підприємець,</w:t>
      </w:r>
    </w:p>
    <w:p w:rsidR="00CB2E9B" w:rsidRDefault="00B540D4" w:rsidP="000A3FF8">
      <w:pPr>
        <w:spacing w:before="240" w:after="12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D76A77" w:rsidRDefault="00D76A77" w:rsidP="000A3FF8">
      <w:pPr>
        <w:spacing w:before="120" w:after="120"/>
        <w:ind w:firstLine="567"/>
      </w:pPr>
      <w:r w:rsidRPr="000A3FF8">
        <w:t xml:space="preserve">АНТОНОВА Тетяна Євгенівна, </w:t>
      </w:r>
      <w:r>
        <w:t>директор Товариства з обмеженою відповідальністю «СУПЕР МАМА»,</w:t>
      </w:r>
    </w:p>
    <w:p w:rsidR="00D76A77" w:rsidRDefault="00D76A77" w:rsidP="000A3FF8">
      <w:pPr>
        <w:spacing w:before="120" w:after="120"/>
        <w:ind w:firstLine="567"/>
      </w:pPr>
      <w:r>
        <w:t>БУГАРА Володимир Володимирович, директор Товариства з обмеженою відповідальністю «Клініка естетичної стоматології «ГРААЛЬ-ДЕНТ»,</w:t>
      </w:r>
    </w:p>
    <w:p w:rsidR="00D76A77" w:rsidRDefault="00D76A77" w:rsidP="000A3FF8">
      <w:pPr>
        <w:spacing w:before="120" w:after="120"/>
        <w:ind w:firstLine="567"/>
      </w:pPr>
      <w:r>
        <w:t>БУХВАЛОВ Микола Михайлович,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ВОРОШИЛОВА Анна Георгіївна,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ГУК Михайло Васильович, директор Товариства з обмеженою відповідальністю «МЕТТРАНССЕРВІС»,</w:t>
      </w:r>
    </w:p>
    <w:p w:rsidR="00D76A77" w:rsidRDefault="00D76A77" w:rsidP="000A3FF8">
      <w:pPr>
        <w:spacing w:before="120" w:after="120"/>
        <w:ind w:firstLine="567"/>
      </w:pPr>
      <w:r>
        <w:t>ГУРЕНКО Олександр Юрійович, директор Товариства з обмеженою відповідальністю «ПРОМБУДРЕСУРС КР»,</w:t>
      </w:r>
    </w:p>
    <w:p w:rsidR="00D76A77" w:rsidRDefault="00D76A77" w:rsidP="000A3FF8">
      <w:pPr>
        <w:spacing w:before="120" w:after="120"/>
        <w:ind w:firstLine="567"/>
      </w:pPr>
      <w:r>
        <w:t>ДУДНІК Ольга Миколаївна,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 xml:space="preserve">ЄВСТРАТЕНКО Ірина Ігорівна, засновниця </w:t>
      </w:r>
      <w:proofErr w:type="spellStart"/>
      <w:r>
        <w:t>освітньо</w:t>
      </w:r>
      <w:proofErr w:type="spellEnd"/>
      <w:r>
        <w:t>-мистецького спортивного комплексу «Мрія»,</w:t>
      </w:r>
    </w:p>
    <w:p w:rsidR="00D76A77" w:rsidRDefault="00D76A77" w:rsidP="000A3FF8">
      <w:pPr>
        <w:spacing w:before="120" w:after="120"/>
        <w:ind w:firstLine="567"/>
      </w:pPr>
      <w:r>
        <w:lastRenderedPageBreak/>
        <w:t>ЄРМОЛЕНКО Роман Іванович,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ЗДОРОВЕЦЬ Анатолій Анатолійович, директор Товариства з обмеженою відповідальністю «А-ПАУЕР»,</w:t>
      </w:r>
    </w:p>
    <w:p w:rsidR="00D76A77" w:rsidRDefault="00D76A77" w:rsidP="000A3FF8">
      <w:pPr>
        <w:spacing w:before="120" w:after="120"/>
        <w:ind w:firstLine="567"/>
      </w:pPr>
      <w:r>
        <w:t>КАЛІНЧУК Дмитро Миколайович,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КАРАКОВ Сергій Володимирович, директор Товариства з обмеженою відповідальністю «ЛИВАРН</w:t>
      </w:r>
      <w:r w:rsidR="00BE7087">
        <w:t>О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>-</w:t>
      </w:r>
      <w:r w:rsidRPr="00B079B1">
        <w:t>ВИРОБНИЧА КОМПАНІЯ</w:t>
      </w:r>
      <w:r>
        <w:t xml:space="preserve"> «ПРОМГРУП»,</w:t>
      </w:r>
    </w:p>
    <w:p w:rsidR="00D76A77" w:rsidRDefault="00D76A77" w:rsidP="000A3FF8">
      <w:pPr>
        <w:spacing w:before="120" w:after="120"/>
        <w:ind w:firstLine="567"/>
      </w:pPr>
      <w:r>
        <w:t>ЛИВИНЕНКО Богдана Валеріївна,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МІЩЕНКО Тетяна Миколаївна,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НІКІФОРОВ Андрій Васильович, директор Товариства з обмеженою відповідальністю «КРИВБАСОПТІМА»,</w:t>
      </w:r>
    </w:p>
    <w:p w:rsidR="00D76A77" w:rsidRDefault="00D76A77" w:rsidP="000A3FF8">
      <w:pPr>
        <w:spacing w:before="120" w:after="120"/>
        <w:ind w:firstLine="567"/>
      </w:pPr>
      <w:r>
        <w:t>ОБЛОГ Вадим Васильович, директор Товариства з обмеженою відповідальністю «СДК СТРОЙ»,</w:t>
      </w:r>
    </w:p>
    <w:p w:rsidR="00D76A77" w:rsidRDefault="00D76A77" w:rsidP="000A3FF8">
      <w:pPr>
        <w:spacing w:before="120" w:after="120"/>
        <w:ind w:firstLine="567"/>
      </w:pPr>
      <w:r>
        <w:t>РЕЗНИК Ігор Владиславович,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САЛОМАХА Олена Михайлівна,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СІМУТІН Сергій Васильович, фізична особа-підприємець,</w:t>
      </w:r>
    </w:p>
    <w:p w:rsidR="00D76A77" w:rsidRDefault="00D76A77" w:rsidP="000A3FF8">
      <w:pPr>
        <w:spacing w:before="120" w:after="120"/>
        <w:ind w:firstLine="567"/>
      </w:pPr>
      <w:r>
        <w:t>ТЕЛЬВАК Тетяна Станіславівна, директор Приватного підприємства   «АРХ-ІОН».</w:t>
      </w:r>
    </w:p>
    <w:p w:rsidR="00D76A77" w:rsidRDefault="00D76A77" w:rsidP="000A3FF8">
      <w:pPr>
        <w:spacing w:before="120" w:after="120"/>
        <w:ind w:firstLine="567"/>
      </w:pPr>
    </w:p>
    <w:p w:rsidR="00F66172" w:rsidRPr="00F66172" w:rsidRDefault="00F66172" w:rsidP="00D76A77">
      <w:pPr>
        <w:spacing w:after="0"/>
        <w:ind w:firstLine="0"/>
      </w:pPr>
    </w:p>
    <w:p w:rsidR="00F66172" w:rsidRPr="00D76A77" w:rsidRDefault="00F66172" w:rsidP="000C5DA7">
      <w:pPr>
        <w:tabs>
          <w:tab w:val="left" w:pos="1890"/>
        </w:tabs>
        <w:spacing w:after="0"/>
        <w:ind w:firstLine="567"/>
        <w:rPr>
          <w:sz w:val="14"/>
        </w:rPr>
      </w:pPr>
    </w:p>
    <w:p w:rsidR="001850A8" w:rsidRPr="006A5052" w:rsidRDefault="001850A8" w:rsidP="00F66172">
      <w:pPr>
        <w:tabs>
          <w:tab w:val="left" w:pos="1890"/>
        </w:tabs>
        <w:spacing w:after="0"/>
        <w:rPr>
          <w:sz w:val="32"/>
        </w:rPr>
      </w:pPr>
    </w:p>
    <w:p w:rsidR="002D09C6" w:rsidRPr="00353DC2" w:rsidRDefault="00353DC2" w:rsidP="00353DC2">
      <w:pPr>
        <w:spacing w:after="0"/>
        <w:ind w:firstLine="0"/>
        <w:rPr>
          <w:b/>
          <w:i/>
        </w:rPr>
      </w:pPr>
      <w:r w:rsidRPr="00353DC2">
        <w:rPr>
          <w:b/>
          <w:i/>
        </w:rPr>
        <w:t xml:space="preserve">Керуюча справами виконкому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53DC2">
        <w:rPr>
          <w:b/>
          <w:i/>
        </w:rPr>
        <w:t>Олена ШОВГЕЛЯ</w:t>
      </w:r>
    </w:p>
    <w:bookmarkEnd w:id="0"/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765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4A" w:rsidRDefault="00B81E4A" w:rsidP="00D750D9">
      <w:pPr>
        <w:spacing w:after="0"/>
      </w:pPr>
      <w:r>
        <w:separator/>
      </w:r>
    </w:p>
  </w:endnote>
  <w:endnote w:type="continuationSeparator" w:id="0">
    <w:p w:rsidR="00B81E4A" w:rsidRDefault="00B81E4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2A" w:rsidRDefault="00E974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2A" w:rsidRDefault="00E974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2A" w:rsidRDefault="00E97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4A" w:rsidRDefault="00B81E4A" w:rsidP="00D750D9">
      <w:pPr>
        <w:spacing w:after="0"/>
      </w:pPr>
      <w:r>
        <w:separator/>
      </w:r>
    </w:p>
  </w:footnote>
  <w:footnote w:type="continuationSeparator" w:id="0">
    <w:p w:rsidR="00B81E4A" w:rsidRDefault="00B81E4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2A" w:rsidRDefault="00E974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AF564D" w:rsidRPr="00AF564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3378B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2A" w:rsidRDefault="00E97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C30"/>
    <w:rsid w:val="00024F66"/>
    <w:rsid w:val="000536FB"/>
    <w:rsid w:val="00096A6C"/>
    <w:rsid w:val="000A1C34"/>
    <w:rsid w:val="000A3FF8"/>
    <w:rsid w:val="000C0A2D"/>
    <w:rsid w:val="000C5DA7"/>
    <w:rsid w:val="000D489A"/>
    <w:rsid w:val="000D56A0"/>
    <w:rsid w:val="000E219E"/>
    <w:rsid w:val="00103AC9"/>
    <w:rsid w:val="00106FB3"/>
    <w:rsid w:val="00121494"/>
    <w:rsid w:val="0012451F"/>
    <w:rsid w:val="00130395"/>
    <w:rsid w:val="0013378B"/>
    <w:rsid w:val="001500A7"/>
    <w:rsid w:val="00164ED3"/>
    <w:rsid w:val="00177815"/>
    <w:rsid w:val="00182F9B"/>
    <w:rsid w:val="001850A8"/>
    <w:rsid w:val="001B0D71"/>
    <w:rsid w:val="001B4301"/>
    <w:rsid w:val="001C5291"/>
    <w:rsid w:val="001E73F3"/>
    <w:rsid w:val="001F52B0"/>
    <w:rsid w:val="00231082"/>
    <w:rsid w:val="0024002C"/>
    <w:rsid w:val="00266C6E"/>
    <w:rsid w:val="00277D8A"/>
    <w:rsid w:val="002B403E"/>
    <w:rsid w:val="002C642B"/>
    <w:rsid w:val="002D09C6"/>
    <w:rsid w:val="002D3072"/>
    <w:rsid w:val="002D5A88"/>
    <w:rsid w:val="00301347"/>
    <w:rsid w:val="00302482"/>
    <w:rsid w:val="00303F7F"/>
    <w:rsid w:val="00307CA6"/>
    <w:rsid w:val="003154B9"/>
    <w:rsid w:val="00347478"/>
    <w:rsid w:val="00347DC6"/>
    <w:rsid w:val="0035140D"/>
    <w:rsid w:val="00353DC2"/>
    <w:rsid w:val="003664CF"/>
    <w:rsid w:val="00380A7A"/>
    <w:rsid w:val="003C0802"/>
    <w:rsid w:val="003D4CD2"/>
    <w:rsid w:val="003D5B97"/>
    <w:rsid w:val="003D69A7"/>
    <w:rsid w:val="00404C4E"/>
    <w:rsid w:val="00412BF0"/>
    <w:rsid w:val="00416C02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38F"/>
    <w:rsid w:val="004C7E76"/>
    <w:rsid w:val="004D2536"/>
    <w:rsid w:val="004D3DF0"/>
    <w:rsid w:val="004D511A"/>
    <w:rsid w:val="004F30F4"/>
    <w:rsid w:val="00503670"/>
    <w:rsid w:val="00522094"/>
    <w:rsid w:val="00532A94"/>
    <w:rsid w:val="005460D9"/>
    <w:rsid w:val="0056410A"/>
    <w:rsid w:val="00567261"/>
    <w:rsid w:val="00576124"/>
    <w:rsid w:val="005A506B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A5052"/>
    <w:rsid w:val="00716039"/>
    <w:rsid w:val="0072052C"/>
    <w:rsid w:val="00734199"/>
    <w:rsid w:val="007424F4"/>
    <w:rsid w:val="007650F0"/>
    <w:rsid w:val="00771D57"/>
    <w:rsid w:val="00774744"/>
    <w:rsid w:val="00780FAF"/>
    <w:rsid w:val="00784A47"/>
    <w:rsid w:val="00787131"/>
    <w:rsid w:val="00794590"/>
    <w:rsid w:val="007B2EE9"/>
    <w:rsid w:val="007D2F2F"/>
    <w:rsid w:val="008055E6"/>
    <w:rsid w:val="00811549"/>
    <w:rsid w:val="00830528"/>
    <w:rsid w:val="00834E83"/>
    <w:rsid w:val="00845890"/>
    <w:rsid w:val="008514CB"/>
    <w:rsid w:val="00851E59"/>
    <w:rsid w:val="008561AE"/>
    <w:rsid w:val="00870A89"/>
    <w:rsid w:val="008839E5"/>
    <w:rsid w:val="008A26AF"/>
    <w:rsid w:val="008A4FEF"/>
    <w:rsid w:val="008B4905"/>
    <w:rsid w:val="008B78FA"/>
    <w:rsid w:val="008D405E"/>
    <w:rsid w:val="008E1862"/>
    <w:rsid w:val="009048BF"/>
    <w:rsid w:val="009049AF"/>
    <w:rsid w:val="00922581"/>
    <w:rsid w:val="009351D3"/>
    <w:rsid w:val="00935D4C"/>
    <w:rsid w:val="00937E1E"/>
    <w:rsid w:val="00944E2D"/>
    <w:rsid w:val="00961CA3"/>
    <w:rsid w:val="00964F4D"/>
    <w:rsid w:val="009E0E00"/>
    <w:rsid w:val="009E5943"/>
    <w:rsid w:val="009F22C3"/>
    <w:rsid w:val="009F5CD0"/>
    <w:rsid w:val="00A21569"/>
    <w:rsid w:val="00A33256"/>
    <w:rsid w:val="00A40C1D"/>
    <w:rsid w:val="00A453F0"/>
    <w:rsid w:val="00A5281C"/>
    <w:rsid w:val="00A54F9D"/>
    <w:rsid w:val="00A55A3B"/>
    <w:rsid w:val="00A77708"/>
    <w:rsid w:val="00A8629A"/>
    <w:rsid w:val="00AA1A91"/>
    <w:rsid w:val="00AA7BC1"/>
    <w:rsid w:val="00AB19B1"/>
    <w:rsid w:val="00AD6B30"/>
    <w:rsid w:val="00AE7CF1"/>
    <w:rsid w:val="00AF564D"/>
    <w:rsid w:val="00AF6217"/>
    <w:rsid w:val="00B01B27"/>
    <w:rsid w:val="00B079B1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81E4A"/>
    <w:rsid w:val="00B94240"/>
    <w:rsid w:val="00BB295C"/>
    <w:rsid w:val="00BC2752"/>
    <w:rsid w:val="00BC54F3"/>
    <w:rsid w:val="00BD6F57"/>
    <w:rsid w:val="00BE7087"/>
    <w:rsid w:val="00C002D7"/>
    <w:rsid w:val="00C37AB1"/>
    <w:rsid w:val="00C40937"/>
    <w:rsid w:val="00C64D0F"/>
    <w:rsid w:val="00C666BB"/>
    <w:rsid w:val="00C7064B"/>
    <w:rsid w:val="00C72887"/>
    <w:rsid w:val="00C72D1F"/>
    <w:rsid w:val="00CA0874"/>
    <w:rsid w:val="00CA4097"/>
    <w:rsid w:val="00CB2E9B"/>
    <w:rsid w:val="00CD21F5"/>
    <w:rsid w:val="00CD444D"/>
    <w:rsid w:val="00CE1281"/>
    <w:rsid w:val="00CF0456"/>
    <w:rsid w:val="00D23323"/>
    <w:rsid w:val="00D55893"/>
    <w:rsid w:val="00D62071"/>
    <w:rsid w:val="00D7298C"/>
    <w:rsid w:val="00D750D9"/>
    <w:rsid w:val="00D75944"/>
    <w:rsid w:val="00D76A77"/>
    <w:rsid w:val="00D813D9"/>
    <w:rsid w:val="00DA20AD"/>
    <w:rsid w:val="00DB4FAD"/>
    <w:rsid w:val="00DC5781"/>
    <w:rsid w:val="00DD1FC2"/>
    <w:rsid w:val="00DD5B49"/>
    <w:rsid w:val="00DE2F7C"/>
    <w:rsid w:val="00DF1FA3"/>
    <w:rsid w:val="00DF7A39"/>
    <w:rsid w:val="00E005A9"/>
    <w:rsid w:val="00E5047B"/>
    <w:rsid w:val="00E54BA1"/>
    <w:rsid w:val="00E562B9"/>
    <w:rsid w:val="00E71D0D"/>
    <w:rsid w:val="00E73C66"/>
    <w:rsid w:val="00E7467F"/>
    <w:rsid w:val="00E8023E"/>
    <w:rsid w:val="00E95336"/>
    <w:rsid w:val="00E9742A"/>
    <w:rsid w:val="00EA388F"/>
    <w:rsid w:val="00EA7932"/>
    <w:rsid w:val="00EB2E08"/>
    <w:rsid w:val="00EE1B95"/>
    <w:rsid w:val="00EF27DC"/>
    <w:rsid w:val="00F061AF"/>
    <w:rsid w:val="00F17D61"/>
    <w:rsid w:val="00F31087"/>
    <w:rsid w:val="00F35D90"/>
    <w:rsid w:val="00F40690"/>
    <w:rsid w:val="00F41809"/>
    <w:rsid w:val="00F52874"/>
    <w:rsid w:val="00F57CDF"/>
    <w:rsid w:val="00F66172"/>
    <w:rsid w:val="00F74209"/>
    <w:rsid w:val="00F9057C"/>
    <w:rsid w:val="00F91738"/>
    <w:rsid w:val="00FC3FC4"/>
    <w:rsid w:val="00FD3C10"/>
    <w:rsid w:val="00FD79B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FC6A7-CEC2-452E-9979-088F150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7FDA-B8B2-44E0-8B75-8D97C5DF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112</cp:revision>
  <cp:lastPrinted>2023-08-15T07:54:00Z</cp:lastPrinted>
  <dcterms:created xsi:type="dcterms:W3CDTF">2017-02-22T08:51:00Z</dcterms:created>
  <dcterms:modified xsi:type="dcterms:W3CDTF">2023-08-15T08:34:00Z</dcterms:modified>
</cp:coreProperties>
</file>