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7C" w:rsidRPr="00485B7C" w:rsidRDefault="00485B7C" w:rsidP="00485B7C">
      <w:pPr>
        <w:pStyle w:val="a3"/>
        <w:tabs>
          <w:tab w:val="clear" w:pos="9355"/>
          <w:tab w:val="right" w:pos="9639"/>
        </w:tabs>
        <w:ind w:left="5954" w:right="-284"/>
        <w:rPr>
          <w:i/>
          <w:sz w:val="24"/>
        </w:rPr>
      </w:pPr>
      <w:r w:rsidRPr="00485B7C">
        <w:rPr>
          <w:i/>
          <w:sz w:val="24"/>
        </w:rPr>
        <w:t>Додаток 1</w:t>
      </w:r>
    </w:p>
    <w:p w:rsidR="00485B7C" w:rsidRPr="00485B7C" w:rsidRDefault="00485B7C" w:rsidP="00485B7C">
      <w:pPr>
        <w:tabs>
          <w:tab w:val="center" w:pos="4677"/>
          <w:tab w:val="right" w:pos="9639"/>
        </w:tabs>
        <w:ind w:left="5954" w:right="-284"/>
        <w:rPr>
          <w:i/>
          <w:sz w:val="24"/>
        </w:rPr>
      </w:pPr>
      <w:r w:rsidRPr="00485B7C">
        <w:rPr>
          <w:i/>
          <w:sz w:val="24"/>
        </w:rPr>
        <w:t>до рішення виконкому міської ради</w:t>
      </w:r>
    </w:p>
    <w:p w:rsidR="00485B7C" w:rsidRPr="00485B7C" w:rsidRDefault="00485B7C" w:rsidP="00485B7C">
      <w:pPr>
        <w:tabs>
          <w:tab w:val="left" w:pos="5985"/>
        </w:tabs>
        <w:spacing w:line="276" w:lineRule="auto"/>
        <w:rPr>
          <w:i/>
          <w:sz w:val="24"/>
        </w:rPr>
      </w:pPr>
      <w:r w:rsidRPr="00485B7C">
        <w:rPr>
          <w:b/>
          <w:szCs w:val="28"/>
        </w:rPr>
        <w:tab/>
      </w:r>
      <w:r w:rsidRPr="00485B7C">
        <w:rPr>
          <w:i/>
          <w:sz w:val="24"/>
        </w:rPr>
        <w:t>21.06.2023 №743</w:t>
      </w:r>
    </w:p>
    <w:p w:rsidR="00485B7C" w:rsidRPr="00485B7C" w:rsidRDefault="00485B7C" w:rsidP="00485B7C">
      <w:pPr>
        <w:spacing w:line="276" w:lineRule="auto"/>
        <w:rPr>
          <w:b/>
          <w:szCs w:val="28"/>
        </w:rPr>
      </w:pPr>
    </w:p>
    <w:p w:rsidR="00485B7C" w:rsidRPr="00485B7C" w:rsidRDefault="00485B7C" w:rsidP="00485B7C">
      <w:pPr>
        <w:spacing w:line="276" w:lineRule="auto"/>
        <w:rPr>
          <w:b/>
          <w:szCs w:val="28"/>
        </w:rPr>
      </w:pPr>
    </w:p>
    <w:p w:rsidR="00485B7C" w:rsidRPr="00485B7C" w:rsidRDefault="00485B7C" w:rsidP="00485B7C">
      <w:pPr>
        <w:spacing w:line="276" w:lineRule="auto"/>
        <w:rPr>
          <w:b/>
          <w:szCs w:val="28"/>
        </w:rPr>
      </w:pPr>
    </w:p>
    <w:p w:rsidR="00485B7C" w:rsidRPr="00485B7C" w:rsidRDefault="00485B7C" w:rsidP="00485B7C">
      <w:pPr>
        <w:jc w:val="center"/>
        <w:rPr>
          <w:b/>
          <w:i/>
          <w:szCs w:val="28"/>
        </w:rPr>
      </w:pPr>
      <w:r w:rsidRPr="00485B7C">
        <w:rPr>
          <w:b/>
          <w:i/>
          <w:szCs w:val="28"/>
        </w:rPr>
        <w:t xml:space="preserve"> ПАСПОРТ</w:t>
      </w:r>
    </w:p>
    <w:p w:rsidR="00485B7C" w:rsidRPr="00485B7C" w:rsidRDefault="00485B7C" w:rsidP="00485B7C">
      <w:pPr>
        <w:jc w:val="center"/>
        <w:rPr>
          <w:b/>
          <w:bCs/>
          <w:i/>
          <w:szCs w:val="28"/>
        </w:rPr>
      </w:pPr>
      <w:r w:rsidRPr="00485B7C">
        <w:rPr>
          <w:b/>
          <w:i/>
          <w:szCs w:val="28"/>
        </w:rPr>
        <w:t xml:space="preserve">міської програми </w:t>
      </w:r>
      <w:r w:rsidRPr="00485B7C">
        <w:rPr>
          <w:b/>
          <w:bCs/>
          <w:i/>
          <w:szCs w:val="28"/>
        </w:rPr>
        <w:t xml:space="preserve">містобудівної діяльності та створення </w:t>
      </w:r>
      <w:bookmarkStart w:id="0" w:name="_GoBack"/>
      <w:bookmarkEnd w:id="0"/>
      <w:proofErr w:type="spellStart"/>
      <w:r w:rsidRPr="00485B7C">
        <w:rPr>
          <w:b/>
          <w:bCs/>
          <w:i/>
          <w:szCs w:val="28"/>
        </w:rPr>
        <w:t>еоінформаційної</w:t>
      </w:r>
      <w:proofErr w:type="spellEnd"/>
      <w:r w:rsidRPr="00485B7C">
        <w:rPr>
          <w:b/>
          <w:bCs/>
          <w:i/>
          <w:szCs w:val="28"/>
        </w:rPr>
        <w:t xml:space="preserve"> електронної містобудівної кадастрової системи                  </w:t>
      </w:r>
    </w:p>
    <w:p w:rsidR="00485B7C" w:rsidRPr="00485B7C" w:rsidRDefault="00485B7C" w:rsidP="00485B7C">
      <w:pPr>
        <w:jc w:val="center"/>
        <w:rPr>
          <w:b/>
          <w:bCs/>
          <w:i/>
          <w:sz w:val="22"/>
          <w:szCs w:val="22"/>
        </w:rPr>
      </w:pPr>
      <w:r w:rsidRPr="00485B7C">
        <w:rPr>
          <w:b/>
          <w:bCs/>
          <w:i/>
          <w:szCs w:val="28"/>
        </w:rPr>
        <w:t>м. Кривий Ріг  на 2004–2025 рр</w:t>
      </w:r>
      <w:r w:rsidRPr="00485B7C">
        <w:rPr>
          <w:b/>
          <w:bCs/>
          <w:i/>
          <w:sz w:val="22"/>
          <w:szCs w:val="22"/>
        </w:rPr>
        <w:t>.</w:t>
      </w:r>
    </w:p>
    <w:p w:rsidR="00485B7C" w:rsidRPr="00485B7C" w:rsidRDefault="00485B7C" w:rsidP="00485B7C">
      <w:pPr>
        <w:spacing w:line="276" w:lineRule="auto"/>
        <w:jc w:val="center"/>
        <w:rPr>
          <w:b/>
          <w:i/>
          <w:szCs w:val="28"/>
        </w:rPr>
      </w:pPr>
    </w:p>
    <w:p w:rsidR="00485B7C" w:rsidRPr="00485B7C" w:rsidRDefault="00485B7C" w:rsidP="00485B7C">
      <w:pPr>
        <w:jc w:val="center"/>
        <w:rPr>
          <w:b/>
          <w:bCs/>
          <w:i/>
          <w:sz w:val="22"/>
          <w:szCs w:val="22"/>
        </w:rPr>
      </w:pPr>
    </w:p>
    <w:p w:rsidR="00485B7C" w:rsidRPr="00485B7C" w:rsidRDefault="00485B7C" w:rsidP="00485B7C">
      <w:pPr>
        <w:spacing w:after="200" w:line="276" w:lineRule="auto"/>
        <w:jc w:val="both"/>
        <w:rPr>
          <w:bCs/>
          <w:szCs w:val="28"/>
        </w:rPr>
      </w:pPr>
      <w:r w:rsidRPr="00485B7C">
        <w:rPr>
          <w:bCs/>
          <w:szCs w:val="28"/>
        </w:rPr>
        <w:t xml:space="preserve">7. Загальні орієнтовні обсяги фінансування: 21 563,89 </w:t>
      </w:r>
      <w:r w:rsidRPr="00485B7C">
        <w:rPr>
          <w:szCs w:val="28"/>
        </w:rPr>
        <w:t>тис</w:t>
      </w:r>
      <w:r w:rsidRPr="00485B7C">
        <w:rPr>
          <w:bCs/>
          <w:szCs w:val="28"/>
        </w:rPr>
        <w:t>. грн.</w:t>
      </w:r>
    </w:p>
    <w:p w:rsidR="00485B7C" w:rsidRPr="00485B7C" w:rsidRDefault="00485B7C" w:rsidP="00485B7C">
      <w:pPr>
        <w:contextualSpacing/>
        <w:jc w:val="both"/>
        <w:rPr>
          <w:bCs/>
          <w:szCs w:val="28"/>
        </w:rPr>
      </w:pPr>
    </w:p>
    <w:tbl>
      <w:tblPr>
        <w:tblW w:w="8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01"/>
        <w:gridCol w:w="1276"/>
        <w:gridCol w:w="1275"/>
        <w:gridCol w:w="1276"/>
        <w:gridCol w:w="1134"/>
      </w:tblGrid>
      <w:tr w:rsidR="00485B7C" w:rsidRPr="00485B7C" w:rsidTr="00BB00FF">
        <w:trPr>
          <w:trHeight w:val="360"/>
        </w:trPr>
        <w:tc>
          <w:tcPr>
            <w:tcW w:w="2098" w:type="dxa"/>
            <w:vMerge w:val="restart"/>
            <w:shd w:val="clear" w:color="auto" w:fill="auto"/>
          </w:tcPr>
          <w:p w:rsidR="00485B7C" w:rsidRPr="00485B7C" w:rsidRDefault="00485B7C" w:rsidP="00BB00FF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  <w:r w:rsidRPr="00485B7C">
              <w:rPr>
                <w:b/>
                <w:i/>
                <w:sz w:val="24"/>
                <w:szCs w:val="22"/>
              </w:rPr>
              <w:t>Джерела фінансування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5B7C" w:rsidRPr="00485B7C" w:rsidRDefault="00485B7C" w:rsidP="00BB00FF">
            <w:pPr>
              <w:ind w:right="-108"/>
              <w:contextualSpacing/>
              <w:jc w:val="both"/>
              <w:rPr>
                <w:b/>
                <w:i/>
                <w:sz w:val="24"/>
                <w:szCs w:val="22"/>
              </w:rPr>
            </w:pPr>
            <w:r w:rsidRPr="00485B7C">
              <w:rPr>
                <w:b/>
                <w:i/>
                <w:sz w:val="24"/>
                <w:szCs w:val="22"/>
              </w:rPr>
              <w:t>Обсяг фінансування, усього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jc w:val="center"/>
              <w:rPr>
                <w:b/>
                <w:i/>
                <w:sz w:val="24"/>
                <w:szCs w:val="22"/>
              </w:rPr>
            </w:pPr>
            <w:r w:rsidRPr="00485B7C">
              <w:rPr>
                <w:b/>
                <w:i/>
                <w:sz w:val="24"/>
                <w:szCs w:val="22"/>
              </w:rPr>
              <w:t>За роками виконання (тис. грн)</w:t>
            </w:r>
          </w:p>
        </w:tc>
      </w:tr>
      <w:tr w:rsidR="00485B7C" w:rsidRPr="00485B7C" w:rsidTr="00BB00FF">
        <w:trPr>
          <w:trHeight w:val="353"/>
        </w:trPr>
        <w:tc>
          <w:tcPr>
            <w:tcW w:w="2098" w:type="dxa"/>
            <w:vMerge/>
            <w:shd w:val="clear" w:color="auto" w:fill="auto"/>
          </w:tcPr>
          <w:p w:rsidR="00485B7C" w:rsidRPr="00485B7C" w:rsidRDefault="00485B7C" w:rsidP="00BB00FF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5B7C" w:rsidRPr="00485B7C" w:rsidRDefault="00485B7C" w:rsidP="00BB00FF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/>
                <w:i/>
                <w:sz w:val="24"/>
                <w:szCs w:val="22"/>
              </w:rPr>
            </w:pPr>
            <w:r w:rsidRPr="00485B7C">
              <w:rPr>
                <w:b/>
                <w:i/>
                <w:sz w:val="24"/>
                <w:szCs w:val="22"/>
              </w:rPr>
              <w:t>2004–2022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/>
                <w:i/>
                <w:sz w:val="24"/>
                <w:szCs w:val="22"/>
              </w:rPr>
            </w:pPr>
            <w:r w:rsidRPr="00485B7C">
              <w:rPr>
                <w:b/>
                <w:i/>
                <w:sz w:val="24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/>
                <w:i/>
                <w:sz w:val="24"/>
                <w:szCs w:val="22"/>
              </w:rPr>
            </w:pPr>
            <w:r w:rsidRPr="00485B7C">
              <w:rPr>
                <w:b/>
                <w:i/>
                <w:sz w:val="24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/>
                <w:i/>
                <w:sz w:val="24"/>
                <w:szCs w:val="22"/>
              </w:rPr>
            </w:pPr>
            <w:r w:rsidRPr="00485B7C">
              <w:rPr>
                <w:b/>
                <w:i/>
                <w:sz w:val="24"/>
                <w:szCs w:val="22"/>
              </w:rPr>
              <w:t>2025</w:t>
            </w:r>
          </w:p>
        </w:tc>
      </w:tr>
      <w:tr w:rsidR="00485B7C" w:rsidRPr="00485B7C" w:rsidTr="00BB00FF">
        <w:trPr>
          <w:trHeight w:val="740"/>
        </w:trPr>
        <w:tc>
          <w:tcPr>
            <w:tcW w:w="2098" w:type="dxa"/>
            <w:shd w:val="clear" w:color="auto" w:fill="auto"/>
          </w:tcPr>
          <w:p w:rsidR="00485B7C" w:rsidRPr="00485B7C" w:rsidRDefault="00485B7C" w:rsidP="00BB00FF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Державний бюджет</w:t>
            </w:r>
          </w:p>
        </w:tc>
        <w:tc>
          <w:tcPr>
            <w:tcW w:w="1701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</w:tr>
      <w:tr w:rsidR="00485B7C" w:rsidRPr="00485B7C" w:rsidTr="00BB00FF">
        <w:trPr>
          <w:trHeight w:val="709"/>
        </w:trPr>
        <w:tc>
          <w:tcPr>
            <w:tcW w:w="2098" w:type="dxa"/>
            <w:shd w:val="clear" w:color="auto" w:fill="auto"/>
          </w:tcPr>
          <w:p w:rsidR="00485B7C" w:rsidRPr="00485B7C" w:rsidRDefault="00485B7C" w:rsidP="00BB00FF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Обласний бюджет</w:t>
            </w:r>
          </w:p>
        </w:tc>
        <w:tc>
          <w:tcPr>
            <w:tcW w:w="1701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</w:tr>
      <w:tr w:rsidR="00485B7C" w:rsidRPr="00485B7C" w:rsidTr="00BB00FF">
        <w:trPr>
          <w:trHeight w:val="691"/>
        </w:trPr>
        <w:tc>
          <w:tcPr>
            <w:tcW w:w="2098" w:type="dxa"/>
            <w:shd w:val="clear" w:color="auto" w:fill="auto"/>
          </w:tcPr>
          <w:p w:rsidR="00485B7C" w:rsidRPr="00485B7C" w:rsidRDefault="00485B7C" w:rsidP="00BB00FF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Бюджет Криво-</w:t>
            </w:r>
            <w:proofErr w:type="spellStart"/>
            <w:r w:rsidRPr="00485B7C">
              <w:rPr>
                <w:bCs/>
                <w:sz w:val="24"/>
                <w:szCs w:val="22"/>
              </w:rPr>
              <w:t>різької</w:t>
            </w:r>
            <w:proofErr w:type="spellEnd"/>
            <w:r w:rsidRPr="00485B7C">
              <w:rPr>
                <w:bCs/>
                <w:sz w:val="24"/>
                <w:szCs w:val="22"/>
              </w:rPr>
              <w:t xml:space="preserve"> міської територіальної громади</w:t>
            </w:r>
          </w:p>
        </w:tc>
        <w:tc>
          <w:tcPr>
            <w:tcW w:w="1701" w:type="dxa"/>
            <w:shd w:val="clear" w:color="auto" w:fill="auto"/>
          </w:tcPr>
          <w:p w:rsidR="00485B7C" w:rsidRPr="00485B7C" w:rsidRDefault="00485B7C" w:rsidP="00BB00FF">
            <w:pPr>
              <w:rPr>
                <w:bCs/>
                <w:i/>
                <w:sz w:val="24"/>
                <w:szCs w:val="22"/>
              </w:rPr>
            </w:pPr>
            <w:r w:rsidRPr="00485B7C">
              <w:rPr>
                <w:bCs/>
                <w:i/>
                <w:sz w:val="24"/>
                <w:szCs w:val="22"/>
              </w:rPr>
              <w:t>21 563,89</w:t>
            </w: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rPr>
                <w:bCs/>
                <w:i/>
                <w:sz w:val="24"/>
                <w:szCs w:val="22"/>
              </w:rPr>
            </w:pPr>
            <w:r w:rsidRPr="00485B7C">
              <w:rPr>
                <w:bCs/>
                <w:i/>
                <w:sz w:val="24"/>
                <w:szCs w:val="22"/>
              </w:rPr>
              <w:t>21 439, 61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i/>
                <w:sz w:val="24"/>
                <w:szCs w:val="22"/>
              </w:rPr>
            </w:pPr>
            <w:r w:rsidRPr="00485B7C">
              <w:rPr>
                <w:bCs/>
                <w:i/>
                <w:sz w:val="24"/>
                <w:szCs w:val="22"/>
              </w:rPr>
              <w:t>124, 28</w:t>
            </w: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</w:tr>
      <w:tr w:rsidR="00485B7C" w:rsidRPr="00485B7C" w:rsidTr="00BB00FF">
        <w:trPr>
          <w:trHeight w:val="701"/>
        </w:trPr>
        <w:tc>
          <w:tcPr>
            <w:tcW w:w="2098" w:type="dxa"/>
            <w:shd w:val="clear" w:color="auto" w:fill="auto"/>
          </w:tcPr>
          <w:p w:rsidR="00485B7C" w:rsidRPr="00485B7C" w:rsidRDefault="00485B7C" w:rsidP="00BB00FF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Інші джерела</w:t>
            </w:r>
          </w:p>
        </w:tc>
        <w:tc>
          <w:tcPr>
            <w:tcW w:w="1701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contextualSpacing/>
              <w:rPr>
                <w:bCs/>
                <w:sz w:val="24"/>
                <w:szCs w:val="22"/>
              </w:rPr>
            </w:pPr>
            <w:r w:rsidRPr="00485B7C">
              <w:rPr>
                <w:bCs/>
                <w:sz w:val="24"/>
                <w:szCs w:val="22"/>
              </w:rPr>
              <w:t>-</w:t>
            </w:r>
          </w:p>
        </w:tc>
      </w:tr>
      <w:tr w:rsidR="00485B7C" w:rsidRPr="00485B7C" w:rsidTr="00BB00FF">
        <w:trPr>
          <w:trHeight w:val="413"/>
        </w:trPr>
        <w:tc>
          <w:tcPr>
            <w:tcW w:w="2098" w:type="dxa"/>
            <w:shd w:val="clear" w:color="auto" w:fill="auto"/>
          </w:tcPr>
          <w:p w:rsidR="00485B7C" w:rsidRPr="00485B7C" w:rsidRDefault="00485B7C" w:rsidP="00BB00FF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  <w:r w:rsidRPr="00485B7C">
              <w:rPr>
                <w:b/>
                <w:i/>
                <w:sz w:val="24"/>
                <w:szCs w:val="22"/>
              </w:rPr>
              <w:t>Усього</w:t>
            </w:r>
          </w:p>
          <w:p w:rsidR="00485B7C" w:rsidRPr="00485B7C" w:rsidRDefault="00485B7C" w:rsidP="00BB00FF">
            <w:pPr>
              <w:contextualSpacing/>
              <w:jc w:val="both"/>
              <w:rPr>
                <w:bCs/>
                <w:i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85B7C" w:rsidRPr="00485B7C" w:rsidRDefault="00485B7C" w:rsidP="00BB00FF">
            <w:pPr>
              <w:rPr>
                <w:bCs/>
                <w:i/>
                <w:sz w:val="24"/>
                <w:szCs w:val="22"/>
              </w:rPr>
            </w:pPr>
            <w:r w:rsidRPr="00485B7C">
              <w:rPr>
                <w:bCs/>
                <w:i/>
                <w:sz w:val="24"/>
                <w:szCs w:val="22"/>
              </w:rPr>
              <w:t>21 563,89</w:t>
            </w: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rPr>
                <w:bCs/>
                <w:i/>
                <w:sz w:val="24"/>
                <w:szCs w:val="22"/>
              </w:rPr>
            </w:pPr>
            <w:r w:rsidRPr="00485B7C">
              <w:rPr>
                <w:bCs/>
                <w:i/>
                <w:sz w:val="24"/>
                <w:szCs w:val="22"/>
              </w:rPr>
              <w:t>21 439, 61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rPr>
                <w:bCs/>
                <w:i/>
                <w:sz w:val="24"/>
                <w:szCs w:val="22"/>
              </w:rPr>
            </w:pPr>
            <w:r w:rsidRPr="00485B7C">
              <w:rPr>
                <w:bCs/>
                <w:i/>
                <w:sz w:val="24"/>
                <w:szCs w:val="22"/>
              </w:rPr>
              <w:t>124,28</w:t>
            </w:r>
          </w:p>
        </w:tc>
        <w:tc>
          <w:tcPr>
            <w:tcW w:w="1276" w:type="dxa"/>
            <w:shd w:val="clear" w:color="auto" w:fill="auto"/>
          </w:tcPr>
          <w:p w:rsidR="00485B7C" w:rsidRPr="00485B7C" w:rsidRDefault="00485B7C" w:rsidP="00BB00FF">
            <w:pPr>
              <w:rPr>
                <w:bCs/>
                <w:i/>
                <w:sz w:val="24"/>
                <w:szCs w:val="22"/>
              </w:rPr>
            </w:pPr>
            <w:r w:rsidRPr="00485B7C">
              <w:rPr>
                <w:bCs/>
                <w:i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85B7C" w:rsidRPr="00485B7C" w:rsidRDefault="00485B7C" w:rsidP="00BB00FF">
            <w:pPr>
              <w:rPr>
                <w:bCs/>
                <w:i/>
                <w:sz w:val="24"/>
                <w:szCs w:val="22"/>
              </w:rPr>
            </w:pPr>
            <w:r w:rsidRPr="00485B7C">
              <w:rPr>
                <w:bCs/>
                <w:i/>
                <w:sz w:val="24"/>
                <w:szCs w:val="22"/>
              </w:rPr>
              <w:t>-</w:t>
            </w:r>
          </w:p>
        </w:tc>
      </w:tr>
    </w:tbl>
    <w:p w:rsidR="00485B7C" w:rsidRPr="00485B7C" w:rsidRDefault="00485B7C" w:rsidP="00485B7C">
      <w:pPr>
        <w:contextualSpacing/>
        <w:jc w:val="both"/>
        <w:rPr>
          <w:bCs/>
          <w:szCs w:val="28"/>
        </w:rPr>
      </w:pPr>
    </w:p>
    <w:p w:rsidR="00485B7C" w:rsidRPr="00485B7C" w:rsidRDefault="00485B7C" w:rsidP="00485B7C">
      <w:pPr>
        <w:spacing w:after="200"/>
        <w:contextualSpacing/>
        <w:jc w:val="both"/>
        <w:rPr>
          <w:bCs/>
          <w:szCs w:val="28"/>
        </w:rPr>
      </w:pPr>
      <w:r w:rsidRPr="00485B7C">
        <w:rPr>
          <w:szCs w:val="28"/>
        </w:rPr>
        <w:t xml:space="preserve"> </w:t>
      </w:r>
    </w:p>
    <w:p w:rsidR="00485B7C" w:rsidRPr="00485B7C" w:rsidRDefault="00485B7C" w:rsidP="00485B7C">
      <w:pPr>
        <w:spacing w:after="200" w:line="276" w:lineRule="auto"/>
        <w:contextualSpacing/>
        <w:jc w:val="both"/>
        <w:rPr>
          <w:bCs/>
          <w:szCs w:val="28"/>
        </w:rPr>
      </w:pPr>
    </w:p>
    <w:p w:rsidR="00485B7C" w:rsidRPr="00485B7C" w:rsidRDefault="00485B7C" w:rsidP="00485B7C">
      <w:pPr>
        <w:tabs>
          <w:tab w:val="left" w:pos="7088"/>
        </w:tabs>
        <w:spacing w:after="200" w:line="276" w:lineRule="auto"/>
        <w:contextualSpacing/>
        <w:jc w:val="both"/>
        <w:rPr>
          <w:bCs/>
          <w:szCs w:val="28"/>
        </w:rPr>
      </w:pPr>
    </w:p>
    <w:p w:rsidR="00506479" w:rsidRPr="00485B7C" w:rsidRDefault="00485B7C" w:rsidP="00485B7C">
      <w:r w:rsidRPr="00485B7C">
        <w:rPr>
          <w:b/>
          <w:bCs/>
          <w:i/>
          <w:szCs w:val="28"/>
        </w:rPr>
        <w:t>Керуюча справами виконкому</w:t>
      </w:r>
      <w:r w:rsidRPr="00485B7C">
        <w:rPr>
          <w:b/>
          <w:bCs/>
          <w:i/>
          <w:szCs w:val="28"/>
        </w:rPr>
        <w:tab/>
      </w:r>
      <w:r w:rsidR="0001259B">
        <w:rPr>
          <w:b/>
          <w:bCs/>
          <w:i/>
          <w:szCs w:val="28"/>
        </w:rPr>
        <w:t xml:space="preserve">                                     </w:t>
      </w:r>
      <w:r w:rsidRPr="00485B7C">
        <w:rPr>
          <w:b/>
          <w:bCs/>
          <w:i/>
          <w:szCs w:val="28"/>
        </w:rPr>
        <w:t>Олена ШОВГЕЛЯ</w:t>
      </w:r>
    </w:p>
    <w:sectPr w:rsidR="00506479" w:rsidRPr="0048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07"/>
    <w:rsid w:val="0001259B"/>
    <w:rsid w:val="003A1807"/>
    <w:rsid w:val="00485B7C"/>
    <w:rsid w:val="00506479"/>
    <w:rsid w:val="009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7F79C-875A-4E57-B22A-FDD510B1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5B7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4</cp:revision>
  <dcterms:created xsi:type="dcterms:W3CDTF">2023-06-26T05:22:00Z</dcterms:created>
  <dcterms:modified xsi:type="dcterms:W3CDTF">2024-12-04T14:13:00Z</dcterms:modified>
</cp:coreProperties>
</file>