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14F9" w14:textId="7A5F9CFF" w:rsidR="005C707A" w:rsidRPr="00557C89" w:rsidRDefault="005C707A" w:rsidP="00230BDE">
      <w:pPr>
        <w:pStyle w:val="pHeading4rblock"/>
        <w:ind w:left="5954"/>
        <w:rPr>
          <w:rStyle w:val="fHeading4rblock"/>
        </w:rPr>
      </w:pPr>
      <w:r w:rsidRPr="00557C89">
        <w:rPr>
          <w:rStyle w:val="fHeading4rblock"/>
        </w:rPr>
        <w:t xml:space="preserve">Додаток </w:t>
      </w:r>
    </w:p>
    <w:p w14:paraId="34EA7C62" w14:textId="77777777" w:rsidR="00042AFE" w:rsidRPr="00557C89" w:rsidRDefault="00042AFE" w:rsidP="00230BDE">
      <w:pPr>
        <w:pStyle w:val="pHeading4rblock"/>
        <w:ind w:left="5954"/>
      </w:pPr>
      <w:r w:rsidRPr="00557C89">
        <w:rPr>
          <w:rStyle w:val="fHeading4rblock"/>
        </w:rPr>
        <w:t>до рішення виконкому міської ради</w:t>
      </w:r>
    </w:p>
    <w:p w14:paraId="22B2930C" w14:textId="2FCB5AE2" w:rsidR="00605391" w:rsidRDefault="004D613B" w:rsidP="004D613B">
      <w:pPr>
        <w:pStyle w:val="pHeading4rblock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Pr="004D613B">
        <w:rPr>
          <w:rStyle w:val="fHeading4rblock"/>
        </w:rPr>
        <w:t>05.06.2023 №644</w:t>
      </w:r>
    </w:p>
    <w:p w14:paraId="51CD5611" w14:textId="77777777" w:rsidR="00025F6D" w:rsidRDefault="00025F6D" w:rsidP="00C17263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59C96944" w14:textId="5FC98A59" w:rsidR="00C17263" w:rsidRPr="00500D2E" w:rsidRDefault="00C17263" w:rsidP="00C17263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00D2E">
        <w:rPr>
          <w:rFonts w:eastAsia="Calibri"/>
          <w:b/>
          <w:i/>
          <w:sz w:val="28"/>
          <w:szCs w:val="28"/>
          <w:lang w:val="uk-UA" w:eastAsia="en-US"/>
        </w:rPr>
        <w:t>ІНФОРМАЦІЙНА КАРТ</w:t>
      </w:r>
      <w:r w:rsidRPr="00557C89">
        <w:rPr>
          <w:rFonts w:eastAsia="Calibri"/>
          <w:b/>
          <w:i/>
          <w:sz w:val="28"/>
          <w:szCs w:val="28"/>
          <w:lang w:val="uk-UA" w:eastAsia="en-US"/>
        </w:rPr>
        <w:t xml:space="preserve">КА ПУБЛІЧНОЇ ПОСЛУГИ </w:t>
      </w:r>
      <w:r>
        <w:rPr>
          <w:rFonts w:eastAsia="Calibri"/>
          <w:b/>
          <w:i/>
          <w:sz w:val="28"/>
          <w:szCs w:val="28"/>
          <w:lang w:val="uk-UA" w:eastAsia="en-US"/>
        </w:rPr>
        <w:t xml:space="preserve">№ </w:t>
      </w:r>
      <w:r w:rsidR="00CC3F93">
        <w:rPr>
          <w:rFonts w:eastAsia="Calibri"/>
          <w:b/>
          <w:i/>
          <w:sz w:val="28"/>
          <w:szCs w:val="28"/>
          <w:lang w:val="uk-UA" w:eastAsia="en-US"/>
        </w:rPr>
        <w:t>8</w:t>
      </w:r>
    </w:p>
    <w:p w14:paraId="1ED82A99" w14:textId="77777777" w:rsidR="00C17263" w:rsidRPr="00025F6D" w:rsidRDefault="00C17263" w:rsidP="00C17263">
      <w:pPr>
        <w:contextualSpacing/>
        <w:jc w:val="center"/>
        <w:rPr>
          <w:rFonts w:eastAsia="Calibri"/>
          <w:b/>
          <w:sz w:val="20"/>
          <w:szCs w:val="20"/>
          <w:lang w:val="uk-UA" w:eastAsia="en-US"/>
        </w:rPr>
      </w:pPr>
    </w:p>
    <w:p w14:paraId="6DAFB3EA" w14:textId="34955B7A" w:rsidR="00CC3F93" w:rsidRPr="000F2B20" w:rsidRDefault="00C17263" w:rsidP="00CC3F93">
      <w:pPr>
        <w:pStyle w:val="ae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proofErr w:type="spellStart"/>
      <w:r w:rsidRPr="00500D2E">
        <w:rPr>
          <w:rFonts w:eastAsia="Calibri"/>
          <w:i/>
          <w:sz w:val="28"/>
          <w:szCs w:val="28"/>
          <w:lang w:eastAsia="en-US"/>
        </w:rPr>
        <w:t>Послуга</w:t>
      </w:r>
      <w:proofErr w:type="spellEnd"/>
      <w:r w:rsidRPr="00500D2E">
        <w:rPr>
          <w:rFonts w:eastAsia="Calibri"/>
          <w:i/>
          <w:sz w:val="28"/>
          <w:szCs w:val="28"/>
          <w:lang w:eastAsia="ar-SA"/>
        </w:rPr>
        <w:t xml:space="preserve">: </w:t>
      </w:r>
      <w:proofErr w:type="spellStart"/>
      <w:r w:rsidRPr="00C17263">
        <w:rPr>
          <w:b/>
          <w:i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263">
        <w:rPr>
          <w:b/>
          <w:i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для </w:t>
      </w:r>
      <w:r w:rsidR="00CC3F93">
        <w:rPr>
          <w:b/>
          <w:i/>
          <w:color w:val="000000"/>
          <w:sz w:val="28"/>
          <w:szCs w:val="28"/>
          <w:shd w:val="clear" w:color="auto" w:fill="FFFFFF"/>
          <w:lang w:val="uk-UA"/>
        </w:rPr>
        <w:t>н</w:t>
      </w:r>
      <w:r w:rsidR="00CC3F93" w:rsidRPr="000F2B20">
        <w:rPr>
          <w:rFonts w:eastAsia="Calibri"/>
          <w:b/>
          <w:i/>
          <w:sz w:val="28"/>
          <w:szCs w:val="28"/>
          <w:lang w:val="uk-UA" w:eastAsia="en-US"/>
        </w:rPr>
        <w:t xml:space="preserve">адання компенсації витрат </w:t>
      </w:r>
    </w:p>
    <w:p w14:paraId="6A393339" w14:textId="36D5EEF0" w:rsidR="00C17263" w:rsidRPr="0095357D" w:rsidRDefault="00CC3F93" w:rsidP="00CC3F93">
      <w:pPr>
        <w:pStyle w:val="ac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F2B20">
        <w:rPr>
          <w:rFonts w:eastAsia="Calibri"/>
          <w:b/>
          <w:i/>
          <w:sz w:val="28"/>
          <w:szCs w:val="28"/>
          <w:lang w:eastAsia="en-US"/>
        </w:rPr>
        <w:t>на оплату житлово-комунальних послуг</w:t>
      </w:r>
      <w:r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F6F13EF" w14:textId="77777777" w:rsidR="00C17263" w:rsidRDefault="00C17263" w:rsidP="00C17263">
      <w:pPr>
        <w:suppressAutoHyphens/>
        <w:jc w:val="both"/>
        <w:rPr>
          <w:rFonts w:eastAsia="Calibri"/>
          <w:b/>
          <w:i/>
          <w:sz w:val="28"/>
          <w:szCs w:val="28"/>
          <w:lang w:val="uk-UA" w:eastAsia="ar-SA"/>
        </w:rPr>
      </w:pP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5217"/>
      </w:tblGrid>
      <w:tr w:rsidR="00C17263" w:rsidRPr="00500D2E" w14:paraId="116E12A1" w14:textId="77777777" w:rsidTr="00C17263">
        <w:trPr>
          <w:trHeight w:val="383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1F86CCDE" w14:textId="77777777" w:rsidR="00C17263" w:rsidRPr="00500D2E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Інформація про центр надання 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адміністративних</w:t>
            </w: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послуг</w:t>
            </w:r>
          </w:p>
        </w:tc>
      </w:tr>
      <w:tr w:rsidR="00C17263" w:rsidRPr="00500D2E" w14:paraId="01765C2D" w14:textId="77777777" w:rsidTr="00C17263">
        <w:tc>
          <w:tcPr>
            <w:tcW w:w="4821" w:type="dxa"/>
            <w:gridSpan w:val="2"/>
            <w:shd w:val="clear" w:color="auto" w:fill="auto"/>
          </w:tcPr>
          <w:p w14:paraId="46CD63E2" w14:textId="77777777" w:rsidR="00C17263" w:rsidRPr="00252BC3" w:rsidRDefault="00C17263" w:rsidP="00C17263">
            <w:pPr>
              <w:ind w:right="-51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Найменування центру надання  </w:t>
            </w:r>
            <w:proofErr w:type="spellStart"/>
            <w:r w:rsidRPr="00784CF9">
              <w:rPr>
                <w:sz w:val="28"/>
                <w:szCs w:val="28"/>
                <w:lang w:val="uk-UA"/>
              </w:rPr>
              <w:t>адмі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ністративних</w:t>
            </w:r>
            <w:proofErr w:type="spellEnd"/>
            <w:r w:rsidRPr="00784CF9">
              <w:rPr>
                <w:sz w:val="28"/>
                <w:szCs w:val="28"/>
                <w:lang w:val="uk-UA"/>
              </w:rPr>
              <w:t xml:space="preserve"> послуг, у якому здій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84CF9">
              <w:rPr>
                <w:sz w:val="28"/>
                <w:szCs w:val="28"/>
                <w:lang w:val="uk-UA"/>
              </w:rPr>
              <w:t>снюється</w:t>
            </w:r>
            <w:proofErr w:type="spellEnd"/>
            <w:r w:rsidRPr="00784CF9">
              <w:rPr>
                <w:sz w:val="28"/>
                <w:szCs w:val="28"/>
                <w:lang w:val="uk-UA"/>
              </w:rPr>
              <w:t xml:space="preserve"> обслуговування суб’єкта звернення</w:t>
            </w:r>
          </w:p>
        </w:tc>
        <w:tc>
          <w:tcPr>
            <w:tcW w:w="5217" w:type="dxa"/>
            <w:shd w:val="clear" w:color="auto" w:fill="auto"/>
          </w:tcPr>
          <w:p w14:paraId="507DB42F" w14:textId="77777777" w:rsidR="00C17263" w:rsidRPr="00500D2E" w:rsidRDefault="00C17263" w:rsidP="00C17263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Центр адміністративних послуг «Віза» («Центр Дії») виконкому Криворізької міської ради (надалі  – Центр) </w:t>
            </w:r>
          </w:p>
        </w:tc>
      </w:tr>
      <w:tr w:rsidR="00C17263" w:rsidRPr="00500D2E" w14:paraId="14AD6DD5" w14:textId="77777777" w:rsidTr="00C17263">
        <w:trPr>
          <w:trHeight w:val="357"/>
        </w:trPr>
        <w:tc>
          <w:tcPr>
            <w:tcW w:w="710" w:type="dxa"/>
            <w:shd w:val="clear" w:color="auto" w:fill="auto"/>
          </w:tcPr>
          <w:p w14:paraId="34BAC972" w14:textId="77777777" w:rsidR="00C17263" w:rsidRPr="00557C89" w:rsidRDefault="00C17263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CCEDC80" w14:textId="77777777" w:rsidR="00C17263" w:rsidRPr="00557C89" w:rsidRDefault="00C17263" w:rsidP="00C1726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Місцезнаходження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Ц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ентру</w:t>
            </w:r>
          </w:p>
        </w:tc>
        <w:tc>
          <w:tcPr>
            <w:tcW w:w="5217" w:type="dxa"/>
            <w:shd w:val="clear" w:color="auto" w:fill="auto"/>
          </w:tcPr>
          <w:p w14:paraId="26EE07C9" w14:textId="77777777" w:rsidR="00C17263" w:rsidRPr="00557C89" w:rsidRDefault="00C17263" w:rsidP="00C1726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пл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. Молодіжна, 1, м. Кривий Ріг, 50101</w:t>
            </w:r>
          </w:p>
        </w:tc>
      </w:tr>
      <w:tr w:rsidR="00C9401A" w:rsidRPr="0033068E" w14:paraId="3ED322D3" w14:textId="77777777" w:rsidTr="00C17263">
        <w:trPr>
          <w:trHeight w:val="1070"/>
        </w:trPr>
        <w:tc>
          <w:tcPr>
            <w:tcW w:w="710" w:type="dxa"/>
            <w:shd w:val="clear" w:color="auto" w:fill="auto"/>
          </w:tcPr>
          <w:p w14:paraId="5C5B469D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4B0E4C1" w14:textId="77777777" w:rsidR="00C9401A" w:rsidRPr="00F867F7" w:rsidRDefault="00C9401A" w:rsidP="00C9401A">
            <w:pPr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uk-UA" w:eastAsia="en-US"/>
              </w:rPr>
            </w:pPr>
            <w:r w:rsidRPr="00784CF9">
              <w:rPr>
                <w:sz w:val="28"/>
                <w:szCs w:val="28"/>
                <w:lang w:val="uk-UA"/>
              </w:rPr>
              <w:t>Інформація щодо режиму 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боти </w:t>
            </w:r>
            <w:r>
              <w:rPr>
                <w:sz w:val="28"/>
                <w:szCs w:val="28"/>
                <w:lang w:val="uk-UA"/>
              </w:rPr>
              <w:t>Ц</w:t>
            </w:r>
            <w:r w:rsidRPr="00784CF9">
              <w:rPr>
                <w:sz w:val="28"/>
                <w:szCs w:val="28"/>
                <w:lang w:val="uk-UA"/>
              </w:rPr>
              <w:t>ентру</w:t>
            </w:r>
          </w:p>
        </w:tc>
        <w:tc>
          <w:tcPr>
            <w:tcW w:w="5217" w:type="dxa"/>
            <w:shd w:val="clear" w:color="auto" w:fill="auto"/>
          </w:tcPr>
          <w:p w14:paraId="54ED70C5" w14:textId="77777777" w:rsidR="00C9401A" w:rsidRPr="008D5B94" w:rsidRDefault="00C9401A" w:rsidP="00C9401A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працює:</w:t>
            </w:r>
          </w:p>
          <w:p w14:paraId="340C21B0" w14:textId="4C4CB12B" w:rsidR="00C9401A" w:rsidRDefault="00C9401A" w:rsidP="00C940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офіс у п</w:t>
            </w:r>
            <w:r w:rsidRPr="00F867F7">
              <w:rPr>
                <w:sz w:val="28"/>
                <w:szCs w:val="28"/>
                <w:lang w:val="uk-UA"/>
              </w:rPr>
              <w:t>онеділок, серед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F867F7">
              <w:rPr>
                <w:sz w:val="28"/>
                <w:szCs w:val="28"/>
                <w:lang w:val="uk-UA"/>
              </w:rPr>
              <w:t>, четвер, п’ятниц</w:t>
            </w:r>
            <w:r>
              <w:rPr>
                <w:sz w:val="28"/>
                <w:szCs w:val="28"/>
                <w:lang w:val="uk-UA"/>
              </w:rPr>
              <w:t>ю</w:t>
            </w:r>
            <w:r w:rsidRPr="00F867F7">
              <w:rPr>
                <w:sz w:val="28"/>
                <w:szCs w:val="28"/>
                <w:lang w:val="uk-UA"/>
              </w:rPr>
              <w:t>, субот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F867F7">
              <w:rPr>
                <w:sz w:val="28"/>
                <w:szCs w:val="28"/>
                <w:lang w:val="uk-UA"/>
              </w:rPr>
              <w:t xml:space="preserve">  з 8.00 до 16.30 годин; вівторок з 8.00 до 20.00 години, без</w:t>
            </w:r>
            <w:r w:rsidRPr="00E42D57">
              <w:rPr>
                <w:sz w:val="28"/>
                <w:szCs w:val="28"/>
              </w:rPr>
              <w:t xml:space="preserve"> перерви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50753AE6" w14:textId="77777777" w:rsidR="00C9401A" w:rsidRDefault="00C9401A" w:rsidP="00C9401A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Прийом та видача документів для надання адміністративних і публічних послуг здійснюється:</w:t>
            </w:r>
          </w:p>
          <w:p w14:paraId="0144934A" w14:textId="3C615ADA" w:rsidR="00C9401A" w:rsidRPr="00252BC3" w:rsidRDefault="00C9401A" w:rsidP="00C94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у головному офісі Центру з 8.00 до 15.00 годин з понеділка до суботи, без перерви</w:t>
            </w:r>
          </w:p>
        </w:tc>
      </w:tr>
      <w:tr w:rsidR="00C9401A" w:rsidRPr="004D613B" w14:paraId="0BC0B3BA" w14:textId="77777777" w:rsidTr="00C17263">
        <w:trPr>
          <w:trHeight w:val="949"/>
        </w:trPr>
        <w:tc>
          <w:tcPr>
            <w:tcW w:w="710" w:type="dxa"/>
            <w:vMerge w:val="restart"/>
            <w:shd w:val="clear" w:color="auto" w:fill="auto"/>
          </w:tcPr>
          <w:p w14:paraId="44EBC12F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highlight w:val="lightGray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35F06C9" w14:textId="77777777" w:rsidR="00C9401A" w:rsidRPr="00557C89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Телефон/факс (довідки), адреса електронної пошти та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вебсайт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14:paraId="0F941747" w14:textId="77777777" w:rsidR="00C9401A" w:rsidRPr="00564AF9" w:rsidRDefault="00C9401A" w:rsidP="00C9401A">
            <w:pPr>
              <w:jc w:val="both"/>
              <w:rPr>
                <w:sz w:val="28"/>
                <w:szCs w:val="28"/>
                <w:lang w:val="uk-UA"/>
              </w:rPr>
            </w:pPr>
            <w:r w:rsidRPr="00564AF9">
              <w:rPr>
                <w:sz w:val="28"/>
                <w:szCs w:val="28"/>
                <w:lang w:val="uk-UA"/>
              </w:rPr>
              <w:t xml:space="preserve">Центру: </w:t>
            </w:r>
            <w:proofErr w:type="spellStart"/>
            <w:r w:rsidRPr="00564AF9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64AF9">
              <w:rPr>
                <w:sz w:val="28"/>
                <w:szCs w:val="28"/>
                <w:lang w:val="uk-UA"/>
              </w:rPr>
              <w:t>.: 0-800-500-459,</w:t>
            </w:r>
          </w:p>
          <w:p w14:paraId="3F4DB27E" w14:textId="77777777" w:rsidR="00C9401A" w:rsidRPr="00564AF9" w:rsidRDefault="00C9401A" w:rsidP="00C9401A">
            <w:pPr>
              <w:jc w:val="both"/>
              <w:rPr>
                <w:sz w:val="28"/>
                <w:szCs w:val="28"/>
                <w:lang w:val="uk-UA"/>
              </w:rPr>
            </w:pPr>
            <w:r w:rsidRPr="00564AF9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564AF9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64AF9">
              <w:rPr>
                <w:sz w:val="28"/>
                <w:szCs w:val="28"/>
                <w:lang w:val="uk-UA"/>
              </w:rPr>
              <w:t>: viza@kr.gov.ua,</w:t>
            </w:r>
          </w:p>
          <w:p w14:paraId="22C5725A" w14:textId="77777777" w:rsidR="00C9401A" w:rsidRPr="00564AF9" w:rsidRDefault="0029096B" w:rsidP="00C9401A">
            <w:pPr>
              <w:jc w:val="both"/>
              <w:rPr>
                <w:sz w:val="28"/>
                <w:szCs w:val="28"/>
                <w:lang w:val="uk-UA"/>
              </w:rPr>
            </w:pPr>
            <w:hyperlink r:id="rId8" w:history="1">
              <w:r w:rsidR="00C9401A" w:rsidRPr="00564AF9">
                <w:rPr>
                  <w:sz w:val="28"/>
                  <w:szCs w:val="28"/>
                </w:rPr>
                <w:t>http</w:t>
              </w:r>
              <w:r w:rsidR="00C9401A" w:rsidRPr="00564AF9">
                <w:rPr>
                  <w:sz w:val="28"/>
                  <w:szCs w:val="28"/>
                  <w:lang w:val="uk-UA"/>
                </w:rPr>
                <w:t>://</w:t>
              </w:r>
              <w:r w:rsidR="00C9401A" w:rsidRPr="00564AF9">
                <w:rPr>
                  <w:sz w:val="28"/>
                  <w:szCs w:val="28"/>
                </w:rPr>
                <w:t>viza</w:t>
              </w:r>
              <w:r w:rsidR="00C9401A" w:rsidRPr="00564AF9">
                <w:rPr>
                  <w:sz w:val="28"/>
                  <w:szCs w:val="28"/>
                  <w:lang w:val="uk-UA"/>
                </w:rPr>
                <w:t>.</w:t>
              </w:r>
              <w:r w:rsidR="00C9401A" w:rsidRPr="00564AF9">
                <w:rPr>
                  <w:sz w:val="28"/>
                  <w:szCs w:val="28"/>
                </w:rPr>
                <w:t>kr</w:t>
              </w:r>
              <w:r w:rsidR="00C9401A" w:rsidRPr="00564AF9">
                <w:rPr>
                  <w:sz w:val="28"/>
                  <w:szCs w:val="28"/>
                  <w:lang w:val="uk-UA"/>
                </w:rPr>
                <w:t>.</w:t>
              </w:r>
              <w:r w:rsidR="00C9401A" w:rsidRPr="00564AF9">
                <w:rPr>
                  <w:sz w:val="28"/>
                  <w:szCs w:val="28"/>
                </w:rPr>
                <w:t>gov</w:t>
              </w:r>
              <w:r w:rsidR="00C9401A" w:rsidRPr="00564AF9">
                <w:rPr>
                  <w:sz w:val="28"/>
                  <w:szCs w:val="28"/>
                  <w:lang w:val="uk-UA"/>
                </w:rPr>
                <w:t>.</w:t>
              </w:r>
              <w:r w:rsidR="00C9401A" w:rsidRPr="00564AF9">
                <w:rPr>
                  <w:sz w:val="28"/>
                  <w:szCs w:val="28"/>
                </w:rPr>
                <w:t>ua</w:t>
              </w:r>
              <w:r w:rsidR="00C9401A" w:rsidRPr="00564AF9">
                <w:rPr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C9401A" w:rsidRPr="004D613B" w14:paraId="70FE6B9D" w14:textId="77777777" w:rsidTr="00C17263">
        <w:trPr>
          <w:trHeight w:val="949"/>
        </w:trPr>
        <w:tc>
          <w:tcPr>
            <w:tcW w:w="710" w:type="dxa"/>
            <w:vMerge/>
            <w:shd w:val="clear" w:color="auto" w:fill="auto"/>
          </w:tcPr>
          <w:p w14:paraId="7ABB8F8E" w14:textId="77777777" w:rsidR="00C9401A" w:rsidRPr="00557C89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87F2224" w14:textId="77777777" w:rsidR="00C9401A" w:rsidRPr="00557C89" w:rsidRDefault="00C9401A" w:rsidP="00C9401A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217" w:type="dxa"/>
            <w:shd w:val="clear" w:color="auto" w:fill="auto"/>
          </w:tcPr>
          <w:p w14:paraId="104D73C2" w14:textId="77777777" w:rsidR="00C9401A" w:rsidRPr="00564AF9" w:rsidRDefault="00C9401A" w:rsidP="00C9401A">
            <w:pPr>
              <w:jc w:val="both"/>
              <w:rPr>
                <w:sz w:val="28"/>
                <w:szCs w:val="28"/>
                <w:lang w:val="uk-UA"/>
              </w:rPr>
            </w:pPr>
            <w:r w:rsidRPr="00564AF9">
              <w:rPr>
                <w:sz w:val="28"/>
                <w:szCs w:val="28"/>
                <w:lang w:val="uk-UA"/>
              </w:rPr>
              <w:t>Департаменту соціальної політики виконкому Криворізької міської ради:</w:t>
            </w:r>
          </w:p>
          <w:p w14:paraId="065E8131" w14:textId="77777777" w:rsidR="00C9401A" w:rsidRPr="00564AF9" w:rsidRDefault="00C9401A" w:rsidP="00C940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4AF9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64AF9">
              <w:rPr>
                <w:sz w:val="28"/>
                <w:szCs w:val="28"/>
                <w:lang w:val="uk-UA"/>
              </w:rPr>
              <w:t>. (097) 027-26-24</w:t>
            </w:r>
          </w:p>
          <w:p w14:paraId="728EF29D" w14:textId="224B5481" w:rsidR="00C9401A" w:rsidRPr="00C9401A" w:rsidRDefault="00C9401A" w:rsidP="00C9401A">
            <w:pPr>
              <w:contextualSpacing/>
              <w:rPr>
                <w:sz w:val="28"/>
                <w:szCs w:val="28"/>
                <w:lang w:val="uk-UA"/>
              </w:rPr>
            </w:pPr>
            <w:r w:rsidRPr="00564AF9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564AF9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64AF9">
              <w:rPr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Pr="00564AF9">
                <w:rPr>
                  <w:sz w:val="28"/>
                  <w:szCs w:val="28"/>
                  <w:lang w:val="en-US"/>
                </w:rPr>
                <w:t>upszn@kr.gov.ua</w:t>
              </w:r>
            </w:hyperlink>
          </w:p>
        </w:tc>
      </w:tr>
      <w:tr w:rsidR="00C9401A" w:rsidRPr="00500D2E" w14:paraId="4617790B" w14:textId="77777777" w:rsidTr="00C17263">
        <w:trPr>
          <w:trHeight w:val="411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6B736C87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C9401A" w:rsidRPr="00500D2E" w14:paraId="5C378330" w14:textId="77777777" w:rsidTr="00C17263">
        <w:trPr>
          <w:trHeight w:val="908"/>
        </w:trPr>
        <w:tc>
          <w:tcPr>
            <w:tcW w:w="710" w:type="dxa"/>
            <w:shd w:val="clear" w:color="auto" w:fill="auto"/>
          </w:tcPr>
          <w:p w14:paraId="0D8B7A88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AE87D96" w14:textId="77777777" w:rsidR="00C9401A" w:rsidRPr="00500D2E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Кодекси, 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Закони України</w:t>
            </w:r>
          </w:p>
        </w:tc>
        <w:tc>
          <w:tcPr>
            <w:tcW w:w="5217" w:type="dxa"/>
            <w:shd w:val="clear" w:color="auto" w:fill="auto"/>
          </w:tcPr>
          <w:p w14:paraId="0426B697" w14:textId="77777777" w:rsidR="00C9401A" w:rsidRPr="0063057A" w:rsidRDefault="00C9401A" w:rsidP="00C9401A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  <w:lang w:val="uk-UA" w:eastAsia="uk-UA"/>
              </w:rPr>
            </w:pPr>
            <w:r w:rsidRPr="0063057A">
              <w:rPr>
                <w:bCs/>
                <w:kern w:val="36"/>
                <w:sz w:val="28"/>
                <w:szCs w:val="28"/>
                <w:lang w:val="uk-UA" w:eastAsia="uk-UA"/>
              </w:rPr>
              <w:t>Бюджетний Кодекс України, Закони України «Про адміністративні послуги», «Про місцеве самоврядування в Україні»</w:t>
            </w:r>
          </w:p>
        </w:tc>
      </w:tr>
      <w:tr w:rsidR="00C9401A" w:rsidRPr="004D613B" w14:paraId="7916231D" w14:textId="77777777" w:rsidTr="00C17263">
        <w:trPr>
          <w:trHeight w:val="578"/>
        </w:trPr>
        <w:tc>
          <w:tcPr>
            <w:tcW w:w="710" w:type="dxa"/>
            <w:shd w:val="clear" w:color="auto" w:fill="auto"/>
          </w:tcPr>
          <w:p w14:paraId="58B0BB74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F142404" w14:textId="77777777" w:rsidR="00C9401A" w:rsidRPr="00500D2E" w:rsidRDefault="00C9401A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місцевих органів виконав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чої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влади/органів місцевого 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са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моврядування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14:paraId="1405DE7E" w14:textId="51E581DB" w:rsidR="00C9401A" w:rsidRPr="0063057A" w:rsidRDefault="00C9401A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Рішення міської ради від 21.12.2016 №1182 «Про затвердження Програми соціальної підтримки населення у 2017–2023 роках», зі змінами;</w:t>
            </w:r>
          </w:p>
          <w:p w14:paraId="12B65CE3" w14:textId="29FB6FF6" w:rsidR="00C9401A" w:rsidRPr="0063057A" w:rsidRDefault="007F66E3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</w:t>
            </w:r>
            <w:r w:rsidR="00C9401A" w:rsidRPr="0063057A">
              <w:rPr>
                <w:rFonts w:eastAsia="Calibri"/>
                <w:sz w:val="28"/>
                <w:szCs w:val="28"/>
                <w:lang w:val="uk-UA" w:eastAsia="en-US"/>
              </w:rPr>
              <w:t xml:space="preserve">ішення виконкому міської ради від 13.02.2019 </w:t>
            </w:r>
            <w:r w:rsidR="00C9401A" w:rsidRPr="0063057A">
              <w:rPr>
                <w:rFonts w:eastAsia="Calibri"/>
                <w:sz w:val="28"/>
                <w:szCs w:val="28"/>
                <w:lang w:val="uk-UA" w:eastAsia="en-US"/>
              </w:rPr>
              <w:tab/>
              <w:t>№58 «Про затвердження По-рядку надання компенсацій громадянам     м. Кривого Рогу, які мають особливі</w:t>
            </w:r>
            <w:r w:rsidR="00764133">
              <w:rPr>
                <w:rFonts w:eastAsia="Calibri"/>
                <w:sz w:val="28"/>
                <w:szCs w:val="28"/>
                <w:lang w:val="uk-UA" w:eastAsia="en-US"/>
              </w:rPr>
              <w:t xml:space="preserve"> та </w:t>
            </w:r>
            <w:r w:rsidR="00764133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особливі</w:t>
            </w:r>
            <w:r w:rsidR="00C9401A" w:rsidRPr="0063057A">
              <w:rPr>
                <w:rFonts w:eastAsia="Calibri"/>
                <w:sz w:val="28"/>
                <w:szCs w:val="28"/>
                <w:lang w:val="uk-UA" w:eastAsia="en-US"/>
              </w:rPr>
              <w:t xml:space="preserve"> трудові заслуги перед Батьківщиною», зі змінами</w:t>
            </w:r>
          </w:p>
        </w:tc>
      </w:tr>
      <w:tr w:rsidR="00C9401A" w:rsidRPr="00500D2E" w14:paraId="09882561" w14:textId="77777777" w:rsidTr="00C17263">
        <w:trPr>
          <w:trHeight w:val="20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614E07A5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lastRenderedPageBreak/>
              <w:t>Умови отримання публічної послуги</w:t>
            </w:r>
          </w:p>
        </w:tc>
      </w:tr>
      <w:tr w:rsidR="00C9401A" w:rsidRPr="004D613B" w14:paraId="7121F073" w14:textId="77777777" w:rsidTr="00C17263">
        <w:trPr>
          <w:trHeight w:val="607"/>
        </w:trPr>
        <w:tc>
          <w:tcPr>
            <w:tcW w:w="710" w:type="dxa"/>
            <w:shd w:val="clear" w:color="auto" w:fill="auto"/>
          </w:tcPr>
          <w:p w14:paraId="470EA4F3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7DAC649" w14:textId="77777777" w:rsidR="00C9401A" w:rsidRPr="00500D2E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Підстава для одержання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3CF453F0" w14:textId="76C86108" w:rsidR="00C9401A" w:rsidRPr="00661EF1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spacing w:val="-6"/>
                <w:sz w:val="28"/>
                <w:szCs w:val="28"/>
                <w:lang w:val="uk-UA"/>
              </w:rPr>
              <w:t xml:space="preserve">Заява про </w:t>
            </w:r>
            <w:r w:rsidR="00CC3F93" w:rsidRPr="000F2B20">
              <w:rPr>
                <w:sz w:val="28"/>
                <w:szCs w:val="28"/>
                <w:lang w:val="uk-UA"/>
              </w:rPr>
              <w:t>отримання компенсації витрат на оплату житлово-комунальних послуг</w:t>
            </w:r>
            <w:r w:rsidR="00CC3F93">
              <w:rPr>
                <w:sz w:val="28"/>
                <w:szCs w:val="28"/>
                <w:lang w:val="uk-UA"/>
              </w:rPr>
              <w:t xml:space="preserve"> </w:t>
            </w:r>
            <w:r w:rsidR="00CC3F93" w:rsidRPr="000F2B20">
              <w:rPr>
                <w:sz w:val="28"/>
                <w:szCs w:val="28"/>
                <w:lang w:val="uk-UA"/>
              </w:rPr>
              <w:t xml:space="preserve"> на</w:t>
            </w:r>
            <w:r w:rsidR="00CC3F93">
              <w:rPr>
                <w:sz w:val="28"/>
                <w:szCs w:val="28"/>
                <w:lang w:val="uk-UA"/>
              </w:rPr>
              <w:t xml:space="preserve"> </w:t>
            </w:r>
            <w:r w:rsidR="00CC3F93" w:rsidRPr="000F2B20">
              <w:rPr>
                <w:sz w:val="28"/>
                <w:szCs w:val="28"/>
                <w:lang w:val="uk-UA"/>
              </w:rPr>
              <w:t xml:space="preserve"> одне </w:t>
            </w:r>
            <w:r w:rsidR="00CC3F93">
              <w:rPr>
                <w:sz w:val="28"/>
                <w:szCs w:val="28"/>
                <w:lang w:val="uk-UA"/>
              </w:rPr>
              <w:t xml:space="preserve"> </w:t>
            </w:r>
            <w:r w:rsidR="00CC3F93" w:rsidRPr="000F2B20">
              <w:rPr>
                <w:sz w:val="28"/>
                <w:szCs w:val="28"/>
                <w:lang w:val="uk-UA"/>
              </w:rPr>
              <w:t>домогосподарство</w:t>
            </w:r>
            <w:r w:rsidR="00CC3F93" w:rsidRPr="00661EF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661EF1">
              <w:rPr>
                <w:spacing w:val="-6"/>
                <w:sz w:val="28"/>
                <w:szCs w:val="28"/>
                <w:lang w:val="uk-UA"/>
              </w:rPr>
              <w:t xml:space="preserve">від 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осіб, які відповідно до:</w:t>
            </w:r>
          </w:p>
          <w:p w14:paraId="0444FABA" w14:textId="31FFF452" w:rsidR="00C9401A" w:rsidRPr="00661EF1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  статті 11 Закону України «Про статус ветеранів війни, гарантії їх соціального захисту»</w:t>
            </w:r>
            <w:r w:rsidR="007F66E3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,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зі змінами, 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нагороджені орденом Героя</w:t>
            </w:r>
            <w:r w:rsidR="0013107F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Небесної Сотні</w:t>
            </w:r>
            <w:r w:rsidR="0013107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, Геро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я</w:t>
            </w:r>
            <w:r w:rsidR="0013107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Радянського Союзу,</w:t>
            </w:r>
            <w:r w:rsidR="0013107F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є 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повн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ими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кавалер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ами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ордена Слави,  </w:t>
            </w:r>
            <w:r w:rsidR="0013107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нагороджені 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чотирма і більше медалями «За відвагу»,</w:t>
            </w:r>
            <w:r w:rsidR="0013107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а також Герої Соціалістичної Праці,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удостоєні цього звання за працю в період </w:t>
            </w:r>
            <w:r w:rsidR="007F66E3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Другої світової війни, 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яким</w:t>
            </w:r>
            <w:r w:rsidR="00F76F3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,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починаючи з 2014 року, 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прис</w:t>
            </w:r>
            <w:r w:rsidR="00025F6D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воєно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звання Герой України з врученням ордену «Золота Зірка», яких нагороджено орденом Богдана Хмельницького трьох ступенів, «За муж-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ність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» трьох ступенів, княгині Ольги трьох ступенів;</w:t>
            </w:r>
          </w:p>
          <w:p w14:paraId="3EF5A75A" w14:textId="506BD9CF" w:rsidR="00C9401A" w:rsidRPr="00661EF1" w:rsidRDefault="00C9401A" w:rsidP="00FE0C44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  статті 8 Закону України «Про основні засади соціального захисту ветеранів праці та інших громадян похилого віку в 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Украї</w:t>
            </w:r>
            <w:proofErr w:type="spellEnd"/>
            <w:r w:rsidR="00FE0C44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ні» зі змінами, є Героями Соціалістичної Праці, Героями України та повними ка</w:t>
            </w:r>
            <w:r w:rsidR="00FE0C44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валерами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ордена Трудової Слави</w:t>
            </w:r>
          </w:p>
        </w:tc>
      </w:tr>
      <w:tr w:rsidR="00C9401A" w:rsidRPr="00817939" w14:paraId="28CA09DC" w14:textId="77777777" w:rsidTr="00C17263">
        <w:tc>
          <w:tcPr>
            <w:tcW w:w="710" w:type="dxa"/>
            <w:shd w:val="clear" w:color="auto" w:fill="auto"/>
          </w:tcPr>
          <w:p w14:paraId="3E1253EE" w14:textId="6A955463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02A9784" w14:textId="77777777" w:rsidR="00C9401A" w:rsidRPr="00500D2E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217" w:type="dxa"/>
            <w:shd w:val="clear" w:color="auto" w:fill="auto"/>
          </w:tcPr>
          <w:p w14:paraId="31B47E15" w14:textId="7455C863" w:rsidR="00C9401A" w:rsidRPr="00661EF1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При первинному зверненні:</w:t>
            </w:r>
          </w:p>
          <w:p w14:paraId="31E92DB3" w14:textId="4FC80F0E" w:rsidR="00C9401A" w:rsidRPr="00661EF1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1. Заява зі згодою на обробку персональних даних з пред’явленням оригіналів доку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ментів:</w:t>
            </w:r>
          </w:p>
          <w:p w14:paraId="598B0C29" w14:textId="00D33DC1" w:rsidR="00C9401A" w:rsidRPr="00661EF1" w:rsidRDefault="00764133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паспорта громадянина України з </w:t>
            </w:r>
            <w:proofErr w:type="spellStart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відо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мостями</w:t>
            </w:r>
            <w:proofErr w:type="spellEnd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про реєстрацію місця прожи</w:t>
            </w:r>
            <w:r w:rsid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proofErr w:type="spellStart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вання</w:t>
            </w:r>
            <w:proofErr w:type="spellEnd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, паспорта у формі ID-картки (з долученням довідки про реєстрацію місця проживання або місця перебування), пас</w:t>
            </w:r>
            <w:r w:rsid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proofErr w:type="spellStart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порта</w:t>
            </w:r>
            <w:proofErr w:type="spellEnd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вебпор</w:t>
            </w:r>
            <w:proofErr w:type="spellEnd"/>
            <w:r w:rsid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талі державних послуг «Дія» за допомогою мобільного додатка «Дія») або посвідки на постійне проживання;</w:t>
            </w:r>
          </w:p>
          <w:p w14:paraId="465E5C75" w14:textId="48382D84" w:rsidR="00C9401A" w:rsidRPr="00661EF1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lastRenderedPageBreak/>
              <w:t xml:space="preserve">   довідки про присвоєння реєстраційного номера облікової картки платника податків (не подається в разі наявності 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реєстра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ційного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номера облікової картки платника податків у паспорті у формі ID-картки або фізичними особами, які через релігійні переконання відмовилися від прийняття реєстраційного номера облікової картки платника податків і мають відповідну від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="00661EF1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мітку в паспорті</w:t>
            </w:r>
            <w:r w:rsidR="007775E7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)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або реєстраційного но</w:t>
            </w:r>
            <w:r w:rsidR="007775E7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="00725906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мера обліко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вої картки платника податків у формі електронного відображення 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інфор</w:t>
            </w:r>
            <w:r w:rsid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-</w:t>
            </w:r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мації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(у разі реєстрації особи на Єдиному </w:t>
            </w:r>
            <w:proofErr w:type="spellStart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вебпорталі</w:t>
            </w:r>
            <w:proofErr w:type="spellEnd"/>
            <w:r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державних послуг «Дія» за допо</w:t>
            </w:r>
            <w:r w:rsidR="009A22DA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могою мобільного додатка «Дія»).</w:t>
            </w:r>
          </w:p>
          <w:p w14:paraId="4C0A636A" w14:textId="1F9C1F34" w:rsidR="00C9401A" w:rsidRPr="00661EF1" w:rsidRDefault="00817939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2. Д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окумент</w:t>
            </w:r>
            <w:r w:rsidR="00C53B3D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,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що підтверджує на</w:t>
            </w:r>
            <w:r w:rsidR="00CC3F93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лежність до пільгової категорії.</w:t>
            </w:r>
          </w:p>
          <w:p w14:paraId="7734A44A" w14:textId="77777777" w:rsidR="00C9401A" w:rsidRDefault="00817939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3</w:t>
            </w:r>
            <w:r w:rsidR="00C9401A" w:rsidRPr="00661EF1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. Довідка з банківської установи про номер рахунку для перерахування коштів компенсації.</w:t>
            </w:r>
          </w:p>
          <w:p w14:paraId="0C8A1811" w14:textId="76CBF809" w:rsidR="00817939" w:rsidRPr="009A22DA" w:rsidRDefault="000D747E" w:rsidP="009A22DA">
            <w:pPr>
              <w:tabs>
                <w:tab w:val="left" w:pos="-7230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  </w:t>
            </w:r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 xml:space="preserve">Заявник особистим підписом під час написання заяви підтверджує </w:t>
            </w:r>
            <w:proofErr w:type="spellStart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інфор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мацію</w:t>
            </w:r>
            <w:proofErr w:type="spellEnd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 xml:space="preserve"> про неотримання пільг на оплату житлово-комунальних послуг або житло</w:t>
            </w:r>
            <w:r w:rsidR="009A22D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вої</w:t>
            </w:r>
            <w:proofErr w:type="spellEnd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 xml:space="preserve"> субсидії коштом державного </w:t>
            </w:r>
            <w:proofErr w:type="spellStart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бю</w:t>
            </w:r>
            <w:r w:rsidR="009A22D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джету</w:t>
            </w:r>
            <w:proofErr w:type="spellEnd"/>
            <w:r w:rsidRPr="000F2B20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</w:tr>
      <w:tr w:rsidR="00C9401A" w:rsidRPr="00500D2E" w14:paraId="6AE81DB4" w14:textId="77777777" w:rsidTr="00C17263">
        <w:tc>
          <w:tcPr>
            <w:tcW w:w="710" w:type="dxa"/>
            <w:shd w:val="clear" w:color="auto" w:fill="auto"/>
          </w:tcPr>
          <w:p w14:paraId="69E913E9" w14:textId="389506F3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14:paraId="2DADCD6D" w14:textId="24618B4E" w:rsidR="00C9401A" w:rsidRPr="00500D2E" w:rsidRDefault="00C9401A" w:rsidP="00C9401A">
            <w:pPr>
              <w:tabs>
                <w:tab w:val="left" w:pos="1170"/>
              </w:tabs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Порядок та спосіб подання до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кументів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, необхідних для отри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мання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7FAEAB21" w14:textId="77777777" w:rsidR="00C9401A" w:rsidRPr="0063057A" w:rsidRDefault="00C9401A" w:rsidP="00C9401A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sz w:val="28"/>
                <w:szCs w:val="28"/>
                <w:lang w:val="uk-UA" w:eastAsia="ar-SA"/>
              </w:rPr>
              <w:t>Заява та пакет документів подаються в Центр особисто або через представника</w:t>
            </w: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 xml:space="preserve"> надсилаються поштою (рекомендованим листом з описом вкладення)</w:t>
            </w:r>
          </w:p>
        </w:tc>
      </w:tr>
      <w:tr w:rsidR="00C9401A" w:rsidRPr="00500D2E" w14:paraId="6520979E" w14:textId="77777777" w:rsidTr="00C17263">
        <w:tc>
          <w:tcPr>
            <w:tcW w:w="710" w:type="dxa"/>
            <w:shd w:val="clear" w:color="auto" w:fill="auto"/>
          </w:tcPr>
          <w:p w14:paraId="65C86106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533F0CE7" w14:textId="77777777" w:rsidR="00C9401A" w:rsidRPr="00500D2E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Платність /безоплатність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34DEDF12" w14:textId="77777777" w:rsidR="00C9401A" w:rsidRPr="0063057A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Безоплатно</w:t>
            </w:r>
          </w:p>
        </w:tc>
      </w:tr>
      <w:tr w:rsidR="00C9401A" w:rsidRPr="00500D2E" w14:paraId="06E03D03" w14:textId="77777777" w:rsidTr="00C17263">
        <w:trPr>
          <w:trHeight w:val="337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2E657FB0" w14:textId="77777777" w:rsidR="00C9401A" w:rsidRPr="0063057A" w:rsidRDefault="00C9401A" w:rsidP="00C9401A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 разі оплати публічної  послуги</w:t>
            </w:r>
          </w:p>
        </w:tc>
      </w:tr>
      <w:tr w:rsidR="00C9401A" w:rsidRPr="00500D2E" w14:paraId="2CCF69B6" w14:textId="77777777" w:rsidTr="00C17263">
        <w:trPr>
          <w:trHeight w:val="70"/>
        </w:trPr>
        <w:tc>
          <w:tcPr>
            <w:tcW w:w="710" w:type="dxa"/>
            <w:shd w:val="clear" w:color="auto" w:fill="auto"/>
          </w:tcPr>
          <w:p w14:paraId="639146CC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5755EE7A" w14:textId="1AAD8F99" w:rsidR="00C9401A" w:rsidRPr="00500D2E" w:rsidRDefault="00C9401A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217" w:type="dxa"/>
            <w:shd w:val="clear" w:color="auto" w:fill="auto"/>
          </w:tcPr>
          <w:p w14:paraId="16AAAD84" w14:textId="77777777" w:rsidR="00C9401A" w:rsidRPr="0063057A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C9401A" w:rsidRPr="00500D2E" w14:paraId="0FBF6B4D" w14:textId="77777777" w:rsidTr="00C17263">
        <w:tc>
          <w:tcPr>
            <w:tcW w:w="710" w:type="dxa"/>
            <w:shd w:val="clear" w:color="auto" w:fill="auto"/>
          </w:tcPr>
          <w:p w14:paraId="2C172CE8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14:paraId="10228631" w14:textId="7456C42A" w:rsidR="00C9401A" w:rsidRPr="00FE0C44" w:rsidRDefault="00C9401A" w:rsidP="00C9401A">
            <w:pPr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FE0C4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Розмір та порядок внесення плати </w:t>
            </w:r>
          </w:p>
        </w:tc>
        <w:tc>
          <w:tcPr>
            <w:tcW w:w="5217" w:type="dxa"/>
            <w:shd w:val="clear" w:color="auto" w:fill="auto"/>
          </w:tcPr>
          <w:p w14:paraId="1782CB56" w14:textId="77777777" w:rsidR="00C9401A" w:rsidRPr="0063057A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C9401A" w:rsidRPr="00500D2E" w14:paraId="3EF89C30" w14:textId="77777777" w:rsidTr="00C17263">
        <w:trPr>
          <w:trHeight w:val="561"/>
        </w:trPr>
        <w:tc>
          <w:tcPr>
            <w:tcW w:w="710" w:type="dxa"/>
            <w:shd w:val="clear" w:color="auto" w:fill="auto"/>
          </w:tcPr>
          <w:p w14:paraId="3D842045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14:paraId="10D6D2DB" w14:textId="77777777" w:rsidR="00C9401A" w:rsidRPr="00500D2E" w:rsidRDefault="00C9401A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5217" w:type="dxa"/>
            <w:shd w:val="clear" w:color="auto" w:fill="auto"/>
          </w:tcPr>
          <w:p w14:paraId="1C63E298" w14:textId="77777777" w:rsidR="00C9401A" w:rsidRPr="0063057A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C9401A" w:rsidRPr="00500D2E" w14:paraId="432D72EB" w14:textId="77777777" w:rsidTr="00C17263">
        <w:trPr>
          <w:trHeight w:val="314"/>
        </w:trPr>
        <w:tc>
          <w:tcPr>
            <w:tcW w:w="710" w:type="dxa"/>
            <w:shd w:val="clear" w:color="auto" w:fill="auto"/>
          </w:tcPr>
          <w:p w14:paraId="628CB567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4B1813B3" w14:textId="77777777" w:rsidR="00C9401A" w:rsidRPr="005B3335" w:rsidRDefault="00C9401A" w:rsidP="00C9401A">
            <w:pPr>
              <w:contextualSpacing/>
              <w:jc w:val="both"/>
              <w:rPr>
                <w:rFonts w:eastAsia="Calibri"/>
                <w:spacing w:val="-8"/>
                <w:sz w:val="28"/>
                <w:szCs w:val="28"/>
                <w:lang w:val="uk-UA" w:eastAsia="en-US"/>
              </w:rPr>
            </w:pPr>
            <w:r w:rsidRPr="005B3335">
              <w:rPr>
                <w:rFonts w:eastAsia="Calibri"/>
                <w:spacing w:val="-8"/>
                <w:sz w:val="28"/>
                <w:szCs w:val="28"/>
                <w:lang w:val="uk-UA" w:eastAsia="en-US"/>
              </w:rPr>
              <w:t>Строк надання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75B8875A" w14:textId="4D2122C3" w:rsidR="00C9401A" w:rsidRPr="0063057A" w:rsidRDefault="00C9401A" w:rsidP="00C9401A">
            <w:pPr>
              <w:suppressAutoHyphens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 xml:space="preserve">До тридцяти робочих днів   </w:t>
            </w:r>
          </w:p>
        </w:tc>
      </w:tr>
      <w:tr w:rsidR="00C9401A" w:rsidRPr="00500D2E" w14:paraId="3428AF42" w14:textId="77777777" w:rsidTr="00025F6D">
        <w:trPr>
          <w:trHeight w:val="604"/>
        </w:trPr>
        <w:tc>
          <w:tcPr>
            <w:tcW w:w="710" w:type="dxa"/>
            <w:shd w:val="clear" w:color="auto" w:fill="auto"/>
          </w:tcPr>
          <w:p w14:paraId="419E7883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77821CF1" w14:textId="77777777" w:rsidR="00C9401A" w:rsidRPr="00500D2E" w:rsidRDefault="00C9401A" w:rsidP="00C9401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Перелік підстав для відмови в наданні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559D4435" w14:textId="77777777" w:rsidR="00C9401A" w:rsidRPr="0063057A" w:rsidRDefault="00C9401A" w:rsidP="00C9401A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Надання неповного пакета документів;</w:t>
            </w:r>
          </w:p>
          <w:p w14:paraId="0D4E8C6F" w14:textId="77777777" w:rsidR="00C9401A" w:rsidRPr="0063057A" w:rsidRDefault="00C9401A" w:rsidP="00C9401A">
            <w:pPr>
              <w:tabs>
                <w:tab w:val="left" w:pos="255"/>
              </w:tabs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виявлення недостовірних відомостей у поданих документах;</w:t>
            </w:r>
          </w:p>
          <w:p w14:paraId="196E3660" w14:textId="77777777" w:rsidR="00C9401A" w:rsidRPr="0063057A" w:rsidRDefault="00C9401A" w:rsidP="00C9401A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невідповідність наданого пакета доку-ментів вимогам чинного законодавства</w:t>
            </w:r>
          </w:p>
        </w:tc>
      </w:tr>
      <w:tr w:rsidR="0063057A" w:rsidRPr="00500D2E" w14:paraId="7BA68D14" w14:textId="77777777" w:rsidTr="00C17263">
        <w:trPr>
          <w:trHeight w:val="517"/>
        </w:trPr>
        <w:tc>
          <w:tcPr>
            <w:tcW w:w="710" w:type="dxa"/>
            <w:shd w:val="clear" w:color="auto" w:fill="auto"/>
          </w:tcPr>
          <w:p w14:paraId="17D83B2A" w14:textId="77777777" w:rsidR="0063057A" w:rsidRPr="00500D2E" w:rsidRDefault="0063057A" w:rsidP="0063057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D6278F9" w14:textId="77777777" w:rsidR="0063057A" w:rsidRPr="00500D2E" w:rsidRDefault="0063057A" w:rsidP="0063057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Результат надання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7B52D632" w14:textId="23BF5BCA" w:rsidR="0063057A" w:rsidRPr="0063057A" w:rsidRDefault="0063057A" w:rsidP="0063057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Зарахування грошової компенсації на банківський рахунок.</w:t>
            </w:r>
          </w:p>
          <w:p w14:paraId="25C7C392" w14:textId="64F862C4" w:rsidR="0063057A" w:rsidRPr="0063057A" w:rsidRDefault="0063057A" w:rsidP="0063057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Повідомлення про відмову</w:t>
            </w:r>
            <w:r w:rsidR="00401122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 </w:t>
            </w:r>
          </w:p>
        </w:tc>
      </w:tr>
      <w:tr w:rsidR="0063057A" w:rsidRPr="00500D2E" w14:paraId="10F9EA8F" w14:textId="77777777" w:rsidTr="00C17263">
        <w:trPr>
          <w:trHeight w:val="647"/>
        </w:trPr>
        <w:tc>
          <w:tcPr>
            <w:tcW w:w="710" w:type="dxa"/>
            <w:shd w:val="clear" w:color="auto" w:fill="auto"/>
          </w:tcPr>
          <w:p w14:paraId="3F7F3EB0" w14:textId="77777777" w:rsidR="0063057A" w:rsidRPr="00500D2E" w:rsidRDefault="0063057A" w:rsidP="0063057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F94BAAF" w14:textId="77777777" w:rsidR="0063057A" w:rsidRPr="00500D2E" w:rsidRDefault="0063057A" w:rsidP="0063057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 w:eastAsia="ar-SA"/>
              </w:rPr>
              <w:t>Спосіб отримання результату надання послуги</w:t>
            </w:r>
          </w:p>
        </w:tc>
        <w:tc>
          <w:tcPr>
            <w:tcW w:w="5217" w:type="dxa"/>
            <w:shd w:val="clear" w:color="auto" w:fill="auto"/>
          </w:tcPr>
          <w:p w14:paraId="57CA8FC2" w14:textId="72340C62" w:rsidR="0063057A" w:rsidRPr="0063057A" w:rsidRDefault="0063057A" w:rsidP="0063057A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057A">
              <w:rPr>
                <w:rFonts w:eastAsia="Calibri"/>
                <w:sz w:val="28"/>
                <w:szCs w:val="28"/>
                <w:lang w:val="uk-UA" w:eastAsia="en-US"/>
              </w:rPr>
              <w:t>У разі відмови – у спосіб, визначений заявником</w:t>
            </w:r>
          </w:p>
        </w:tc>
      </w:tr>
      <w:tr w:rsidR="00C9401A" w:rsidRPr="00500D2E" w14:paraId="120B6854" w14:textId="77777777" w:rsidTr="00FE0C44">
        <w:trPr>
          <w:trHeight w:val="109"/>
        </w:trPr>
        <w:tc>
          <w:tcPr>
            <w:tcW w:w="710" w:type="dxa"/>
            <w:shd w:val="clear" w:color="auto" w:fill="auto"/>
          </w:tcPr>
          <w:p w14:paraId="5EA824B2" w14:textId="77777777" w:rsidR="00C9401A" w:rsidRPr="00500D2E" w:rsidRDefault="00C9401A" w:rsidP="00C9401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7394BC11" w14:textId="77777777" w:rsidR="00C9401A" w:rsidRPr="00500D2E" w:rsidRDefault="00C9401A" w:rsidP="00C9401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  <w:tc>
          <w:tcPr>
            <w:tcW w:w="5217" w:type="dxa"/>
            <w:shd w:val="clear" w:color="auto" w:fill="auto"/>
          </w:tcPr>
          <w:p w14:paraId="2BFFDE99" w14:textId="77777777" w:rsidR="00C9401A" w:rsidRPr="00500D2E" w:rsidRDefault="00C9401A" w:rsidP="00C9401A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14:paraId="5AAE22B3" w14:textId="4FCACCD1" w:rsidR="00C17263" w:rsidRPr="00661EF1" w:rsidRDefault="00C17263" w:rsidP="00C17263">
      <w:pPr>
        <w:contextualSpacing/>
        <w:jc w:val="center"/>
        <w:rPr>
          <w:rFonts w:eastAsia="Calibri"/>
          <w:b/>
          <w:i/>
          <w:sz w:val="20"/>
          <w:szCs w:val="20"/>
          <w:lang w:val="uk-UA" w:eastAsia="en-US"/>
        </w:rPr>
      </w:pPr>
    </w:p>
    <w:p w14:paraId="64CF64D8" w14:textId="77777777" w:rsidR="00764133" w:rsidRDefault="00764133" w:rsidP="00C17263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5BC0F662" w14:textId="65FAE27B" w:rsidR="00C17263" w:rsidRPr="00500D2E" w:rsidRDefault="00C17263" w:rsidP="00C17263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924CF3">
        <w:rPr>
          <w:rFonts w:eastAsia="Calibri"/>
          <w:b/>
          <w:i/>
          <w:sz w:val="28"/>
          <w:szCs w:val="28"/>
          <w:lang w:val="uk-UA" w:eastAsia="en-US"/>
        </w:rPr>
        <w:t>ТЕХНОЛОГІЧНА</w:t>
      </w:r>
      <w:r w:rsidRPr="00500D2E">
        <w:rPr>
          <w:rFonts w:eastAsia="Calibri"/>
          <w:b/>
          <w:i/>
          <w:sz w:val="28"/>
          <w:szCs w:val="28"/>
          <w:lang w:val="uk-UA" w:eastAsia="en-US"/>
        </w:rPr>
        <w:t xml:space="preserve"> КАРТ</w:t>
      </w:r>
      <w:r w:rsidRPr="00924CF3">
        <w:rPr>
          <w:rFonts w:eastAsia="Calibri"/>
          <w:b/>
          <w:i/>
          <w:sz w:val="28"/>
          <w:szCs w:val="28"/>
          <w:lang w:val="uk-UA" w:eastAsia="en-US"/>
        </w:rPr>
        <w:t xml:space="preserve">КА ПУБЛІЧНОЇ ПОСЛУГИ </w:t>
      </w:r>
      <w:r>
        <w:rPr>
          <w:rFonts w:eastAsia="Calibri"/>
          <w:b/>
          <w:i/>
          <w:sz w:val="28"/>
          <w:szCs w:val="28"/>
          <w:lang w:val="uk-UA" w:eastAsia="en-US"/>
        </w:rPr>
        <w:t>№</w:t>
      </w:r>
      <w:r w:rsidR="00CC3F93">
        <w:rPr>
          <w:rFonts w:eastAsia="Calibri"/>
          <w:b/>
          <w:i/>
          <w:sz w:val="28"/>
          <w:szCs w:val="28"/>
          <w:lang w:val="uk-UA" w:eastAsia="en-US"/>
        </w:rPr>
        <w:t xml:space="preserve"> 8</w:t>
      </w:r>
    </w:p>
    <w:p w14:paraId="17904953" w14:textId="77777777" w:rsidR="00C17263" w:rsidRPr="00FE0C44" w:rsidRDefault="00C17263" w:rsidP="00C17263">
      <w:pPr>
        <w:jc w:val="both"/>
        <w:rPr>
          <w:sz w:val="16"/>
          <w:szCs w:val="16"/>
          <w:lang w:val="uk-UA"/>
        </w:rPr>
      </w:pPr>
    </w:p>
    <w:p w14:paraId="3A37978F" w14:textId="77777777" w:rsidR="00CC3F93" w:rsidRPr="000F2B20" w:rsidRDefault="00C17263" w:rsidP="00CC3F93">
      <w:pPr>
        <w:pStyle w:val="ae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proofErr w:type="spellStart"/>
      <w:r w:rsidRPr="00500D2E">
        <w:rPr>
          <w:rFonts w:eastAsia="Calibri"/>
          <w:i/>
          <w:sz w:val="28"/>
          <w:szCs w:val="28"/>
          <w:lang w:eastAsia="en-US"/>
        </w:rPr>
        <w:t>Послуга</w:t>
      </w:r>
      <w:proofErr w:type="spellEnd"/>
      <w:r w:rsidRPr="00500D2E">
        <w:rPr>
          <w:rFonts w:eastAsia="Calibri"/>
          <w:i/>
          <w:sz w:val="28"/>
          <w:szCs w:val="28"/>
          <w:lang w:eastAsia="ar-SA"/>
        </w:rPr>
        <w:t xml:space="preserve">: </w:t>
      </w:r>
      <w:proofErr w:type="spellStart"/>
      <w:r w:rsidR="00CC3F93" w:rsidRPr="00C17263">
        <w:rPr>
          <w:b/>
          <w:i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="00CC3F93"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3F93" w:rsidRPr="00C17263">
        <w:rPr>
          <w:b/>
          <w:i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CC3F93"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для </w:t>
      </w:r>
      <w:r w:rsidR="00CC3F93">
        <w:rPr>
          <w:b/>
          <w:i/>
          <w:color w:val="000000"/>
          <w:sz w:val="28"/>
          <w:szCs w:val="28"/>
          <w:shd w:val="clear" w:color="auto" w:fill="FFFFFF"/>
          <w:lang w:val="uk-UA"/>
        </w:rPr>
        <w:t>н</w:t>
      </w:r>
      <w:r w:rsidR="00CC3F93" w:rsidRPr="000F2B20">
        <w:rPr>
          <w:rFonts w:eastAsia="Calibri"/>
          <w:b/>
          <w:i/>
          <w:sz w:val="28"/>
          <w:szCs w:val="28"/>
          <w:lang w:val="uk-UA" w:eastAsia="en-US"/>
        </w:rPr>
        <w:t xml:space="preserve">адання компенсації витрат </w:t>
      </w:r>
    </w:p>
    <w:p w14:paraId="01BE2976" w14:textId="77777777" w:rsidR="00CC3F93" w:rsidRPr="0095357D" w:rsidRDefault="00CC3F93" w:rsidP="00CC3F93">
      <w:pPr>
        <w:pStyle w:val="ac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F2B20">
        <w:rPr>
          <w:rFonts w:eastAsia="Calibri"/>
          <w:b/>
          <w:i/>
          <w:sz w:val="28"/>
          <w:szCs w:val="28"/>
          <w:lang w:eastAsia="en-US"/>
        </w:rPr>
        <w:t>на оплату житлово-комунальних послуг</w:t>
      </w:r>
      <w:r w:rsidRPr="00C1726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1559B884" w14:textId="52D7C1EE" w:rsidR="00C17263" w:rsidRDefault="00C17263" w:rsidP="00C17263">
      <w:pPr>
        <w:pStyle w:val="ac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14:paraId="2E085EBF" w14:textId="77777777" w:rsidR="00C17263" w:rsidRPr="00FE0C44" w:rsidRDefault="00C17263" w:rsidP="00C17263">
      <w:pPr>
        <w:contextualSpacing/>
        <w:jc w:val="both"/>
        <w:rPr>
          <w:rFonts w:eastAsia="Calibri"/>
          <w:i/>
          <w:sz w:val="16"/>
          <w:szCs w:val="16"/>
          <w:lang w:val="uk-UA" w:eastAsia="en-US"/>
        </w:rPr>
      </w:pPr>
    </w:p>
    <w:p w14:paraId="1227811C" w14:textId="77777777" w:rsidR="00C17263" w:rsidRDefault="00C17263" w:rsidP="00C17263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Загальна кількість днів надання послуги:                                до 30 робочих днів</w:t>
      </w:r>
    </w:p>
    <w:p w14:paraId="71B0A1C8" w14:textId="03D1025F" w:rsidR="00C17263" w:rsidRDefault="00C17263" w:rsidP="00C9401A">
      <w:pPr>
        <w:tabs>
          <w:tab w:val="left" w:pos="6225"/>
        </w:tabs>
        <w:rPr>
          <w:rFonts w:eastAsia="Calibri"/>
          <w:sz w:val="16"/>
          <w:szCs w:val="16"/>
          <w:lang w:val="uk-UA" w:eastAsia="en-US"/>
        </w:rPr>
      </w:pPr>
    </w:p>
    <w:p w14:paraId="0454BA2D" w14:textId="77777777" w:rsidR="00025F6D" w:rsidRPr="00FE0C44" w:rsidRDefault="00025F6D" w:rsidP="00C9401A">
      <w:pPr>
        <w:tabs>
          <w:tab w:val="left" w:pos="6225"/>
        </w:tabs>
        <w:rPr>
          <w:rFonts w:eastAsia="Calibri"/>
          <w:sz w:val="16"/>
          <w:szCs w:val="16"/>
          <w:lang w:val="uk-UA" w:eastAsia="en-US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C17263" w:rsidRPr="00924CF3" w14:paraId="07FEE1D7" w14:textId="77777777" w:rsidTr="00C17263">
        <w:trPr>
          <w:trHeight w:val="1827"/>
        </w:trPr>
        <w:tc>
          <w:tcPr>
            <w:tcW w:w="651" w:type="dxa"/>
            <w:shd w:val="clear" w:color="auto" w:fill="auto"/>
          </w:tcPr>
          <w:p w14:paraId="1B321B5E" w14:textId="77777777" w:rsidR="00C17263" w:rsidRPr="00924CF3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№ п</w:t>
            </w: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/п</w:t>
            </w:r>
          </w:p>
        </w:tc>
        <w:tc>
          <w:tcPr>
            <w:tcW w:w="3517" w:type="dxa"/>
            <w:shd w:val="clear" w:color="auto" w:fill="auto"/>
          </w:tcPr>
          <w:p w14:paraId="6C50B638" w14:textId="77777777" w:rsidR="00C17263" w:rsidRPr="00924CF3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</w:tcPr>
          <w:p w14:paraId="6F6B70B6" w14:textId="77777777" w:rsidR="00C17263" w:rsidRPr="00924CF3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</w:tcPr>
          <w:p w14:paraId="07CFE564" w14:textId="77777777" w:rsidR="00C17263" w:rsidRPr="00924CF3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14:paraId="4D9FD6C3" w14:textId="77777777" w:rsidR="00C17263" w:rsidRPr="00924CF3" w:rsidRDefault="00C17263" w:rsidP="00C17263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Строки виконання етапів (дій, рішень)</w:t>
            </w:r>
          </w:p>
        </w:tc>
      </w:tr>
      <w:tr w:rsidR="00025F6D" w:rsidRPr="00924CF3" w14:paraId="05332F18" w14:textId="77777777" w:rsidTr="00025F6D">
        <w:trPr>
          <w:trHeight w:val="274"/>
        </w:trPr>
        <w:tc>
          <w:tcPr>
            <w:tcW w:w="651" w:type="dxa"/>
            <w:shd w:val="clear" w:color="auto" w:fill="auto"/>
          </w:tcPr>
          <w:p w14:paraId="3FB37EA1" w14:textId="3237625A" w:rsidR="00025F6D" w:rsidRPr="00025F6D" w:rsidRDefault="00025F6D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14:paraId="640DAF3E" w14:textId="5525FE79" w:rsidR="00025F6D" w:rsidRPr="00025F6D" w:rsidRDefault="00025F6D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C08C5AC" w14:textId="3788C3E1" w:rsidR="00025F6D" w:rsidRPr="00025F6D" w:rsidRDefault="00025F6D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779443C1" w14:textId="3A5891AD" w:rsidR="00025F6D" w:rsidRPr="00025F6D" w:rsidRDefault="00025F6D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DF82F17" w14:textId="331BAA5D" w:rsidR="00025F6D" w:rsidRPr="00025F6D" w:rsidRDefault="00025F6D" w:rsidP="00C172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6C3A4F" w:rsidRPr="00924CF3" w14:paraId="1708E01E" w14:textId="77777777" w:rsidTr="00C17263">
        <w:tc>
          <w:tcPr>
            <w:tcW w:w="651" w:type="dxa"/>
            <w:shd w:val="clear" w:color="auto" w:fill="auto"/>
          </w:tcPr>
          <w:p w14:paraId="3EAC3956" w14:textId="724E418C" w:rsidR="006C3A4F" w:rsidRPr="00924CF3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14:paraId="70206557" w14:textId="00456717" w:rsidR="006C3A4F" w:rsidRPr="00564AF9" w:rsidRDefault="006C3A4F" w:rsidP="006C3A4F">
            <w:pPr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val="uk-UA" w:eastAsia="en-US"/>
              </w:rPr>
            </w:pPr>
            <w:r w:rsidRPr="00D84350">
              <w:rPr>
                <w:rFonts w:eastAsia="Calibri"/>
                <w:spacing w:val="-2"/>
                <w:sz w:val="28"/>
                <w:szCs w:val="28"/>
                <w:lang w:val="uk-UA" w:eastAsia="en-US"/>
              </w:rPr>
              <w:t xml:space="preserve">Інформування про види </w:t>
            </w:r>
            <w:proofErr w:type="spellStart"/>
            <w:r w:rsidRPr="00D84350">
              <w:rPr>
                <w:rFonts w:eastAsia="Calibri"/>
                <w:spacing w:val="-2"/>
                <w:sz w:val="28"/>
                <w:szCs w:val="28"/>
                <w:lang w:val="uk-UA" w:eastAsia="en-US"/>
              </w:rPr>
              <w:t>пос</w:t>
            </w:r>
            <w:proofErr w:type="spellEnd"/>
            <w:r>
              <w:rPr>
                <w:rFonts w:eastAsia="Calibri"/>
                <w:spacing w:val="-2"/>
                <w:sz w:val="28"/>
                <w:szCs w:val="28"/>
                <w:lang w:val="uk-UA" w:eastAsia="en-US"/>
              </w:rPr>
              <w:t>-</w:t>
            </w:r>
            <w:r w:rsidRPr="00564AF9">
              <w:rPr>
                <w:rFonts w:eastAsia="Calibri"/>
                <w:spacing w:val="-10"/>
                <w:sz w:val="28"/>
                <w:szCs w:val="28"/>
                <w:lang w:val="uk-UA" w:eastAsia="en-US"/>
              </w:rPr>
              <w:t xml:space="preserve"> луг, перелік </w:t>
            </w:r>
            <w:r w:rsidRPr="00564AF9">
              <w:rPr>
                <w:rFonts w:eastAsia="Calibri"/>
                <w:sz w:val="28"/>
                <w:szCs w:val="28"/>
                <w:lang w:val="uk-UA" w:eastAsia="en-US"/>
              </w:rPr>
              <w:t>документів</w:t>
            </w:r>
            <w:r w:rsidRPr="00564AF9">
              <w:rPr>
                <w:rFonts w:eastAsia="Calibri"/>
                <w:spacing w:val="-10"/>
                <w:sz w:val="28"/>
                <w:szCs w:val="28"/>
                <w:lang w:val="uk-UA" w:eastAsia="en-US"/>
              </w:rPr>
              <w:t xml:space="preserve"> тощо</w:t>
            </w:r>
          </w:p>
        </w:tc>
        <w:tc>
          <w:tcPr>
            <w:tcW w:w="2268" w:type="dxa"/>
            <w:shd w:val="clear" w:color="auto" w:fill="auto"/>
          </w:tcPr>
          <w:p w14:paraId="76A9D707" w14:textId="63322929" w:rsidR="006C3A4F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Адміністратор</w:t>
            </w:r>
            <w:r>
              <w:rPr>
                <w:sz w:val="28"/>
                <w:szCs w:val="28"/>
                <w:lang w:val="uk-UA"/>
              </w:rPr>
              <w:t xml:space="preserve"> Центру</w:t>
            </w:r>
            <w:r w:rsidRPr="00E4494E">
              <w:rPr>
                <w:sz w:val="28"/>
                <w:szCs w:val="28"/>
                <w:lang w:val="uk-UA"/>
              </w:rPr>
              <w:t xml:space="preserve"> адміністративних послуг «Віза» (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494E">
              <w:rPr>
                <w:sz w:val="28"/>
                <w:szCs w:val="28"/>
                <w:lang w:val="uk-UA"/>
              </w:rPr>
              <w:t xml:space="preserve">Центр Дії») виконкому Криворізької міської ради </w:t>
            </w:r>
            <w:r>
              <w:rPr>
                <w:sz w:val="28"/>
                <w:szCs w:val="28"/>
                <w:lang w:val="uk-UA"/>
              </w:rPr>
              <w:t>(надалі – Центр),</w:t>
            </w:r>
          </w:p>
          <w:p w14:paraId="25DCB74A" w14:textId="6CAB31DC" w:rsidR="006C3A4F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департаменту соціальної політики виконкому Криворізької міської ради                 (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надалі –Департамент)</w:t>
            </w:r>
          </w:p>
        </w:tc>
        <w:tc>
          <w:tcPr>
            <w:tcW w:w="1870" w:type="dxa"/>
            <w:shd w:val="clear" w:color="auto" w:fill="auto"/>
          </w:tcPr>
          <w:p w14:paraId="1F704EF4" w14:textId="37EF61B2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32919B8B" w14:textId="7583BE68" w:rsidR="006C3A4F" w:rsidRPr="00540664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У момент</w:t>
            </w:r>
            <w:r w:rsidRPr="00540664">
              <w:rPr>
                <w:rFonts w:eastAsia="Calibri"/>
                <w:sz w:val="28"/>
                <w:szCs w:val="28"/>
                <w:lang w:val="uk-UA" w:eastAsia="en-US"/>
              </w:rPr>
              <w:t xml:space="preserve"> звернення</w:t>
            </w:r>
          </w:p>
        </w:tc>
      </w:tr>
      <w:tr w:rsidR="006C3A4F" w:rsidRPr="00924CF3" w14:paraId="2C762512" w14:textId="77777777" w:rsidTr="00025F6D">
        <w:trPr>
          <w:trHeight w:val="272"/>
        </w:trPr>
        <w:tc>
          <w:tcPr>
            <w:tcW w:w="651" w:type="dxa"/>
            <w:shd w:val="clear" w:color="auto" w:fill="auto"/>
          </w:tcPr>
          <w:p w14:paraId="33DE471F" w14:textId="03C700EB" w:rsidR="006C3A4F" w:rsidRPr="00025F6D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517" w:type="dxa"/>
            <w:shd w:val="clear" w:color="auto" w:fill="auto"/>
          </w:tcPr>
          <w:p w14:paraId="715B3C03" w14:textId="7C8481FF" w:rsidR="006C3A4F" w:rsidRPr="00025F6D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E729FF" w14:textId="6EC6DD31" w:rsidR="006C3A4F" w:rsidRPr="00025F6D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3E42D7BB" w14:textId="23E4B697" w:rsidR="006C3A4F" w:rsidRPr="00025F6D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55AEE56" w14:textId="0BFE2E86" w:rsidR="006C3A4F" w:rsidRPr="00025F6D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5F6D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6C3A4F" w:rsidRPr="00924CF3" w14:paraId="10822186" w14:textId="77777777" w:rsidTr="00C17263">
        <w:trPr>
          <w:trHeight w:val="662"/>
        </w:trPr>
        <w:tc>
          <w:tcPr>
            <w:tcW w:w="651" w:type="dxa"/>
            <w:shd w:val="clear" w:color="auto" w:fill="auto"/>
          </w:tcPr>
          <w:p w14:paraId="681D6857" w14:textId="535B2573" w:rsidR="006C3A4F" w:rsidRPr="00924CF3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14:paraId="4B38BB07" w14:textId="6AB8851E" w:rsidR="006C3A4F" w:rsidRPr="00EB1F1B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звернення для надання публічної послуги  </w:t>
            </w:r>
          </w:p>
        </w:tc>
        <w:tc>
          <w:tcPr>
            <w:tcW w:w="2268" w:type="dxa"/>
            <w:shd w:val="clear" w:color="auto" w:fill="auto"/>
          </w:tcPr>
          <w:p w14:paraId="43D7AFA8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5A6BEB2F" w14:textId="447A9F1E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  <w:r>
              <w:rPr>
                <w:sz w:val="28"/>
                <w:szCs w:val="28"/>
                <w:lang w:val="uk-UA"/>
              </w:rPr>
              <w:t>, 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14:paraId="792A5CA3" w14:textId="2F3708A2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6930CF00" w14:textId="6D52F44F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момент звернення</w:t>
            </w:r>
          </w:p>
        </w:tc>
      </w:tr>
      <w:tr w:rsidR="006C3A4F" w:rsidRPr="00924CF3" w14:paraId="7EF239A8" w14:textId="77777777" w:rsidTr="00C17263">
        <w:trPr>
          <w:trHeight w:val="1266"/>
        </w:trPr>
        <w:tc>
          <w:tcPr>
            <w:tcW w:w="651" w:type="dxa"/>
            <w:shd w:val="clear" w:color="auto" w:fill="auto"/>
          </w:tcPr>
          <w:p w14:paraId="4B78F67C" w14:textId="77777777" w:rsidR="006C3A4F" w:rsidRPr="00924CF3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14:paraId="7A94CFCE" w14:textId="2C8FF43B" w:rsidR="006C3A4F" w:rsidRPr="00924CF3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Реєстрація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звернення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у від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повідній програмі для на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дання публічної послуги  Департаментом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9F50D18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090423EB" w14:textId="77777777" w:rsidR="006C3A4F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14:paraId="7EE2ABCF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14:paraId="58E6224D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0FBED8CA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14:paraId="278F77AE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 </w:t>
            </w:r>
          </w:p>
          <w:p w14:paraId="45EF0DD3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  <w:tr w:rsidR="006C3A4F" w:rsidRPr="00924CF3" w14:paraId="3133B5CF" w14:textId="77777777" w:rsidTr="00C17263">
        <w:trPr>
          <w:trHeight w:val="1215"/>
        </w:trPr>
        <w:tc>
          <w:tcPr>
            <w:tcW w:w="651" w:type="dxa"/>
            <w:shd w:val="clear" w:color="auto" w:fill="auto"/>
          </w:tcPr>
          <w:p w14:paraId="6F8ECCC8" w14:textId="77777777" w:rsidR="006C3A4F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14:paraId="54530BF1" w14:textId="77777777" w:rsidR="006C3A4F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Надання пакета документів  на розгляд до Департаменту </w:t>
            </w:r>
          </w:p>
        </w:tc>
        <w:tc>
          <w:tcPr>
            <w:tcW w:w="2268" w:type="dxa"/>
            <w:shd w:val="clear" w:color="auto" w:fill="auto"/>
          </w:tcPr>
          <w:p w14:paraId="10FDFCFD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14:paraId="7ADF209E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14:paraId="5CF33BC4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7A48BD78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14:paraId="53999AAE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 </w:t>
            </w:r>
          </w:p>
          <w:p w14:paraId="46CFE93D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  <w:tr w:rsidR="006C3A4F" w:rsidRPr="00924CF3" w14:paraId="6ADAF7F9" w14:textId="77777777" w:rsidTr="00C17263">
        <w:trPr>
          <w:trHeight w:val="1079"/>
        </w:trPr>
        <w:tc>
          <w:tcPr>
            <w:tcW w:w="651" w:type="dxa"/>
            <w:shd w:val="clear" w:color="auto" w:fill="auto"/>
          </w:tcPr>
          <w:p w14:paraId="27D28836" w14:textId="77777777" w:rsidR="006C3A4F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14:paraId="52C05A6E" w14:textId="0E32E522" w:rsidR="006C3A4F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Опрацювання звернення та підготовка повідомлення про результати розгляду звернення</w:t>
            </w:r>
          </w:p>
        </w:tc>
        <w:tc>
          <w:tcPr>
            <w:tcW w:w="2268" w:type="dxa"/>
            <w:shd w:val="clear" w:color="auto" w:fill="auto"/>
          </w:tcPr>
          <w:p w14:paraId="385A0D7F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14:paraId="71C48B50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14:paraId="1C217586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4AA65A17" w14:textId="77777777" w:rsidR="006C3A4F" w:rsidRPr="00C966D4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До тридцяти</w:t>
            </w:r>
            <w:r w:rsidRPr="00C966D4">
              <w:rPr>
                <w:rFonts w:eastAsia="Calibri"/>
                <w:sz w:val="28"/>
                <w:szCs w:val="28"/>
                <w:lang w:val="uk-UA" w:eastAsia="en-US"/>
              </w:rPr>
              <w:t xml:space="preserve"> робочих днів</w:t>
            </w:r>
          </w:p>
        </w:tc>
      </w:tr>
      <w:tr w:rsidR="006C3A4F" w:rsidRPr="00741F30" w14:paraId="464A7F2A" w14:textId="77777777" w:rsidTr="00C17263">
        <w:trPr>
          <w:trHeight w:val="1079"/>
        </w:trPr>
        <w:tc>
          <w:tcPr>
            <w:tcW w:w="651" w:type="dxa"/>
            <w:shd w:val="clear" w:color="auto" w:fill="auto"/>
          </w:tcPr>
          <w:p w14:paraId="6D680091" w14:textId="77777777" w:rsidR="006C3A4F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14:paraId="49EAB748" w14:textId="3E7469B7" w:rsidR="006C3A4F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Передача результату роз-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гляду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послуги до Центру в разі відмови</w:t>
            </w:r>
          </w:p>
        </w:tc>
        <w:tc>
          <w:tcPr>
            <w:tcW w:w="2268" w:type="dxa"/>
            <w:shd w:val="clear" w:color="auto" w:fill="auto"/>
          </w:tcPr>
          <w:p w14:paraId="4C8621B1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14:paraId="50C769A7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14:paraId="0D2D0A28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13EB55E2" w14:textId="77777777" w:rsidR="006C3A4F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Не пізніше наступного дня після виконання послуги</w:t>
            </w:r>
          </w:p>
        </w:tc>
      </w:tr>
      <w:tr w:rsidR="006C3A4F" w:rsidRPr="00741F30" w14:paraId="57B0BAA0" w14:textId="77777777" w:rsidTr="00725906">
        <w:trPr>
          <w:trHeight w:val="418"/>
        </w:trPr>
        <w:tc>
          <w:tcPr>
            <w:tcW w:w="651" w:type="dxa"/>
            <w:shd w:val="clear" w:color="auto" w:fill="auto"/>
          </w:tcPr>
          <w:p w14:paraId="32FD53B6" w14:textId="77777777" w:rsidR="006C3A4F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517" w:type="dxa"/>
            <w:shd w:val="clear" w:color="auto" w:fill="auto"/>
          </w:tcPr>
          <w:p w14:paraId="3B8144B5" w14:textId="73143C04" w:rsidR="006C3A4F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Інформування заявника  про відмову в наданні послуги</w:t>
            </w:r>
          </w:p>
        </w:tc>
        <w:tc>
          <w:tcPr>
            <w:tcW w:w="2268" w:type="dxa"/>
            <w:shd w:val="clear" w:color="auto" w:fill="auto"/>
          </w:tcPr>
          <w:p w14:paraId="6935BA8E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4D42BB84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870" w:type="dxa"/>
            <w:shd w:val="clear" w:color="auto" w:fill="auto"/>
          </w:tcPr>
          <w:p w14:paraId="1420A04E" w14:textId="77777777" w:rsidR="006C3A4F" w:rsidRPr="00924CF3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42B292A6" w14:textId="05CEA4E9" w:rsidR="006C3A4F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B3335">
              <w:rPr>
                <w:rFonts w:eastAsia="Calibri"/>
                <w:spacing w:val="-14"/>
                <w:sz w:val="28"/>
                <w:szCs w:val="28"/>
                <w:lang w:val="uk-UA" w:eastAsia="en-US"/>
              </w:rPr>
              <w:t>У день надходження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результату надання послуги</w:t>
            </w:r>
          </w:p>
        </w:tc>
      </w:tr>
      <w:tr w:rsidR="006C3A4F" w:rsidRPr="00741F30" w14:paraId="438D1D59" w14:textId="77777777" w:rsidTr="00725906">
        <w:trPr>
          <w:trHeight w:val="418"/>
        </w:trPr>
        <w:tc>
          <w:tcPr>
            <w:tcW w:w="651" w:type="dxa"/>
            <w:shd w:val="clear" w:color="auto" w:fill="auto"/>
          </w:tcPr>
          <w:p w14:paraId="13749EED" w14:textId="0DA83AEF" w:rsidR="006C3A4F" w:rsidRDefault="006C3A4F" w:rsidP="006C3A4F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517" w:type="dxa"/>
            <w:shd w:val="clear" w:color="auto" w:fill="auto"/>
          </w:tcPr>
          <w:p w14:paraId="7C019F5E" w14:textId="09E9A8F6" w:rsidR="006C3A4F" w:rsidRDefault="006C3A4F" w:rsidP="006C3A4F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Видача результату розгляду послуги</w:t>
            </w:r>
          </w:p>
        </w:tc>
        <w:tc>
          <w:tcPr>
            <w:tcW w:w="2268" w:type="dxa"/>
            <w:shd w:val="clear" w:color="auto" w:fill="auto"/>
          </w:tcPr>
          <w:p w14:paraId="64039971" w14:textId="77777777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654BDEF8" w14:textId="7922671A" w:rsidR="006C3A4F" w:rsidRPr="00E4494E" w:rsidRDefault="006C3A4F" w:rsidP="006C3A4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870" w:type="dxa"/>
            <w:shd w:val="clear" w:color="auto" w:fill="auto"/>
          </w:tcPr>
          <w:p w14:paraId="2AB5B9D2" w14:textId="37DA5598" w:rsidR="006C3A4F" w:rsidRDefault="006C3A4F" w:rsidP="006C3A4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18A66C15" w14:textId="4E127984" w:rsidR="006C3A4F" w:rsidRPr="005B3335" w:rsidRDefault="006C3A4F" w:rsidP="006C3A4F">
            <w:pPr>
              <w:contextualSpacing/>
              <w:jc w:val="center"/>
              <w:rPr>
                <w:rFonts w:eastAsia="Calibri"/>
                <w:spacing w:val="-14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 день особистого звернення заявника</w:t>
            </w:r>
          </w:p>
        </w:tc>
      </w:tr>
    </w:tbl>
    <w:p w14:paraId="6FF7344B" w14:textId="79173928" w:rsidR="00725906" w:rsidRPr="00764133" w:rsidRDefault="00725906" w:rsidP="00764133">
      <w:pPr>
        <w:rPr>
          <w:sz w:val="28"/>
          <w:szCs w:val="28"/>
        </w:rPr>
      </w:pPr>
    </w:p>
    <w:p w14:paraId="03D50A7D" w14:textId="77777777" w:rsidR="003B5F70" w:rsidRPr="00764133" w:rsidRDefault="003B5F70" w:rsidP="00764133">
      <w:pPr>
        <w:contextualSpacing/>
        <w:rPr>
          <w:rFonts w:eastAsia="Calibri"/>
          <w:b/>
          <w:i/>
          <w:sz w:val="28"/>
          <w:szCs w:val="28"/>
          <w:lang w:val="uk-UA" w:eastAsia="en-US"/>
        </w:rPr>
      </w:pPr>
    </w:p>
    <w:p w14:paraId="004B64AA" w14:textId="77777777" w:rsidR="0090296A" w:rsidRPr="00764133" w:rsidRDefault="0090296A" w:rsidP="00764133">
      <w:pPr>
        <w:contextualSpacing/>
        <w:rPr>
          <w:rFonts w:eastAsia="Calibri"/>
          <w:b/>
          <w:i/>
          <w:sz w:val="28"/>
          <w:szCs w:val="28"/>
          <w:lang w:val="uk-UA" w:eastAsia="en-US"/>
        </w:rPr>
      </w:pPr>
    </w:p>
    <w:p w14:paraId="6761911E" w14:textId="77777777" w:rsidR="0090296A" w:rsidRPr="00764133" w:rsidRDefault="0090296A" w:rsidP="00764133">
      <w:pPr>
        <w:contextualSpacing/>
        <w:rPr>
          <w:rFonts w:eastAsia="Calibri"/>
          <w:b/>
          <w:i/>
          <w:sz w:val="28"/>
          <w:szCs w:val="28"/>
          <w:lang w:val="uk-UA" w:eastAsia="en-US"/>
        </w:rPr>
      </w:pPr>
    </w:p>
    <w:p w14:paraId="56A9F865" w14:textId="0B779FA8" w:rsidR="006A3B96" w:rsidRPr="00764133" w:rsidRDefault="00764133" w:rsidP="004550FE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sz w:val="28"/>
          <w:szCs w:val="28"/>
          <w:lang w:val="uk-UA"/>
        </w:rPr>
      </w:pPr>
      <w:r w:rsidRPr="00764133">
        <w:rPr>
          <w:b/>
          <w:i/>
          <w:sz w:val="28"/>
          <w:szCs w:val="28"/>
          <w:lang w:val="uk-UA"/>
        </w:rPr>
        <w:t>Керуюча справами виконкому</w:t>
      </w:r>
      <w:r>
        <w:rPr>
          <w:b/>
          <w:i/>
          <w:sz w:val="28"/>
          <w:szCs w:val="28"/>
          <w:lang w:val="uk-UA"/>
        </w:rPr>
        <w:t xml:space="preserve"> </w:t>
      </w:r>
      <w:r w:rsidR="004550FE">
        <w:rPr>
          <w:b/>
          <w:i/>
          <w:sz w:val="28"/>
          <w:szCs w:val="28"/>
          <w:lang w:val="uk-UA"/>
        </w:rPr>
        <w:t xml:space="preserve">                              </w:t>
      </w:r>
      <w:r w:rsidR="00DF7905">
        <w:rPr>
          <w:b/>
          <w:i/>
          <w:sz w:val="28"/>
          <w:szCs w:val="28"/>
          <w:lang w:val="uk-UA"/>
        </w:rPr>
        <w:t xml:space="preserve">                </w:t>
      </w:r>
      <w:r w:rsidRPr="00764133">
        <w:rPr>
          <w:b/>
          <w:i/>
          <w:sz w:val="28"/>
          <w:szCs w:val="28"/>
          <w:lang w:val="uk-UA"/>
        </w:rPr>
        <w:t>Олена ШОВГЕЛЯ</w:t>
      </w:r>
    </w:p>
    <w:sectPr w:rsidR="006A3B96" w:rsidRPr="00764133" w:rsidSect="003B5F70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1E2FD" w14:textId="77777777" w:rsidR="0029096B" w:rsidRDefault="0029096B" w:rsidP="00557C89">
      <w:r>
        <w:separator/>
      </w:r>
    </w:p>
  </w:endnote>
  <w:endnote w:type="continuationSeparator" w:id="0">
    <w:p w14:paraId="7DA67F0D" w14:textId="77777777" w:rsidR="0029096B" w:rsidRDefault="0029096B" w:rsidP="005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8620" w14:textId="77777777" w:rsidR="0029096B" w:rsidRDefault="0029096B" w:rsidP="00557C89">
      <w:r>
        <w:separator/>
      </w:r>
    </w:p>
  </w:footnote>
  <w:footnote w:type="continuationSeparator" w:id="0">
    <w:p w14:paraId="093DA775" w14:textId="77777777" w:rsidR="0029096B" w:rsidRDefault="0029096B" w:rsidP="0055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CB24" w14:textId="71E073CE" w:rsidR="00FE0C44" w:rsidRPr="00557C89" w:rsidRDefault="0029096B">
    <w:pPr>
      <w:pStyle w:val="a6"/>
      <w:jc w:val="center"/>
    </w:pPr>
    <w:sdt>
      <w:sdtPr>
        <w:id w:val="1180783654"/>
        <w:docPartObj>
          <w:docPartGallery w:val="Page Numbers (Top of Page)"/>
          <w:docPartUnique/>
        </w:docPartObj>
      </w:sdtPr>
      <w:sdtEndPr/>
      <w:sdtContent>
        <w:r w:rsidR="00FE0C44" w:rsidRPr="00557C89">
          <w:fldChar w:fldCharType="begin"/>
        </w:r>
        <w:r w:rsidR="00FE0C44" w:rsidRPr="00557C89">
          <w:instrText>PAGE   \* MERGEFORMAT</w:instrText>
        </w:r>
        <w:r w:rsidR="00FE0C44" w:rsidRPr="00557C89">
          <w:fldChar w:fldCharType="separate"/>
        </w:r>
        <w:r w:rsidR="004D613B">
          <w:rPr>
            <w:noProof/>
          </w:rPr>
          <w:t>5</w:t>
        </w:r>
        <w:r w:rsidR="00FE0C44" w:rsidRPr="00557C89">
          <w:fldChar w:fldCharType="end"/>
        </w:r>
      </w:sdtContent>
    </w:sdt>
  </w:p>
  <w:p w14:paraId="1E4BF3BB" w14:textId="056395CE" w:rsidR="00FE0C44" w:rsidRPr="00557C89" w:rsidRDefault="00FE0C44" w:rsidP="00557C89">
    <w:pPr>
      <w:pStyle w:val="a6"/>
      <w:jc w:val="right"/>
      <w:rPr>
        <w:i/>
        <w:lang w:val="uk-UA"/>
      </w:rPr>
    </w:pPr>
    <w:r w:rsidRPr="00557C89">
      <w:rPr>
        <w:i/>
        <w:lang w:val="uk-UA"/>
      </w:rPr>
      <w:t xml:space="preserve">Продовження додатка </w:t>
    </w:r>
  </w:p>
  <w:p w14:paraId="62D203A1" w14:textId="77777777" w:rsidR="00FE0C44" w:rsidRPr="00557C89" w:rsidRDefault="00FE0C44" w:rsidP="00557C89">
    <w:pPr>
      <w:pStyle w:val="a6"/>
      <w:jc w:val="right"/>
      <w:rPr>
        <w:i/>
        <w:sz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C4A"/>
    <w:multiLevelType w:val="multilevel"/>
    <w:tmpl w:val="6CEAE50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EBE3025"/>
    <w:multiLevelType w:val="hybridMultilevel"/>
    <w:tmpl w:val="D7E2A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125"/>
    <w:multiLevelType w:val="hybridMultilevel"/>
    <w:tmpl w:val="DC4AB17E"/>
    <w:lvl w:ilvl="0" w:tplc="C464DFE4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3" w:hanging="360"/>
      </w:pPr>
    </w:lvl>
    <w:lvl w:ilvl="2" w:tplc="0422001B" w:tentative="1">
      <w:start w:val="1"/>
      <w:numFmt w:val="lowerRoman"/>
      <w:lvlText w:val="%3."/>
      <w:lvlJc w:val="right"/>
      <w:pPr>
        <w:ind w:left="2133" w:hanging="180"/>
      </w:pPr>
    </w:lvl>
    <w:lvl w:ilvl="3" w:tplc="0422000F" w:tentative="1">
      <w:start w:val="1"/>
      <w:numFmt w:val="decimal"/>
      <w:lvlText w:val="%4."/>
      <w:lvlJc w:val="left"/>
      <w:pPr>
        <w:ind w:left="2853" w:hanging="360"/>
      </w:pPr>
    </w:lvl>
    <w:lvl w:ilvl="4" w:tplc="04220019" w:tentative="1">
      <w:start w:val="1"/>
      <w:numFmt w:val="lowerLetter"/>
      <w:lvlText w:val="%5."/>
      <w:lvlJc w:val="left"/>
      <w:pPr>
        <w:ind w:left="3573" w:hanging="360"/>
      </w:pPr>
    </w:lvl>
    <w:lvl w:ilvl="5" w:tplc="0422001B" w:tentative="1">
      <w:start w:val="1"/>
      <w:numFmt w:val="lowerRoman"/>
      <w:lvlText w:val="%6."/>
      <w:lvlJc w:val="right"/>
      <w:pPr>
        <w:ind w:left="4293" w:hanging="180"/>
      </w:pPr>
    </w:lvl>
    <w:lvl w:ilvl="6" w:tplc="0422000F" w:tentative="1">
      <w:start w:val="1"/>
      <w:numFmt w:val="decimal"/>
      <w:lvlText w:val="%7."/>
      <w:lvlJc w:val="left"/>
      <w:pPr>
        <w:ind w:left="5013" w:hanging="360"/>
      </w:pPr>
    </w:lvl>
    <w:lvl w:ilvl="7" w:tplc="04220019" w:tentative="1">
      <w:start w:val="1"/>
      <w:numFmt w:val="lowerLetter"/>
      <w:lvlText w:val="%8."/>
      <w:lvlJc w:val="left"/>
      <w:pPr>
        <w:ind w:left="5733" w:hanging="360"/>
      </w:pPr>
    </w:lvl>
    <w:lvl w:ilvl="8" w:tplc="0422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8940AE9"/>
    <w:multiLevelType w:val="hybridMultilevel"/>
    <w:tmpl w:val="AC3C0FAC"/>
    <w:lvl w:ilvl="0" w:tplc="4894CEA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3" w:hanging="360"/>
      </w:pPr>
    </w:lvl>
    <w:lvl w:ilvl="2" w:tplc="0422001B" w:tentative="1">
      <w:start w:val="1"/>
      <w:numFmt w:val="lowerRoman"/>
      <w:lvlText w:val="%3."/>
      <w:lvlJc w:val="right"/>
      <w:pPr>
        <w:ind w:left="1773" w:hanging="180"/>
      </w:pPr>
    </w:lvl>
    <w:lvl w:ilvl="3" w:tplc="0422000F" w:tentative="1">
      <w:start w:val="1"/>
      <w:numFmt w:val="decimal"/>
      <w:lvlText w:val="%4."/>
      <w:lvlJc w:val="left"/>
      <w:pPr>
        <w:ind w:left="2493" w:hanging="360"/>
      </w:pPr>
    </w:lvl>
    <w:lvl w:ilvl="4" w:tplc="04220019" w:tentative="1">
      <w:start w:val="1"/>
      <w:numFmt w:val="lowerLetter"/>
      <w:lvlText w:val="%5."/>
      <w:lvlJc w:val="left"/>
      <w:pPr>
        <w:ind w:left="3213" w:hanging="360"/>
      </w:pPr>
    </w:lvl>
    <w:lvl w:ilvl="5" w:tplc="0422001B" w:tentative="1">
      <w:start w:val="1"/>
      <w:numFmt w:val="lowerRoman"/>
      <w:lvlText w:val="%6."/>
      <w:lvlJc w:val="right"/>
      <w:pPr>
        <w:ind w:left="3933" w:hanging="180"/>
      </w:pPr>
    </w:lvl>
    <w:lvl w:ilvl="6" w:tplc="0422000F" w:tentative="1">
      <w:start w:val="1"/>
      <w:numFmt w:val="decimal"/>
      <w:lvlText w:val="%7."/>
      <w:lvlJc w:val="left"/>
      <w:pPr>
        <w:ind w:left="4653" w:hanging="360"/>
      </w:pPr>
    </w:lvl>
    <w:lvl w:ilvl="7" w:tplc="04220019" w:tentative="1">
      <w:start w:val="1"/>
      <w:numFmt w:val="lowerLetter"/>
      <w:lvlText w:val="%8."/>
      <w:lvlJc w:val="left"/>
      <w:pPr>
        <w:ind w:left="5373" w:hanging="360"/>
      </w:pPr>
    </w:lvl>
    <w:lvl w:ilvl="8" w:tplc="0422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4" w15:restartNumberingAfterBreak="0">
    <w:nsid w:val="19964B05"/>
    <w:multiLevelType w:val="hybridMultilevel"/>
    <w:tmpl w:val="0C383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43131"/>
    <w:multiLevelType w:val="hybridMultilevel"/>
    <w:tmpl w:val="DEB8C5B8"/>
    <w:lvl w:ilvl="0" w:tplc="5614CC16">
      <w:start w:val="2"/>
      <w:numFmt w:val="bullet"/>
      <w:lvlText w:val="-"/>
      <w:lvlJc w:val="left"/>
      <w:pPr>
        <w:ind w:left="33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 w15:restartNumberingAfterBreak="0">
    <w:nsid w:val="4F7B702F"/>
    <w:multiLevelType w:val="hybridMultilevel"/>
    <w:tmpl w:val="AC3C0FAC"/>
    <w:lvl w:ilvl="0" w:tplc="4894CEA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3" w:hanging="360"/>
      </w:pPr>
    </w:lvl>
    <w:lvl w:ilvl="2" w:tplc="0422001B" w:tentative="1">
      <w:start w:val="1"/>
      <w:numFmt w:val="lowerRoman"/>
      <w:lvlText w:val="%3."/>
      <w:lvlJc w:val="right"/>
      <w:pPr>
        <w:ind w:left="1773" w:hanging="180"/>
      </w:pPr>
    </w:lvl>
    <w:lvl w:ilvl="3" w:tplc="0422000F" w:tentative="1">
      <w:start w:val="1"/>
      <w:numFmt w:val="decimal"/>
      <w:lvlText w:val="%4."/>
      <w:lvlJc w:val="left"/>
      <w:pPr>
        <w:ind w:left="2493" w:hanging="360"/>
      </w:pPr>
    </w:lvl>
    <w:lvl w:ilvl="4" w:tplc="04220019" w:tentative="1">
      <w:start w:val="1"/>
      <w:numFmt w:val="lowerLetter"/>
      <w:lvlText w:val="%5."/>
      <w:lvlJc w:val="left"/>
      <w:pPr>
        <w:ind w:left="3213" w:hanging="360"/>
      </w:pPr>
    </w:lvl>
    <w:lvl w:ilvl="5" w:tplc="0422001B" w:tentative="1">
      <w:start w:val="1"/>
      <w:numFmt w:val="lowerRoman"/>
      <w:lvlText w:val="%6."/>
      <w:lvlJc w:val="right"/>
      <w:pPr>
        <w:ind w:left="3933" w:hanging="180"/>
      </w:pPr>
    </w:lvl>
    <w:lvl w:ilvl="6" w:tplc="0422000F" w:tentative="1">
      <w:start w:val="1"/>
      <w:numFmt w:val="decimal"/>
      <w:lvlText w:val="%7."/>
      <w:lvlJc w:val="left"/>
      <w:pPr>
        <w:ind w:left="4653" w:hanging="360"/>
      </w:pPr>
    </w:lvl>
    <w:lvl w:ilvl="7" w:tplc="04220019" w:tentative="1">
      <w:start w:val="1"/>
      <w:numFmt w:val="lowerLetter"/>
      <w:lvlText w:val="%8."/>
      <w:lvlJc w:val="left"/>
      <w:pPr>
        <w:ind w:left="5373" w:hanging="360"/>
      </w:pPr>
    </w:lvl>
    <w:lvl w:ilvl="8" w:tplc="0422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 w15:restartNumberingAfterBreak="0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0E"/>
    <w:rsid w:val="00025F6D"/>
    <w:rsid w:val="00033D23"/>
    <w:rsid w:val="000372BC"/>
    <w:rsid w:val="000419C3"/>
    <w:rsid w:val="00042AFE"/>
    <w:rsid w:val="0004746F"/>
    <w:rsid w:val="000661DB"/>
    <w:rsid w:val="00070D5A"/>
    <w:rsid w:val="000A5EE4"/>
    <w:rsid w:val="000C1DD2"/>
    <w:rsid w:val="000D747E"/>
    <w:rsid w:val="000F7ABD"/>
    <w:rsid w:val="00110C5E"/>
    <w:rsid w:val="0011384E"/>
    <w:rsid w:val="00120B39"/>
    <w:rsid w:val="0013107F"/>
    <w:rsid w:val="00141EE6"/>
    <w:rsid w:val="00152008"/>
    <w:rsid w:val="00152967"/>
    <w:rsid w:val="001762A2"/>
    <w:rsid w:val="001F6E68"/>
    <w:rsid w:val="002010C5"/>
    <w:rsid w:val="00230BDE"/>
    <w:rsid w:val="00236A76"/>
    <w:rsid w:val="002450A0"/>
    <w:rsid w:val="00252BC3"/>
    <w:rsid w:val="002848F9"/>
    <w:rsid w:val="002873B9"/>
    <w:rsid w:val="0029096B"/>
    <w:rsid w:val="002A0103"/>
    <w:rsid w:val="002D1996"/>
    <w:rsid w:val="002D3AE2"/>
    <w:rsid w:val="002E1BA0"/>
    <w:rsid w:val="002E1BB6"/>
    <w:rsid w:val="00317085"/>
    <w:rsid w:val="00325D02"/>
    <w:rsid w:val="0033068E"/>
    <w:rsid w:val="00373505"/>
    <w:rsid w:val="00380FDD"/>
    <w:rsid w:val="00385C4D"/>
    <w:rsid w:val="00387332"/>
    <w:rsid w:val="003B35DD"/>
    <w:rsid w:val="003B5F70"/>
    <w:rsid w:val="003D70D2"/>
    <w:rsid w:val="00401122"/>
    <w:rsid w:val="0040548A"/>
    <w:rsid w:val="00444864"/>
    <w:rsid w:val="004550FE"/>
    <w:rsid w:val="0046535D"/>
    <w:rsid w:val="0048114D"/>
    <w:rsid w:val="004A6563"/>
    <w:rsid w:val="004D5B22"/>
    <w:rsid w:val="004D613B"/>
    <w:rsid w:val="004E7DC3"/>
    <w:rsid w:val="004F6394"/>
    <w:rsid w:val="00500D2E"/>
    <w:rsid w:val="005018D8"/>
    <w:rsid w:val="005050C7"/>
    <w:rsid w:val="00505190"/>
    <w:rsid w:val="00520189"/>
    <w:rsid w:val="00526E37"/>
    <w:rsid w:val="00540664"/>
    <w:rsid w:val="00556143"/>
    <w:rsid w:val="00557C89"/>
    <w:rsid w:val="00564AF9"/>
    <w:rsid w:val="00571FC0"/>
    <w:rsid w:val="005979E6"/>
    <w:rsid w:val="005B3335"/>
    <w:rsid w:val="005B5D33"/>
    <w:rsid w:val="005C707A"/>
    <w:rsid w:val="00605391"/>
    <w:rsid w:val="00617B67"/>
    <w:rsid w:val="00624FF4"/>
    <w:rsid w:val="0063057A"/>
    <w:rsid w:val="00634F8F"/>
    <w:rsid w:val="00641933"/>
    <w:rsid w:val="00651F0E"/>
    <w:rsid w:val="00661EF1"/>
    <w:rsid w:val="00692449"/>
    <w:rsid w:val="006A3B96"/>
    <w:rsid w:val="006B0610"/>
    <w:rsid w:val="006C3A4F"/>
    <w:rsid w:val="006D0621"/>
    <w:rsid w:val="006D1B1D"/>
    <w:rsid w:val="007139DA"/>
    <w:rsid w:val="00725906"/>
    <w:rsid w:val="00730C2F"/>
    <w:rsid w:val="00741F30"/>
    <w:rsid w:val="007529F5"/>
    <w:rsid w:val="00764133"/>
    <w:rsid w:val="00771635"/>
    <w:rsid w:val="00773E1C"/>
    <w:rsid w:val="007775E7"/>
    <w:rsid w:val="00784CF9"/>
    <w:rsid w:val="007856F7"/>
    <w:rsid w:val="00787FEF"/>
    <w:rsid w:val="007B3A2B"/>
    <w:rsid w:val="007B45A3"/>
    <w:rsid w:val="007C64DE"/>
    <w:rsid w:val="007F38B2"/>
    <w:rsid w:val="007F66E3"/>
    <w:rsid w:val="00817939"/>
    <w:rsid w:val="008261CA"/>
    <w:rsid w:val="0086497B"/>
    <w:rsid w:val="00865E85"/>
    <w:rsid w:val="008708B8"/>
    <w:rsid w:val="008A0337"/>
    <w:rsid w:val="008A2F4B"/>
    <w:rsid w:val="008C7806"/>
    <w:rsid w:val="008D1CE7"/>
    <w:rsid w:val="008D3072"/>
    <w:rsid w:val="008D5B94"/>
    <w:rsid w:val="008D6536"/>
    <w:rsid w:val="008D7B11"/>
    <w:rsid w:val="008E040C"/>
    <w:rsid w:val="008F5BF0"/>
    <w:rsid w:val="0090296A"/>
    <w:rsid w:val="009223E5"/>
    <w:rsid w:val="00943349"/>
    <w:rsid w:val="00946F73"/>
    <w:rsid w:val="00951565"/>
    <w:rsid w:val="0095357D"/>
    <w:rsid w:val="00960FED"/>
    <w:rsid w:val="00963A03"/>
    <w:rsid w:val="00980F11"/>
    <w:rsid w:val="00990436"/>
    <w:rsid w:val="00990810"/>
    <w:rsid w:val="009A08B7"/>
    <w:rsid w:val="009A22DA"/>
    <w:rsid w:val="009A2E17"/>
    <w:rsid w:val="009B7BD4"/>
    <w:rsid w:val="009C7AD0"/>
    <w:rsid w:val="009D263A"/>
    <w:rsid w:val="009E13C7"/>
    <w:rsid w:val="009E2E75"/>
    <w:rsid w:val="009E4C48"/>
    <w:rsid w:val="00A022B8"/>
    <w:rsid w:val="00A242FE"/>
    <w:rsid w:val="00A42150"/>
    <w:rsid w:val="00A47C71"/>
    <w:rsid w:val="00A561DB"/>
    <w:rsid w:val="00A6273A"/>
    <w:rsid w:val="00A83ECD"/>
    <w:rsid w:val="00A86257"/>
    <w:rsid w:val="00B031B0"/>
    <w:rsid w:val="00B127C2"/>
    <w:rsid w:val="00B27ECC"/>
    <w:rsid w:val="00B6547D"/>
    <w:rsid w:val="00B6616D"/>
    <w:rsid w:val="00B83B51"/>
    <w:rsid w:val="00B926D0"/>
    <w:rsid w:val="00B94350"/>
    <w:rsid w:val="00BD76EC"/>
    <w:rsid w:val="00C060EB"/>
    <w:rsid w:val="00C17263"/>
    <w:rsid w:val="00C27476"/>
    <w:rsid w:val="00C32E4A"/>
    <w:rsid w:val="00C33662"/>
    <w:rsid w:val="00C51C04"/>
    <w:rsid w:val="00C53B3D"/>
    <w:rsid w:val="00C720CD"/>
    <w:rsid w:val="00C9401A"/>
    <w:rsid w:val="00CB3742"/>
    <w:rsid w:val="00CB5295"/>
    <w:rsid w:val="00CB5513"/>
    <w:rsid w:val="00CB7444"/>
    <w:rsid w:val="00CC3F93"/>
    <w:rsid w:val="00CD6314"/>
    <w:rsid w:val="00D16562"/>
    <w:rsid w:val="00D6016D"/>
    <w:rsid w:val="00D60AAF"/>
    <w:rsid w:val="00D84350"/>
    <w:rsid w:val="00DF4920"/>
    <w:rsid w:val="00DF7905"/>
    <w:rsid w:val="00E245C0"/>
    <w:rsid w:val="00E40883"/>
    <w:rsid w:val="00E45C65"/>
    <w:rsid w:val="00E60853"/>
    <w:rsid w:val="00E71F3D"/>
    <w:rsid w:val="00E90133"/>
    <w:rsid w:val="00EA2EAF"/>
    <w:rsid w:val="00EE21FA"/>
    <w:rsid w:val="00EE43DE"/>
    <w:rsid w:val="00F1141F"/>
    <w:rsid w:val="00F13907"/>
    <w:rsid w:val="00F36B5D"/>
    <w:rsid w:val="00F526C1"/>
    <w:rsid w:val="00F73DD2"/>
    <w:rsid w:val="00F76F3F"/>
    <w:rsid w:val="00F80BAA"/>
    <w:rsid w:val="00F867F7"/>
    <w:rsid w:val="00F9130E"/>
    <w:rsid w:val="00F95234"/>
    <w:rsid w:val="00FB3F0C"/>
    <w:rsid w:val="00FD060D"/>
    <w:rsid w:val="00FD6A14"/>
    <w:rsid w:val="00FE0C44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5104B"/>
  <w15:docId w15:val="{6C54ECD4-99BB-4170-A36C-6C0DE64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64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634F8F"/>
    <w:pPr>
      <w:ind w:left="720"/>
      <w:contextualSpacing/>
    </w:pPr>
  </w:style>
  <w:style w:type="character" w:styleId="ab">
    <w:name w:val="Book Title"/>
    <w:uiPriority w:val="33"/>
    <w:qFormat/>
    <w:rsid w:val="008D7B11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86497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paragraph" w:styleId="ac">
    <w:name w:val="Normal (Web)"/>
    <w:basedOn w:val="a"/>
    <w:uiPriority w:val="99"/>
    <w:semiHidden/>
    <w:unhideWhenUsed/>
    <w:rsid w:val="0095357D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basedOn w:val="a0"/>
    <w:uiPriority w:val="99"/>
    <w:unhideWhenUsed/>
    <w:rsid w:val="007529F5"/>
    <w:rPr>
      <w:color w:val="0000FF" w:themeColor="hyperlink"/>
      <w:u w:val="single"/>
    </w:rPr>
  </w:style>
  <w:style w:type="paragraph" w:styleId="ae">
    <w:name w:val="No Spacing"/>
    <w:uiPriority w:val="1"/>
    <w:qFormat/>
    <w:rsid w:val="00CC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710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126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130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szn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5E09-65C1-4674-88A0-07716BD9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4635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matvijko</cp:lastModifiedBy>
  <cp:revision>9</cp:revision>
  <cp:lastPrinted>2023-06-02T09:18:00Z</cp:lastPrinted>
  <dcterms:created xsi:type="dcterms:W3CDTF">2023-05-30T05:59:00Z</dcterms:created>
  <dcterms:modified xsi:type="dcterms:W3CDTF">2023-06-05T12:54:00Z</dcterms:modified>
</cp:coreProperties>
</file>