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DA7039">
        <w:rPr>
          <w:i/>
          <w:spacing w:val="0"/>
          <w:sz w:val="24"/>
          <w:szCs w:val="24"/>
        </w:rPr>
        <w:t>5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8561AE" w:rsidRDefault="008D6546" w:rsidP="008D6546">
      <w:pPr>
        <w:tabs>
          <w:tab w:val="left" w:pos="6000"/>
        </w:tabs>
        <w:spacing w:after="0"/>
        <w:ind w:firstLine="0"/>
        <w:jc w:val="left"/>
        <w:rPr>
          <w:b/>
          <w:i/>
          <w:sz w:val="36"/>
        </w:rPr>
      </w:pPr>
      <w:r>
        <w:rPr>
          <w:b/>
          <w:i/>
          <w:sz w:val="36"/>
        </w:rPr>
        <w:tab/>
      </w:r>
      <w:r w:rsidRPr="00E5111C">
        <w:rPr>
          <w:i/>
          <w:sz w:val="24"/>
          <w:szCs w:val="24"/>
        </w:rPr>
        <w:t>17.05.2023 №609</w:t>
      </w:r>
    </w:p>
    <w:p w:rsidR="00A33256" w:rsidRPr="0056694E" w:rsidRDefault="00A33256" w:rsidP="00734199">
      <w:pPr>
        <w:spacing w:after="0"/>
        <w:ind w:firstLine="0"/>
        <w:jc w:val="center"/>
        <w:rPr>
          <w:b/>
          <w:i/>
          <w:sz w:val="22"/>
        </w:rPr>
      </w:pPr>
    </w:p>
    <w:p w:rsidR="00A33256" w:rsidRPr="00FA5EF1" w:rsidRDefault="00A33256" w:rsidP="00734199">
      <w:pPr>
        <w:spacing w:after="0"/>
        <w:ind w:firstLine="0"/>
        <w:jc w:val="center"/>
        <w:rPr>
          <w:b/>
          <w:i/>
          <w:sz w:val="22"/>
        </w:rPr>
      </w:pPr>
    </w:p>
    <w:p w:rsidR="00B540D4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DA7039" w:rsidRDefault="003854A8" w:rsidP="00DA7039">
      <w:pPr>
        <w:spacing w:after="0"/>
        <w:ind w:left="-142" w:firstLine="0"/>
        <w:jc w:val="center"/>
        <w:rPr>
          <w:b/>
          <w:i/>
          <w:szCs w:val="25"/>
        </w:rPr>
      </w:pPr>
      <w:r>
        <w:rPr>
          <w:b/>
          <w:i/>
        </w:rPr>
        <w:t>осіб</w:t>
      </w:r>
      <w:r w:rsidR="008514CB">
        <w:rPr>
          <w:b/>
          <w:i/>
        </w:rPr>
        <w:t>,</w:t>
      </w:r>
      <w:r w:rsidR="00661740">
        <w:rPr>
          <w:b/>
          <w:i/>
        </w:rPr>
        <w:t xml:space="preserve"> які</w:t>
      </w:r>
      <w:r w:rsidR="00CD56FA">
        <w:rPr>
          <w:b/>
          <w:i/>
          <w:spacing w:val="0"/>
        </w:rPr>
        <w:t xml:space="preserve"> </w:t>
      </w:r>
      <w:r w:rsidR="00661740">
        <w:rPr>
          <w:b/>
          <w:i/>
        </w:rPr>
        <w:t xml:space="preserve">нагороджуються </w:t>
      </w:r>
      <w:r w:rsidR="00DA7039" w:rsidRPr="00DA7039">
        <w:rPr>
          <w:b/>
          <w:i/>
          <w:spacing w:val="0"/>
        </w:rPr>
        <w:t>з</w:t>
      </w:r>
      <w:r w:rsidR="00DA7039" w:rsidRPr="00DA7039">
        <w:rPr>
          <w:b/>
          <w:i/>
          <w:szCs w:val="25"/>
        </w:rPr>
        <w:t xml:space="preserve">а багаторічну сумлінну </w:t>
      </w:r>
    </w:p>
    <w:p w:rsidR="00DA7039" w:rsidRDefault="00DA7039" w:rsidP="00DA7039">
      <w:pPr>
        <w:spacing w:after="0"/>
        <w:ind w:left="-142" w:firstLine="0"/>
        <w:jc w:val="center"/>
        <w:rPr>
          <w:b/>
          <w:i/>
          <w:szCs w:val="25"/>
        </w:rPr>
      </w:pPr>
      <w:r w:rsidRPr="00DA7039">
        <w:rPr>
          <w:b/>
          <w:i/>
          <w:szCs w:val="25"/>
        </w:rPr>
        <w:t xml:space="preserve">працю, високу професійну майстерність, </w:t>
      </w:r>
      <w:r w:rsidR="00287EAA">
        <w:rPr>
          <w:b/>
          <w:i/>
          <w:szCs w:val="25"/>
        </w:rPr>
        <w:t>само</w:t>
      </w:r>
      <w:r w:rsidRPr="00DA7039">
        <w:rPr>
          <w:b/>
          <w:i/>
          <w:szCs w:val="25"/>
        </w:rPr>
        <w:t xml:space="preserve">відданість, </w:t>
      </w:r>
    </w:p>
    <w:p w:rsidR="00DA7039" w:rsidRDefault="00DA7039" w:rsidP="00DA7039">
      <w:pPr>
        <w:spacing w:after="0"/>
        <w:ind w:left="-142" w:firstLine="0"/>
        <w:jc w:val="center"/>
        <w:rPr>
          <w:b/>
          <w:i/>
          <w:szCs w:val="25"/>
        </w:rPr>
      </w:pPr>
      <w:r w:rsidRPr="00DA7039">
        <w:rPr>
          <w:b/>
          <w:i/>
          <w:szCs w:val="25"/>
        </w:rPr>
        <w:t xml:space="preserve">вагомий особистий внесок у справу медичного забезпечення населення </w:t>
      </w:r>
    </w:p>
    <w:p w:rsidR="00B94240" w:rsidRDefault="00DA7039" w:rsidP="00DA7039">
      <w:pPr>
        <w:spacing w:after="0"/>
        <w:ind w:left="-142" w:firstLine="0"/>
        <w:jc w:val="center"/>
        <w:rPr>
          <w:b/>
          <w:i/>
          <w:spacing w:val="0"/>
        </w:rPr>
      </w:pPr>
      <w:r w:rsidRPr="00DA7039">
        <w:rPr>
          <w:b/>
          <w:i/>
          <w:szCs w:val="25"/>
        </w:rPr>
        <w:t xml:space="preserve">міста </w:t>
      </w:r>
      <w:r w:rsidR="00287EAA">
        <w:rPr>
          <w:b/>
          <w:i/>
          <w:szCs w:val="25"/>
        </w:rPr>
        <w:t xml:space="preserve">Кривого Рогу </w:t>
      </w:r>
      <w:r w:rsidRPr="00DA7039">
        <w:rPr>
          <w:b/>
          <w:i/>
          <w:szCs w:val="25"/>
        </w:rPr>
        <w:t>та з нагоди Дня медичного працівника</w:t>
      </w:r>
      <w:r w:rsidR="00C926F2" w:rsidRPr="00DA7039">
        <w:rPr>
          <w:b/>
          <w:i/>
          <w:spacing w:val="0"/>
        </w:rPr>
        <w:t>:</w:t>
      </w:r>
    </w:p>
    <w:p w:rsidR="00DA7039" w:rsidRPr="00FA5EF1" w:rsidRDefault="00DA7039" w:rsidP="00FA5EF1">
      <w:pPr>
        <w:spacing w:before="120" w:after="120"/>
        <w:ind w:left="-142" w:firstLine="0"/>
        <w:jc w:val="center"/>
        <w:rPr>
          <w:b/>
          <w:i/>
          <w:spacing w:val="0"/>
          <w:sz w:val="10"/>
        </w:rPr>
      </w:pPr>
    </w:p>
    <w:p w:rsidR="00DA7039" w:rsidRDefault="00DA7039" w:rsidP="00FA5EF1">
      <w:pPr>
        <w:spacing w:before="120" w:after="120"/>
        <w:ind w:firstLine="0"/>
        <w:jc w:val="center"/>
      </w:pPr>
      <w:r w:rsidRPr="00BE28E2">
        <w:rPr>
          <w:b/>
          <w:i/>
        </w:rPr>
        <w:t>Нагрудним</w:t>
      </w:r>
      <w:r>
        <w:rPr>
          <w:b/>
          <w:i/>
        </w:rPr>
        <w:t xml:space="preserve"> знак</w:t>
      </w:r>
      <w:r w:rsidR="00287EAA">
        <w:rPr>
          <w:b/>
          <w:i/>
        </w:rPr>
        <w:t>ом</w:t>
      </w:r>
      <w:r>
        <w:rPr>
          <w:b/>
          <w:i/>
        </w:rPr>
        <w:t xml:space="preserve"> «За заслуги перед містом» І</w:t>
      </w:r>
      <w:r w:rsidRPr="00BE28E2">
        <w:rPr>
          <w:b/>
          <w:i/>
        </w:rPr>
        <w:t xml:space="preserve"> ступеня</w:t>
      </w:r>
    </w:p>
    <w:p w:rsidR="00DA7039" w:rsidRDefault="00DA7039" w:rsidP="00FA5EF1">
      <w:pPr>
        <w:spacing w:before="120" w:after="120"/>
      </w:pPr>
      <w:r>
        <w:t>КОВАЛЬЧУК Тамара Антонівна,</w:t>
      </w:r>
      <w:r w:rsidRPr="00DA7039">
        <w:t xml:space="preserve"> </w:t>
      </w:r>
      <w:r>
        <w:t xml:space="preserve">директор </w:t>
      </w:r>
      <w:r w:rsidRPr="004E0908">
        <w:t xml:space="preserve">Державної </w:t>
      </w:r>
      <w:r>
        <w:t xml:space="preserve">установи          «Український науково-дослідний </w:t>
      </w:r>
      <w:r w:rsidRPr="004E0908">
        <w:t>інститут промислової медицини»</w:t>
      </w:r>
      <w:r>
        <w:t>,</w:t>
      </w:r>
    </w:p>
    <w:p w:rsidR="00DA7039" w:rsidRDefault="00DA7039" w:rsidP="00FA5EF1">
      <w:pPr>
        <w:spacing w:before="120" w:after="120"/>
        <w:ind w:firstLine="0"/>
        <w:jc w:val="center"/>
        <w:rPr>
          <w:b/>
          <w:i/>
        </w:rPr>
      </w:pPr>
      <w:r w:rsidRPr="00BE28E2">
        <w:rPr>
          <w:b/>
          <w:i/>
        </w:rPr>
        <w:t>Нагрудним</w:t>
      </w:r>
      <w:r>
        <w:rPr>
          <w:b/>
          <w:i/>
        </w:rPr>
        <w:t xml:space="preserve"> знак</w:t>
      </w:r>
      <w:r w:rsidR="00287EAA">
        <w:rPr>
          <w:b/>
          <w:i/>
        </w:rPr>
        <w:t>ом</w:t>
      </w:r>
      <w:r w:rsidRPr="00BE28E2">
        <w:rPr>
          <w:b/>
          <w:i/>
        </w:rPr>
        <w:t xml:space="preserve"> «За заслуги перед містом»</w:t>
      </w:r>
      <w:r w:rsidR="00FA5EF1">
        <w:rPr>
          <w:b/>
          <w:i/>
        </w:rPr>
        <w:t xml:space="preserve"> </w:t>
      </w:r>
      <w:r w:rsidRPr="00BE28E2">
        <w:rPr>
          <w:b/>
          <w:i/>
        </w:rPr>
        <w:t>ІІІ ступеня</w:t>
      </w:r>
    </w:p>
    <w:p w:rsidR="00DA7039" w:rsidRDefault="00DA7039" w:rsidP="00FA5EF1">
      <w:pPr>
        <w:tabs>
          <w:tab w:val="left" w:pos="3525"/>
        </w:tabs>
        <w:spacing w:before="120" w:after="120"/>
        <w:ind w:firstLine="567"/>
      </w:pPr>
      <w:r>
        <w:t>БЕЛІНСЬКИЙ Сергій Васильович,</w:t>
      </w:r>
      <w:r w:rsidRPr="00DA7039">
        <w:t xml:space="preserve"> </w:t>
      </w:r>
      <w:r>
        <w:t>медичний</w:t>
      </w:r>
      <w:r w:rsidRPr="006D352E">
        <w:t xml:space="preserve"> директор Комунального некомерційного підприємства «Центр первинної медико-санітарної допомоги №2» Криворізької міської ради</w:t>
      </w:r>
      <w:r>
        <w:t>,</w:t>
      </w:r>
    </w:p>
    <w:p w:rsidR="00C926F2" w:rsidRDefault="003854A8" w:rsidP="00FA5EF1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Почесними грамотами виконавчого комітету Криворізької міської ради:</w:t>
      </w:r>
    </w:p>
    <w:p w:rsidR="00FA5EF1" w:rsidRDefault="00FA5EF1" w:rsidP="00FA5EF1">
      <w:pPr>
        <w:spacing w:before="120" w:after="120"/>
        <w:ind w:firstLine="567"/>
      </w:pPr>
      <w:r>
        <w:t xml:space="preserve">ДРАНИК Людмила Василівна, головний лікар Комунального закладу </w:t>
      </w:r>
      <w:r w:rsidRPr="0025390A">
        <w:t>«К</w:t>
      </w:r>
      <w:r>
        <w:t>риворізький Центр здоров’я»</w:t>
      </w:r>
      <w:r w:rsidRPr="0025390A">
        <w:t xml:space="preserve"> </w:t>
      </w:r>
      <w:r w:rsidRPr="006D352E">
        <w:t>Криворізької міської ради</w:t>
      </w:r>
      <w:r>
        <w:t>,</w:t>
      </w:r>
    </w:p>
    <w:p w:rsidR="00FA5EF1" w:rsidRPr="00C7029A" w:rsidRDefault="00FA5EF1" w:rsidP="00FA5EF1">
      <w:pPr>
        <w:spacing w:before="120" w:after="120"/>
        <w:ind w:firstLine="567"/>
      </w:pPr>
      <w:r>
        <w:t>МИРОНЕНКОВА Ольга Вікторівна,</w:t>
      </w:r>
      <w:r w:rsidRPr="00DA7039">
        <w:t xml:space="preserve"> </w:t>
      </w:r>
      <w:r>
        <w:t xml:space="preserve">сестра медична операційна старша операційного блоку </w:t>
      </w:r>
      <w:r w:rsidRPr="006D352E">
        <w:t>Комунального підприємства «Криворізька міська клінічна лікарня №2» Криворізької міської ради</w:t>
      </w:r>
      <w:r>
        <w:t>,</w:t>
      </w:r>
    </w:p>
    <w:p w:rsidR="00FA5EF1" w:rsidRDefault="00382AEC" w:rsidP="00FA5EF1">
      <w:pPr>
        <w:spacing w:before="120" w:after="120"/>
        <w:ind w:firstLine="567"/>
        <w:jc w:val="center"/>
      </w:pPr>
      <w:r>
        <w:rPr>
          <w:b/>
          <w:i/>
          <w:color w:val="000000" w:themeColor="text1"/>
        </w:rPr>
        <w:t>Грамотами виконавчого комітету Криворізької міської ради:</w:t>
      </w:r>
    </w:p>
    <w:p w:rsidR="00FA5EF1" w:rsidRPr="00C7029A" w:rsidRDefault="00FA5EF1" w:rsidP="00FA5EF1">
      <w:pPr>
        <w:spacing w:before="120" w:after="120"/>
        <w:ind w:firstLine="567"/>
      </w:pPr>
      <w:r>
        <w:t>ВИНОГРАДОВА Ірина Миколаївна, завідувачка клініко-діагностичної лабораторії Комунального підприємства «Криворізький Ц</w:t>
      </w:r>
      <w:r w:rsidRPr="002D70F8">
        <w:t xml:space="preserve">ентр профілактики та боротьби зі СНІДом» </w:t>
      </w:r>
      <w:r w:rsidR="00E02EBA">
        <w:t>Дніпропетровської обласної ради</w:t>
      </w:r>
      <w:r w:rsidR="00F80D8D">
        <w:t>»</w:t>
      </w:r>
      <w:r>
        <w:t>,</w:t>
      </w:r>
    </w:p>
    <w:p w:rsidR="00FA5EF1" w:rsidRDefault="00E02EBA" w:rsidP="00FA5EF1">
      <w:pPr>
        <w:spacing w:before="120" w:after="120"/>
        <w:ind w:firstLine="567"/>
      </w:pPr>
      <w:r>
        <w:t>ДУБАР</w:t>
      </w:r>
      <w:r w:rsidR="00FA5EF1">
        <w:t xml:space="preserve"> Віктор Михайлович,</w:t>
      </w:r>
      <w:r w:rsidR="00FA5EF1" w:rsidRPr="00DA7039">
        <w:t xml:space="preserve"> </w:t>
      </w:r>
      <w:r w:rsidR="00FA5EF1" w:rsidRPr="006D352E">
        <w:t>лікар-анестезіолог анестезіологічного відділення Комунального некомерційного підприємства «Криворізька міська лікарня</w:t>
      </w:r>
      <w:r w:rsidR="00FA5EF1">
        <w:t xml:space="preserve"> №16» Криворізької міської ради,</w:t>
      </w:r>
    </w:p>
    <w:p w:rsidR="00FA5EF1" w:rsidRDefault="00FA5EF1" w:rsidP="00FA5EF1">
      <w:pPr>
        <w:spacing w:before="120" w:after="120"/>
        <w:ind w:firstLine="567"/>
      </w:pPr>
      <w:r>
        <w:t>ЛИТВИНОВА Світлана Іванівна,</w:t>
      </w:r>
      <w:r w:rsidRPr="00DA7039">
        <w:t xml:space="preserve"> </w:t>
      </w:r>
      <w:r>
        <w:t xml:space="preserve">сестра медична старша амбулаторії загальної практики-сімейної медицини №1 </w:t>
      </w:r>
      <w:r w:rsidRPr="006D352E">
        <w:t xml:space="preserve">Комунального некомерційного підприємства </w:t>
      </w:r>
      <w:r w:rsidRPr="006362F6">
        <w:t>«Центр первинн</w:t>
      </w:r>
      <w:r>
        <w:t>ої медико-санітарної допомоги №6» Криворізької міської ради,</w:t>
      </w:r>
    </w:p>
    <w:p w:rsidR="00FA5EF1" w:rsidRDefault="00FA5EF1" w:rsidP="00FA5EF1">
      <w:pPr>
        <w:spacing w:before="120" w:after="120"/>
        <w:ind w:firstLine="567"/>
      </w:pPr>
      <w:r>
        <w:t xml:space="preserve">МИТІЛЬОВ Сергій Михайлович, </w:t>
      </w:r>
      <w:r w:rsidRPr="006362F6">
        <w:t xml:space="preserve">лікар-кардіолог палати інтенсивної терапії </w:t>
      </w:r>
      <w:r>
        <w:t xml:space="preserve">кардіологічного відділення </w:t>
      </w:r>
      <w:r w:rsidRPr="006362F6">
        <w:t xml:space="preserve">для хворих на інфаркт міокарда </w:t>
      </w:r>
      <w:r>
        <w:t>С</w:t>
      </w:r>
      <w:r w:rsidRPr="006362F6">
        <w:t>труктурного підрозділу «Міський кардіологічний центр» К</w:t>
      </w:r>
      <w:r>
        <w:t>омунального підприємства «Криво</w:t>
      </w:r>
      <w:r w:rsidRPr="006362F6">
        <w:t>різька міська клінічна лікарня №2» Кри</w:t>
      </w:r>
      <w:r>
        <w:t>ворізької міської ради,</w:t>
      </w:r>
    </w:p>
    <w:p w:rsidR="00FA5EF1" w:rsidRDefault="00FA5EF1" w:rsidP="00FA5EF1">
      <w:pPr>
        <w:spacing w:before="120" w:after="120"/>
        <w:ind w:firstLine="567"/>
      </w:pPr>
      <w:r>
        <w:lastRenderedPageBreak/>
        <w:t xml:space="preserve">НІЦЕВИЧ Олена Валентинівна, </w:t>
      </w:r>
      <w:r w:rsidRPr="006362F6">
        <w:t>лікар-невролог</w:t>
      </w:r>
      <w:r>
        <w:t xml:space="preserve"> дитяч</w:t>
      </w:r>
      <w:r w:rsidR="00E02EBA">
        <w:t>ий</w:t>
      </w:r>
      <w:r w:rsidRPr="006362F6">
        <w:t xml:space="preserve"> консультативно-діагностичного центру Комунального некомерційного підприємства «Криворізька міська дитяча лікарня №4» Криворізької міської ради</w:t>
      </w:r>
      <w:r>
        <w:t>,</w:t>
      </w:r>
    </w:p>
    <w:p w:rsidR="00FA5EF1" w:rsidRDefault="00FA5EF1" w:rsidP="00FA5EF1">
      <w:pPr>
        <w:spacing w:before="120" w:after="120"/>
        <w:ind w:firstLine="567"/>
      </w:pPr>
      <w:r>
        <w:t>САЄНКО Наталя Олександрівна,</w:t>
      </w:r>
      <w:r w:rsidRPr="00B2398B">
        <w:t xml:space="preserve"> </w:t>
      </w:r>
      <w:r>
        <w:t xml:space="preserve">практичний психолог загально-лікарняного персоналу </w:t>
      </w:r>
      <w:r w:rsidRPr="00D169A3">
        <w:t xml:space="preserve">Комунального підприємства </w:t>
      </w:r>
      <w:r w:rsidRPr="00D169A3">
        <w:rPr>
          <w:color w:val="000000"/>
        </w:rPr>
        <w:t>«Криворізька багатопрофільна лікар</w:t>
      </w:r>
      <w:r>
        <w:rPr>
          <w:color w:val="000000"/>
        </w:rPr>
        <w:t xml:space="preserve">ня з надання психіатричної </w:t>
      </w:r>
      <w:r w:rsidRPr="00D169A3">
        <w:rPr>
          <w:color w:val="000000"/>
        </w:rPr>
        <w:t xml:space="preserve">допомоги» </w:t>
      </w:r>
      <w:r w:rsidRPr="00D169A3">
        <w:t>Д</w:t>
      </w:r>
      <w:r>
        <w:t>ніпропетровської обласної ради»,</w:t>
      </w:r>
    </w:p>
    <w:p w:rsidR="00FA5EF1" w:rsidRDefault="00FA5EF1" w:rsidP="00FA5EF1">
      <w:pPr>
        <w:spacing w:before="120" w:after="120"/>
        <w:ind w:firstLine="567"/>
      </w:pPr>
      <w:r>
        <w:t>СУЛІМА Олена Валеріївна,</w:t>
      </w:r>
      <w:r w:rsidRPr="00B2398B">
        <w:t xml:space="preserve"> </w:t>
      </w:r>
      <w:r>
        <w:t>головна медична сестра</w:t>
      </w:r>
      <w:r w:rsidRPr="006362F6">
        <w:t xml:space="preserve"> </w:t>
      </w:r>
      <w:r w:rsidR="00E02EBA">
        <w:t>загальнолікарняного персоналу</w:t>
      </w:r>
      <w:r w:rsidR="00E02EBA" w:rsidRPr="006362F6">
        <w:t xml:space="preserve"> </w:t>
      </w:r>
      <w:r w:rsidRPr="006362F6">
        <w:t>Комунального некомерційного підприємства «Криворізька міська лікарня №5» Криворізької міської ради</w:t>
      </w:r>
      <w:r>
        <w:t>,</w:t>
      </w:r>
    </w:p>
    <w:p w:rsidR="00FA5EF1" w:rsidRDefault="00FA5EF1" w:rsidP="00FA5EF1">
      <w:pPr>
        <w:spacing w:before="120" w:after="120"/>
        <w:ind w:firstLine="567"/>
      </w:pPr>
      <w:r>
        <w:t>ТКАЧЕНКО Вадим Едуардович,</w:t>
      </w:r>
      <w:r w:rsidRPr="00B2398B">
        <w:t xml:space="preserve"> </w:t>
      </w:r>
      <w:r>
        <w:t>з</w:t>
      </w:r>
      <w:r w:rsidRPr="006362F6">
        <w:t>авідувач</w:t>
      </w:r>
      <w:r>
        <w:t xml:space="preserve"> відділення щелепно-</w:t>
      </w:r>
      <w:r w:rsidRPr="006362F6">
        <w:t>лицевої хірургії та хірургічної стоматології</w:t>
      </w:r>
      <w:r w:rsidR="00287EAA">
        <w:t>, лікар-стоматолог</w:t>
      </w:r>
      <w:r>
        <w:t>-хіру</w:t>
      </w:r>
      <w:r w:rsidR="00287EAA">
        <w:t>рг</w:t>
      </w:r>
      <w:r w:rsidRPr="006362F6">
        <w:t xml:space="preserve"> К</w:t>
      </w:r>
      <w:r>
        <w:t>омунального підприємства «Криво</w:t>
      </w:r>
      <w:r w:rsidRPr="006362F6">
        <w:t>різька міська клінічна лікарня №2» Кр</w:t>
      </w:r>
      <w:r>
        <w:t>иворізької міської ради,</w:t>
      </w:r>
    </w:p>
    <w:p w:rsidR="00FA5EF1" w:rsidRDefault="00FA5EF1" w:rsidP="00FA5EF1">
      <w:pPr>
        <w:spacing w:before="120" w:after="120"/>
        <w:ind w:firstLine="567"/>
      </w:pPr>
      <w:r>
        <w:t xml:space="preserve">ТОВКУН Володимир Григорович, молодший медичний брат з догляду за хворими </w:t>
      </w:r>
      <w:r w:rsidR="00E02EBA">
        <w:t>загальнолікарняного персоналу</w:t>
      </w:r>
      <w:r w:rsidR="00E02EBA" w:rsidRPr="00D169A3">
        <w:t xml:space="preserve"> </w:t>
      </w:r>
      <w:r w:rsidRPr="00D169A3">
        <w:t xml:space="preserve">Комунального підприємства </w:t>
      </w:r>
      <w:r w:rsidRPr="00D169A3">
        <w:rPr>
          <w:color w:val="000000"/>
        </w:rPr>
        <w:t>«Криво</w:t>
      </w:r>
      <w:r w:rsidR="00E02EBA">
        <w:rPr>
          <w:color w:val="000000"/>
        </w:rPr>
        <w:t>-</w:t>
      </w:r>
      <w:r w:rsidRPr="00D169A3">
        <w:rPr>
          <w:color w:val="000000"/>
        </w:rPr>
        <w:t>різька багатопрофільна лікар</w:t>
      </w:r>
      <w:r>
        <w:rPr>
          <w:color w:val="000000"/>
        </w:rPr>
        <w:t xml:space="preserve">ня з надання психіатричної </w:t>
      </w:r>
      <w:r w:rsidRPr="00D169A3">
        <w:rPr>
          <w:color w:val="000000"/>
        </w:rPr>
        <w:t xml:space="preserve">допомоги» </w:t>
      </w:r>
      <w:r w:rsidRPr="00D169A3">
        <w:t>Дніпропетров</w:t>
      </w:r>
      <w:r>
        <w:t>ської обласної ради»,</w:t>
      </w:r>
    </w:p>
    <w:p w:rsidR="00FA5EF1" w:rsidRDefault="00FA5EF1" w:rsidP="00FA5EF1">
      <w:pPr>
        <w:spacing w:before="120" w:after="120"/>
        <w:ind w:firstLine="567"/>
      </w:pPr>
      <w:r>
        <w:t xml:space="preserve">ЧАЙЧЕНКО Любов Анатоліївна, завідувач </w:t>
      </w:r>
      <w:r w:rsidR="00287EAA">
        <w:t>диспансерного відділення, лікар-онколог</w:t>
      </w:r>
      <w:r>
        <w:t xml:space="preserve"> </w:t>
      </w:r>
      <w:r w:rsidRPr="00D8797D">
        <w:t>Комунального підприємства «Криворізький онкологічний диспансер» Дні</w:t>
      </w:r>
      <w:r>
        <w:t>пропетровської обласної ради»,</w:t>
      </w:r>
    </w:p>
    <w:p w:rsidR="00FA5EF1" w:rsidRDefault="00FA5EF1" w:rsidP="00FA5EF1">
      <w:pPr>
        <w:spacing w:before="120" w:after="120"/>
        <w:ind w:firstLine="567"/>
      </w:pPr>
      <w:r>
        <w:t>ШЕВЧЕНКО Ольга Олегівна,</w:t>
      </w:r>
      <w:r w:rsidRPr="00B2398B">
        <w:t xml:space="preserve"> </w:t>
      </w:r>
      <w:r>
        <w:t xml:space="preserve">медичний директор </w:t>
      </w:r>
      <w:r w:rsidRPr="006362F6">
        <w:t>Комунального некомерці</w:t>
      </w:r>
      <w:r>
        <w:t>йного підприємства «Криворізька інфекційна лікарня №1» Криворізької міської ради,</w:t>
      </w:r>
    </w:p>
    <w:p w:rsidR="00FA5EF1" w:rsidRDefault="00FA5EF1" w:rsidP="00FA5EF1">
      <w:pPr>
        <w:spacing w:before="120" w:after="120"/>
        <w:ind w:firstLine="567"/>
      </w:pPr>
      <w:r>
        <w:t>ШТОМПЕЛЬ Володимир Григорович,</w:t>
      </w:r>
      <w:r w:rsidRPr="00FA5EF1">
        <w:t xml:space="preserve"> </w:t>
      </w:r>
      <w:r>
        <w:t>з</w:t>
      </w:r>
      <w:r w:rsidRPr="006362F6">
        <w:t>авідувач</w:t>
      </w:r>
      <w:r>
        <w:t xml:space="preserve"> відділення анестезіології та інтенсивної терапії, лікар-анестезіолог </w:t>
      </w:r>
      <w:r w:rsidRPr="006362F6">
        <w:t>Кому</w:t>
      </w:r>
      <w:r>
        <w:t xml:space="preserve">нального </w:t>
      </w:r>
      <w:r w:rsidRPr="006362F6">
        <w:t>некомерційного підприємства «Криворізький перинатальний центр зі стаціон</w:t>
      </w:r>
      <w:r>
        <w:t>аром» Криворізької міської ради.</w:t>
      </w:r>
    </w:p>
    <w:p w:rsidR="00CB2E9B" w:rsidRDefault="00CB2E9B" w:rsidP="00FA5EF1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382AEC" w:rsidRDefault="00382AEC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382AEC" w:rsidRPr="00E618DA" w:rsidRDefault="00382AEC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E618DA" w:rsidRPr="00E618DA" w:rsidRDefault="00E618DA" w:rsidP="00E618DA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E618DA">
        <w:rPr>
          <w:rFonts w:eastAsia="Times New Roman"/>
          <w:b/>
          <w:i/>
        </w:rPr>
        <w:t>Керуюча справами виконкому</w:t>
      </w:r>
      <w:r w:rsidRPr="00E618DA">
        <w:rPr>
          <w:rFonts w:eastAsia="Times New Roman"/>
          <w:b/>
          <w:i/>
        </w:rPr>
        <w:tab/>
        <w:t>Олена ШОВГЕЛЯ</w:t>
      </w:r>
    </w:p>
    <w:bookmarkEnd w:id="0"/>
    <w:p w:rsidR="00F40690" w:rsidRPr="00734199" w:rsidRDefault="00F40690" w:rsidP="00A86B85">
      <w:pPr>
        <w:tabs>
          <w:tab w:val="left" w:pos="7088"/>
        </w:tabs>
        <w:spacing w:after="0"/>
        <w:ind w:firstLine="0"/>
      </w:pPr>
    </w:p>
    <w:sectPr w:rsidR="00F40690" w:rsidRPr="00734199" w:rsidSect="00FA5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C8" w:rsidRDefault="00B36BC8" w:rsidP="00D750D9">
      <w:pPr>
        <w:spacing w:after="0"/>
      </w:pPr>
      <w:r>
        <w:separator/>
      </w:r>
    </w:p>
  </w:endnote>
  <w:endnote w:type="continuationSeparator" w:id="0">
    <w:p w:rsidR="00B36BC8" w:rsidRDefault="00B36BC8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3E" w:rsidRDefault="00B810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3E" w:rsidRDefault="00B810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3E" w:rsidRDefault="00B81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C8" w:rsidRDefault="00B36BC8" w:rsidP="00D750D9">
      <w:pPr>
        <w:spacing w:after="0"/>
      </w:pPr>
      <w:r>
        <w:separator/>
      </w:r>
    </w:p>
  </w:footnote>
  <w:footnote w:type="continuationSeparator" w:id="0">
    <w:p w:rsidR="00B36BC8" w:rsidRDefault="00B36BC8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3E" w:rsidRDefault="00B810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8D6546" w:rsidRPr="008D6546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B8103E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 5</w:t>
        </w:r>
      </w:p>
    </w:sdtContent>
  </w:sdt>
  <w:p w:rsidR="00D750D9" w:rsidRPr="00D62071" w:rsidRDefault="00D750D9" w:rsidP="00F17D61">
    <w:pPr>
      <w:pStyle w:val="a4"/>
      <w:ind w:firstLine="0"/>
      <w:jc w:val="center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3E" w:rsidRDefault="00B810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536FB"/>
    <w:rsid w:val="00096A6C"/>
    <w:rsid w:val="000C0A2D"/>
    <w:rsid w:val="000D489A"/>
    <w:rsid w:val="000E219E"/>
    <w:rsid w:val="00106FB3"/>
    <w:rsid w:val="0012451F"/>
    <w:rsid w:val="00130395"/>
    <w:rsid w:val="00177815"/>
    <w:rsid w:val="00182F9B"/>
    <w:rsid w:val="001B0D71"/>
    <w:rsid w:val="001E3CA9"/>
    <w:rsid w:val="001E73F3"/>
    <w:rsid w:val="001F52B0"/>
    <w:rsid w:val="002163F4"/>
    <w:rsid w:val="00231082"/>
    <w:rsid w:val="0024002C"/>
    <w:rsid w:val="00266C6E"/>
    <w:rsid w:val="00287EAA"/>
    <w:rsid w:val="00301347"/>
    <w:rsid w:val="00302482"/>
    <w:rsid w:val="00303F7F"/>
    <w:rsid w:val="00347478"/>
    <w:rsid w:val="00347DC6"/>
    <w:rsid w:val="0035140D"/>
    <w:rsid w:val="00380A7A"/>
    <w:rsid w:val="00382AEC"/>
    <w:rsid w:val="003854A8"/>
    <w:rsid w:val="003C0802"/>
    <w:rsid w:val="003D4CD2"/>
    <w:rsid w:val="003D69A7"/>
    <w:rsid w:val="00404C4E"/>
    <w:rsid w:val="004334F6"/>
    <w:rsid w:val="00443ED8"/>
    <w:rsid w:val="004462D8"/>
    <w:rsid w:val="00446EB0"/>
    <w:rsid w:val="00447CE1"/>
    <w:rsid w:val="00450A15"/>
    <w:rsid w:val="00464580"/>
    <w:rsid w:val="004C7E76"/>
    <w:rsid w:val="00503670"/>
    <w:rsid w:val="00515818"/>
    <w:rsid w:val="00522094"/>
    <w:rsid w:val="0056694E"/>
    <w:rsid w:val="00567261"/>
    <w:rsid w:val="00576124"/>
    <w:rsid w:val="005C0935"/>
    <w:rsid w:val="005C2713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61740"/>
    <w:rsid w:val="00685AA2"/>
    <w:rsid w:val="00697E3E"/>
    <w:rsid w:val="006A3722"/>
    <w:rsid w:val="00713EEA"/>
    <w:rsid w:val="00716039"/>
    <w:rsid w:val="00734199"/>
    <w:rsid w:val="00784A47"/>
    <w:rsid w:val="00794590"/>
    <w:rsid w:val="007B76B2"/>
    <w:rsid w:val="007D2F2F"/>
    <w:rsid w:val="00845890"/>
    <w:rsid w:val="008514CB"/>
    <w:rsid w:val="008561AE"/>
    <w:rsid w:val="00870A89"/>
    <w:rsid w:val="00882267"/>
    <w:rsid w:val="008A26AF"/>
    <w:rsid w:val="008A4FEF"/>
    <w:rsid w:val="008B78FA"/>
    <w:rsid w:val="008D6546"/>
    <w:rsid w:val="008E1862"/>
    <w:rsid w:val="009049AF"/>
    <w:rsid w:val="009351D3"/>
    <w:rsid w:val="00935D4C"/>
    <w:rsid w:val="00937E1E"/>
    <w:rsid w:val="00944E2D"/>
    <w:rsid w:val="00961CA3"/>
    <w:rsid w:val="00964F4D"/>
    <w:rsid w:val="009E5943"/>
    <w:rsid w:val="009F22C3"/>
    <w:rsid w:val="00A33256"/>
    <w:rsid w:val="00A40C1D"/>
    <w:rsid w:val="00A453F0"/>
    <w:rsid w:val="00A55A3B"/>
    <w:rsid w:val="00A750AA"/>
    <w:rsid w:val="00A77708"/>
    <w:rsid w:val="00A8629A"/>
    <w:rsid w:val="00A86B85"/>
    <w:rsid w:val="00AA1A91"/>
    <w:rsid w:val="00AD6B30"/>
    <w:rsid w:val="00AE7CF1"/>
    <w:rsid w:val="00AF6217"/>
    <w:rsid w:val="00B118D2"/>
    <w:rsid w:val="00B2398B"/>
    <w:rsid w:val="00B31CF4"/>
    <w:rsid w:val="00B36BC8"/>
    <w:rsid w:val="00B377AF"/>
    <w:rsid w:val="00B42F2B"/>
    <w:rsid w:val="00B47F58"/>
    <w:rsid w:val="00B540D4"/>
    <w:rsid w:val="00B63F88"/>
    <w:rsid w:val="00B64430"/>
    <w:rsid w:val="00B70407"/>
    <w:rsid w:val="00B761C5"/>
    <w:rsid w:val="00B8103E"/>
    <w:rsid w:val="00B90A41"/>
    <w:rsid w:val="00B94240"/>
    <w:rsid w:val="00BC2752"/>
    <w:rsid w:val="00C37AB1"/>
    <w:rsid w:val="00C40937"/>
    <w:rsid w:val="00C666BB"/>
    <w:rsid w:val="00C72D1F"/>
    <w:rsid w:val="00C926F2"/>
    <w:rsid w:val="00CA0874"/>
    <w:rsid w:val="00CB2E9B"/>
    <w:rsid w:val="00CD21F5"/>
    <w:rsid w:val="00CD444D"/>
    <w:rsid w:val="00CD56FA"/>
    <w:rsid w:val="00CF0456"/>
    <w:rsid w:val="00D17BA6"/>
    <w:rsid w:val="00D23323"/>
    <w:rsid w:val="00D36B00"/>
    <w:rsid w:val="00D62071"/>
    <w:rsid w:val="00D750D9"/>
    <w:rsid w:val="00D75944"/>
    <w:rsid w:val="00DA20AD"/>
    <w:rsid w:val="00DA7039"/>
    <w:rsid w:val="00DB4FAD"/>
    <w:rsid w:val="00DC5781"/>
    <w:rsid w:val="00DD5B49"/>
    <w:rsid w:val="00DF1FA3"/>
    <w:rsid w:val="00E005A9"/>
    <w:rsid w:val="00E01493"/>
    <w:rsid w:val="00E02EBA"/>
    <w:rsid w:val="00E1550A"/>
    <w:rsid w:val="00E562B9"/>
    <w:rsid w:val="00E618DA"/>
    <w:rsid w:val="00E71D0D"/>
    <w:rsid w:val="00E73C66"/>
    <w:rsid w:val="00E7467F"/>
    <w:rsid w:val="00E8023E"/>
    <w:rsid w:val="00E851D2"/>
    <w:rsid w:val="00E95336"/>
    <w:rsid w:val="00EA388F"/>
    <w:rsid w:val="00F17D61"/>
    <w:rsid w:val="00F31087"/>
    <w:rsid w:val="00F35D90"/>
    <w:rsid w:val="00F40690"/>
    <w:rsid w:val="00F52874"/>
    <w:rsid w:val="00F57CDF"/>
    <w:rsid w:val="00F6502A"/>
    <w:rsid w:val="00F74209"/>
    <w:rsid w:val="00F80D8D"/>
    <w:rsid w:val="00F91738"/>
    <w:rsid w:val="00FA5EF1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885AA3-A6EF-4111-8DA3-0A021771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84</cp:revision>
  <cp:lastPrinted>2023-05-22T13:19:00Z</cp:lastPrinted>
  <dcterms:created xsi:type="dcterms:W3CDTF">2017-02-22T08:51:00Z</dcterms:created>
  <dcterms:modified xsi:type="dcterms:W3CDTF">2023-05-23T09:04:00Z</dcterms:modified>
</cp:coreProperties>
</file>