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765E17">
        <w:rPr>
          <w:i/>
          <w:sz w:val="24"/>
          <w:szCs w:val="24"/>
        </w:rPr>
        <w:t>6</w:t>
      </w:r>
    </w:p>
    <w:p w:rsidR="00207517" w:rsidRPr="00207517" w:rsidRDefault="00207517" w:rsidP="00207517">
      <w:pPr>
        <w:spacing w:after="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0743FC" w:rsidRPr="00734199" w:rsidRDefault="000743FC" w:rsidP="000743FC">
      <w:pPr>
        <w:spacing w:after="0"/>
        <w:ind w:left="5954" w:hanging="284"/>
        <w:rPr>
          <w:spacing w:val="0"/>
          <w:sz w:val="24"/>
          <w:szCs w:val="24"/>
        </w:rPr>
      </w:pPr>
      <w:bookmarkStart w:id="0" w:name="_GoBack"/>
      <w:bookmarkEnd w:id="0"/>
      <w:r>
        <w:rPr>
          <w:i/>
          <w:spacing w:val="0"/>
          <w:sz w:val="24"/>
          <w:szCs w:val="24"/>
        </w:rPr>
        <w:t>19.04.2023 №497</w:t>
      </w:r>
    </w:p>
    <w:p w:rsidR="00207517" w:rsidRDefault="00207517" w:rsidP="009C2306">
      <w:pPr>
        <w:spacing w:after="360"/>
      </w:pPr>
    </w:p>
    <w:p w:rsidR="0082776F" w:rsidRDefault="0082776F" w:rsidP="009C2306">
      <w:pPr>
        <w:spacing w:after="360"/>
      </w:pPr>
    </w:p>
    <w:p w:rsidR="00A957EC" w:rsidRPr="00A957EC" w:rsidRDefault="00A957EC" w:rsidP="00187532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A957EC">
        <w:rPr>
          <w:rFonts w:eastAsia="Times New Roman"/>
          <w:b/>
          <w:i/>
        </w:rPr>
        <w:t>СПИСОК</w:t>
      </w:r>
    </w:p>
    <w:p w:rsidR="00B8059C" w:rsidRDefault="00A957EC" w:rsidP="00B8059C">
      <w:pPr>
        <w:spacing w:after="0"/>
        <w:ind w:firstLine="0"/>
        <w:jc w:val="center"/>
        <w:rPr>
          <w:rFonts w:eastAsia="Times New Roman"/>
          <w:b/>
          <w:i/>
        </w:rPr>
      </w:pPr>
      <w:r w:rsidRPr="00A957EC">
        <w:rPr>
          <w:rFonts w:eastAsia="Times New Roman"/>
          <w:b/>
          <w:i/>
        </w:rPr>
        <w:t xml:space="preserve">банківських працівників, які нагороджуються </w:t>
      </w:r>
    </w:p>
    <w:p w:rsidR="00867F96" w:rsidRDefault="00B8059C" w:rsidP="008F6CF9">
      <w:pPr>
        <w:spacing w:after="0"/>
        <w:ind w:firstLine="0"/>
        <w:jc w:val="center"/>
        <w:rPr>
          <w:b/>
          <w:i/>
          <w:spacing w:val="0"/>
        </w:rPr>
      </w:pPr>
      <w:r w:rsidRPr="00B8059C">
        <w:rPr>
          <w:b/>
          <w:i/>
          <w:spacing w:val="0"/>
        </w:rPr>
        <w:t>за сумлінну</w:t>
      </w:r>
      <w:r w:rsidR="00867F96">
        <w:rPr>
          <w:b/>
          <w:i/>
          <w:spacing w:val="0"/>
        </w:rPr>
        <w:t xml:space="preserve"> працю, високий професіоналізм, вагомий</w:t>
      </w:r>
      <w:r w:rsidRPr="00B8059C">
        <w:rPr>
          <w:b/>
          <w:i/>
          <w:spacing w:val="0"/>
        </w:rPr>
        <w:t xml:space="preserve"> </w:t>
      </w:r>
    </w:p>
    <w:p w:rsidR="00867F96" w:rsidRDefault="00B8059C" w:rsidP="008F6CF9">
      <w:pPr>
        <w:spacing w:after="0"/>
        <w:ind w:firstLine="0"/>
        <w:jc w:val="center"/>
        <w:rPr>
          <w:b/>
          <w:i/>
          <w:spacing w:val="0"/>
        </w:rPr>
      </w:pPr>
      <w:r w:rsidRPr="00B8059C">
        <w:rPr>
          <w:b/>
          <w:i/>
          <w:spacing w:val="0"/>
        </w:rPr>
        <w:t xml:space="preserve">особистий внесок у розвиток </w:t>
      </w:r>
      <w:r w:rsidR="00867F96">
        <w:rPr>
          <w:b/>
          <w:i/>
          <w:spacing w:val="0"/>
        </w:rPr>
        <w:t xml:space="preserve">сфери банківського обслуговування </w:t>
      </w:r>
    </w:p>
    <w:p w:rsidR="00207517" w:rsidRPr="008F6CF9" w:rsidRDefault="00867F96" w:rsidP="00867F96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мешканців і підприємств міста</w:t>
      </w:r>
      <w:r w:rsidR="0082776F">
        <w:rPr>
          <w:b/>
          <w:i/>
          <w:spacing w:val="0"/>
        </w:rPr>
        <w:t xml:space="preserve"> </w:t>
      </w:r>
      <w:r w:rsidR="00B8059C" w:rsidRPr="00B8059C">
        <w:rPr>
          <w:b/>
          <w:i/>
          <w:spacing w:val="0"/>
        </w:rPr>
        <w:t>та з нагоди Дня банківських працівників</w:t>
      </w:r>
      <w:r w:rsidR="00207517" w:rsidRPr="00B8059C">
        <w:rPr>
          <w:b/>
          <w:i/>
        </w:rPr>
        <w:t>:</w:t>
      </w:r>
    </w:p>
    <w:p w:rsidR="005A6D52" w:rsidRPr="0082776F" w:rsidRDefault="005A6D52" w:rsidP="0082776F">
      <w:pPr>
        <w:tabs>
          <w:tab w:val="left" w:pos="3480"/>
        </w:tabs>
        <w:spacing w:after="160" w:line="280" w:lineRule="exact"/>
        <w:ind w:firstLine="0"/>
        <w:jc w:val="center"/>
        <w:rPr>
          <w:rFonts w:eastAsia="Times New Roman"/>
          <w:b/>
          <w:i/>
          <w:color w:val="000000"/>
          <w:spacing w:val="0"/>
          <w:sz w:val="4"/>
        </w:rPr>
      </w:pPr>
    </w:p>
    <w:p w:rsidR="006D228B" w:rsidRDefault="006D228B" w:rsidP="0082776F">
      <w:pPr>
        <w:spacing w:before="160" w:after="200"/>
        <w:ind w:firstLine="0"/>
        <w:jc w:val="center"/>
        <w:rPr>
          <w:spacing w:val="0"/>
        </w:rPr>
      </w:pPr>
      <w:r>
        <w:rPr>
          <w:b/>
          <w:i/>
          <w:spacing w:val="0"/>
        </w:rPr>
        <w:t>Почесними г</w:t>
      </w:r>
      <w:r w:rsidRPr="003F13C9">
        <w:rPr>
          <w:b/>
          <w:i/>
          <w:spacing w:val="0"/>
        </w:rPr>
        <w:t>рамотами викон</w:t>
      </w:r>
      <w:r>
        <w:rPr>
          <w:b/>
          <w:i/>
          <w:spacing w:val="0"/>
        </w:rPr>
        <w:t>авчого</w:t>
      </w:r>
      <w:r w:rsidR="00EE7CF3">
        <w:rPr>
          <w:b/>
          <w:i/>
          <w:spacing w:val="0"/>
        </w:rPr>
        <w:t xml:space="preserve"> </w:t>
      </w:r>
      <w:r>
        <w:rPr>
          <w:b/>
          <w:i/>
          <w:spacing w:val="0"/>
        </w:rPr>
        <w:t>комітету</w:t>
      </w:r>
      <w:r w:rsidRPr="003F13C9">
        <w:rPr>
          <w:b/>
          <w:i/>
          <w:spacing w:val="0"/>
        </w:rPr>
        <w:t xml:space="preserve"> Криворізької міської ради</w:t>
      </w:r>
      <w:r>
        <w:rPr>
          <w:b/>
          <w:i/>
          <w:spacing w:val="0"/>
        </w:rPr>
        <w:t>:</w:t>
      </w:r>
    </w:p>
    <w:p w:rsidR="009A489D" w:rsidRPr="00247608" w:rsidRDefault="009A489D" w:rsidP="0082776F">
      <w:pPr>
        <w:spacing w:before="160" w:after="200"/>
        <w:ind w:firstLine="567"/>
        <w:rPr>
          <w:spacing w:val="0"/>
        </w:rPr>
      </w:pPr>
      <w:r>
        <w:rPr>
          <w:color w:val="000000" w:themeColor="text1"/>
          <w:spacing w:val="0"/>
        </w:rPr>
        <w:t xml:space="preserve">БОБКОВ Олександр Миколайович, старший менеджер з терміналів самообслуговування </w:t>
      </w:r>
      <w:r w:rsidRPr="00A66705">
        <w:t xml:space="preserve">Акціонерного товариства комерційного банку </w:t>
      </w:r>
      <w:r>
        <w:t>«</w:t>
      </w:r>
      <w:r w:rsidRPr="00A66705">
        <w:t>ПРИВАТБАНК</w:t>
      </w:r>
      <w:r>
        <w:t>»</w:t>
      </w:r>
      <w:r>
        <w:rPr>
          <w:spacing w:val="0"/>
        </w:rPr>
        <w:t>,</w:t>
      </w:r>
    </w:p>
    <w:p w:rsidR="009A489D" w:rsidRDefault="009A489D" w:rsidP="0082776F">
      <w:pPr>
        <w:spacing w:before="160" w:after="200"/>
        <w:ind w:firstLine="567"/>
        <w:rPr>
          <w:spacing w:val="0"/>
        </w:rPr>
      </w:pPr>
      <w:r w:rsidRPr="00765E17">
        <w:rPr>
          <w:spacing w:val="0"/>
        </w:rPr>
        <w:t>КАЧАНЮК Олександр Григорович</w:t>
      </w:r>
      <w:r>
        <w:rPr>
          <w:spacing w:val="0"/>
        </w:rPr>
        <w:t>,</w:t>
      </w:r>
      <w:r w:rsidRPr="00765E17">
        <w:t xml:space="preserve"> </w:t>
      </w:r>
      <w:r w:rsidR="00920F4E">
        <w:t>директор</w:t>
      </w:r>
      <w:r w:rsidRPr="000E1F3B">
        <w:t xml:space="preserve"> відділення </w:t>
      </w:r>
      <w:r>
        <w:t>«</w:t>
      </w:r>
      <w:r w:rsidRPr="000E1F3B">
        <w:t>Криворізьке №</w:t>
      </w:r>
      <w:r>
        <w:t>17»</w:t>
      </w:r>
      <w:r w:rsidRPr="000E1F3B">
        <w:t xml:space="preserve"> </w:t>
      </w:r>
      <w:r w:rsidRPr="00A66705">
        <w:t xml:space="preserve">Акціонерного товариства комерційного банку </w:t>
      </w:r>
      <w:r>
        <w:t>«</w:t>
      </w:r>
      <w:r w:rsidRPr="00A66705">
        <w:t>ПРИВАТБАНК</w:t>
      </w:r>
      <w:r>
        <w:t>»</w:t>
      </w:r>
      <w:r>
        <w:rPr>
          <w:spacing w:val="0"/>
        </w:rPr>
        <w:t>,</w:t>
      </w:r>
    </w:p>
    <w:p w:rsidR="009A489D" w:rsidRDefault="009A489D" w:rsidP="007203F3">
      <w:pPr>
        <w:ind w:firstLine="567"/>
        <w:rPr>
          <w:color w:val="000000" w:themeColor="text1"/>
          <w:spacing w:val="0"/>
        </w:rPr>
      </w:pPr>
      <w:r w:rsidRPr="008807CE">
        <w:t>КОВАЛЕНКО</w:t>
      </w:r>
      <w:r>
        <w:t xml:space="preserve"> </w:t>
      </w:r>
      <w:r w:rsidRPr="008807CE">
        <w:t>Тетян</w:t>
      </w:r>
      <w:r>
        <w:t>а</w:t>
      </w:r>
      <w:r w:rsidRPr="008807CE">
        <w:t xml:space="preserve"> Петрівн</w:t>
      </w:r>
      <w:r>
        <w:t xml:space="preserve">а, </w:t>
      </w:r>
      <w:r w:rsidRPr="008807CE">
        <w:t xml:space="preserve">керуючий </w:t>
      </w:r>
      <w:r>
        <w:t>Т</w:t>
      </w:r>
      <w:r w:rsidRPr="008807CE">
        <w:t xml:space="preserve">ериторіально відокремленого безбалансового відділення </w:t>
      </w:r>
      <w:r w:rsidR="00D254EB" w:rsidRPr="008807CE">
        <w:t xml:space="preserve"> </w:t>
      </w:r>
      <w:r w:rsidRPr="008807CE">
        <w:t>№10003/0357</w:t>
      </w:r>
      <w:r w:rsidR="00D254EB" w:rsidRPr="00D254EB">
        <w:t xml:space="preserve"> </w:t>
      </w:r>
      <w:r w:rsidRPr="008807CE">
        <w:t xml:space="preserve">філії – Дніпропетровського обласного управління </w:t>
      </w:r>
      <w:r>
        <w:t>А</w:t>
      </w:r>
      <w:r w:rsidRPr="008807CE">
        <w:t>кціонерного товариства «Державний ощадний банк України»</w:t>
      </w:r>
      <w:r w:rsidR="0022640A">
        <w:t>,</w:t>
      </w:r>
    </w:p>
    <w:p w:rsidR="009A489D" w:rsidRDefault="009A489D" w:rsidP="0082776F">
      <w:pPr>
        <w:spacing w:before="160" w:after="200"/>
        <w:ind w:firstLine="567"/>
        <w:rPr>
          <w:color w:val="000000" w:themeColor="text1"/>
          <w:spacing w:val="0"/>
        </w:rPr>
      </w:pPr>
      <w:r w:rsidRPr="00817F01">
        <w:rPr>
          <w:color w:val="000000" w:themeColor="text1"/>
          <w:spacing w:val="0"/>
        </w:rPr>
        <w:t xml:space="preserve">КОМИШАН Андрій Сергійович, </w:t>
      </w:r>
      <w:r w:rsidRPr="00817F01">
        <w:rPr>
          <w:color w:val="000000" w:themeColor="text1"/>
        </w:rPr>
        <w:t xml:space="preserve">завідувач сектору мікро-, малого та середнього бізнесу </w:t>
      </w:r>
      <w:r>
        <w:rPr>
          <w:color w:val="000000" w:themeColor="text1"/>
        </w:rPr>
        <w:t>Т</w:t>
      </w:r>
      <w:r w:rsidRPr="00817F01">
        <w:rPr>
          <w:color w:val="000000" w:themeColor="text1"/>
        </w:rPr>
        <w:t>ериторіально відокремленого безбалансового відділення №10003/0407 філії – Дніпропетровського обласного управління Акціонерного товариства «Державний ощадний банк України»</w:t>
      </w:r>
      <w:r w:rsidRPr="00817F01">
        <w:rPr>
          <w:color w:val="000000" w:themeColor="text1"/>
          <w:spacing w:val="0"/>
        </w:rPr>
        <w:t>,</w:t>
      </w:r>
    </w:p>
    <w:p w:rsidR="009A489D" w:rsidRPr="00247608" w:rsidRDefault="009A489D" w:rsidP="0082776F">
      <w:pPr>
        <w:spacing w:before="160" w:after="200"/>
        <w:ind w:firstLine="567"/>
        <w:rPr>
          <w:spacing w:val="0"/>
        </w:rPr>
      </w:pPr>
      <w:r w:rsidRPr="00247608">
        <w:rPr>
          <w:spacing w:val="0"/>
        </w:rPr>
        <w:t>КРАЩЕНК</w:t>
      </w:r>
      <w:r>
        <w:rPr>
          <w:spacing w:val="0"/>
        </w:rPr>
        <w:t xml:space="preserve">О </w:t>
      </w:r>
      <w:r w:rsidRPr="00247608">
        <w:rPr>
          <w:spacing w:val="0"/>
        </w:rPr>
        <w:t>Андрі</w:t>
      </w:r>
      <w:r>
        <w:rPr>
          <w:spacing w:val="0"/>
        </w:rPr>
        <w:t>й Володимирович,</w:t>
      </w:r>
      <w:r w:rsidRPr="00247608">
        <w:rPr>
          <w:spacing w:val="0"/>
        </w:rPr>
        <w:t xml:space="preserve"> </w:t>
      </w:r>
      <w:r w:rsidR="00920F4E">
        <w:t>директор</w:t>
      </w:r>
      <w:r w:rsidRPr="000E1F3B">
        <w:t xml:space="preserve"> відділення </w:t>
      </w:r>
      <w:r>
        <w:t>«</w:t>
      </w:r>
      <w:r w:rsidRPr="000E1F3B">
        <w:t>Криворізьке №41</w:t>
      </w:r>
      <w:r>
        <w:t>»</w:t>
      </w:r>
      <w:r w:rsidRPr="000E1F3B">
        <w:t xml:space="preserve"> </w:t>
      </w:r>
      <w:r w:rsidRPr="00A66705">
        <w:t xml:space="preserve">Акціонерного товариства комерційного банку </w:t>
      </w:r>
      <w:r>
        <w:t>«</w:t>
      </w:r>
      <w:r w:rsidRPr="00A66705">
        <w:t>ПРИВАТБАНК</w:t>
      </w:r>
      <w:r>
        <w:t>»</w:t>
      </w:r>
      <w:r>
        <w:rPr>
          <w:spacing w:val="0"/>
        </w:rPr>
        <w:t>,</w:t>
      </w:r>
    </w:p>
    <w:p w:rsidR="009A489D" w:rsidRDefault="009A489D" w:rsidP="0082776F">
      <w:pPr>
        <w:spacing w:before="160" w:after="200"/>
        <w:ind w:firstLine="567"/>
        <w:rPr>
          <w:spacing w:val="0"/>
        </w:rPr>
      </w:pPr>
      <w:r w:rsidRPr="003F13C9">
        <w:rPr>
          <w:spacing w:val="0"/>
        </w:rPr>
        <w:t>КРИКУН</w:t>
      </w:r>
      <w:r>
        <w:rPr>
          <w:spacing w:val="0"/>
        </w:rPr>
        <w:t xml:space="preserve"> </w:t>
      </w:r>
      <w:r w:rsidRPr="003F13C9">
        <w:rPr>
          <w:spacing w:val="0"/>
        </w:rPr>
        <w:t>Наталі</w:t>
      </w:r>
      <w:r>
        <w:rPr>
          <w:spacing w:val="0"/>
        </w:rPr>
        <w:t>я</w:t>
      </w:r>
      <w:r w:rsidRPr="003F13C9">
        <w:rPr>
          <w:spacing w:val="0"/>
        </w:rPr>
        <w:t xml:space="preserve"> Володимирівн</w:t>
      </w:r>
      <w:r>
        <w:rPr>
          <w:spacing w:val="0"/>
        </w:rPr>
        <w:t xml:space="preserve">а, </w:t>
      </w:r>
      <w:r w:rsidRPr="003F13C9">
        <w:rPr>
          <w:spacing w:val="0"/>
        </w:rPr>
        <w:tab/>
        <w:t>керуюч</w:t>
      </w:r>
      <w:r>
        <w:rPr>
          <w:spacing w:val="0"/>
        </w:rPr>
        <w:t>ий Т</w:t>
      </w:r>
      <w:r w:rsidRPr="003F13C9">
        <w:rPr>
          <w:spacing w:val="0"/>
        </w:rPr>
        <w:t xml:space="preserve">ериторіально </w:t>
      </w:r>
      <w:proofErr w:type="spellStart"/>
      <w:r w:rsidRPr="003F13C9">
        <w:rPr>
          <w:spacing w:val="0"/>
        </w:rPr>
        <w:t>відокремле</w:t>
      </w:r>
      <w:r>
        <w:rPr>
          <w:spacing w:val="0"/>
        </w:rPr>
        <w:t>-</w:t>
      </w:r>
      <w:r w:rsidRPr="003F13C9">
        <w:rPr>
          <w:spacing w:val="0"/>
        </w:rPr>
        <w:t>ного</w:t>
      </w:r>
      <w:proofErr w:type="spellEnd"/>
      <w:r w:rsidRPr="003F13C9">
        <w:rPr>
          <w:spacing w:val="0"/>
        </w:rPr>
        <w:t xml:space="preserve"> </w:t>
      </w:r>
      <w:proofErr w:type="spellStart"/>
      <w:r w:rsidRPr="003F13C9">
        <w:rPr>
          <w:spacing w:val="0"/>
        </w:rPr>
        <w:t>безбалансового</w:t>
      </w:r>
      <w:proofErr w:type="spellEnd"/>
      <w:r w:rsidRPr="003F13C9">
        <w:rPr>
          <w:spacing w:val="0"/>
        </w:rPr>
        <w:t xml:space="preserve"> відділення</w:t>
      </w:r>
      <w:r>
        <w:rPr>
          <w:spacing w:val="0"/>
        </w:rPr>
        <w:t xml:space="preserve"> </w:t>
      </w:r>
      <w:r w:rsidRPr="003F13C9">
        <w:rPr>
          <w:spacing w:val="0"/>
        </w:rPr>
        <w:t>№10003/0410</w:t>
      </w:r>
      <w:r>
        <w:rPr>
          <w:spacing w:val="0"/>
        </w:rPr>
        <w:t xml:space="preserve"> </w:t>
      </w:r>
      <w:r>
        <w:t xml:space="preserve">філії </w:t>
      </w:r>
      <w:r w:rsidRPr="008807CE">
        <w:t>–</w:t>
      </w:r>
      <w:r>
        <w:t xml:space="preserve"> Дніпропетровського обласного управління</w:t>
      </w:r>
      <w:r w:rsidRPr="003F13C9">
        <w:rPr>
          <w:spacing w:val="0"/>
        </w:rPr>
        <w:t xml:space="preserve"> Акціонерного товариства </w:t>
      </w:r>
      <w:r>
        <w:rPr>
          <w:spacing w:val="0"/>
        </w:rPr>
        <w:t>«</w:t>
      </w:r>
      <w:r w:rsidRPr="003F13C9">
        <w:rPr>
          <w:spacing w:val="0"/>
        </w:rPr>
        <w:t>Державний ощадний банк України</w:t>
      </w:r>
      <w:r>
        <w:rPr>
          <w:spacing w:val="0"/>
        </w:rPr>
        <w:t>»,</w:t>
      </w:r>
    </w:p>
    <w:p w:rsidR="009A489D" w:rsidRDefault="009A489D" w:rsidP="0082776F">
      <w:pPr>
        <w:spacing w:before="160" w:after="200"/>
        <w:ind w:firstLine="567"/>
        <w:rPr>
          <w:spacing w:val="0"/>
        </w:rPr>
      </w:pPr>
      <w:r>
        <w:rPr>
          <w:color w:val="000000" w:themeColor="text1"/>
          <w:spacing w:val="0"/>
        </w:rPr>
        <w:t xml:space="preserve">НОВІК Ірина Михайлівна, керівник напрямку з зарплатних та соціальних карток </w:t>
      </w:r>
      <w:r w:rsidRPr="00A66705">
        <w:t xml:space="preserve">Акціонерного товариства комерційного банку </w:t>
      </w:r>
      <w:r>
        <w:t>«</w:t>
      </w:r>
      <w:r w:rsidRPr="00A66705">
        <w:t>ПРИВАТБАНК</w:t>
      </w:r>
      <w:r>
        <w:t>»</w:t>
      </w:r>
      <w:r>
        <w:rPr>
          <w:spacing w:val="0"/>
        </w:rPr>
        <w:t>,</w:t>
      </w:r>
    </w:p>
    <w:p w:rsidR="009A489D" w:rsidRPr="005A6D52" w:rsidRDefault="009A489D" w:rsidP="0082776F">
      <w:pPr>
        <w:spacing w:before="160" w:after="200"/>
        <w:ind w:firstLine="567"/>
        <w:rPr>
          <w:spacing w:val="0"/>
        </w:rPr>
      </w:pPr>
      <w:r w:rsidRPr="005A6D52">
        <w:rPr>
          <w:spacing w:val="0"/>
        </w:rPr>
        <w:t>САМОЙЛЕНКО</w:t>
      </w:r>
      <w:r>
        <w:rPr>
          <w:spacing w:val="0"/>
        </w:rPr>
        <w:t xml:space="preserve"> </w:t>
      </w:r>
      <w:r w:rsidRPr="005A6D52">
        <w:rPr>
          <w:spacing w:val="0"/>
        </w:rPr>
        <w:t>Олен</w:t>
      </w:r>
      <w:r>
        <w:rPr>
          <w:spacing w:val="0"/>
        </w:rPr>
        <w:t xml:space="preserve">а Іванівна, </w:t>
      </w:r>
      <w:r w:rsidRPr="005A6D52">
        <w:rPr>
          <w:spacing w:val="0"/>
        </w:rPr>
        <w:t>керуюч</w:t>
      </w:r>
      <w:r>
        <w:rPr>
          <w:spacing w:val="0"/>
        </w:rPr>
        <w:t>ий Т</w:t>
      </w:r>
      <w:r w:rsidRPr="005A6D52">
        <w:rPr>
          <w:spacing w:val="0"/>
        </w:rPr>
        <w:t>ериторіально відокремленого безбалансового відділення №10003/0407</w:t>
      </w:r>
      <w:r w:rsidRPr="005A6D52">
        <w:t xml:space="preserve"> </w:t>
      </w:r>
      <w:r>
        <w:t xml:space="preserve">філії </w:t>
      </w:r>
      <w:r w:rsidRPr="008807CE">
        <w:t>–</w:t>
      </w:r>
      <w:r>
        <w:t xml:space="preserve"> Дніпропетровського обласного управління</w:t>
      </w:r>
      <w:r w:rsidRPr="005A6D52">
        <w:rPr>
          <w:spacing w:val="0"/>
        </w:rPr>
        <w:t xml:space="preserve"> Акціонерного товариства </w:t>
      </w:r>
      <w:r>
        <w:rPr>
          <w:spacing w:val="0"/>
        </w:rPr>
        <w:t>«</w:t>
      </w:r>
      <w:r w:rsidRPr="005A6D52">
        <w:rPr>
          <w:spacing w:val="0"/>
        </w:rPr>
        <w:t>Державний ощадний банк України</w:t>
      </w:r>
      <w:r>
        <w:rPr>
          <w:spacing w:val="0"/>
        </w:rPr>
        <w:t>»,</w:t>
      </w:r>
    </w:p>
    <w:p w:rsidR="009A489D" w:rsidRPr="0082776F" w:rsidRDefault="009A489D" w:rsidP="0082776F">
      <w:pPr>
        <w:spacing w:before="160" w:after="200"/>
        <w:ind w:firstLine="567"/>
        <w:rPr>
          <w:spacing w:val="0"/>
        </w:rPr>
      </w:pPr>
      <w:r>
        <w:rPr>
          <w:spacing w:val="0"/>
        </w:rPr>
        <w:t>ШЕВЦОВ Василь Юрійович, завідувач сектору роздрібного бізнесу Т</w:t>
      </w:r>
      <w:r w:rsidRPr="005A6D52">
        <w:rPr>
          <w:spacing w:val="0"/>
        </w:rPr>
        <w:t>ериторіально відокремленого бе</w:t>
      </w:r>
      <w:r>
        <w:rPr>
          <w:spacing w:val="0"/>
        </w:rPr>
        <w:t>збалансового відділення №10003/0550</w:t>
      </w:r>
      <w:r w:rsidRPr="005A6D52">
        <w:t xml:space="preserve"> </w:t>
      </w:r>
      <w:r>
        <w:t xml:space="preserve">філії - </w:t>
      </w:r>
      <w:r>
        <w:lastRenderedPageBreak/>
        <w:t>Дніпропетровського обласного управління</w:t>
      </w:r>
      <w:r w:rsidRPr="005A6D52">
        <w:rPr>
          <w:spacing w:val="0"/>
        </w:rPr>
        <w:t xml:space="preserve"> Акціонерного товариства </w:t>
      </w:r>
      <w:r>
        <w:rPr>
          <w:spacing w:val="0"/>
        </w:rPr>
        <w:t>«</w:t>
      </w:r>
      <w:r w:rsidRPr="005A6D52">
        <w:rPr>
          <w:spacing w:val="0"/>
        </w:rPr>
        <w:t>Державний ощадний банк України</w:t>
      </w:r>
      <w:r>
        <w:rPr>
          <w:spacing w:val="0"/>
        </w:rPr>
        <w:t>»,</w:t>
      </w:r>
    </w:p>
    <w:p w:rsidR="006D228B" w:rsidRDefault="006D228B" w:rsidP="0082776F">
      <w:pPr>
        <w:spacing w:before="120" w:after="120"/>
        <w:ind w:firstLine="0"/>
        <w:jc w:val="center"/>
        <w:rPr>
          <w:spacing w:val="0"/>
        </w:rPr>
      </w:pPr>
      <w:r w:rsidRPr="003F13C9">
        <w:rPr>
          <w:b/>
          <w:i/>
          <w:spacing w:val="0"/>
        </w:rPr>
        <w:t>Грамотами викон</w:t>
      </w:r>
      <w:r>
        <w:rPr>
          <w:b/>
          <w:i/>
          <w:spacing w:val="0"/>
        </w:rPr>
        <w:t>авчого комітету</w:t>
      </w:r>
      <w:r w:rsidRPr="003F13C9">
        <w:rPr>
          <w:b/>
          <w:i/>
          <w:spacing w:val="0"/>
        </w:rPr>
        <w:t xml:space="preserve"> Криворізької міської ради</w:t>
      </w:r>
      <w:r w:rsidR="0082776F">
        <w:rPr>
          <w:b/>
          <w:i/>
          <w:spacing w:val="0"/>
        </w:rPr>
        <w:t>:</w:t>
      </w:r>
    </w:p>
    <w:p w:rsidR="009A489D" w:rsidRDefault="009A489D" w:rsidP="008F6CF9">
      <w:pPr>
        <w:spacing w:before="120" w:after="120"/>
        <w:ind w:firstLine="567"/>
        <w:rPr>
          <w:spacing w:val="0"/>
        </w:rPr>
      </w:pPr>
      <w:r w:rsidRPr="0019235D">
        <w:rPr>
          <w:color w:val="000000" w:themeColor="text1"/>
          <w:spacing w:val="-6"/>
        </w:rPr>
        <w:t xml:space="preserve">БІЛА Ірина Степанівна, головний економіст сектору роздрібного бізнесу </w:t>
      </w:r>
      <w:r>
        <w:rPr>
          <w:spacing w:val="0"/>
        </w:rPr>
        <w:t>Т</w:t>
      </w:r>
      <w:r w:rsidRPr="003F13C9">
        <w:rPr>
          <w:spacing w:val="0"/>
        </w:rPr>
        <w:t>ериторіально відокремленого безбалансового відділення</w:t>
      </w:r>
      <w:r>
        <w:rPr>
          <w:spacing w:val="0"/>
        </w:rPr>
        <w:t xml:space="preserve"> </w:t>
      </w:r>
      <w:r w:rsidRPr="003F13C9">
        <w:rPr>
          <w:spacing w:val="0"/>
        </w:rPr>
        <w:t>№10003/</w:t>
      </w:r>
      <w:r>
        <w:rPr>
          <w:spacing w:val="0"/>
        </w:rPr>
        <w:t xml:space="preserve">0547 </w:t>
      </w:r>
      <w:r>
        <w:t xml:space="preserve">філії </w:t>
      </w:r>
      <w:r w:rsidR="00D254EB" w:rsidRPr="008807CE">
        <w:t>–</w:t>
      </w:r>
      <w:r>
        <w:t xml:space="preserve"> Дніпропетровського обласного управління</w:t>
      </w:r>
      <w:r w:rsidRPr="003F13C9">
        <w:rPr>
          <w:spacing w:val="0"/>
        </w:rPr>
        <w:t xml:space="preserve"> Акціонерного товариства </w:t>
      </w:r>
      <w:r>
        <w:rPr>
          <w:spacing w:val="0"/>
        </w:rPr>
        <w:t>«</w:t>
      </w:r>
      <w:r w:rsidRPr="003F13C9">
        <w:rPr>
          <w:spacing w:val="0"/>
        </w:rPr>
        <w:t>Державний ощадний банк України</w:t>
      </w:r>
      <w:r>
        <w:rPr>
          <w:spacing w:val="0"/>
        </w:rPr>
        <w:t>»,</w:t>
      </w:r>
    </w:p>
    <w:p w:rsidR="009A489D" w:rsidRDefault="009A489D" w:rsidP="008F6CF9">
      <w:pPr>
        <w:spacing w:before="120" w:after="120"/>
        <w:ind w:firstLine="567"/>
        <w:rPr>
          <w:color w:val="000000" w:themeColor="text1"/>
          <w:spacing w:val="0"/>
        </w:rPr>
      </w:pPr>
      <w:r w:rsidRPr="0019235D">
        <w:rPr>
          <w:color w:val="000000" w:themeColor="text1"/>
          <w:spacing w:val="-6"/>
        </w:rPr>
        <w:t xml:space="preserve">БУЛАХ Ірина Володимирівна, старший касир відділення №39 Приватного </w:t>
      </w:r>
      <w:r w:rsidRPr="0019235D">
        <w:rPr>
          <w:color w:val="000000" w:themeColor="text1"/>
          <w:spacing w:val="0"/>
        </w:rPr>
        <w:t>акціонерного товариства «БАНК ВОСТОК»,</w:t>
      </w:r>
    </w:p>
    <w:p w:rsidR="009A489D" w:rsidRPr="0019235D" w:rsidRDefault="009A489D" w:rsidP="007203F3">
      <w:pPr>
        <w:ind w:firstLine="567"/>
        <w:rPr>
          <w:color w:val="000000" w:themeColor="text1"/>
          <w:spacing w:val="0"/>
        </w:rPr>
      </w:pPr>
      <w:r>
        <w:t>ГЛАДУШ Віктор Олександрович,</w:t>
      </w:r>
      <w:r w:rsidRPr="007203F3">
        <w:t xml:space="preserve"> </w:t>
      </w:r>
      <w:r w:rsidRPr="008807CE">
        <w:t>персональн</w:t>
      </w:r>
      <w:r>
        <w:t>ий</w:t>
      </w:r>
      <w:r w:rsidRPr="008807CE">
        <w:t xml:space="preserve"> фінансов</w:t>
      </w:r>
      <w:r>
        <w:t>ий консультант</w:t>
      </w:r>
      <w:r w:rsidRPr="008807CE">
        <w:t xml:space="preserve"> корпоративних клієнтів </w:t>
      </w:r>
      <w:r w:rsidR="0022640A" w:rsidRPr="008807CE">
        <w:t xml:space="preserve">відділення </w:t>
      </w:r>
      <w:r w:rsidR="0022640A">
        <w:t>«</w:t>
      </w:r>
      <w:r w:rsidRPr="008807CE">
        <w:t>Криворізьк</w:t>
      </w:r>
      <w:r w:rsidR="0022640A">
        <w:t>е</w:t>
      </w:r>
      <w:r w:rsidRPr="008807CE">
        <w:t xml:space="preserve"> №24</w:t>
      </w:r>
      <w:r w:rsidR="0022640A">
        <w:t>»</w:t>
      </w:r>
      <w:r w:rsidRPr="008807CE">
        <w:t xml:space="preserve"> Акціонерного товариства комерційн</w:t>
      </w:r>
      <w:r w:rsidR="0022640A">
        <w:t>ого</w:t>
      </w:r>
      <w:r w:rsidRPr="008807CE">
        <w:t xml:space="preserve"> банк</w:t>
      </w:r>
      <w:r w:rsidR="0022640A">
        <w:t>у</w:t>
      </w:r>
      <w:r w:rsidRPr="008807CE">
        <w:t xml:space="preserve"> «ПРИВАТ</w:t>
      </w:r>
      <w:r>
        <w:t>Б</w:t>
      </w:r>
      <w:r w:rsidRPr="008807CE">
        <w:t>АНК»</w:t>
      </w:r>
      <w:r w:rsidR="0022640A">
        <w:t>,</w:t>
      </w:r>
    </w:p>
    <w:p w:rsidR="009A489D" w:rsidRDefault="009A489D" w:rsidP="007203F3">
      <w:pPr>
        <w:spacing w:before="120" w:after="120"/>
        <w:ind w:firstLine="567"/>
        <w:rPr>
          <w:spacing w:val="0"/>
        </w:rPr>
      </w:pPr>
      <w:r>
        <w:rPr>
          <w:color w:val="000000" w:themeColor="text1"/>
          <w:spacing w:val="0"/>
        </w:rPr>
        <w:t xml:space="preserve">ДАНІЛЕВИЧ Лариса Володимирівна, директор відділення «Криворізьке №14» </w:t>
      </w:r>
      <w:r w:rsidRPr="00A66705">
        <w:t>Акціонерного товариства комерційн</w:t>
      </w:r>
      <w:r w:rsidR="0022640A">
        <w:t>ого банку</w:t>
      </w:r>
      <w:r w:rsidRPr="00A66705">
        <w:t xml:space="preserve"> </w:t>
      </w:r>
      <w:r>
        <w:t>«</w:t>
      </w:r>
      <w:r w:rsidRPr="00A66705">
        <w:t>ПРИВАТБАНК</w:t>
      </w:r>
      <w:r>
        <w:t>»</w:t>
      </w:r>
      <w:r>
        <w:rPr>
          <w:spacing w:val="0"/>
        </w:rPr>
        <w:t>,</w:t>
      </w:r>
    </w:p>
    <w:p w:rsidR="009A489D" w:rsidRDefault="009A489D" w:rsidP="007203F3">
      <w:pPr>
        <w:ind w:firstLine="567"/>
      </w:pPr>
      <w:r w:rsidRPr="008807CE">
        <w:t>КРАВЕЦЬ</w:t>
      </w:r>
      <w:r>
        <w:t xml:space="preserve"> </w:t>
      </w:r>
      <w:r w:rsidRPr="008807CE">
        <w:t>Світлан</w:t>
      </w:r>
      <w:r>
        <w:t>а</w:t>
      </w:r>
      <w:r w:rsidRPr="008807CE">
        <w:t xml:space="preserve"> Андріївн</w:t>
      </w:r>
      <w:r>
        <w:t>а, касир</w:t>
      </w:r>
      <w:r w:rsidRPr="008807CE">
        <w:t xml:space="preserve"> відділення в м. Кривому Розі філії Акціонерного товариства «</w:t>
      </w:r>
      <w:r w:rsidR="00D254EB">
        <w:t>Державний експортно-імпортний банк України</w:t>
      </w:r>
      <w:r w:rsidRPr="008807CE">
        <w:t xml:space="preserve">» </w:t>
      </w:r>
      <w:r w:rsidR="00D254EB">
        <w:t xml:space="preserve">        </w:t>
      </w:r>
      <w:r w:rsidR="00920F4E">
        <w:t xml:space="preserve">у </w:t>
      </w:r>
      <w:r w:rsidRPr="008807CE">
        <w:t>м.</w:t>
      </w:r>
      <w:r>
        <w:t xml:space="preserve"> </w:t>
      </w:r>
      <w:r w:rsidRPr="008807CE">
        <w:t>Дніпрі</w:t>
      </w:r>
      <w:r>
        <w:t>,</w:t>
      </w:r>
    </w:p>
    <w:p w:rsidR="009A489D" w:rsidRPr="007203F3" w:rsidRDefault="009A489D" w:rsidP="007203F3">
      <w:pPr>
        <w:ind w:firstLine="567"/>
      </w:pPr>
      <w:r w:rsidRPr="008807CE">
        <w:t>МАЛЄНКОВ</w:t>
      </w:r>
      <w:r>
        <w:t xml:space="preserve">А </w:t>
      </w:r>
      <w:r w:rsidRPr="008807CE">
        <w:t>Юлі</w:t>
      </w:r>
      <w:r>
        <w:t>я</w:t>
      </w:r>
      <w:r w:rsidRPr="008807CE">
        <w:t xml:space="preserve"> Василівн</w:t>
      </w:r>
      <w:r>
        <w:t xml:space="preserve">а, </w:t>
      </w:r>
      <w:r w:rsidRPr="008807CE">
        <w:t>головн</w:t>
      </w:r>
      <w:r>
        <w:t>ий економіст</w:t>
      </w:r>
      <w:r w:rsidRPr="008807CE">
        <w:t xml:space="preserve"> відділу клієнтів роздрібного бізнесу </w:t>
      </w:r>
      <w:r>
        <w:t>Т</w:t>
      </w:r>
      <w:r w:rsidRPr="008807CE">
        <w:t>ериторіально відокремленого</w:t>
      </w:r>
      <w:r w:rsidR="00920F4E">
        <w:t xml:space="preserve"> безбалансового відділення  </w:t>
      </w:r>
      <w:r w:rsidRPr="008807CE">
        <w:t xml:space="preserve"> №10003/0357 філії – Дніпропетровського обласного управління </w:t>
      </w:r>
      <w:r>
        <w:t>А</w:t>
      </w:r>
      <w:r w:rsidRPr="008807CE">
        <w:t>кціонерного товариства «Державний ощадний банк України»</w:t>
      </w:r>
      <w:r>
        <w:t>,</w:t>
      </w:r>
    </w:p>
    <w:p w:rsidR="009A489D" w:rsidRDefault="009A489D" w:rsidP="008F6CF9">
      <w:pPr>
        <w:spacing w:before="120" w:after="120"/>
        <w:ind w:firstLine="567"/>
        <w:rPr>
          <w:color w:val="000000" w:themeColor="text1"/>
          <w:spacing w:val="0"/>
        </w:rPr>
      </w:pPr>
      <w:r w:rsidRPr="0019235D">
        <w:rPr>
          <w:color w:val="000000" w:themeColor="text1"/>
          <w:spacing w:val="-6"/>
        </w:rPr>
        <w:t xml:space="preserve">МАЛІЧЕНКО Галина Вікторівна, завідувач сектору малого та середнього бізнесу </w:t>
      </w:r>
      <w:r>
        <w:rPr>
          <w:color w:val="000000" w:themeColor="text1"/>
          <w:spacing w:val="0"/>
        </w:rPr>
        <w:t>Т</w:t>
      </w:r>
      <w:r w:rsidRPr="0019235D">
        <w:rPr>
          <w:color w:val="000000" w:themeColor="text1"/>
          <w:spacing w:val="0"/>
        </w:rPr>
        <w:t xml:space="preserve">ериторіально відокремленого безбалансового відділення №10003/0550 </w:t>
      </w:r>
      <w:r w:rsidRPr="0019235D">
        <w:rPr>
          <w:color w:val="000000" w:themeColor="text1"/>
        </w:rPr>
        <w:t xml:space="preserve">філії </w:t>
      </w:r>
      <w:r w:rsidRPr="008807CE">
        <w:t>–</w:t>
      </w:r>
      <w:r w:rsidRPr="0019235D">
        <w:rPr>
          <w:color w:val="000000" w:themeColor="text1"/>
        </w:rPr>
        <w:t xml:space="preserve"> Дніпропетровського обласного управління</w:t>
      </w:r>
      <w:r w:rsidRPr="0019235D">
        <w:rPr>
          <w:color w:val="000000" w:themeColor="text1"/>
          <w:spacing w:val="0"/>
        </w:rPr>
        <w:t xml:space="preserve"> Акціонерного товариства </w:t>
      </w:r>
      <w:r>
        <w:rPr>
          <w:spacing w:val="0"/>
        </w:rPr>
        <w:t>«</w:t>
      </w:r>
      <w:r w:rsidRPr="005A6D52">
        <w:rPr>
          <w:spacing w:val="0"/>
        </w:rPr>
        <w:t>Державний ощадний банк України</w:t>
      </w:r>
      <w:r>
        <w:rPr>
          <w:spacing w:val="0"/>
        </w:rPr>
        <w:t>»,</w:t>
      </w:r>
    </w:p>
    <w:p w:rsidR="009A489D" w:rsidRPr="00247608" w:rsidRDefault="009A489D" w:rsidP="008F6CF9">
      <w:pPr>
        <w:spacing w:before="120" w:after="120"/>
        <w:ind w:firstLine="567"/>
        <w:rPr>
          <w:spacing w:val="0"/>
        </w:rPr>
      </w:pPr>
      <w:r>
        <w:rPr>
          <w:color w:val="000000" w:themeColor="text1"/>
          <w:spacing w:val="0"/>
        </w:rPr>
        <w:t xml:space="preserve">ПАРХОМЕНКО Лілія Олегівна, фахівець з обслуговування клієнтів Криворізького відділення </w:t>
      </w:r>
      <w:r w:rsidRPr="00A66705">
        <w:t xml:space="preserve">Акціонерного товариства </w:t>
      </w:r>
      <w:r>
        <w:t>«</w:t>
      </w:r>
      <w:r w:rsidRPr="00A66705">
        <w:t>Пр</w:t>
      </w:r>
      <w:r>
        <w:t>авекс Банк»</w:t>
      </w:r>
      <w:r>
        <w:rPr>
          <w:spacing w:val="0"/>
        </w:rPr>
        <w:t>,</w:t>
      </w:r>
    </w:p>
    <w:p w:rsidR="009A489D" w:rsidRDefault="009A489D" w:rsidP="000C29D6">
      <w:pPr>
        <w:spacing w:after="120"/>
        <w:ind w:firstLine="567"/>
        <w:rPr>
          <w:szCs w:val="24"/>
        </w:rPr>
      </w:pPr>
      <w:r w:rsidRPr="000C29D6">
        <w:rPr>
          <w:szCs w:val="24"/>
        </w:rPr>
        <w:t>СІМОНЕНКО Марина Леонідівна, керівник відділення №481 Акціонерного товариства «Акцент-Банк»</w:t>
      </w:r>
      <w:r>
        <w:rPr>
          <w:szCs w:val="24"/>
        </w:rPr>
        <w:t>,</w:t>
      </w:r>
    </w:p>
    <w:p w:rsidR="009A489D" w:rsidRDefault="009A489D" w:rsidP="007203F3">
      <w:pPr>
        <w:ind w:firstLine="567"/>
      </w:pPr>
      <w:r w:rsidRPr="008807CE">
        <w:t>СЛЮСАРЕНКО</w:t>
      </w:r>
      <w:r>
        <w:t xml:space="preserve"> </w:t>
      </w:r>
      <w:r w:rsidRPr="008807CE">
        <w:t>Людмил</w:t>
      </w:r>
      <w:r>
        <w:t>а</w:t>
      </w:r>
      <w:r w:rsidRPr="008807CE">
        <w:t xml:space="preserve"> Вікторівн</w:t>
      </w:r>
      <w:r>
        <w:t xml:space="preserve">а, </w:t>
      </w:r>
      <w:r w:rsidRPr="008807CE">
        <w:t>головн</w:t>
      </w:r>
      <w:r>
        <w:t>ий економіст</w:t>
      </w:r>
      <w:r w:rsidRPr="008807CE">
        <w:t xml:space="preserve"> відділу клієнтів роздрібного бізнесу </w:t>
      </w:r>
      <w:r>
        <w:t>Т</w:t>
      </w:r>
      <w:r w:rsidRPr="008807CE">
        <w:t>ериторіально відокремленого безб</w:t>
      </w:r>
      <w:r w:rsidR="00920F4E">
        <w:t xml:space="preserve">алансового відділення </w:t>
      </w:r>
      <w:r w:rsidRPr="008807CE">
        <w:t xml:space="preserve"> №10003/0357 філії – Дніпропетровського обласного управління </w:t>
      </w:r>
      <w:r>
        <w:t>А</w:t>
      </w:r>
      <w:r w:rsidRPr="008807CE">
        <w:t>кціонерного товариства «Державний ощадний банк України»</w:t>
      </w:r>
      <w:r>
        <w:t>,</w:t>
      </w:r>
    </w:p>
    <w:p w:rsidR="009A489D" w:rsidRDefault="009A489D" w:rsidP="007203F3">
      <w:pPr>
        <w:tabs>
          <w:tab w:val="left" w:pos="0"/>
        </w:tabs>
        <w:ind w:firstLine="567"/>
      </w:pPr>
      <w:r w:rsidRPr="008807CE">
        <w:t>СОКОЛОВСЬК</w:t>
      </w:r>
      <w:r>
        <w:t xml:space="preserve">А </w:t>
      </w:r>
      <w:r w:rsidRPr="008807CE">
        <w:t>Світлан</w:t>
      </w:r>
      <w:r>
        <w:t>а</w:t>
      </w:r>
      <w:r w:rsidRPr="008807CE">
        <w:t xml:space="preserve"> Вадимівн</w:t>
      </w:r>
      <w:r>
        <w:t xml:space="preserve">а, </w:t>
      </w:r>
      <w:r w:rsidRPr="008807CE">
        <w:t>спеціаліс</w:t>
      </w:r>
      <w:r>
        <w:t>т</w:t>
      </w:r>
      <w:r w:rsidRPr="008807CE">
        <w:t xml:space="preserve"> по обслуговуванню клієнтів </w:t>
      </w:r>
      <w:r w:rsidR="0022640A" w:rsidRPr="008807CE">
        <w:t xml:space="preserve">відділення </w:t>
      </w:r>
      <w:r w:rsidR="0022640A">
        <w:t>«</w:t>
      </w:r>
      <w:r w:rsidRPr="008807CE">
        <w:t>Криворізьк</w:t>
      </w:r>
      <w:r w:rsidR="00686393">
        <w:t>е</w:t>
      </w:r>
      <w:r w:rsidRPr="008807CE">
        <w:t xml:space="preserve"> №36</w:t>
      </w:r>
      <w:r w:rsidR="0022640A">
        <w:t>»</w:t>
      </w:r>
      <w:r w:rsidRPr="008807CE">
        <w:t xml:space="preserve"> Акціонерного товариства комерційн</w:t>
      </w:r>
      <w:r w:rsidR="0022640A">
        <w:t xml:space="preserve">ого </w:t>
      </w:r>
      <w:r w:rsidRPr="008807CE">
        <w:t>банк</w:t>
      </w:r>
      <w:r w:rsidR="0022640A">
        <w:t>у</w:t>
      </w:r>
      <w:r w:rsidRPr="008807CE">
        <w:t xml:space="preserve"> «ПРИВАТ</w:t>
      </w:r>
      <w:r>
        <w:t>Б</w:t>
      </w:r>
      <w:r w:rsidRPr="008807CE">
        <w:t>АНК</w:t>
      </w:r>
      <w:r>
        <w:t>»,</w:t>
      </w:r>
    </w:p>
    <w:p w:rsidR="009A489D" w:rsidRDefault="009A489D" w:rsidP="007203F3">
      <w:pPr>
        <w:ind w:firstLine="567"/>
        <w:rPr>
          <w:color w:val="000000" w:themeColor="text1"/>
          <w:spacing w:val="0"/>
        </w:rPr>
      </w:pPr>
      <w:r w:rsidRPr="008F6CF9">
        <w:rPr>
          <w:color w:val="000000" w:themeColor="text1"/>
          <w:spacing w:val="-6"/>
        </w:rPr>
        <w:t>СТОЛЄТОВА Вікторія Миколаївна, керуюч</w:t>
      </w:r>
      <w:r>
        <w:rPr>
          <w:color w:val="000000" w:themeColor="text1"/>
          <w:spacing w:val="-6"/>
        </w:rPr>
        <w:t>ий</w:t>
      </w:r>
      <w:r w:rsidRPr="008F6CF9"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0"/>
        </w:rPr>
        <w:t>Т</w:t>
      </w:r>
      <w:r w:rsidRPr="0019235D">
        <w:rPr>
          <w:color w:val="000000" w:themeColor="text1"/>
          <w:spacing w:val="0"/>
        </w:rPr>
        <w:t xml:space="preserve">ериторіально </w:t>
      </w:r>
      <w:proofErr w:type="spellStart"/>
      <w:r w:rsidRPr="0019235D">
        <w:rPr>
          <w:color w:val="000000" w:themeColor="text1"/>
          <w:spacing w:val="0"/>
        </w:rPr>
        <w:t>відокремле</w:t>
      </w:r>
      <w:r>
        <w:rPr>
          <w:color w:val="000000" w:themeColor="text1"/>
          <w:spacing w:val="0"/>
        </w:rPr>
        <w:t>-</w:t>
      </w:r>
      <w:r w:rsidRPr="0019235D">
        <w:rPr>
          <w:color w:val="000000" w:themeColor="text1"/>
          <w:spacing w:val="0"/>
        </w:rPr>
        <w:t>н</w:t>
      </w:r>
      <w:r>
        <w:rPr>
          <w:color w:val="000000" w:themeColor="text1"/>
          <w:spacing w:val="0"/>
        </w:rPr>
        <w:t>ого</w:t>
      </w:r>
      <w:proofErr w:type="spellEnd"/>
      <w:r>
        <w:rPr>
          <w:color w:val="000000" w:themeColor="text1"/>
          <w:spacing w:val="0"/>
        </w:rPr>
        <w:t xml:space="preserve"> </w:t>
      </w:r>
      <w:proofErr w:type="spellStart"/>
      <w:r>
        <w:rPr>
          <w:color w:val="000000" w:themeColor="text1"/>
          <w:spacing w:val="0"/>
        </w:rPr>
        <w:t>безбалансового</w:t>
      </w:r>
      <w:proofErr w:type="spellEnd"/>
      <w:r>
        <w:rPr>
          <w:color w:val="000000" w:themeColor="text1"/>
          <w:spacing w:val="0"/>
        </w:rPr>
        <w:t xml:space="preserve"> </w:t>
      </w:r>
      <w:r w:rsidRPr="0019235D">
        <w:rPr>
          <w:color w:val="000000" w:themeColor="text1"/>
          <w:spacing w:val="0"/>
        </w:rPr>
        <w:t>відділення</w:t>
      </w:r>
      <w:r>
        <w:rPr>
          <w:color w:val="000000" w:themeColor="text1"/>
          <w:spacing w:val="0"/>
        </w:rPr>
        <w:t xml:space="preserve"> №100</w:t>
      </w:r>
      <w:r w:rsidRPr="0019235D">
        <w:rPr>
          <w:color w:val="000000" w:themeColor="text1"/>
          <w:spacing w:val="0"/>
        </w:rPr>
        <w:t>03/055</w:t>
      </w:r>
      <w:r>
        <w:rPr>
          <w:color w:val="000000" w:themeColor="text1"/>
          <w:spacing w:val="0"/>
        </w:rPr>
        <w:t>8</w:t>
      </w:r>
      <w:r w:rsidRPr="0019235D">
        <w:rPr>
          <w:color w:val="000000" w:themeColor="text1"/>
          <w:spacing w:val="0"/>
        </w:rPr>
        <w:t xml:space="preserve"> </w:t>
      </w:r>
      <w:r w:rsidRPr="0019235D">
        <w:rPr>
          <w:color w:val="000000" w:themeColor="text1"/>
        </w:rPr>
        <w:t xml:space="preserve">філії </w:t>
      </w:r>
      <w:r w:rsidRPr="008807CE">
        <w:t>–</w:t>
      </w:r>
      <w:r w:rsidRPr="0019235D">
        <w:rPr>
          <w:color w:val="000000" w:themeColor="text1"/>
        </w:rPr>
        <w:t xml:space="preserve"> Дніпропетровського обласного управління</w:t>
      </w:r>
      <w:r w:rsidRPr="0019235D">
        <w:rPr>
          <w:color w:val="000000" w:themeColor="text1"/>
          <w:spacing w:val="0"/>
        </w:rPr>
        <w:t xml:space="preserve"> Акціонерного товариства </w:t>
      </w:r>
      <w:r>
        <w:rPr>
          <w:spacing w:val="0"/>
        </w:rPr>
        <w:t>«</w:t>
      </w:r>
      <w:r w:rsidRPr="005A6D52">
        <w:rPr>
          <w:spacing w:val="0"/>
        </w:rPr>
        <w:t>Державний ощадний банк України</w:t>
      </w:r>
      <w:r>
        <w:rPr>
          <w:spacing w:val="0"/>
        </w:rPr>
        <w:t>»,</w:t>
      </w:r>
    </w:p>
    <w:p w:rsidR="009A489D" w:rsidRPr="008F6CF9" w:rsidRDefault="009A489D" w:rsidP="008F6CF9">
      <w:pPr>
        <w:spacing w:before="120" w:after="120"/>
        <w:ind w:firstLine="567"/>
        <w:rPr>
          <w:color w:val="000000" w:themeColor="text1"/>
          <w:spacing w:val="-6"/>
        </w:rPr>
      </w:pPr>
      <w:r w:rsidRPr="008F6CF9">
        <w:rPr>
          <w:color w:val="000000" w:themeColor="text1"/>
          <w:spacing w:val="-6"/>
        </w:rPr>
        <w:lastRenderedPageBreak/>
        <w:t xml:space="preserve">ЧЕРНОВА Лілія Євгенівна, персональний консультант фінансового відділення №223 </w:t>
      </w:r>
      <w:r w:rsidRPr="008F6CF9">
        <w:rPr>
          <w:color w:val="000000" w:themeColor="text1"/>
          <w:spacing w:val="0"/>
        </w:rPr>
        <w:t>Акціонерного товариства «УКРСИББАНК»</w:t>
      </w:r>
      <w:r>
        <w:rPr>
          <w:color w:val="000000" w:themeColor="text1"/>
          <w:spacing w:val="0"/>
        </w:rPr>
        <w:t>.</w:t>
      </w:r>
    </w:p>
    <w:p w:rsidR="007C21AF" w:rsidRPr="007203F3" w:rsidRDefault="007C21AF" w:rsidP="007C21AF">
      <w:pPr>
        <w:tabs>
          <w:tab w:val="left" w:pos="7088"/>
        </w:tabs>
        <w:spacing w:after="0"/>
        <w:ind w:firstLine="0"/>
        <w:rPr>
          <w:b/>
          <w:i/>
          <w:sz w:val="40"/>
        </w:rPr>
      </w:pPr>
    </w:p>
    <w:p w:rsidR="00247608" w:rsidRDefault="00247608" w:rsidP="007C21AF">
      <w:pPr>
        <w:tabs>
          <w:tab w:val="left" w:pos="7088"/>
        </w:tabs>
        <w:spacing w:after="0"/>
        <w:ind w:firstLine="0"/>
        <w:rPr>
          <w:b/>
          <w:i/>
        </w:rPr>
      </w:pPr>
    </w:p>
    <w:p w:rsidR="00867F96" w:rsidRPr="007C21AF" w:rsidRDefault="00867F96" w:rsidP="007C21AF">
      <w:pPr>
        <w:tabs>
          <w:tab w:val="left" w:pos="7088"/>
        </w:tabs>
        <w:spacing w:after="0"/>
        <w:ind w:firstLine="0"/>
        <w:rPr>
          <w:b/>
          <w:i/>
        </w:rPr>
      </w:pPr>
    </w:p>
    <w:p w:rsidR="00F40690" w:rsidRPr="00A957EC" w:rsidRDefault="00247608" w:rsidP="00247608">
      <w:pPr>
        <w:tabs>
          <w:tab w:val="left" w:pos="7088"/>
        </w:tabs>
        <w:spacing w:after="0"/>
        <w:ind w:firstLine="0"/>
      </w:pPr>
      <w:r w:rsidRPr="00247608">
        <w:rPr>
          <w:b/>
          <w:i/>
        </w:rPr>
        <w:t xml:space="preserve">Керуюча справами виконкому  </w:t>
      </w:r>
      <w:r w:rsidRPr="00247608">
        <w:rPr>
          <w:b/>
          <w:i/>
        </w:rPr>
        <w:tab/>
      </w:r>
      <w:r w:rsidR="006D17FD">
        <w:rPr>
          <w:b/>
          <w:i/>
        </w:rPr>
        <w:t>Олена ШОВГЕЛЯ</w:t>
      </w:r>
    </w:p>
    <w:sectPr w:rsidR="00F40690" w:rsidRPr="00A957EC" w:rsidSect="0082776F">
      <w:headerReference w:type="default" r:id="rId8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DF" w:rsidRDefault="00F913DF" w:rsidP="00A957EC">
      <w:pPr>
        <w:spacing w:after="0"/>
      </w:pPr>
      <w:r>
        <w:separator/>
      </w:r>
    </w:p>
  </w:endnote>
  <w:endnote w:type="continuationSeparator" w:id="0">
    <w:p w:rsidR="00F913DF" w:rsidRDefault="00F913DF" w:rsidP="00A9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DF" w:rsidRDefault="00F913DF" w:rsidP="00A957EC">
      <w:pPr>
        <w:spacing w:after="0"/>
      </w:pPr>
      <w:r>
        <w:separator/>
      </w:r>
    </w:p>
  </w:footnote>
  <w:footnote w:type="continuationSeparator" w:id="0">
    <w:p w:rsidR="00F913DF" w:rsidRDefault="00F913DF" w:rsidP="00A95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24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65E17" w:rsidRDefault="00A957EC" w:rsidP="00A957EC">
        <w:pPr>
          <w:pStyle w:val="a6"/>
          <w:ind w:firstLine="0"/>
          <w:jc w:val="center"/>
          <w:rPr>
            <w:sz w:val="24"/>
            <w:szCs w:val="24"/>
          </w:rPr>
        </w:pPr>
        <w:r w:rsidRPr="00A957EC">
          <w:rPr>
            <w:sz w:val="24"/>
            <w:szCs w:val="24"/>
          </w:rPr>
          <w:fldChar w:fldCharType="begin"/>
        </w:r>
        <w:r w:rsidRPr="00A957EC">
          <w:rPr>
            <w:sz w:val="24"/>
            <w:szCs w:val="24"/>
          </w:rPr>
          <w:instrText>PAGE   \* MERGEFORMAT</w:instrText>
        </w:r>
        <w:r w:rsidRPr="00A957EC">
          <w:rPr>
            <w:sz w:val="24"/>
            <w:szCs w:val="24"/>
          </w:rPr>
          <w:fldChar w:fldCharType="separate"/>
        </w:r>
        <w:r w:rsidR="000743FC" w:rsidRPr="000743FC">
          <w:rPr>
            <w:noProof/>
            <w:sz w:val="24"/>
            <w:szCs w:val="24"/>
            <w:lang w:val="ru-RU"/>
          </w:rPr>
          <w:t>3</w:t>
        </w:r>
        <w:r w:rsidRPr="00A957EC">
          <w:rPr>
            <w:sz w:val="24"/>
            <w:szCs w:val="24"/>
          </w:rPr>
          <w:fldChar w:fldCharType="end"/>
        </w:r>
      </w:p>
      <w:p w:rsidR="00A957EC" w:rsidRPr="00765E17" w:rsidRDefault="00765E17" w:rsidP="00765E17">
        <w:pPr>
          <w:spacing w:after="120"/>
          <w:jc w:val="right"/>
          <w:rPr>
            <w:i/>
            <w:spacing w:val="0"/>
            <w:sz w:val="24"/>
            <w:szCs w:val="24"/>
          </w:rPr>
        </w:pPr>
        <w:r w:rsidRPr="00DE2A72">
          <w:rPr>
            <w:i/>
            <w:spacing w:val="0"/>
            <w:sz w:val="24"/>
            <w:szCs w:val="24"/>
          </w:rPr>
          <w:t xml:space="preserve">Продовження додатка </w:t>
        </w:r>
        <w:r>
          <w:rPr>
            <w:i/>
            <w:spacing w:val="0"/>
            <w:sz w:val="24"/>
            <w:szCs w:val="24"/>
          </w:rPr>
          <w:t>6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33127"/>
    <w:rsid w:val="000743FC"/>
    <w:rsid w:val="0009397A"/>
    <w:rsid w:val="000A6B1B"/>
    <w:rsid w:val="000B407A"/>
    <w:rsid w:val="000C29D6"/>
    <w:rsid w:val="000F4D53"/>
    <w:rsid w:val="00173CAA"/>
    <w:rsid w:val="001825AC"/>
    <w:rsid w:val="00187532"/>
    <w:rsid w:val="001900DC"/>
    <w:rsid w:val="0019235D"/>
    <w:rsid w:val="00194DAC"/>
    <w:rsid w:val="001B35D9"/>
    <w:rsid w:val="001D761D"/>
    <w:rsid w:val="001E7715"/>
    <w:rsid w:val="00207517"/>
    <w:rsid w:val="0022640A"/>
    <w:rsid w:val="00247608"/>
    <w:rsid w:val="002509F0"/>
    <w:rsid w:val="00257282"/>
    <w:rsid w:val="00266DA2"/>
    <w:rsid w:val="002923E5"/>
    <w:rsid w:val="002F7524"/>
    <w:rsid w:val="00355B14"/>
    <w:rsid w:val="00375513"/>
    <w:rsid w:val="00384947"/>
    <w:rsid w:val="0039437C"/>
    <w:rsid w:val="00395A8F"/>
    <w:rsid w:val="003D1E2E"/>
    <w:rsid w:val="003F13C9"/>
    <w:rsid w:val="004005F1"/>
    <w:rsid w:val="0041489E"/>
    <w:rsid w:val="00456615"/>
    <w:rsid w:val="00467332"/>
    <w:rsid w:val="004877AA"/>
    <w:rsid w:val="004E733B"/>
    <w:rsid w:val="00524A38"/>
    <w:rsid w:val="005A6D52"/>
    <w:rsid w:val="005A77F8"/>
    <w:rsid w:val="005B15AF"/>
    <w:rsid w:val="005B4024"/>
    <w:rsid w:val="005C6899"/>
    <w:rsid w:val="005F497A"/>
    <w:rsid w:val="00644C98"/>
    <w:rsid w:val="00686393"/>
    <w:rsid w:val="006B39A8"/>
    <w:rsid w:val="006C5EC3"/>
    <w:rsid w:val="006D17FD"/>
    <w:rsid w:val="006D228B"/>
    <w:rsid w:val="00717D05"/>
    <w:rsid w:val="007203F3"/>
    <w:rsid w:val="0072797F"/>
    <w:rsid w:val="0073212C"/>
    <w:rsid w:val="007326AC"/>
    <w:rsid w:val="00765E17"/>
    <w:rsid w:val="0078367B"/>
    <w:rsid w:val="007C21AF"/>
    <w:rsid w:val="00817F01"/>
    <w:rsid w:val="0082776F"/>
    <w:rsid w:val="00841039"/>
    <w:rsid w:val="008413FA"/>
    <w:rsid w:val="00867F96"/>
    <w:rsid w:val="0089259A"/>
    <w:rsid w:val="008F056A"/>
    <w:rsid w:val="008F6CF9"/>
    <w:rsid w:val="00915013"/>
    <w:rsid w:val="00920F4E"/>
    <w:rsid w:val="00950218"/>
    <w:rsid w:val="009A489D"/>
    <w:rsid w:val="009C2306"/>
    <w:rsid w:val="009C334D"/>
    <w:rsid w:val="009E0657"/>
    <w:rsid w:val="009E0A7D"/>
    <w:rsid w:val="00A25A40"/>
    <w:rsid w:val="00A30F9F"/>
    <w:rsid w:val="00A70A5A"/>
    <w:rsid w:val="00A76BD0"/>
    <w:rsid w:val="00A801E5"/>
    <w:rsid w:val="00A957EC"/>
    <w:rsid w:val="00AC3E85"/>
    <w:rsid w:val="00AC64E1"/>
    <w:rsid w:val="00AD46D0"/>
    <w:rsid w:val="00B4339F"/>
    <w:rsid w:val="00B56889"/>
    <w:rsid w:val="00B8059C"/>
    <w:rsid w:val="00BE24F8"/>
    <w:rsid w:val="00BF25B9"/>
    <w:rsid w:val="00C6093B"/>
    <w:rsid w:val="00CC36B1"/>
    <w:rsid w:val="00D254EB"/>
    <w:rsid w:val="00D2679B"/>
    <w:rsid w:val="00D37D5B"/>
    <w:rsid w:val="00D90066"/>
    <w:rsid w:val="00DA2031"/>
    <w:rsid w:val="00DB281E"/>
    <w:rsid w:val="00DE2A72"/>
    <w:rsid w:val="00E014F0"/>
    <w:rsid w:val="00E10AE9"/>
    <w:rsid w:val="00E16134"/>
    <w:rsid w:val="00E3333D"/>
    <w:rsid w:val="00E370B2"/>
    <w:rsid w:val="00E41F31"/>
    <w:rsid w:val="00E7528B"/>
    <w:rsid w:val="00E8130C"/>
    <w:rsid w:val="00E9241A"/>
    <w:rsid w:val="00EE1D1D"/>
    <w:rsid w:val="00EE7CF3"/>
    <w:rsid w:val="00F40690"/>
    <w:rsid w:val="00F41457"/>
    <w:rsid w:val="00F66362"/>
    <w:rsid w:val="00F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customStyle="1" w:styleId="ab">
    <w:name w:val="Знак"/>
    <w:basedOn w:val="a"/>
    <w:rsid w:val="000B407A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2797F"/>
    <w:pPr>
      <w:spacing w:after="0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97F"/>
    <w:rPr>
      <w:rFonts w:ascii="Calibri" w:eastAsia="Batang" w:hAnsi="Calibri" w:cs="Times New Roman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customStyle="1" w:styleId="ab">
    <w:name w:val="Знак"/>
    <w:basedOn w:val="a"/>
    <w:rsid w:val="000B407A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2797F"/>
    <w:pPr>
      <w:spacing w:after="0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97F"/>
    <w:rPr>
      <w:rFonts w:ascii="Calibri" w:eastAsia="Batang" w:hAnsi="Calibri" w:cs="Times New Roman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00B9-E454-46F2-8341-7FC0B87B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63</cp:revision>
  <cp:lastPrinted>2023-04-25T12:28:00Z</cp:lastPrinted>
  <dcterms:created xsi:type="dcterms:W3CDTF">2017-02-22T08:46:00Z</dcterms:created>
  <dcterms:modified xsi:type="dcterms:W3CDTF">2023-04-26T06:19:00Z</dcterms:modified>
</cp:coreProperties>
</file>