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E8" w:rsidRDefault="00EA4C35" w:rsidP="00CA25C4">
      <w:pPr>
        <w:ind w:left="5670"/>
        <w:jc w:val="both"/>
        <w:rPr>
          <w:rFonts w:ascii="Times New Roman" w:eastAsia="Times New Roman" w:hAnsi="Times New Roman" w:cs="Times New Roman"/>
          <w:i/>
          <w:color w:val="000000" w:themeColor="text1"/>
          <w:sz w:val="28"/>
          <w:szCs w:val="28"/>
          <w:lang w:eastAsia="ru-RU"/>
        </w:rPr>
      </w:pPr>
      <w:r w:rsidRPr="00E40AC5">
        <w:rPr>
          <w:rFonts w:ascii="Times New Roman" w:eastAsia="Times New Roman" w:hAnsi="Times New Roman" w:cs="Times New Roman"/>
          <w:i/>
          <w:color w:val="000000" w:themeColor="text1"/>
          <w:sz w:val="28"/>
          <w:szCs w:val="28"/>
          <w:lang w:eastAsia="ru-RU"/>
        </w:rPr>
        <w:t>ЗАТВЕРДЖЕНО</w:t>
      </w:r>
      <w:r w:rsidR="00155FE8" w:rsidRPr="00E40AC5">
        <w:rPr>
          <w:rFonts w:ascii="Times New Roman" w:eastAsia="Times New Roman" w:hAnsi="Times New Roman" w:cs="Times New Roman"/>
          <w:i/>
          <w:color w:val="000000" w:themeColor="text1"/>
          <w:sz w:val="28"/>
          <w:szCs w:val="28"/>
          <w:lang w:eastAsia="ru-RU"/>
        </w:rPr>
        <w:t xml:space="preserve"> </w:t>
      </w:r>
      <w:r w:rsidR="00155FE8" w:rsidRPr="00E40AC5">
        <w:rPr>
          <w:rFonts w:ascii="Times New Roman" w:eastAsia="Times New Roman" w:hAnsi="Times New Roman" w:cs="Times New Roman"/>
          <w:i/>
          <w:color w:val="000000" w:themeColor="text1"/>
          <w:sz w:val="28"/>
          <w:szCs w:val="28"/>
          <w:lang w:eastAsia="ru-RU"/>
        </w:rPr>
        <w:tab/>
        <w:t xml:space="preserve">                                                                                                                                                                       </w:t>
      </w:r>
      <w:r w:rsidR="00CA25C4" w:rsidRPr="00E40AC5">
        <w:rPr>
          <w:rFonts w:ascii="Times New Roman" w:eastAsia="Times New Roman" w:hAnsi="Times New Roman" w:cs="Times New Roman"/>
          <w:i/>
          <w:color w:val="000000" w:themeColor="text1"/>
          <w:sz w:val="28"/>
          <w:szCs w:val="28"/>
          <w:lang w:eastAsia="ru-RU"/>
        </w:rPr>
        <w:t xml:space="preserve">                  </w:t>
      </w:r>
      <w:r w:rsidRPr="00E40AC5">
        <w:rPr>
          <w:rFonts w:ascii="Times New Roman" w:eastAsia="Times New Roman" w:hAnsi="Times New Roman" w:cs="Times New Roman"/>
          <w:i/>
          <w:color w:val="000000" w:themeColor="text1"/>
          <w:sz w:val="28"/>
          <w:szCs w:val="28"/>
          <w:lang w:eastAsia="ru-RU"/>
        </w:rPr>
        <w:t>Р</w:t>
      </w:r>
      <w:r w:rsidR="00155FE8" w:rsidRPr="00E40AC5">
        <w:rPr>
          <w:rFonts w:ascii="Times New Roman" w:eastAsia="Times New Roman" w:hAnsi="Times New Roman" w:cs="Times New Roman"/>
          <w:i/>
          <w:color w:val="000000" w:themeColor="text1"/>
          <w:sz w:val="28"/>
          <w:szCs w:val="28"/>
          <w:lang w:eastAsia="ru-RU"/>
        </w:rPr>
        <w:t>ішення виконкому міської ради</w:t>
      </w:r>
    </w:p>
    <w:p w:rsidR="00D7557D" w:rsidRPr="00E40AC5" w:rsidRDefault="00D7557D" w:rsidP="00CA25C4">
      <w:pPr>
        <w:ind w:left="5670"/>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19.04.2023 №477</w:t>
      </w:r>
    </w:p>
    <w:p w:rsidR="00332661" w:rsidRPr="00E40AC5" w:rsidRDefault="00332661" w:rsidP="00A54201">
      <w:pPr>
        <w:rPr>
          <w:rFonts w:ascii="Times New Roman" w:hAnsi="Times New Roman" w:cs="Times New Roman"/>
          <w:b/>
          <w:i/>
          <w:noProof/>
          <w:color w:val="000000" w:themeColor="text1"/>
          <w:sz w:val="16"/>
          <w:szCs w:val="16"/>
          <w:lang w:eastAsia="uk-UA"/>
        </w:rPr>
      </w:pPr>
      <w:bookmarkStart w:id="0" w:name="_GoBack"/>
      <w:bookmarkEnd w:id="0"/>
    </w:p>
    <w:p w:rsidR="00927DAC" w:rsidRPr="00E40AC5" w:rsidRDefault="006653C2" w:rsidP="006653C2">
      <w:pPr>
        <w:jc w:val="center"/>
        <w:rPr>
          <w:rFonts w:ascii="Times New Roman" w:hAnsi="Times New Roman" w:cs="Times New Roman"/>
          <w:b/>
          <w:i/>
          <w:noProof/>
          <w:color w:val="000000" w:themeColor="text1"/>
          <w:sz w:val="28"/>
          <w:szCs w:val="28"/>
          <w:lang w:eastAsia="uk-UA"/>
        </w:rPr>
      </w:pPr>
      <w:r w:rsidRPr="00E40AC5">
        <w:rPr>
          <w:rFonts w:ascii="Times New Roman" w:hAnsi="Times New Roman" w:cs="Times New Roman"/>
          <w:b/>
          <w:i/>
          <w:noProof/>
          <w:color w:val="000000" w:themeColor="text1"/>
          <w:sz w:val="28"/>
          <w:szCs w:val="28"/>
          <w:lang w:eastAsia="uk-UA"/>
        </w:rPr>
        <w:t>ПОРЯДОК</w:t>
      </w:r>
    </w:p>
    <w:p w:rsidR="00E04FCC" w:rsidRDefault="00580401" w:rsidP="00E04FCC">
      <w:pPr>
        <w:spacing w:after="0" w:line="240" w:lineRule="auto"/>
        <w:jc w:val="center"/>
        <w:rPr>
          <w:rFonts w:ascii="Times New Roman" w:hAnsi="Times New Roman"/>
          <w:b/>
          <w:i/>
          <w:sz w:val="28"/>
          <w:szCs w:val="28"/>
        </w:rPr>
      </w:pPr>
      <w:r>
        <w:rPr>
          <w:rFonts w:ascii="Times New Roman" w:hAnsi="Times New Roman"/>
          <w:b/>
          <w:i/>
          <w:sz w:val="28"/>
          <w:szCs w:val="28"/>
        </w:rPr>
        <w:t xml:space="preserve">розгляду заяв про </w:t>
      </w:r>
      <w:r w:rsidR="00175336">
        <w:rPr>
          <w:rFonts w:ascii="Times New Roman" w:hAnsi="Times New Roman"/>
          <w:b/>
          <w:i/>
          <w:sz w:val="28"/>
          <w:szCs w:val="28"/>
        </w:rPr>
        <w:t xml:space="preserve">надання </w:t>
      </w:r>
      <w:r>
        <w:rPr>
          <w:rFonts w:ascii="Times New Roman" w:hAnsi="Times New Roman"/>
          <w:b/>
          <w:i/>
          <w:sz w:val="28"/>
          <w:szCs w:val="28"/>
        </w:rPr>
        <w:t>компенсаці</w:t>
      </w:r>
      <w:r w:rsidR="00175336">
        <w:rPr>
          <w:rFonts w:ascii="Times New Roman" w:hAnsi="Times New Roman"/>
          <w:b/>
          <w:i/>
          <w:sz w:val="28"/>
          <w:szCs w:val="28"/>
        </w:rPr>
        <w:t>ї</w:t>
      </w:r>
      <w:r>
        <w:rPr>
          <w:rFonts w:ascii="Times New Roman" w:hAnsi="Times New Roman"/>
          <w:b/>
          <w:i/>
          <w:sz w:val="28"/>
          <w:szCs w:val="28"/>
        </w:rPr>
        <w:t xml:space="preserve"> за знищення </w:t>
      </w:r>
    </w:p>
    <w:p w:rsidR="00E04FCC" w:rsidRDefault="00580401" w:rsidP="00E04FCC">
      <w:pPr>
        <w:spacing w:after="0" w:line="240" w:lineRule="auto"/>
        <w:jc w:val="center"/>
        <w:rPr>
          <w:rFonts w:ascii="Times New Roman" w:hAnsi="Times New Roman"/>
          <w:b/>
          <w:i/>
          <w:sz w:val="28"/>
          <w:szCs w:val="28"/>
        </w:rPr>
      </w:pPr>
      <w:r>
        <w:rPr>
          <w:rFonts w:ascii="Times New Roman" w:hAnsi="Times New Roman"/>
          <w:b/>
          <w:i/>
          <w:sz w:val="28"/>
          <w:szCs w:val="28"/>
        </w:rPr>
        <w:t xml:space="preserve">окремих категорій об’єктів нерухомого майна внаслідок </w:t>
      </w:r>
    </w:p>
    <w:p w:rsidR="00E04FCC" w:rsidRDefault="00580401" w:rsidP="00E04FCC">
      <w:pPr>
        <w:spacing w:after="0" w:line="240" w:lineRule="auto"/>
        <w:jc w:val="center"/>
        <w:rPr>
          <w:rFonts w:ascii="Times New Roman" w:hAnsi="Times New Roman"/>
          <w:b/>
          <w:i/>
          <w:sz w:val="28"/>
          <w:szCs w:val="28"/>
        </w:rPr>
      </w:pPr>
      <w:r>
        <w:rPr>
          <w:rFonts w:ascii="Times New Roman" w:hAnsi="Times New Roman"/>
          <w:b/>
          <w:i/>
          <w:sz w:val="28"/>
          <w:szCs w:val="28"/>
        </w:rPr>
        <w:t xml:space="preserve">бойових дій, терористичних актів, диверсій, спричинених </w:t>
      </w:r>
    </w:p>
    <w:p w:rsidR="006653C2" w:rsidRPr="00E04FCC" w:rsidRDefault="00580401" w:rsidP="00E04FCC">
      <w:pPr>
        <w:spacing w:after="0" w:line="240" w:lineRule="auto"/>
        <w:jc w:val="center"/>
        <w:rPr>
          <w:rFonts w:ascii="Times New Roman" w:hAnsi="Times New Roman"/>
          <w:b/>
          <w:i/>
          <w:sz w:val="28"/>
          <w:szCs w:val="28"/>
        </w:rPr>
      </w:pPr>
      <w:r>
        <w:rPr>
          <w:rFonts w:ascii="Times New Roman" w:hAnsi="Times New Roman"/>
          <w:b/>
          <w:i/>
          <w:sz w:val="28"/>
          <w:szCs w:val="28"/>
        </w:rPr>
        <w:t xml:space="preserve">збройною агресією Російської </w:t>
      </w:r>
      <w:r w:rsidR="000467F6">
        <w:rPr>
          <w:rFonts w:ascii="Times New Roman" w:hAnsi="Times New Roman"/>
          <w:b/>
          <w:i/>
          <w:sz w:val="28"/>
          <w:szCs w:val="28"/>
        </w:rPr>
        <w:t>Федерації проти України</w:t>
      </w:r>
    </w:p>
    <w:p w:rsidR="004941FD" w:rsidRPr="00E40AC5" w:rsidRDefault="004941FD" w:rsidP="00EA4C35">
      <w:pPr>
        <w:spacing w:after="0" w:line="240" w:lineRule="auto"/>
        <w:jc w:val="both"/>
        <w:rPr>
          <w:rFonts w:ascii="Times New Roman" w:hAnsi="Times New Roman" w:cs="Times New Roman"/>
          <w:noProof/>
          <w:color w:val="000000" w:themeColor="text1"/>
          <w:sz w:val="10"/>
          <w:szCs w:val="10"/>
          <w:lang w:eastAsia="uk-UA"/>
        </w:rPr>
      </w:pPr>
    </w:p>
    <w:p w:rsidR="00332661" w:rsidRPr="00E40AC5" w:rsidRDefault="00332661" w:rsidP="00EA4C35">
      <w:pPr>
        <w:spacing w:after="0" w:line="240" w:lineRule="auto"/>
        <w:jc w:val="both"/>
        <w:rPr>
          <w:rFonts w:ascii="Times New Roman" w:hAnsi="Times New Roman" w:cs="Times New Roman"/>
          <w:noProof/>
          <w:color w:val="000000" w:themeColor="text1"/>
          <w:sz w:val="28"/>
          <w:szCs w:val="28"/>
          <w:lang w:eastAsia="uk-UA"/>
        </w:rPr>
      </w:pPr>
    </w:p>
    <w:p w:rsidR="000330BA" w:rsidRDefault="00FA02FD" w:rsidP="0047268A">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lang w:eastAsia="uk-UA"/>
        </w:rPr>
        <w:t xml:space="preserve">1. </w:t>
      </w:r>
      <w:r w:rsidR="000330BA" w:rsidRPr="00E40AC5">
        <w:rPr>
          <w:rFonts w:ascii="Times New Roman" w:hAnsi="Times New Roman" w:cs="Times New Roman"/>
          <w:noProof/>
          <w:color w:val="000000" w:themeColor="text1"/>
          <w:sz w:val="28"/>
          <w:szCs w:val="28"/>
          <w:lang w:eastAsia="uk-UA"/>
        </w:rPr>
        <w:t xml:space="preserve">Порядок </w:t>
      </w:r>
      <w:r w:rsidR="005A2E37">
        <w:rPr>
          <w:rFonts w:ascii="Times New Roman" w:hAnsi="Times New Roman" w:cs="Times New Roman"/>
          <w:noProof/>
          <w:color w:val="000000" w:themeColor="text1"/>
          <w:sz w:val="28"/>
          <w:szCs w:val="28"/>
          <w:lang w:eastAsia="uk-UA"/>
        </w:rPr>
        <w:t>розгляду заяв про надання компенсації за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r w:rsidR="00643DBC">
        <w:rPr>
          <w:rFonts w:ascii="Times New Roman" w:hAnsi="Times New Roman" w:cs="Times New Roman"/>
          <w:noProof/>
          <w:color w:val="000000" w:themeColor="text1"/>
          <w:sz w:val="28"/>
          <w:szCs w:val="28"/>
          <w:lang w:eastAsia="uk-UA"/>
        </w:rPr>
        <w:t xml:space="preserve"> </w:t>
      </w:r>
      <w:r w:rsidR="00643DBC">
        <w:rPr>
          <w:rFonts w:ascii="Times New Roman" w:hAnsi="Times New Roman" w:cs="Times New Roman"/>
          <w:color w:val="000000" w:themeColor="text1"/>
          <w:sz w:val="28"/>
          <w:szCs w:val="28"/>
          <w:shd w:val="clear" w:color="auto" w:fill="FFFFFF"/>
        </w:rPr>
        <w:t>(надалі – Порядок)</w:t>
      </w:r>
      <w:r w:rsidR="005A2E37">
        <w:rPr>
          <w:rFonts w:ascii="Times New Roman" w:hAnsi="Times New Roman" w:cs="Times New Roman"/>
          <w:noProof/>
          <w:color w:val="000000" w:themeColor="text1"/>
          <w:sz w:val="28"/>
          <w:szCs w:val="28"/>
          <w:lang w:eastAsia="uk-UA"/>
        </w:rPr>
        <w:t xml:space="preserve">, </w:t>
      </w:r>
      <w:r w:rsidR="000330BA" w:rsidRPr="00E40AC5">
        <w:rPr>
          <w:rFonts w:ascii="Times New Roman" w:hAnsi="Times New Roman" w:cs="Times New Roman"/>
          <w:noProof/>
          <w:color w:val="000000" w:themeColor="text1"/>
          <w:sz w:val="28"/>
          <w:szCs w:val="28"/>
          <w:lang w:eastAsia="uk-UA"/>
        </w:rPr>
        <w:t xml:space="preserve">визначає механізм </w:t>
      </w:r>
      <w:r w:rsidR="00580401" w:rsidRPr="00580401">
        <w:rPr>
          <w:rFonts w:ascii="Times New Roman" w:hAnsi="Times New Roman"/>
          <w:sz w:val="28"/>
          <w:szCs w:val="28"/>
        </w:rPr>
        <w:t xml:space="preserve">розгляду </w:t>
      </w:r>
      <w:r>
        <w:rPr>
          <w:rFonts w:ascii="Times New Roman" w:hAnsi="Times New Roman"/>
          <w:sz w:val="28"/>
          <w:szCs w:val="28"/>
        </w:rPr>
        <w:t xml:space="preserve">відповідних заяв </w:t>
      </w:r>
      <w:r w:rsidR="00B31FDB" w:rsidRPr="00B31FDB">
        <w:rPr>
          <w:rFonts w:ascii="Times New Roman" w:hAnsi="Times New Roman" w:cs="Times New Roman"/>
          <w:sz w:val="28"/>
          <w:szCs w:val="28"/>
          <w:lang w:eastAsia="ja-JP"/>
        </w:rPr>
        <w:t>з урахуванням вимог Закон</w:t>
      </w:r>
      <w:r w:rsidR="00B31FDB">
        <w:rPr>
          <w:rFonts w:ascii="Times New Roman" w:hAnsi="Times New Roman" w:cs="Times New Roman"/>
          <w:sz w:val="28"/>
          <w:szCs w:val="28"/>
          <w:lang w:eastAsia="ja-JP"/>
        </w:rPr>
        <w:t>у</w:t>
      </w:r>
      <w:r w:rsidR="00B31FDB" w:rsidRPr="00B31FDB">
        <w:rPr>
          <w:rFonts w:ascii="Times New Roman" w:hAnsi="Times New Roman" w:cs="Times New Roman"/>
          <w:sz w:val="28"/>
          <w:szCs w:val="28"/>
          <w:lang w:eastAsia="ja-JP"/>
        </w:rPr>
        <w:t xml:space="preserve"> України</w:t>
      </w:r>
      <w:r w:rsidR="00B31FDB">
        <w:rPr>
          <w:rFonts w:ascii="Times New Roman" w:hAnsi="Times New Roman" w:cs="Times New Roman"/>
          <w:color w:val="000000" w:themeColor="text1"/>
          <w:sz w:val="28"/>
          <w:szCs w:val="28"/>
          <w:shd w:val="clear" w:color="auto" w:fill="FFFFFF"/>
        </w:rPr>
        <w:t xml:space="preserve"> </w:t>
      </w:r>
      <w:r w:rsidR="00B31FDB" w:rsidRPr="00B31FDB">
        <w:rPr>
          <w:rFonts w:ascii="Times New Roman" w:hAnsi="Times New Roman" w:cs="Times New Roman"/>
          <w:color w:val="000000" w:themeColor="text1"/>
          <w:sz w:val="28"/>
          <w:szCs w:val="28"/>
          <w:shd w:val="clear" w:color="auto" w:fill="FFFFFF"/>
        </w:rPr>
        <w:t>«</w:t>
      </w:r>
      <w:r w:rsidR="00B31FDB" w:rsidRPr="00B31FDB">
        <w:rPr>
          <w:rFonts w:ascii="Times New Roman" w:hAnsi="Times New Roman" w:cs="Times New Roman"/>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B31FDB">
        <w:rPr>
          <w:rFonts w:ascii="Times New Roman" w:hAnsi="Times New Roman" w:cs="Times New Roman"/>
          <w:sz w:val="28"/>
          <w:szCs w:val="28"/>
        </w:rPr>
        <w:t xml:space="preserve"> (надалі – Закон).</w:t>
      </w:r>
    </w:p>
    <w:p w:rsidR="00B31FDB" w:rsidRDefault="00B31FDB" w:rsidP="0091224F">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 xml:space="preserve">2. </w:t>
      </w:r>
      <w:r>
        <w:rPr>
          <w:rFonts w:ascii="Times New Roman" w:hAnsi="Times New Roman"/>
          <w:sz w:val="28"/>
          <w:szCs w:val="28"/>
          <w:lang w:eastAsia="ja-JP"/>
        </w:rPr>
        <w:t>У Порядку терміни вживаються в такому значенні:</w:t>
      </w:r>
    </w:p>
    <w:p w:rsidR="00B31FDB" w:rsidRDefault="00B31FDB"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43DBC">
        <w:rPr>
          <w:rFonts w:ascii="Times New Roman" w:hAnsi="Times New Roman" w:cs="Times New Roman"/>
          <w:sz w:val="28"/>
          <w:szCs w:val="28"/>
        </w:rPr>
        <w:t>.</w:t>
      </w:r>
      <w:r>
        <w:rPr>
          <w:rFonts w:ascii="Times New Roman" w:hAnsi="Times New Roman" w:cs="Times New Roman"/>
          <w:sz w:val="28"/>
          <w:szCs w:val="28"/>
        </w:rPr>
        <w:t xml:space="preserve"> </w:t>
      </w:r>
      <w:r w:rsidRPr="00B31FDB">
        <w:rPr>
          <w:rFonts w:ascii="Times New Roman" w:hAnsi="Times New Roman" w:cs="Times New Roman"/>
          <w:sz w:val="28"/>
          <w:szCs w:val="28"/>
        </w:rPr>
        <w:t>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643DBC">
        <w:rPr>
          <w:rFonts w:ascii="Times New Roman" w:hAnsi="Times New Roman" w:cs="Times New Roman"/>
          <w:sz w:val="28"/>
          <w:szCs w:val="28"/>
        </w:rPr>
        <w:t>на</w:t>
      </w:r>
      <w:r w:rsidRPr="00B31FDB">
        <w:rPr>
          <w:rFonts w:ascii="Times New Roman" w:hAnsi="Times New Roman" w:cs="Times New Roman"/>
          <w:sz w:val="28"/>
          <w:szCs w:val="28"/>
        </w:rPr>
        <w:t xml:space="preserve">далі </w:t>
      </w:r>
      <w:r w:rsidR="008C0BB7">
        <w:rPr>
          <w:rFonts w:ascii="Times New Roman" w:hAnsi="Times New Roman" w:cs="Times New Roman"/>
          <w:sz w:val="28"/>
          <w:szCs w:val="28"/>
        </w:rPr>
        <w:t>–</w:t>
      </w:r>
      <w:r w:rsidRPr="00B31FDB">
        <w:rPr>
          <w:rFonts w:ascii="Times New Roman" w:hAnsi="Times New Roman" w:cs="Times New Roman"/>
          <w:sz w:val="28"/>
          <w:szCs w:val="28"/>
        </w:rPr>
        <w:t xml:space="preserve"> Реєстр п</w:t>
      </w:r>
      <w:r w:rsidR="00643DBC">
        <w:rPr>
          <w:rFonts w:ascii="Times New Roman" w:hAnsi="Times New Roman" w:cs="Times New Roman"/>
          <w:sz w:val="28"/>
          <w:szCs w:val="28"/>
        </w:rPr>
        <w:t xml:space="preserve">ошкодженого та знищеного </w:t>
      </w:r>
      <w:r w:rsidR="008C0BB7">
        <w:rPr>
          <w:rFonts w:ascii="Times New Roman" w:hAnsi="Times New Roman" w:cs="Times New Roman"/>
          <w:sz w:val="28"/>
          <w:szCs w:val="28"/>
        </w:rPr>
        <w:t>майна)</w:t>
      </w:r>
      <w:r w:rsidRPr="00B31FDB">
        <w:rPr>
          <w:rFonts w:ascii="Times New Roman" w:hAnsi="Times New Roman" w:cs="Times New Roman"/>
          <w:sz w:val="28"/>
          <w:szCs w:val="28"/>
        </w:rPr>
        <w:t xml:space="preserve"> </w:t>
      </w:r>
      <w:r w:rsidR="008C0BB7">
        <w:rPr>
          <w:rFonts w:ascii="Times New Roman" w:hAnsi="Times New Roman" w:cs="Times New Roman"/>
          <w:sz w:val="28"/>
          <w:szCs w:val="28"/>
        </w:rPr>
        <w:t>–</w:t>
      </w:r>
      <w:r w:rsidRPr="00B31FDB">
        <w:rPr>
          <w:rFonts w:ascii="Times New Roman" w:hAnsi="Times New Roman" w:cs="Times New Roman"/>
          <w:sz w:val="28"/>
          <w:szCs w:val="28"/>
        </w:rPr>
        <w:t xml:space="preserve"> єдина державна інформаційно-комунікаційна система, призначена для збирання, накопичення, обліку, обробки, зберігання та захисту інформації (документів) про рухоме та нерухоме майно, пошкоджене та знищене внаслідок бойових дій, терористичних актів, диверсій, спричинених збройною агресією Російської Федерації проти України, осіб, майно яких пошкоджено або знищено, матеріальну шкоду (у тому числі збитки), завдану внаслідок пошкодження та знищення такого майна, компенсацію за пошкодження та знищення такого майна, фінансування відновлення пошкодженого та знищеного майна, а також іншої інформац</w:t>
      </w:r>
      <w:r>
        <w:rPr>
          <w:rFonts w:ascii="Times New Roman" w:hAnsi="Times New Roman" w:cs="Times New Roman"/>
          <w:sz w:val="28"/>
          <w:szCs w:val="28"/>
        </w:rPr>
        <w:t xml:space="preserve">ії (документів), визначеної </w:t>
      </w:r>
      <w:r w:rsidRPr="00B31FDB">
        <w:rPr>
          <w:rFonts w:ascii="Times New Roman" w:hAnsi="Times New Roman" w:cs="Times New Roman"/>
          <w:sz w:val="28"/>
          <w:szCs w:val="28"/>
        </w:rPr>
        <w:t>Законом</w:t>
      </w:r>
      <w:r>
        <w:rPr>
          <w:rFonts w:ascii="Times New Roman" w:hAnsi="Times New Roman" w:cs="Times New Roman"/>
          <w:sz w:val="28"/>
          <w:szCs w:val="28"/>
        </w:rPr>
        <w:t>.</w:t>
      </w:r>
      <w:r w:rsidR="0093489F">
        <w:rPr>
          <w:rFonts w:ascii="Times New Roman" w:hAnsi="Times New Roman" w:cs="Times New Roman"/>
          <w:sz w:val="28"/>
          <w:szCs w:val="28"/>
        </w:rPr>
        <w:t xml:space="preserve"> </w:t>
      </w:r>
      <w:r w:rsidR="0093489F" w:rsidRPr="00AB248B">
        <w:rPr>
          <w:rFonts w:ascii="Times New Roman" w:hAnsi="Times New Roman" w:cs="Times New Roman"/>
          <w:sz w:val="28"/>
        </w:rPr>
        <w:t xml:space="preserve">Реєстр пошкодженого та знищеного майна створюється з використанням програмного забезпечення, що забезпечує його сумісність і електронну інформаційну взаємодію в режимі реального часу з іншими інформаційно-комунікаційними системами державної форми власності, у тому числі Єдиним державним </w:t>
      </w:r>
      <w:proofErr w:type="spellStart"/>
      <w:r w:rsidR="0093489F" w:rsidRPr="00AB248B">
        <w:rPr>
          <w:rFonts w:ascii="Times New Roman" w:hAnsi="Times New Roman" w:cs="Times New Roman"/>
          <w:sz w:val="28"/>
        </w:rPr>
        <w:t>вебпорталом</w:t>
      </w:r>
      <w:proofErr w:type="spellEnd"/>
      <w:r w:rsidR="0093489F" w:rsidRPr="00AB248B">
        <w:rPr>
          <w:rFonts w:ascii="Times New Roman" w:hAnsi="Times New Roman" w:cs="Times New Roman"/>
          <w:sz w:val="28"/>
        </w:rPr>
        <w:t xml:space="preserve"> електронн</w:t>
      </w:r>
      <w:r w:rsidR="00332661">
        <w:rPr>
          <w:rFonts w:ascii="Times New Roman" w:hAnsi="Times New Roman" w:cs="Times New Roman"/>
          <w:sz w:val="28"/>
        </w:rPr>
        <w:t xml:space="preserve">их послуг, Єдиним державним </w:t>
      </w:r>
      <w:proofErr w:type="spellStart"/>
      <w:r w:rsidR="00332661">
        <w:rPr>
          <w:rFonts w:ascii="Times New Roman" w:hAnsi="Times New Roman" w:cs="Times New Roman"/>
          <w:sz w:val="28"/>
        </w:rPr>
        <w:t>веб</w:t>
      </w:r>
      <w:r w:rsidR="0093489F" w:rsidRPr="00AB248B">
        <w:rPr>
          <w:rFonts w:ascii="Times New Roman" w:hAnsi="Times New Roman" w:cs="Times New Roman"/>
          <w:sz w:val="28"/>
        </w:rPr>
        <w:t>порталом</w:t>
      </w:r>
      <w:proofErr w:type="spellEnd"/>
      <w:r w:rsidR="0093489F" w:rsidRPr="00AB248B">
        <w:rPr>
          <w:rFonts w:ascii="Times New Roman" w:hAnsi="Times New Roman" w:cs="Times New Roman"/>
          <w:sz w:val="28"/>
        </w:rPr>
        <w:t xml:space="preserve"> відкритих даних, Єдиною державною електронною системою у сфері будівництва, Державним реєстром речових прав на нерухоме майно, Державним земельним кадастром, Єдиним державним реєстро</w:t>
      </w:r>
      <w:r w:rsidR="00070C3C">
        <w:rPr>
          <w:rFonts w:ascii="Times New Roman" w:hAnsi="Times New Roman" w:cs="Times New Roman"/>
          <w:sz w:val="28"/>
        </w:rPr>
        <w:t>м юридичних осіб, фізичних осіб-</w:t>
      </w:r>
      <w:r w:rsidR="0093489F" w:rsidRPr="00AB248B">
        <w:rPr>
          <w:rFonts w:ascii="Times New Roman" w:hAnsi="Times New Roman" w:cs="Times New Roman"/>
          <w:sz w:val="28"/>
        </w:rPr>
        <w:t xml:space="preserve">підприємців та громадських формувань, Державним </w:t>
      </w:r>
      <w:r w:rsidR="0093489F" w:rsidRPr="00AB248B">
        <w:rPr>
          <w:rFonts w:ascii="Times New Roman" w:hAnsi="Times New Roman" w:cs="Times New Roman"/>
          <w:sz w:val="28"/>
        </w:rPr>
        <w:lastRenderedPageBreak/>
        <w:t xml:space="preserve">реєстром нерухомих пам’яток України, Єдиним державним реєстром ветеранів війни, Єдиним державним реєстром транспортних засобів, Єдиним державним демографічним реєстром, Державним реєстром актів цивільного стану громадян, Державним реєстром фізичних осіб </w:t>
      </w:r>
      <w:r w:rsidR="0093489F">
        <w:rPr>
          <w:rFonts w:ascii="Times New Roman" w:hAnsi="Times New Roman" w:cs="Times New Roman"/>
          <w:sz w:val="28"/>
        </w:rPr>
        <w:t>–</w:t>
      </w:r>
      <w:r w:rsidR="0093489F" w:rsidRPr="00AB248B">
        <w:rPr>
          <w:rFonts w:ascii="Times New Roman" w:hAnsi="Times New Roman" w:cs="Times New Roman"/>
          <w:sz w:val="28"/>
        </w:rPr>
        <w:t xml:space="preserve"> платників податків, Єдиною інформаційною системою соціальної сфери, Єдиним державним реєстром судових рішень (за наявності технічної можливості).</w:t>
      </w:r>
    </w:p>
    <w:p w:rsidR="00FA02FD" w:rsidRDefault="00FA02FD" w:rsidP="00FA02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Ж</w:t>
      </w:r>
      <w:r w:rsidRPr="00657D8D">
        <w:rPr>
          <w:rFonts w:ascii="Times New Roman" w:hAnsi="Times New Roman" w:cs="Times New Roman"/>
          <w:sz w:val="28"/>
          <w:szCs w:val="28"/>
        </w:rPr>
        <w:t>итловий сертифікат на придбання об’єкта житлової нерухомості (</w:t>
      </w:r>
      <w:r>
        <w:rPr>
          <w:rFonts w:ascii="Times New Roman" w:hAnsi="Times New Roman" w:cs="Times New Roman"/>
          <w:sz w:val="28"/>
          <w:szCs w:val="28"/>
        </w:rPr>
        <w:t xml:space="preserve">надалі – </w:t>
      </w:r>
      <w:r w:rsidRPr="00657D8D">
        <w:rPr>
          <w:rFonts w:ascii="Times New Roman" w:hAnsi="Times New Roman" w:cs="Times New Roman"/>
          <w:sz w:val="28"/>
          <w:szCs w:val="28"/>
        </w:rPr>
        <w:t xml:space="preserve">житловий сертифікат) </w:t>
      </w:r>
      <w:r>
        <w:rPr>
          <w:rFonts w:ascii="Times New Roman" w:hAnsi="Times New Roman" w:cs="Times New Roman"/>
          <w:sz w:val="28"/>
          <w:szCs w:val="28"/>
        </w:rPr>
        <w:t>–</w:t>
      </w:r>
      <w:r w:rsidRPr="00657D8D">
        <w:rPr>
          <w:rFonts w:ascii="Times New Roman" w:hAnsi="Times New Roman" w:cs="Times New Roman"/>
          <w:sz w:val="28"/>
          <w:szCs w:val="28"/>
        </w:rPr>
        <w:t xml:space="preserve"> електронний документ, що підтверджує гарантії держави щодо забезпечення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в обсязі, що дорівнює грошовій сумі</w:t>
      </w:r>
      <w:r>
        <w:rPr>
          <w:rFonts w:ascii="Times New Roman" w:hAnsi="Times New Roman" w:cs="Times New Roman"/>
          <w:sz w:val="28"/>
          <w:szCs w:val="28"/>
        </w:rPr>
        <w:t>, зазначеній у такому документі.</w:t>
      </w:r>
    </w:p>
    <w:p w:rsidR="00FA02FD" w:rsidRDefault="00FA02FD" w:rsidP="00AB24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З</w:t>
      </w:r>
      <w:r w:rsidRPr="00B31FDB">
        <w:rPr>
          <w:rFonts w:ascii="Times New Roman" w:hAnsi="Times New Roman" w:cs="Times New Roman"/>
          <w:sz w:val="28"/>
          <w:szCs w:val="28"/>
        </w:rPr>
        <w:t xml:space="preserve">нищені об’єкти нерухомого майна </w:t>
      </w:r>
      <w:r>
        <w:rPr>
          <w:rFonts w:ascii="Times New Roman" w:hAnsi="Times New Roman" w:cs="Times New Roman"/>
          <w:sz w:val="28"/>
          <w:szCs w:val="28"/>
        </w:rPr>
        <w:t>–</w:t>
      </w:r>
      <w:r w:rsidRPr="00B31FDB">
        <w:rPr>
          <w:rFonts w:ascii="Times New Roman" w:hAnsi="Times New Roman" w:cs="Times New Roman"/>
          <w:sz w:val="28"/>
          <w:szCs w:val="28"/>
        </w:rPr>
        <w:t xml:space="preserve"> об’єкти нерухомого майна, </w:t>
      </w:r>
      <w:r>
        <w:rPr>
          <w:rFonts w:ascii="Times New Roman" w:hAnsi="Times New Roman" w:cs="Times New Roman"/>
          <w:sz w:val="28"/>
          <w:szCs w:val="28"/>
        </w:rPr>
        <w:t>що</w:t>
      </w:r>
      <w:r w:rsidRPr="00B31FDB">
        <w:rPr>
          <w:rFonts w:ascii="Times New Roman" w:hAnsi="Times New Roman" w:cs="Times New Roman"/>
          <w:sz w:val="28"/>
          <w:szCs w:val="28"/>
        </w:rPr>
        <w:t xml:space="preserve"> розташовані в Україні та стали непридатними для використання за цільовим призначенням внаслідок бойових дій, терористичних актів, диверсій, спричинених збройною агресією Російської Федерації проти України, відновлення яких є неможливим шляхом поточного або капітального ремонту, реконструкції, реставрації чи економічно недоцільним</w:t>
      </w:r>
      <w:r w:rsidR="00A54201">
        <w:rPr>
          <w:rFonts w:ascii="Times New Roman" w:hAnsi="Times New Roman" w:cs="Times New Roman"/>
          <w:sz w:val="28"/>
          <w:szCs w:val="28"/>
        </w:rPr>
        <w:t>:</w:t>
      </w:r>
    </w:p>
    <w:p w:rsidR="00A54201" w:rsidRDefault="00A54201" w:rsidP="00AB248B">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 xml:space="preserve">2.3.1 </w:t>
      </w:r>
      <w:r w:rsidRPr="00A54201">
        <w:rPr>
          <w:rFonts w:ascii="Times New Roman" w:hAnsi="Times New Roman" w:cs="Times New Roman"/>
          <w:sz w:val="28"/>
        </w:rPr>
        <w:t>квартири, інші житлові приміщення в будівлі, будинки садибного типу, садові та дачні будинки;</w:t>
      </w:r>
    </w:p>
    <w:p w:rsidR="00A54201" w:rsidRDefault="00A54201" w:rsidP="00AB248B">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2.3.2 </w:t>
      </w:r>
      <w:r w:rsidRPr="00A54201">
        <w:rPr>
          <w:rFonts w:ascii="Times New Roman" w:hAnsi="Times New Roman" w:cs="Times New Roman"/>
          <w:sz w:val="28"/>
        </w:rPr>
        <w:t>об’єкти будівництва (будинки садибного типу, садові та дачні будинки), в яких на момент знищення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A54201" w:rsidRPr="00A54201" w:rsidRDefault="00A54201" w:rsidP="00AB248B">
      <w:pPr>
        <w:spacing w:after="0" w:line="240" w:lineRule="auto"/>
        <w:ind w:firstLine="708"/>
        <w:jc w:val="both"/>
        <w:rPr>
          <w:rFonts w:ascii="Times New Roman" w:hAnsi="Times New Roman" w:cs="Times New Roman"/>
          <w:sz w:val="44"/>
          <w:szCs w:val="28"/>
        </w:rPr>
      </w:pPr>
      <w:r>
        <w:rPr>
          <w:rFonts w:ascii="Times New Roman" w:hAnsi="Times New Roman" w:cs="Times New Roman"/>
          <w:sz w:val="28"/>
        </w:rPr>
        <w:t xml:space="preserve">2.3.3 </w:t>
      </w:r>
      <w:r w:rsidRPr="00A54201">
        <w:rPr>
          <w:rFonts w:ascii="Times New Roman" w:hAnsi="Times New Roman" w:cs="Times New Roman"/>
          <w:sz w:val="28"/>
        </w:rPr>
        <w:t>складові частини об’єктів будівництва (квартири, інші житлові приміщення в будівлі), які після прийняття в експлуатацію є самостійними об’єктами нерухомого майна, за умови що на момент знищення в об’єкта будівництва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r w:rsidR="00AF12A7">
        <w:rPr>
          <w:rFonts w:ascii="Times New Roman" w:hAnsi="Times New Roman" w:cs="Times New Roman"/>
          <w:sz w:val="28"/>
        </w:rPr>
        <w:t>.</w:t>
      </w:r>
    </w:p>
    <w:p w:rsidR="00AB248B" w:rsidRPr="0093489F" w:rsidRDefault="00FA02FD" w:rsidP="009348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П</w:t>
      </w:r>
      <w:r w:rsidRPr="00B31FDB">
        <w:rPr>
          <w:rFonts w:ascii="Times New Roman" w:hAnsi="Times New Roman" w:cs="Times New Roman"/>
          <w:sz w:val="28"/>
          <w:szCs w:val="28"/>
        </w:rPr>
        <w:t xml:space="preserve">ошкоджені об’єкти нерухомого майна </w:t>
      </w:r>
      <w:r>
        <w:rPr>
          <w:rFonts w:ascii="Times New Roman" w:hAnsi="Times New Roman" w:cs="Times New Roman"/>
          <w:sz w:val="28"/>
          <w:szCs w:val="28"/>
        </w:rPr>
        <w:t>–</w:t>
      </w:r>
      <w:r w:rsidRPr="00B31FDB">
        <w:rPr>
          <w:rFonts w:ascii="Times New Roman" w:hAnsi="Times New Roman" w:cs="Times New Roman"/>
          <w:sz w:val="28"/>
          <w:szCs w:val="28"/>
        </w:rPr>
        <w:t xml:space="preserve"> об’єкти нерухомого майна, </w:t>
      </w:r>
      <w:r>
        <w:rPr>
          <w:rFonts w:ascii="Times New Roman" w:hAnsi="Times New Roman" w:cs="Times New Roman"/>
          <w:sz w:val="28"/>
          <w:szCs w:val="28"/>
        </w:rPr>
        <w:t>що</w:t>
      </w:r>
      <w:r w:rsidRPr="00B31FDB">
        <w:rPr>
          <w:rFonts w:ascii="Times New Roman" w:hAnsi="Times New Roman" w:cs="Times New Roman"/>
          <w:sz w:val="28"/>
          <w:szCs w:val="28"/>
        </w:rPr>
        <w:t xml:space="preserve"> розташовані в Україні та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поточного або капітального ремонту, реконструкції чи реставрації, відновлення яких є економічно доцільним</w:t>
      </w:r>
      <w:r>
        <w:rPr>
          <w:rFonts w:ascii="Times New Roman" w:hAnsi="Times New Roman" w:cs="Times New Roman"/>
          <w:sz w:val="28"/>
          <w:szCs w:val="28"/>
        </w:rPr>
        <w:t>.</w:t>
      </w:r>
    </w:p>
    <w:p w:rsidR="00565309" w:rsidRDefault="00175336" w:rsidP="00FA02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65309">
        <w:rPr>
          <w:rFonts w:ascii="Times New Roman" w:hAnsi="Times New Roman" w:cs="Times New Roman"/>
          <w:sz w:val="28"/>
          <w:szCs w:val="28"/>
        </w:rPr>
        <w:t xml:space="preserve">. </w:t>
      </w:r>
      <w:r w:rsidR="00565309" w:rsidRPr="00565309">
        <w:rPr>
          <w:rFonts w:ascii="Times New Roman" w:hAnsi="Times New Roman" w:cs="Times New Roman"/>
          <w:sz w:val="28"/>
          <w:szCs w:val="28"/>
        </w:rPr>
        <w:t xml:space="preserve">Для розгляду </w:t>
      </w:r>
      <w:r w:rsidR="00565309">
        <w:rPr>
          <w:rFonts w:ascii="Times New Roman" w:hAnsi="Times New Roman" w:cs="Times New Roman"/>
          <w:sz w:val="28"/>
          <w:szCs w:val="28"/>
        </w:rPr>
        <w:t>питань</w:t>
      </w:r>
      <w:r w:rsidR="00643DBC">
        <w:rPr>
          <w:rFonts w:ascii="Times New Roman" w:hAnsi="Times New Roman" w:cs="Times New Roman"/>
          <w:sz w:val="28"/>
          <w:szCs w:val="28"/>
        </w:rPr>
        <w:t xml:space="preserve"> </w:t>
      </w:r>
      <w:r w:rsidR="00565309" w:rsidRPr="00565309">
        <w:rPr>
          <w:rFonts w:ascii="Times New Roman" w:hAnsi="Times New Roman" w:cs="Times New Roman"/>
          <w:sz w:val="28"/>
          <w:szCs w:val="28"/>
        </w:rPr>
        <w:t xml:space="preserve">надання компенсації за </w:t>
      </w:r>
      <w:r w:rsidR="00001EB5">
        <w:rPr>
          <w:rFonts w:ascii="Times New Roman" w:hAnsi="Times New Roman" w:cs="Times New Roman"/>
          <w:color w:val="000000" w:themeColor="text1"/>
          <w:sz w:val="28"/>
          <w:szCs w:val="28"/>
          <w:shd w:val="clear" w:color="auto" w:fill="FFFFFF"/>
        </w:rPr>
        <w:t>знищен</w:t>
      </w:r>
      <w:r w:rsidR="00EC2ACF">
        <w:rPr>
          <w:rFonts w:ascii="Times New Roman" w:hAnsi="Times New Roman" w:cs="Times New Roman"/>
          <w:color w:val="000000" w:themeColor="text1"/>
          <w:sz w:val="28"/>
          <w:szCs w:val="28"/>
          <w:shd w:val="clear" w:color="auto" w:fill="FFFFFF"/>
        </w:rPr>
        <w:t>і</w:t>
      </w:r>
      <w:r w:rsidR="00565309" w:rsidRPr="00565309">
        <w:rPr>
          <w:rFonts w:ascii="Times New Roman" w:hAnsi="Times New Roman" w:cs="Times New Roman"/>
          <w:sz w:val="28"/>
          <w:szCs w:val="28"/>
        </w:rPr>
        <w:t xml:space="preserve"> об’єкти нерухомого майна </w:t>
      </w:r>
      <w:r w:rsidR="00565309">
        <w:rPr>
          <w:rFonts w:ascii="Times New Roman" w:hAnsi="Times New Roman" w:cs="Times New Roman"/>
          <w:sz w:val="28"/>
          <w:szCs w:val="28"/>
        </w:rPr>
        <w:t>виконкоми районних у місті рад</w:t>
      </w:r>
      <w:r w:rsidR="00643DBC">
        <w:rPr>
          <w:rFonts w:ascii="Times New Roman" w:hAnsi="Times New Roman" w:cs="Times New Roman"/>
          <w:sz w:val="28"/>
          <w:szCs w:val="28"/>
        </w:rPr>
        <w:t xml:space="preserve"> с</w:t>
      </w:r>
      <w:r w:rsidR="00565309">
        <w:rPr>
          <w:rFonts w:ascii="Times New Roman" w:hAnsi="Times New Roman" w:cs="Times New Roman"/>
          <w:sz w:val="28"/>
          <w:szCs w:val="28"/>
        </w:rPr>
        <w:t>творюють</w:t>
      </w:r>
      <w:r w:rsidR="00565309" w:rsidRPr="00565309">
        <w:rPr>
          <w:rFonts w:ascii="Times New Roman" w:hAnsi="Times New Roman" w:cs="Times New Roman"/>
          <w:sz w:val="28"/>
          <w:szCs w:val="28"/>
        </w:rPr>
        <w:t xml:space="preserve"> </w:t>
      </w:r>
      <w:r w:rsidR="00643DBC">
        <w:rPr>
          <w:rFonts w:ascii="Times New Roman" w:hAnsi="Times New Roman" w:cs="Times New Roman"/>
          <w:sz w:val="28"/>
          <w:szCs w:val="28"/>
        </w:rPr>
        <w:t>к</w:t>
      </w:r>
      <w:r w:rsidR="00565309" w:rsidRPr="00565309">
        <w:rPr>
          <w:rFonts w:ascii="Times New Roman" w:hAnsi="Times New Roman" w:cs="Times New Roman"/>
          <w:sz w:val="28"/>
          <w:szCs w:val="28"/>
        </w:rPr>
        <w:t>омісі</w:t>
      </w:r>
      <w:r w:rsidR="00565309">
        <w:rPr>
          <w:rFonts w:ascii="Times New Roman" w:hAnsi="Times New Roman" w:cs="Times New Roman"/>
          <w:sz w:val="28"/>
          <w:szCs w:val="28"/>
        </w:rPr>
        <w:t>ї</w:t>
      </w:r>
      <w:r w:rsidR="00565309" w:rsidRPr="00565309">
        <w:rPr>
          <w:rFonts w:ascii="Times New Roman" w:hAnsi="Times New Roman" w:cs="Times New Roman"/>
          <w:sz w:val="28"/>
          <w:szCs w:val="28"/>
        </w:rPr>
        <w:t xml:space="preserve"> з розгляду питань щодо надання компенсації за </w:t>
      </w:r>
      <w:r w:rsidR="00001EB5">
        <w:rPr>
          <w:rFonts w:ascii="Times New Roman" w:hAnsi="Times New Roman" w:cs="Times New Roman"/>
          <w:color w:val="000000" w:themeColor="text1"/>
          <w:sz w:val="28"/>
          <w:szCs w:val="28"/>
          <w:shd w:val="clear" w:color="auto" w:fill="FFFFFF"/>
        </w:rPr>
        <w:t>знищені</w:t>
      </w:r>
      <w:r w:rsidR="00565309" w:rsidRPr="00565309">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643DBC">
        <w:rPr>
          <w:rFonts w:ascii="Times New Roman" w:hAnsi="Times New Roman" w:cs="Times New Roman"/>
          <w:sz w:val="28"/>
          <w:szCs w:val="28"/>
        </w:rPr>
        <w:t>на</w:t>
      </w:r>
      <w:r w:rsidR="00565309" w:rsidRPr="00565309">
        <w:rPr>
          <w:rFonts w:ascii="Times New Roman" w:hAnsi="Times New Roman" w:cs="Times New Roman"/>
          <w:sz w:val="28"/>
          <w:szCs w:val="28"/>
        </w:rPr>
        <w:t xml:space="preserve">далі </w:t>
      </w:r>
      <w:r w:rsidR="00A50475">
        <w:rPr>
          <w:rFonts w:ascii="Times New Roman" w:hAnsi="Times New Roman" w:cs="Times New Roman"/>
          <w:sz w:val="28"/>
          <w:szCs w:val="28"/>
        </w:rPr>
        <w:t>–</w:t>
      </w:r>
      <w:r w:rsidR="00565309" w:rsidRPr="00565309">
        <w:rPr>
          <w:rFonts w:ascii="Times New Roman" w:hAnsi="Times New Roman" w:cs="Times New Roman"/>
          <w:sz w:val="28"/>
          <w:szCs w:val="28"/>
        </w:rPr>
        <w:t xml:space="preserve"> </w:t>
      </w:r>
      <w:r w:rsidR="00643DBC">
        <w:rPr>
          <w:rFonts w:ascii="Times New Roman" w:hAnsi="Times New Roman" w:cs="Times New Roman"/>
          <w:sz w:val="28"/>
          <w:szCs w:val="28"/>
        </w:rPr>
        <w:t>р</w:t>
      </w:r>
      <w:r w:rsidR="00A50475">
        <w:rPr>
          <w:rFonts w:ascii="Times New Roman" w:hAnsi="Times New Roman" w:cs="Times New Roman"/>
          <w:sz w:val="28"/>
          <w:szCs w:val="28"/>
        </w:rPr>
        <w:t xml:space="preserve">айонна </w:t>
      </w:r>
      <w:r w:rsidR="00F90001">
        <w:rPr>
          <w:rFonts w:ascii="Times New Roman" w:hAnsi="Times New Roman" w:cs="Times New Roman"/>
          <w:sz w:val="28"/>
          <w:szCs w:val="28"/>
        </w:rPr>
        <w:t>к</w:t>
      </w:r>
      <w:r w:rsidR="00565309" w:rsidRPr="00565309">
        <w:rPr>
          <w:rFonts w:ascii="Times New Roman" w:hAnsi="Times New Roman" w:cs="Times New Roman"/>
          <w:sz w:val="28"/>
          <w:szCs w:val="28"/>
        </w:rPr>
        <w:t>омісія</w:t>
      </w:r>
      <w:r w:rsidR="00684967">
        <w:rPr>
          <w:rFonts w:ascii="Times New Roman" w:hAnsi="Times New Roman" w:cs="Times New Roman"/>
          <w:sz w:val="28"/>
          <w:szCs w:val="28"/>
        </w:rPr>
        <w:t>)</w:t>
      </w:r>
      <w:r w:rsidR="00565309" w:rsidRPr="00565309">
        <w:rPr>
          <w:rFonts w:ascii="Times New Roman" w:hAnsi="Times New Roman" w:cs="Times New Roman"/>
          <w:sz w:val="28"/>
          <w:szCs w:val="28"/>
        </w:rPr>
        <w:t>.</w:t>
      </w:r>
    </w:p>
    <w:p w:rsidR="00565309" w:rsidRPr="00565309" w:rsidRDefault="00643DBC"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565309">
        <w:rPr>
          <w:rFonts w:ascii="Times New Roman" w:hAnsi="Times New Roman" w:cs="Times New Roman"/>
          <w:sz w:val="28"/>
          <w:szCs w:val="28"/>
        </w:rPr>
        <w:t xml:space="preserve"> </w:t>
      </w:r>
      <w:r w:rsidR="00684967">
        <w:rPr>
          <w:rFonts w:ascii="Times New Roman" w:hAnsi="Times New Roman" w:cs="Times New Roman"/>
          <w:sz w:val="28"/>
          <w:szCs w:val="28"/>
        </w:rPr>
        <w:t>Положення про роботу та п</w:t>
      </w:r>
      <w:r w:rsidR="00565309" w:rsidRPr="00565309">
        <w:rPr>
          <w:rFonts w:ascii="Times New Roman" w:hAnsi="Times New Roman" w:cs="Times New Roman"/>
          <w:sz w:val="28"/>
          <w:szCs w:val="28"/>
        </w:rPr>
        <w:t xml:space="preserve">ерсональний склад </w:t>
      </w:r>
      <w:r>
        <w:rPr>
          <w:rFonts w:ascii="Times New Roman" w:hAnsi="Times New Roman" w:cs="Times New Roman"/>
          <w:sz w:val="28"/>
          <w:szCs w:val="28"/>
        </w:rPr>
        <w:t>р</w:t>
      </w:r>
      <w:r w:rsidR="00314A26">
        <w:rPr>
          <w:rFonts w:ascii="Times New Roman" w:hAnsi="Times New Roman" w:cs="Times New Roman"/>
          <w:sz w:val="28"/>
          <w:szCs w:val="28"/>
        </w:rPr>
        <w:t xml:space="preserve">айонної </w:t>
      </w:r>
      <w:r w:rsidR="00F90001">
        <w:rPr>
          <w:rFonts w:ascii="Times New Roman" w:hAnsi="Times New Roman" w:cs="Times New Roman"/>
          <w:sz w:val="28"/>
          <w:szCs w:val="28"/>
        </w:rPr>
        <w:t>к</w:t>
      </w:r>
      <w:r w:rsidR="00565309" w:rsidRPr="00565309">
        <w:rPr>
          <w:rFonts w:ascii="Times New Roman" w:hAnsi="Times New Roman" w:cs="Times New Roman"/>
          <w:sz w:val="28"/>
          <w:szCs w:val="28"/>
        </w:rPr>
        <w:t xml:space="preserve">омісії затверджується </w:t>
      </w:r>
      <w:r w:rsidR="00565309">
        <w:rPr>
          <w:rFonts w:ascii="Times New Roman" w:hAnsi="Times New Roman" w:cs="Times New Roman"/>
          <w:sz w:val="28"/>
          <w:szCs w:val="28"/>
        </w:rPr>
        <w:t>рішенням</w:t>
      </w:r>
      <w:r w:rsidR="00565309" w:rsidRPr="00565309">
        <w:rPr>
          <w:rFonts w:ascii="Times New Roman" w:hAnsi="Times New Roman" w:cs="Times New Roman"/>
          <w:sz w:val="28"/>
          <w:szCs w:val="28"/>
        </w:rPr>
        <w:t xml:space="preserve"> викон</w:t>
      </w:r>
      <w:r>
        <w:rPr>
          <w:rFonts w:ascii="Times New Roman" w:hAnsi="Times New Roman" w:cs="Times New Roman"/>
          <w:sz w:val="28"/>
          <w:szCs w:val="28"/>
        </w:rPr>
        <w:t>кому</w:t>
      </w:r>
      <w:r w:rsidR="00565309">
        <w:rPr>
          <w:rFonts w:ascii="Times New Roman" w:hAnsi="Times New Roman" w:cs="Times New Roman"/>
          <w:sz w:val="28"/>
          <w:szCs w:val="28"/>
        </w:rPr>
        <w:t xml:space="preserve"> районної </w:t>
      </w:r>
      <w:r w:rsidR="00FA02FD">
        <w:rPr>
          <w:rFonts w:ascii="Times New Roman" w:hAnsi="Times New Roman" w:cs="Times New Roman"/>
          <w:sz w:val="28"/>
          <w:szCs w:val="28"/>
        </w:rPr>
        <w:t>в</w:t>
      </w:r>
      <w:r w:rsidR="00565309">
        <w:rPr>
          <w:rFonts w:ascii="Times New Roman" w:hAnsi="Times New Roman" w:cs="Times New Roman"/>
          <w:sz w:val="28"/>
          <w:szCs w:val="28"/>
        </w:rPr>
        <w:t xml:space="preserve"> місті ради</w:t>
      </w:r>
      <w:r w:rsidR="00565309" w:rsidRPr="00565309">
        <w:rPr>
          <w:rFonts w:ascii="Times New Roman" w:hAnsi="Times New Roman" w:cs="Times New Roman"/>
          <w:sz w:val="28"/>
          <w:szCs w:val="28"/>
        </w:rPr>
        <w:t>.</w:t>
      </w:r>
    </w:p>
    <w:p w:rsidR="00565309" w:rsidRDefault="00532F5C" w:rsidP="0091224F">
      <w:pPr>
        <w:spacing w:after="0" w:line="240" w:lineRule="auto"/>
        <w:ind w:firstLine="708"/>
        <w:jc w:val="both"/>
        <w:rPr>
          <w:rFonts w:ascii="Times New Roman" w:hAnsi="Times New Roman" w:cs="Times New Roman"/>
          <w:sz w:val="28"/>
          <w:szCs w:val="28"/>
        </w:rPr>
      </w:pPr>
      <w:bookmarkStart w:id="1" w:name="n50"/>
      <w:bookmarkEnd w:id="1"/>
      <w:r>
        <w:rPr>
          <w:rFonts w:ascii="Times New Roman" w:hAnsi="Times New Roman" w:cs="Times New Roman"/>
          <w:sz w:val="28"/>
          <w:szCs w:val="28"/>
        </w:rPr>
        <w:t>5.</w:t>
      </w:r>
      <w:r w:rsidR="008C0BB7">
        <w:rPr>
          <w:rFonts w:ascii="Times New Roman" w:hAnsi="Times New Roman" w:cs="Times New Roman"/>
          <w:sz w:val="28"/>
          <w:szCs w:val="28"/>
        </w:rPr>
        <w:t xml:space="preserve"> </w:t>
      </w:r>
      <w:r w:rsidR="00565309" w:rsidRPr="00565309">
        <w:rPr>
          <w:rFonts w:ascii="Times New Roman" w:hAnsi="Times New Roman" w:cs="Times New Roman"/>
          <w:sz w:val="28"/>
          <w:szCs w:val="28"/>
        </w:rPr>
        <w:t xml:space="preserve">У разі необхідності до складу </w:t>
      </w:r>
      <w:r>
        <w:rPr>
          <w:rFonts w:ascii="Times New Roman" w:hAnsi="Times New Roman" w:cs="Times New Roman"/>
          <w:sz w:val="28"/>
          <w:szCs w:val="28"/>
        </w:rPr>
        <w:t>р</w:t>
      </w:r>
      <w:r w:rsidR="00314A26">
        <w:rPr>
          <w:rFonts w:ascii="Times New Roman" w:hAnsi="Times New Roman" w:cs="Times New Roman"/>
          <w:sz w:val="28"/>
          <w:szCs w:val="28"/>
        </w:rPr>
        <w:t xml:space="preserve">айонної </w:t>
      </w:r>
      <w:r w:rsidR="00F90001">
        <w:rPr>
          <w:rFonts w:ascii="Times New Roman" w:hAnsi="Times New Roman" w:cs="Times New Roman"/>
          <w:sz w:val="28"/>
          <w:szCs w:val="28"/>
        </w:rPr>
        <w:t>к</w:t>
      </w:r>
      <w:r>
        <w:rPr>
          <w:rFonts w:ascii="Times New Roman" w:hAnsi="Times New Roman" w:cs="Times New Roman"/>
          <w:sz w:val="28"/>
          <w:szCs w:val="28"/>
        </w:rPr>
        <w:t xml:space="preserve">омісії можуть залучатися за згодою </w:t>
      </w:r>
      <w:r w:rsidR="00565309" w:rsidRPr="00565309">
        <w:rPr>
          <w:rFonts w:ascii="Times New Roman" w:hAnsi="Times New Roman" w:cs="Times New Roman"/>
          <w:sz w:val="28"/>
          <w:szCs w:val="28"/>
        </w:rPr>
        <w:t xml:space="preserve">представники державних органів, </w:t>
      </w:r>
      <w:proofErr w:type="spellStart"/>
      <w:r w:rsidR="00565309" w:rsidRPr="00565309">
        <w:rPr>
          <w:rFonts w:ascii="Times New Roman" w:hAnsi="Times New Roman" w:cs="Times New Roman"/>
          <w:sz w:val="28"/>
          <w:szCs w:val="28"/>
        </w:rPr>
        <w:t>органів</w:t>
      </w:r>
      <w:proofErr w:type="spellEnd"/>
      <w:r w:rsidR="00565309" w:rsidRPr="00565309">
        <w:rPr>
          <w:rFonts w:ascii="Times New Roman" w:hAnsi="Times New Roman" w:cs="Times New Roman"/>
          <w:sz w:val="28"/>
          <w:szCs w:val="28"/>
        </w:rPr>
        <w:t xml:space="preserve"> місцевого самоврядування, підприємств, установ, організацій, експерти, оцінювачі, суб’єкти оціночної діяльності, виконавці окремих ви</w:t>
      </w:r>
      <w:r>
        <w:rPr>
          <w:rFonts w:ascii="Times New Roman" w:hAnsi="Times New Roman" w:cs="Times New Roman"/>
          <w:sz w:val="28"/>
          <w:szCs w:val="28"/>
        </w:rPr>
        <w:t xml:space="preserve">дів робіт (послуг), пов’язаних </w:t>
      </w:r>
      <w:r w:rsidR="00565309" w:rsidRPr="00565309">
        <w:rPr>
          <w:rFonts w:ascii="Times New Roman" w:hAnsi="Times New Roman" w:cs="Times New Roman"/>
          <w:sz w:val="28"/>
          <w:szCs w:val="28"/>
        </w:rPr>
        <w:t>з</w:t>
      </w:r>
      <w:r>
        <w:rPr>
          <w:rFonts w:ascii="Times New Roman" w:hAnsi="Times New Roman" w:cs="Times New Roman"/>
          <w:sz w:val="28"/>
          <w:szCs w:val="28"/>
        </w:rPr>
        <w:t>і</w:t>
      </w:r>
      <w:r w:rsidR="00565309" w:rsidRPr="00565309">
        <w:rPr>
          <w:rFonts w:ascii="Times New Roman" w:hAnsi="Times New Roman" w:cs="Times New Roman"/>
          <w:sz w:val="28"/>
          <w:szCs w:val="28"/>
        </w:rPr>
        <w:t xml:space="preserve"> створенням об’єктів архітектури, представники міжнародних організацій та інші особи.</w:t>
      </w:r>
    </w:p>
    <w:p w:rsidR="00EE2238" w:rsidRPr="00EE2238" w:rsidRDefault="00532F5C"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84967">
        <w:rPr>
          <w:rFonts w:ascii="Times New Roman" w:hAnsi="Times New Roman" w:cs="Times New Roman"/>
          <w:sz w:val="28"/>
          <w:szCs w:val="28"/>
        </w:rPr>
        <w:t>.</w:t>
      </w:r>
      <w:r w:rsidR="00684967" w:rsidRPr="00E40AC5">
        <w:rPr>
          <w:rFonts w:ascii="Times New Roman" w:hAnsi="Times New Roman" w:cs="Times New Roman"/>
          <w:color w:val="000000" w:themeColor="text1"/>
          <w:sz w:val="28"/>
          <w:szCs w:val="28"/>
          <w:shd w:val="clear" w:color="auto" w:fill="FFFFFF"/>
        </w:rPr>
        <w:t xml:space="preserve"> </w:t>
      </w:r>
      <w:r w:rsidR="00EE2238" w:rsidRPr="00EE2238">
        <w:rPr>
          <w:rFonts w:ascii="Times New Roman" w:hAnsi="Times New Roman" w:cs="Times New Roman"/>
          <w:sz w:val="28"/>
          <w:szCs w:val="28"/>
        </w:rPr>
        <w:t>Заява про надання компенсації за знищений об’єкт нерухомого майна</w:t>
      </w:r>
      <w:r w:rsidR="00AB248B">
        <w:rPr>
          <w:rFonts w:ascii="Times New Roman" w:hAnsi="Times New Roman" w:cs="Times New Roman"/>
          <w:sz w:val="28"/>
          <w:szCs w:val="28"/>
        </w:rPr>
        <w:t xml:space="preserve"> </w:t>
      </w:r>
      <w:r w:rsidR="00AB248B" w:rsidRPr="00AB248B">
        <w:rPr>
          <w:rFonts w:ascii="Times New Roman" w:hAnsi="Times New Roman"/>
          <w:sz w:val="28"/>
          <w:szCs w:val="28"/>
        </w:rPr>
        <w:t>внаслідок бойових дій, терористичних актів, диверсій, спричинених збройною агресією Російської Федерації проти України</w:t>
      </w:r>
      <w:r w:rsidR="00EE2238" w:rsidRPr="00EE2238">
        <w:rPr>
          <w:rFonts w:ascii="Times New Roman" w:hAnsi="Times New Roman" w:cs="Times New Roman"/>
          <w:sz w:val="28"/>
          <w:szCs w:val="28"/>
        </w:rPr>
        <w:t xml:space="preserve"> </w:t>
      </w:r>
      <w:r w:rsidR="00EE2238">
        <w:rPr>
          <w:rFonts w:ascii="Times New Roman" w:hAnsi="Times New Roman" w:cs="Times New Roman"/>
          <w:sz w:val="28"/>
          <w:szCs w:val="28"/>
        </w:rPr>
        <w:t>(надалі</w:t>
      </w:r>
      <w:r>
        <w:rPr>
          <w:rFonts w:ascii="Times New Roman" w:hAnsi="Times New Roman" w:cs="Times New Roman"/>
          <w:sz w:val="28"/>
          <w:szCs w:val="28"/>
        </w:rPr>
        <w:t xml:space="preserve"> </w:t>
      </w:r>
      <w:r w:rsidR="008C0BB7">
        <w:rPr>
          <w:rFonts w:ascii="Times New Roman" w:hAnsi="Times New Roman" w:cs="Times New Roman"/>
          <w:sz w:val="28"/>
          <w:szCs w:val="28"/>
        </w:rPr>
        <w:t>–</w:t>
      </w:r>
      <w:r>
        <w:rPr>
          <w:rFonts w:ascii="Times New Roman" w:hAnsi="Times New Roman" w:cs="Times New Roman"/>
          <w:sz w:val="28"/>
          <w:szCs w:val="28"/>
        </w:rPr>
        <w:t xml:space="preserve"> з</w:t>
      </w:r>
      <w:r w:rsidR="00EE2238">
        <w:rPr>
          <w:rFonts w:ascii="Times New Roman" w:hAnsi="Times New Roman" w:cs="Times New Roman"/>
          <w:sz w:val="28"/>
          <w:szCs w:val="28"/>
        </w:rPr>
        <w:t xml:space="preserve">аява) </w:t>
      </w:r>
      <w:r w:rsidR="00EE2238" w:rsidRPr="00EE2238">
        <w:rPr>
          <w:rFonts w:ascii="Times New Roman" w:hAnsi="Times New Roman" w:cs="Times New Roman"/>
          <w:sz w:val="28"/>
          <w:szCs w:val="28"/>
        </w:rPr>
        <w:t xml:space="preserve">може бути подана до </w:t>
      </w:r>
      <w:r>
        <w:rPr>
          <w:rFonts w:ascii="Times New Roman" w:hAnsi="Times New Roman" w:cs="Times New Roman"/>
          <w:sz w:val="28"/>
          <w:szCs w:val="28"/>
        </w:rPr>
        <w:t>р</w:t>
      </w:r>
      <w:r w:rsidR="00314A26">
        <w:rPr>
          <w:rFonts w:ascii="Times New Roman" w:hAnsi="Times New Roman" w:cs="Times New Roman"/>
          <w:sz w:val="28"/>
          <w:szCs w:val="28"/>
        </w:rPr>
        <w:t xml:space="preserve">айонної </w:t>
      </w:r>
      <w:r w:rsidR="00F90001">
        <w:rPr>
          <w:rFonts w:ascii="Times New Roman" w:hAnsi="Times New Roman" w:cs="Times New Roman"/>
          <w:sz w:val="28"/>
          <w:szCs w:val="28"/>
        </w:rPr>
        <w:t>к</w:t>
      </w:r>
      <w:r w:rsidR="00EE2238" w:rsidRPr="00EE2238">
        <w:rPr>
          <w:rFonts w:ascii="Times New Roman" w:hAnsi="Times New Roman" w:cs="Times New Roman"/>
          <w:sz w:val="28"/>
          <w:szCs w:val="28"/>
        </w:rPr>
        <w:t>омісії:</w:t>
      </w:r>
    </w:p>
    <w:p w:rsidR="00EE2238" w:rsidRPr="00EE2238" w:rsidRDefault="00532F5C" w:rsidP="0091224F">
      <w:pPr>
        <w:spacing w:after="0" w:line="240" w:lineRule="auto"/>
        <w:ind w:firstLine="708"/>
        <w:jc w:val="both"/>
      </w:pPr>
      <w:bookmarkStart w:id="2" w:name="n69"/>
      <w:bookmarkEnd w:id="2"/>
      <w:r>
        <w:rPr>
          <w:rFonts w:ascii="Times New Roman" w:hAnsi="Times New Roman" w:cs="Times New Roman"/>
          <w:sz w:val="28"/>
          <w:szCs w:val="28"/>
        </w:rPr>
        <w:t>6</w:t>
      </w:r>
      <w:r w:rsidR="008C0BB7">
        <w:rPr>
          <w:rFonts w:ascii="Times New Roman" w:hAnsi="Times New Roman" w:cs="Times New Roman"/>
          <w:sz w:val="28"/>
          <w:szCs w:val="28"/>
        </w:rPr>
        <w:t>.1</w:t>
      </w:r>
      <w:r w:rsidR="00EE2238">
        <w:rPr>
          <w:rFonts w:ascii="Times New Roman" w:hAnsi="Times New Roman" w:cs="Times New Roman"/>
          <w:sz w:val="28"/>
          <w:szCs w:val="28"/>
        </w:rPr>
        <w:t xml:space="preserve"> </w:t>
      </w:r>
      <w:r>
        <w:rPr>
          <w:rFonts w:ascii="Times New Roman" w:hAnsi="Times New Roman" w:cs="Times New Roman"/>
          <w:sz w:val="28"/>
          <w:szCs w:val="28"/>
        </w:rPr>
        <w:t>у</w:t>
      </w:r>
      <w:r w:rsidR="00EE2238" w:rsidRPr="00EE2238">
        <w:rPr>
          <w:rFonts w:ascii="Times New Roman" w:hAnsi="Times New Roman" w:cs="Times New Roman"/>
          <w:sz w:val="28"/>
          <w:szCs w:val="28"/>
        </w:rPr>
        <w:t xml:space="preserve"> електронній формі </w:t>
      </w:r>
      <w:r w:rsidR="008C0BB7">
        <w:rPr>
          <w:rFonts w:ascii="Times New Roman" w:hAnsi="Times New Roman" w:cs="Times New Roman"/>
          <w:sz w:val="28"/>
          <w:szCs w:val="28"/>
        </w:rPr>
        <w:t>–</w:t>
      </w:r>
      <w:r w:rsidR="00EE2238" w:rsidRPr="00EE2238">
        <w:rPr>
          <w:rFonts w:ascii="Times New Roman" w:hAnsi="Times New Roman" w:cs="Times New Roman"/>
          <w:sz w:val="28"/>
          <w:szCs w:val="28"/>
        </w:rPr>
        <w:t xml:space="preserve"> засобами Єдиного державног</w:t>
      </w:r>
      <w:r w:rsidR="00EE2238">
        <w:rPr>
          <w:rFonts w:ascii="Times New Roman" w:hAnsi="Times New Roman" w:cs="Times New Roman"/>
          <w:sz w:val="28"/>
          <w:szCs w:val="28"/>
        </w:rPr>
        <w:t xml:space="preserve">о </w:t>
      </w:r>
      <w:proofErr w:type="spellStart"/>
      <w:r w:rsidR="00EE2238">
        <w:rPr>
          <w:rFonts w:ascii="Times New Roman" w:hAnsi="Times New Roman" w:cs="Times New Roman"/>
          <w:sz w:val="28"/>
          <w:szCs w:val="28"/>
        </w:rPr>
        <w:t>вебпорталу</w:t>
      </w:r>
      <w:proofErr w:type="spellEnd"/>
      <w:r w:rsidR="00EE2238">
        <w:rPr>
          <w:rFonts w:ascii="Times New Roman" w:hAnsi="Times New Roman" w:cs="Times New Roman"/>
          <w:sz w:val="28"/>
          <w:szCs w:val="28"/>
        </w:rPr>
        <w:t xml:space="preserve"> електронних послуг</w:t>
      </w:r>
      <w:r w:rsidR="00EE2238">
        <w:rPr>
          <w:rFonts w:ascii="Times New Roman" w:hAnsi="Times New Roman"/>
          <w:sz w:val="28"/>
          <w:szCs w:val="28"/>
        </w:rPr>
        <w:t>;</w:t>
      </w:r>
    </w:p>
    <w:p w:rsidR="00EE2238" w:rsidRPr="00EE2238" w:rsidRDefault="00532F5C" w:rsidP="0091224F">
      <w:pPr>
        <w:spacing w:after="0" w:line="240" w:lineRule="auto"/>
        <w:ind w:firstLine="708"/>
        <w:jc w:val="both"/>
        <w:rPr>
          <w:rFonts w:ascii="Times New Roman" w:hAnsi="Times New Roman" w:cs="Times New Roman"/>
          <w:sz w:val="28"/>
          <w:szCs w:val="28"/>
        </w:rPr>
      </w:pPr>
      <w:bookmarkStart w:id="3" w:name="n70"/>
      <w:bookmarkEnd w:id="3"/>
      <w:r>
        <w:rPr>
          <w:rFonts w:ascii="Times New Roman" w:hAnsi="Times New Roman" w:cs="Times New Roman"/>
          <w:sz w:val="28"/>
          <w:szCs w:val="28"/>
        </w:rPr>
        <w:t>6</w:t>
      </w:r>
      <w:r w:rsidR="005F296B">
        <w:rPr>
          <w:rFonts w:ascii="Times New Roman" w:hAnsi="Times New Roman" w:cs="Times New Roman"/>
          <w:sz w:val="28"/>
          <w:szCs w:val="28"/>
        </w:rPr>
        <w:t>.</w:t>
      </w:r>
      <w:r w:rsidR="008C0BB7">
        <w:rPr>
          <w:rFonts w:ascii="Times New Roman" w:hAnsi="Times New Roman" w:cs="Times New Roman"/>
          <w:sz w:val="28"/>
          <w:szCs w:val="28"/>
        </w:rPr>
        <w:t>2</w:t>
      </w:r>
      <w:r w:rsidR="00EE2238">
        <w:rPr>
          <w:rFonts w:ascii="Times New Roman" w:hAnsi="Times New Roman" w:cs="Times New Roman"/>
          <w:sz w:val="28"/>
          <w:szCs w:val="28"/>
        </w:rPr>
        <w:t xml:space="preserve"> </w:t>
      </w:r>
      <w:r>
        <w:rPr>
          <w:rFonts w:ascii="Times New Roman" w:hAnsi="Times New Roman" w:cs="Times New Roman"/>
          <w:sz w:val="28"/>
          <w:szCs w:val="28"/>
        </w:rPr>
        <w:t>у</w:t>
      </w:r>
      <w:r w:rsidR="00EE2238" w:rsidRPr="00EE2238">
        <w:rPr>
          <w:rFonts w:ascii="Times New Roman" w:hAnsi="Times New Roman" w:cs="Times New Roman"/>
          <w:sz w:val="28"/>
          <w:szCs w:val="28"/>
        </w:rPr>
        <w:t xml:space="preserve"> паперовій формі </w:t>
      </w:r>
      <w:r w:rsidR="008C0BB7">
        <w:rPr>
          <w:rFonts w:ascii="Times New Roman" w:hAnsi="Times New Roman" w:cs="Times New Roman"/>
          <w:sz w:val="28"/>
          <w:szCs w:val="28"/>
        </w:rPr>
        <w:t>–</w:t>
      </w:r>
      <w:r w:rsidR="00EE2238" w:rsidRPr="00EE2238">
        <w:rPr>
          <w:rFonts w:ascii="Times New Roman" w:hAnsi="Times New Roman" w:cs="Times New Roman"/>
          <w:sz w:val="28"/>
          <w:szCs w:val="28"/>
        </w:rPr>
        <w:t xml:space="preserve"> </w:t>
      </w:r>
      <w:r w:rsidR="00750446">
        <w:rPr>
          <w:rFonts w:ascii="Times New Roman" w:hAnsi="Times New Roman" w:cs="Times New Roman"/>
          <w:sz w:val="28"/>
          <w:szCs w:val="28"/>
        </w:rPr>
        <w:t xml:space="preserve">через </w:t>
      </w:r>
      <w:r w:rsidR="00332661">
        <w:rPr>
          <w:rFonts w:ascii="Times New Roman" w:hAnsi="Times New Roman" w:cs="Times New Roman"/>
          <w:sz w:val="28"/>
          <w:szCs w:val="28"/>
        </w:rPr>
        <w:t>Ц</w:t>
      </w:r>
      <w:r w:rsidR="00ED5F50">
        <w:rPr>
          <w:rFonts w:ascii="Times New Roman" w:hAnsi="Times New Roman" w:cs="Times New Roman"/>
          <w:sz w:val="28"/>
          <w:szCs w:val="28"/>
        </w:rPr>
        <w:t>ентр адміністративних послуг «Віза» («Центр Дії») виконкому Криворізької міської ради та його територіальні підрозділи</w:t>
      </w:r>
      <w:r>
        <w:rPr>
          <w:rFonts w:ascii="Times New Roman" w:hAnsi="Times New Roman" w:cs="Times New Roman"/>
          <w:sz w:val="28"/>
          <w:szCs w:val="28"/>
        </w:rPr>
        <w:t xml:space="preserve"> (надалі – </w:t>
      </w:r>
      <w:r w:rsidR="00BF689A">
        <w:rPr>
          <w:rFonts w:ascii="Times New Roman" w:hAnsi="Times New Roman" w:cs="Times New Roman"/>
          <w:sz w:val="28"/>
          <w:szCs w:val="28"/>
        </w:rPr>
        <w:t>Ц</w:t>
      </w:r>
      <w:r>
        <w:rPr>
          <w:rFonts w:ascii="Times New Roman" w:hAnsi="Times New Roman" w:cs="Times New Roman"/>
          <w:sz w:val="28"/>
          <w:szCs w:val="28"/>
        </w:rPr>
        <w:t>ентр «Віза»)</w:t>
      </w:r>
      <w:r w:rsidR="00750446">
        <w:rPr>
          <w:rFonts w:ascii="Times New Roman" w:hAnsi="Times New Roman" w:cs="Times New Roman"/>
          <w:sz w:val="28"/>
          <w:szCs w:val="28"/>
        </w:rPr>
        <w:t xml:space="preserve">, </w:t>
      </w:r>
      <w:r w:rsidR="00750446" w:rsidRPr="00750446">
        <w:rPr>
          <w:rFonts w:ascii="Times New Roman" w:hAnsi="Times New Roman" w:cs="Times New Roman"/>
          <w:sz w:val="28"/>
          <w:szCs w:val="28"/>
        </w:rPr>
        <w:t>орган соціального захисту населення або нотаріуса</w:t>
      </w:r>
      <w:r w:rsidR="00EE2238" w:rsidRPr="00750446">
        <w:rPr>
          <w:rFonts w:ascii="Times New Roman" w:hAnsi="Times New Roman" w:cs="Times New Roman"/>
          <w:sz w:val="28"/>
          <w:szCs w:val="28"/>
        </w:rPr>
        <w:t>.</w:t>
      </w:r>
    </w:p>
    <w:p w:rsidR="00684967" w:rsidRPr="00EE2238" w:rsidRDefault="00532F5C"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C0BB7">
        <w:rPr>
          <w:rFonts w:ascii="Times New Roman" w:hAnsi="Times New Roman" w:cs="Times New Roman"/>
          <w:sz w:val="28"/>
          <w:szCs w:val="28"/>
        </w:rPr>
        <w:t xml:space="preserve"> </w:t>
      </w:r>
      <w:r w:rsidR="00AB248B">
        <w:rPr>
          <w:rFonts w:ascii="Times New Roman" w:hAnsi="Times New Roman" w:cs="Times New Roman"/>
          <w:sz w:val="28"/>
          <w:szCs w:val="28"/>
        </w:rPr>
        <w:t>З</w:t>
      </w:r>
      <w:r w:rsidR="00EE2238" w:rsidRPr="00EE2238">
        <w:rPr>
          <w:rFonts w:ascii="Times New Roman" w:hAnsi="Times New Roman" w:cs="Times New Roman"/>
          <w:sz w:val="28"/>
          <w:szCs w:val="28"/>
        </w:rPr>
        <w:t>аява подається під час дії воєнного стану та протягом одного року з дня його припинення або скасування на території, на якій розташований (розташовувався) знищений об’єкт нерухомого майна.</w:t>
      </w:r>
    </w:p>
    <w:p w:rsidR="00684967" w:rsidRDefault="00532F5C" w:rsidP="008C0BB7">
      <w:pPr>
        <w:spacing w:after="0" w:line="240" w:lineRule="auto"/>
        <w:ind w:firstLine="709"/>
        <w:jc w:val="both"/>
        <w:rPr>
          <w:rFonts w:ascii="Times New Roman" w:hAnsi="Times New Roman" w:cs="Times New Roman"/>
          <w:sz w:val="28"/>
          <w:szCs w:val="28"/>
        </w:rPr>
      </w:pPr>
      <w:bookmarkStart w:id="4" w:name="n67"/>
      <w:bookmarkEnd w:id="4"/>
      <w:r>
        <w:rPr>
          <w:rFonts w:ascii="Times New Roman" w:hAnsi="Times New Roman" w:cs="Times New Roman"/>
          <w:sz w:val="28"/>
          <w:szCs w:val="28"/>
        </w:rPr>
        <w:t>8.</w:t>
      </w:r>
      <w:r w:rsidR="008C0BB7">
        <w:rPr>
          <w:rFonts w:ascii="Times New Roman" w:hAnsi="Times New Roman" w:cs="Times New Roman"/>
          <w:sz w:val="28"/>
          <w:szCs w:val="28"/>
        </w:rPr>
        <w:t xml:space="preserve"> </w:t>
      </w:r>
      <w:r w:rsidR="00684967" w:rsidRPr="00684967">
        <w:rPr>
          <w:rFonts w:ascii="Times New Roman" w:hAnsi="Times New Roman" w:cs="Times New Roman"/>
          <w:sz w:val="28"/>
          <w:szCs w:val="28"/>
        </w:rPr>
        <w:t xml:space="preserve">Заява подається щодо кожного </w:t>
      </w:r>
      <w:r w:rsidR="00001EB5">
        <w:rPr>
          <w:rFonts w:ascii="Times New Roman" w:hAnsi="Times New Roman" w:cs="Times New Roman"/>
          <w:sz w:val="28"/>
          <w:szCs w:val="28"/>
        </w:rPr>
        <w:t>такого</w:t>
      </w:r>
      <w:r w:rsidR="00684967" w:rsidRPr="00684967">
        <w:rPr>
          <w:rFonts w:ascii="Times New Roman" w:hAnsi="Times New Roman" w:cs="Times New Roman"/>
          <w:sz w:val="28"/>
          <w:szCs w:val="28"/>
        </w:rPr>
        <w:t xml:space="preserve"> </w:t>
      </w:r>
      <w:r w:rsidR="00680ABC">
        <w:rPr>
          <w:rFonts w:ascii="Times New Roman" w:hAnsi="Times New Roman" w:cs="Times New Roman"/>
          <w:sz w:val="28"/>
          <w:szCs w:val="28"/>
        </w:rPr>
        <w:t>об’єкта нерухомого майна окремо.</w:t>
      </w:r>
    </w:p>
    <w:p w:rsidR="00532F5C" w:rsidRDefault="00532F5C" w:rsidP="00723F63">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9.</w:t>
      </w:r>
      <w:r w:rsidR="008C0BB7">
        <w:rPr>
          <w:rFonts w:ascii="Times New Roman" w:hAnsi="Times New Roman" w:cs="Times New Roman"/>
          <w:color w:val="000000" w:themeColor="text1"/>
          <w:sz w:val="28"/>
          <w:szCs w:val="28"/>
          <w:shd w:val="clear" w:color="auto" w:fill="FFFFFF"/>
        </w:rPr>
        <w:t xml:space="preserve"> </w:t>
      </w:r>
      <w:r w:rsidR="00175336">
        <w:rPr>
          <w:rFonts w:ascii="Times New Roman" w:hAnsi="Times New Roman" w:cs="Times New Roman"/>
          <w:color w:val="000000" w:themeColor="text1"/>
          <w:sz w:val="28"/>
          <w:szCs w:val="28"/>
          <w:shd w:val="clear" w:color="auto" w:fill="FFFFFF"/>
        </w:rPr>
        <w:t>Заяв</w:t>
      </w:r>
      <w:r w:rsidR="007C5475">
        <w:rPr>
          <w:rFonts w:ascii="Times New Roman" w:hAnsi="Times New Roman" w:cs="Times New Roman"/>
          <w:color w:val="000000" w:themeColor="text1"/>
          <w:sz w:val="28"/>
          <w:szCs w:val="28"/>
          <w:shd w:val="clear" w:color="auto" w:fill="FFFFFF"/>
        </w:rPr>
        <w:t>у має право</w:t>
      </w:r>
      <w:r w:rsidR="00175336">
        <w:rPr>
          <w:rFonts w:ascii="Times New Roman" w:hAnsi="Times New Roman" w:cs="Times New Roman"/>
          <w:color w:val="000000" w:themeColor="text1"/>
          <w:sz w:val="28"/>
          <w:szCs w:val="28"/>
          <w:shd w:val="clear" w:color="auto" w:fill="FFFFFF"/>
        </w:rPr>
        <w:t xml:space="preserve"> </w:t>
      </w:r>
      <w:r w:rsidR="007C5475">
        <w:rPr>
          <w:rFonts w:ascii="Times New Roman" w:hAnsi="Times New Roman" w:cs="Times New Roman"/>
          <w:color w:val="000000" w:themeColor="text1"/>
          <w:sz w:val="28"/>
          <w:szCs w:val="28"/>
          <w:shd w:val="clear" w:color="auto" w:fill="FFFFFF"/>
        </w:rPr>
        <w:t>подавати</w:t>
      </w:r>
      <w:r w:rsidR="00175336" w:rsidRPr="0074468F">
        <w:rPr>
          <w:rFonts w:ascii="Times New Roman" w:hAnsi="Times New Roman" w:cs="Times New Roman"/>
          <w:color w:val="000000" w:themeColor="text1"/>
          <w:sz w:val="28"/>
          <w:szCs w:val="28"/>
          <w:shd w:val="clear" w:color="auto" w:fill="FFFFFF"/>
        </w:rPr>
        <w:t xml:space="preserve"> </w:t>
      </w:r>
      <w:r w:rsidR="007C5475">
        <w:rPr>
          <w:rFonts w:ascii="Times New Roman" w:hAnsi="Times New Roman" w:cs="Times New Roman"/>
          <w:color w:val="000000" w:themeColor="text1"/>
          <w:sz w:val="28"/>
          <w:szCs w:val="28"/>
          <w:shd w:val="clear" w:color="auto" w:fill="FFFFFF"/>
        </w:rPr>
        <w:t>отримувач</w:t>
      </w:r>
      <w:r w:rsidR="00175336">
        <w:rPr>
          <w:rFonts w:ascii="Times New Roman" w:hAnsi="Times New Roman" w:cs="Times New Roman"/>
          <w:color w:val="000000" w:themeColor="text1"/>
          <w:sz w:val="28"/>
          <w:szCs w:val="28"/>
          <w:shd w:val="clear" w:color="auto" w:fill="FFFFFF"/>
        </w:rPr>
        <w:t xml:space="preserve"> компенсації</w:t>
      </w:r>
      <w:r w:rsidR="00D277CB">
        <w:rPr>
          <w:rFonts w:ascii="Times New Roman" w:hAnsi="Times New Roman" w:cs="Times New Roman"/>
          <w:color w:val="000000" w:themeColor="text1"/>
          <w:sz w:val="28"/>
          <w:szCs w:val="28"/>
          <w:shd w:val="clear" w:color="auto" w:fill="FFFFFF"/>
        </w:rPr>
        <w:t xml:space="preserve"> за знищені об'</w:t>
      </w:r>
      <w:r w:rsidR="0091224F">
        <w:rPr>
          <w:rFonts w:ascii="Times New Roman" w:hAnsi="Times New Roman" w:cs="Times New Roman"/>
          <w:color w:val="000000" w:themeColor="text1"/>
          <w:sz w:val="28"/>
          <w:szCs w:val="28"/>
          <w:shd w:val="clear" w:color="auto" w:fill="FFFFFF"/>
        </w:rPr>
        <w:t>єкти нерухомого майна (надалі</w:t>
      </w:r>
      <w:r w:rsidR="008C0BB7">
        <w:rPr>
          <w:rFonts w:ascii="Times New Roman" w:hAnsi="Times New Roman" w:cs="Times New Roman"/>
          <w:color w:val="000000" w:themeColor="text1"/>
          <w:sz w:val="28"/>
          <w:szCs w:val="28"/>
          <w:shd w:val="clear" w:color="auto" w:fill="FFFFFF"/>
        </w:rPr>
        <w:t xml:space="preserve"> – </w:t>
      </w:r>
      <w:r>
        <w:rPr>
          <w:rFonts w:ascii="Times New Roman" w:hAnsi="Times New Roman" w:cs="Times New Roman"/>
          <w:color w:val="000000" w:themeColor="text1"/>
          <w:sz w:val="28"/>
          <w:szCs w:val="28"/>
          <w:shd w:val="clear" w:color="auto" w:fill="FFFFFF"/>
        </w:rPr>
        <w:t>отримувач компенсації), а саме:</w:t>
      </w:r>
      <w:r w:rsidR="00723F63">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ф</w:t>
      </w:r>
      <w:r w:rsidR="00175336" w:rsidRPr="00E40AC5">
        <w:rPr>
          <w:rFonts w:ascii="Times New Roman" w:hAnsi="Times New Roman" w:cs="Times New Roman"/>
          <w:color w:val="000000" w:themeColor="text1"/>
          <w:sz w:val="28"/>
          <w:szCs w:val="28"/>
          <w:shd w:val="clear" w:color="auto" w:fill="FFFFFF"/>
        </w:rPr>
        <w:t>ізичн</w:t>
      </w:r>
      <w:r w:rsidR="0091224F">
        <w:rPr>
          <w:rFonts w:ascii="Times New Roman" w:hAnsi="Times New Roman" w:cs="Times New Roman"/>
          <w:color w:val="000000" w:themeColor="text1"/>
          <w:sz w:val="28"/>
          <w:szCs w:val="28"/>
          <w:shd w:val="clear" w:color="auto" w:fill="FFFFFF"/>
        </w:rPr>
        <w:t>і</w:t>
      </w:r>
      <w:r w:rsidR="00175336">
        <w:rPr>
          <w:rFonts w:ascii="Times New Roman" w:hAnsi="Times New Roman" w:cs="Times New Roman"/>
          <w:color w:val="000000" w:themeColor="text1"/>
          <w:sz w:val="28"/>
          <w:szCs w:val="28"/>
          <w:shd w:val="clear" w:color="auto" w:fill="FFFFFF"/>
        </w:rPr>
        <w:t xml:space="preserve"> особ</w:t>
      </w:r>
      <w:r w:rsidR="0091224F">
        <w:rPr>
          <w:rFonts w:ascii="Times New Roman" w:hAnsi="Times New Roman" w:cs="Times New Roman"/>
          <w:color w:val="000000" w:themeColor="text1"/>
          <w:sz w:val="28"/>
          <w:szCs w:val="28"/>
          <w:shd w:val="clear" w:color="auto" w:fill="FFFFFF"/>
        </w:rPr>
        <w:t>и</w:t>
      </w:r>
      <w:r w:rsidR="00175336" w:rsidRPr="00E40AC5">
        <w:rPr>
          <w:rFonts w:ascii="Times New Roman" w:hAnsi="Times New Roman" w:cs="Times New Roman"/>
          <w:color w:val="000000" w:themeColor="text1"/>
          <w:sz w:val="28"/>
          <w:szCs w:val="28"/>
          <w:shd w:val="clear" w:color="auto" w:fill="FFFFFF"/>
        </w:rPr>
        <w:t xml:space="preserve"> </w:t>
      </w:r>
      <w:r w:rsidR="008C0BB7">
        <w:rPr>
          <w:rFonts w:ascii="Times New Roman" w:hAnsi="Times New Roman" w:cs="Times New Roman"/>
          <w:color w:val="000000" w:themeColor="text1"/>
          <w:sz w:val="28"/>
          <w:szCs w:val="28"/>
          <w:shd w:val="clear" w:color="auto" w:fill="FFFFFF"/>
        </w:rPr>
        <w:t>–</w:t>
      </w:r>
      <w:r w:rsidR="00175336" w:rsidRPr="00E40AC5">
        <w:rPr>
          <w:rFonts w:ascii="Times New Roman" w:hAnsi="Times New Roman" w:cs="Times New Roman"/>
          <w:color w:val="000000" w:themeColor="text1"/>
          <w:sz w:val="28"/>
          <w:szCs w:val="28"/>
          <w:shd w:val="clear" w:color="auto" w:fill="FFFFFF"/>
        </w:rPr>
        <w:t xml:space="preserve"> громадян</w:t>
      </w:r>
      <w:r w:rsidR="00175336">
        <w:rPr>
          <w:rFonts w:ascii="Times New Roman" w:hAnsi="Times New Roman" w:cs="Times New Roman"/>
          <w:color w:val="000000" w:themeColor="text1"/>
          <w:sz w:val="28"/>
          <w:szCs w:val="28"/>
          <w:shd w:val="clear" w:color="auto" w:fill="FFFFFF"/>
        </w:rPr>
        <w:t>и</w:t>
      </w:r>
      <w:r w:rsidR="00175336" w:rsidRPr="00E40AC5">
        <w:rPr>
          <w:rFonts w:ascii="Times New Roman" w:hAnsi="Times New Roman" w:cs="Times New Roman"/>
          <w:color w:val="000000" w:themeColor="text1"/>
          <w:sz w:val="28"/>
          <w:szCs w:val="28"/>
          <w:shd w:val="clear" w:color="auto" w:fill="FFFFFF"/>
        </w:rPr>
        <w:t xml:space="preserve"> України, як</w:t>
      </w:r>
      <w:r w:rsidR="00994244">
        <w:rPr>
          <w:rFonts w:ascii="Times New Roman" w:hAnsi="Times New Roman" w:cs="Times New Roman"/>
          <w:color w:val="000000" w:themeColor="text1"/>
          <w:sz w:val="28"/>
          <w:szCs w:val="28"/>
          <w:shd w:val="clear" w:color="auto" w:fill="FFFFFF"/>
        </w:rPr>
        <w:t>і</w:t>
      </w:r>
      <w:r w:rsidR="00175336" w:rsidRPr="00E40AC5">
        <w:rPr>
          <w:rFonts w:ascii="Times New Roman" w:hAnsi="Times New Roman" w:cs="Times New Roman"/>
          <w:color w:val="000000" w:themeColor="text1"/>
          <w:sz w:val="28"/>
          <w:szCs w:val="28"/>
          <w:shd w:val="clear" w:color="auto" w:fill="FFFFFF"/>
        </w:rPr>
        <w:t xml:space="preserve"> є</w:t>
      </w:r>
      <w:r>
        <w:rPr>
          <w:rFonts w:ascii="Times New Roman" w:hAnsi="Times New Roman" w:cs="Times New Roman"/>
          <w:color w:val="000000" w:themeColor="text1"/>
          <w:sz w:val="28"/>
          <w:szCs w:val="28"/>
          <w:shd w:val="clear" w:color="auto" w:fill="FFFFFF"/>
        </w:rPr>
        <w:t>:</w:t>
      </w:r>
    </w:p>
    <w:p w:rsidR="00175336" w:rsidRDefault="00723F63"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9.</w:t>
      </w:r>
      <w:r w:rsidR="00532F5C">
        <w:rPr>
          <w:rFonts w:ascii="Times New Roman" w:hAnsi="Times New Roman" w:cs="Times New Roman"/>
          <w:color w:val="000000" w:themeColor="text1"/>
          <w:sz w:val="28"/>
          <w:szCs w:val="28"/>
          <w:shd w:val="clear" w:color="auto" w:fill="FFFFFF"/>
        </w:rPr>
        <w:t xml:space="preserve">1 </w:t>
      </w:r>
      <w:r w:rsidR="00175336" w:rsidRPr="00C8626B">
        <w:rPr>
          <w:rFonts w:ascii="Times New Roman" w:hAnsi="Times New Roman" w:cs="Times New Roman"/>
          <w:sz w:val="28"/>
          <w:szCs w:val="28"/>
        </w:rPr>
        <w:t>власник</w:t>
      </w:r>
      <w:r w:rsidR="00994244">
        <w:rPr>
          <w:rFonts w:ascii="Times New Roman" w:hAnsi="Times New Roman" w:cs="Times New Roman"/>
          <w:sz w:val="28"/>
          <w:szCs w:val="28"/>
        </w:rPr>
        <w:t>ами</w:t>
      </w:r>
      <w:r w:rsidR="00175336" w:rsidRPr="00C8626B">
        <w:rPr>
          <w:rFonts w:ascii="Times New Roman" w:hAnsi="Times New Roman" w:cs="Times New Roman"/>
          <w:sz w:val="28"/>
          <w:szCs w:val="28"/>
        </w:rPr>
        <w:t xml:space="preserve"> зни</w:t>
      </w:r>
      <w:r w:rsidR="00532F5C">
        <w:rPr>
          <w:rFonts w:ascii="Times New Roman" w:hAnsi="Times New Roman" w:cs="Times New Roman"/>
          <w:sz w:val="28"/>
          <w:szCs w:val="28"/>
        </w:rPr>
        <w:t>щених об’єктів нерухомого майна</w:t>
      </w:r>
      <w:r w:rsidR="00F90001">
        <w:rPr>
          <w:rFonts w:ascii="Times New Roman" w:hAnsi="Times New Roman" w:cs="Times New Roman"/>
          <w:sz w:val="28"/>
          <w:szCs w:val="28"/>
        </w:rPr>
        <w:t xml:space="preserve">; </w:t>
      </w:r>
    </w:p>
    <w:p w:rsidR="00532F5C" w:rsidRDefault="00723F63" w:rsidP="00532F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532F5C">
        <w:rPr>
          <w:rFonts w:ascii="Times New Roman" w:hAnsi="Times New Roman" w:cs="Times New Roman"/>
          <w:sz w:val="28"/>
          <w:szCs w:val="28"/>
        </w:rPr>
        <w:t xml:space="preserve">2 </w:t>
      </w:r>
      <w:r w:rsidR="00FA02FD">
        <w:rPr>
          <w:rFonts w:ascii="Times New Roman" w:hAnsi="Times New Roman" w:cs="Times New Roman"/>
          <w:sz w:val="28"/>
          <w:szCs w:val="28"/>
        </w:rPr>
        <w:t xml:space="preserve">замовниками будівництва, </w:t>
      </w:r>
      <w:r w:rsidR="00A54201">
        <w:rPr>
          <w:rFonts w:ascii="Times New Roman" w:hAnsi="Times New Roman" w:cs="Times New Roman"/>
          <w:sz w:val="28"/>
          <w:szCs w:val="28"/>
        </w:rPr>
        <w:t>визначен</w:t>
      </w:r>
      <w:r w:rsidR="00C301EA">
        <w:rPr>
          <w:rFonts w:ascii="Times New Roman" w:hAnsi="Times New Roman" w:cs="Times New Roman"/>
          <w:sz w:val="28"/>
          <w:szCs w:val="28"/>
        </w:rPr>
        <w:t>ими</w:t>
      </w:r>
      <w:r w:rsidR="00A54201">
        <w:rPr>
          <w:rFonts w:ascii="Times New Roman" w:hAnsi="Times New Roman" w:cs="Times New Roman"/>
          <w:sz w:val="28"/>
          <w:szCs w:val="28"/>
        </w:rPr>
        <w:t xml:space="preserve"> підпунктом 2.3.2 Порядку</w:t>
      </w:r>
      <w:r w:rsidR="00DF4D52">
        <w:rPr>
          <w:rFonts w:ascii="Times New Roman" w:hAnsi="Times New Roman" w:cs="Times New Roman"/>
          <w:sz w:val="28"/>
          <w:szCs w:val="28"/>
        </w:rPr>
        <w:t>;</w:t>
      </w:r>
    </w:p>
    <w:p w:rsidR="00DF4D52" w:rsidRDefault="00723F63" w:rsidP="00DF4D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DF4D52">
        <w:rPr>
          <w:rFonts w:ascii="Times New Roman" w:hAnsi="Times New Roman" w:cs="Times New Roman"/>
          <w:sz w:val="28"/>
          <w:szCs w:val="28"/>
        </w:rPr>
        <w:t xml:space="preserve">3 </w:t>
      </w:r>
      <w:r w:rsidR="00DF4D52" w:rsidRPr="00DF4D52">
        <w:rPr>
          <w:rFonts w:ascii="Times New Roman" w:hAnsi="Times New Roman" w:cs="Times New Roman"/>
          <w:sz w:val="28"/>
          <w:szCs w:val="28"/>
        </w:rPr>
        <w:t>власниками спеціального майнового права на неподільні житлові об’єкти незавершеного будівництва, майбутні об’єкти житлової нерухомості або особами, які сплатили часткову ціну такого об’єкта та на користь яких зареєстровано обтяження речових прав на такий об’єкт відповідно до </w:t>
      </w:r>
      <w:hyperlink r:id="rId8" w:tgtFrame="_blank" w:history="1">
        <w:r w:rsidR="00DF4D52" w:rsidRPr="00DF4D52">
          <w:rPr>
            <w:rStyle w:val="a3"/>
            <w:rFonts w:ascii="Times New Roman" w:hAnsi="Times New Roman" w:cs="Times New Roman"/>
            <w:color w:val="auto"/>
            <w:sz w:val="28"/>
            <w:szCs w:val="28"/>
            <w:u w:val="none"/>
          </w:rPr>
          <w:t>Закону України</w:t>
        </w:r>
      </w:hyperlink>
      <w:r w:rsidR="00DF4D52" w:rsidRPr="00DF4D52">
        <w:rPr>
          <w:rFonts w:ascii="Times New Roman" w:hAnsi="Times New Roman" w:cs="Times New Roman"/>
          <w:sz w:val="28"/>
          <w:szCs w:val="28"/>
        </w:rPr>
        <w:t> </w:t>
      </w:r>
      <w:r w:rsidR="00FA02FD">
        <w:rPr>
          <w:rFonts w:ascii="Times New Roman" w:hAnsi="Times New Roman" w:cs="Times New Roman"/>
          <w:sz w:val="28"/>
          <w:szCs w:val="28"/>
        </w:rPr>
        <w:t>«</w:t>
      </w:r>
      <w:r w:rsidR="00DF4D52" w:rsidRPr="00DF4D52">
        <w:rPr>
          <w:rFonts w:ascii="Times New Roman" w:hAnsi="Times New Roman" w:cs="Times New Roman"/>
          <w:sz w:val="28"/>
          <w:szCs w:val="28"/>
        </w:rPr>
        <w:t>Про гарантування речових прав на об’єкти нерухомого майна, які будуть споруджені в майбутньому</w:t>
      </w:r>
      <w:r w:rsidR="00FA02FD">
        <w:rPr>
          <w:rFonts w:ascii="Times New Roman" w:hAnsi="Times New Roman" w:cs="Times New Roman"/>
          <w:sz w:val="28"/>
          <w:szCs w:val="28"/>
        </w:rPr>
        <w:t>»</w:t>
      </w:r>
      <w:r w:rsidR="00DF4D52" w:rsidRPr="00DF4D52">
        <w:rPr>
          <w:rFonts w:ascii="Times New Roman" w:hAnsi="Times New Roman" w:cs="Times New Roman"/>
          <w:sz w:val="28"/>
          <w:szCs w:val="28"/>
        </w:rPr>
        <w:t xml:space="preserve">, </w:t>
      </w:r>
      <w:r w:rsidR="00A54201">
        <w:rPr>
          <w:rFonts w:ascii="Times New Roman" w:hAnsi="Times New Roman" w:cs="Times New Roman"/>
          <w:sz w:val="28"/>
          <w:szCs w:val="28"/>
        </w:rPr>
        <w:t>які визначені підпунктом 2.3.3 Порядку</w:t>
      </w:r>
      <w:r w:rsidR="00DF4D52" w:rsidRPr="00D3742D">
        <w:rPr>
          <w:rFonts w:ascii="Times New Roman" w:hAnsi="Times New Roman" w:cs="Times New Roman"/>
          <w:sz w:val="28"/>
          <w:szCs w:val="28"/>
        </w:rPr>
        <w:t>;</w:t>
      </w:r>
    </w:p>
    <w:p w:rsidR="00DF4D52" w:rsidRPr="001F0B31" w:rsidRDefault="00723F63" w:rsidP="001F0B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DF4D52">
        <w:rPr>
          <w:rFonts w:ascii="Times New Roman" w:hAnsi="Times New Roman" w:cs="Times New Roman"/>
          <w:sz w:val="28"/>
          <w:szCs w:val="28"/>
        </w:rPr>
        <w:t xml:space="preserve">4 </w:t>
      </w:r>
      <w:r w:rsidR="001F0B31" w:rsidRPr="001F0B31">
        <w:rPr>
          <w:rFonts w:ascii="Times New Roman" w:hAnsi="Times New Roman" w:cs="Times New Roman"/>
          <w:sz w:val="28"/>
          <w:szCs w:val="28"/>
        </w:rPr>
        <w:t>особами, які здійснили інвестування/фінансування будівництва об’єктів будівництва, щодо яких отримано право на виконання будівельних робіт до наб</w:t>
      </w:r>
      <w:r w:rsidR="00FA02FD">
        <w:rPr>
          <w:rFonts w:ascii="Times New Roman" w:hAnsi="Times New Roman" w:cs="Times New Roman"/>
          <w:sz w:val="28"/>
          <w:szCs w:val="28"/>
        </w:rPr>
        <w:t>уття</w:t>
      </w:r>
      <w:r w:rsidR="001F0B31" w:rsidRPr="001F0B31">
        <w:rPr>
          <w:rFonts w:ascii="Times New Roman" w:hAnsi="Times New Roman" w:cs="Times New Roman"/>
          <w:sz w:val="28"/>
          <w:szCs w:val="28"/>
        </w:rPr>
        <w:t xml:space="preserve"> чинності </w:t>
      </w:r>
      <w:hyperlink r:id="rId9" w:tgtFrame="_blank" w:history="1">
        <w:r w:rsidR="001F0B31" w:rsidRPr="001F0B31">
          <w:rPr>
            <w:rStyle w:val="a3"/>
            <w:rFonts w:ascii="Times New Roman" w:hAnsi="Times New Roman" w:cs="Times New Roman"/>
            <w:color w:val="auto"/>
            <w:sz w:val="28"/>
            <w:szCs w:val="28"/>
            <w:u w:val="none"/>
          </w:rPr>
          <w:t>Законом України</w:t>
        </w:r>
      </w:hyperlink>
      <w:r w:rsidR="001F0B31" w:rsidRPr="001F0B31">
        <w:rPr>
          <w:rFonts w:ascii="Times New Roman" w:hAnsi="Times New Roman" w:cs="Times New Roman"/>
          <w:sz w:val="28"/>
          <w:szCs w:val="28"/>
        </w:rPr>
        <w:t> </w:t>
      </w:r>
      <w:r w:rsidR="00FA02FD">
        <w:rPr>
          <w:rFonts w:ascii="Times New Roman" w:hAnsi="Times New Roman" w:cs="Times New Roman"/>
          <w:sz w:val="28"/>
          <w:szCs w:val="28"/>
        </w:rPr>
        <w:t>«</w:t>
      </w:r>
      <w:r w:rsidR="001F0B31" w:rsidRPr="001F0B31">
        <w:rPr>
          <w:rFonts w:ascii="Times New Roman" w:hAnsi="Times New Roman" w:cs="Times New Roman"/>
          <w:sz w:val="28"/>
          <w:szCs w:val="28"/>
        </w:rPr>
        <w:t>Про гарантування речових прав на об’єкти нерухомого майна, які будуть споруджені в майбутньому</w:t>
      </w:r>
      <w:r w:rsidR="00FA02FD">
        <w:rPr>
          <w:rFonts w:ascii="Times New Roman" w:hAnsi="Times New Roman" w:cs="Times New Roman"/>
          <w:sz w:val="28"/>
          <w:szCs w:val="28"/>
        </w:rPr>
        <w:t>»</w:t>
      </w:r>
      <w:r w:rsidR="001F0B31" w:rsidRPr="001F0B31">
        <w:rPr>
          <w:rFonts w:ascii="Times New Roman" w:hAnsi="Times New Roman" w:cs="Times New Roman"/>
          <w:sz w:val="28"/>
          <w:szCs w:val="28"/>
        </w:rPr>
        <w:t xml:space="preserve">, </w:t>
      </w:r>
      <w:r w:rsidR="00A54201">
        <w:rPr>
          <w:rFonts w:ascii="Times New Roman" w:hAnsi="Times New Roman" w:cs="Times New Roman"/>
          <w:sz w:val="28"/>
          <w:szCs w:val="28"/>
        </w:rPr>
        <w:t>які визначені підпунктом 2.3.3 Порядку</w:t>
      </w:r>
      <w:r w:rsidR="001F0B31" w:rsidRPr="001F0B31">
        <w:rPr>
          <w:rFonts w:ascii="Times New Roman" w:hAnsi="Times New Roman" w:cs="Times New Roman"/>
          <w:sz w:val="28"/>
          <w:szCs w:val="28"/>
        </w:rPr>
        <w:t>;</w:t>
      </w:r>
    </w:p>
    <w:p w:rsidR="00175336" w:rsidRDefault="00723F63"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F0B31">
        <w:rPr>
          <w:rFonts w:ascii="Times New Roman" w:hAnsi="Times New Roman" w:cs="Times New Roman"/>
          <w:sz w:val="28"/>
          <w:szCs w:val="28"/>
        </w:rPr>
        <w:t>5</w:t>
      </w:r>
      <w:r w:rsidR="00175336">
        <w:rPr>
          <w:rFonts w:ascii="Times New Roman" w:hAnsi="Times New Roman" w:cs="Times New Roman"/>
          <w:sz w:val="28"/>
          <w:szCs w:val="28"/>
        </w:rPr>
        <w:t xml:space="preserve"> </w:t>
      </w:r>
      <w:r w:rsidR="001F0B31">
        <w:rPr>
          <w:rFonts w:ascii="Times New Roman" w:hAnsi="Times New Roman" w:cs="Times New Roman"/>
          <w:sz w:val="28"/>
          <w:szCs w:val="28"/>
        </w:rPr>
        <w:t>ч</w:t>
      </w:r>
      <w:r w:rsidR="00175336" w:rsidRPr="00C8626B">
        <w:rPr>
          <w:rFonts w:ascii="Times New Roman" w:hAnsi="Times New Roman" w:cs="Times New Roman"/>
          <w:sz w:val="28"/>
          <w:szCs w:val="28"/>
        </w:rPr>
        <w:t>лен</w:t>
      </w:r>
      <w:r w:rsidR="00994244">
        <w:rPr>
          <w:rFonts w:ascii="Times New Roman" w:hAnsi="Times New Roman" w:cs="Times New Roman"/>
          <w:sz w:val="28"/>
          <w:szCs w:val="28"/>
        </w:rPr>
        <w:t>ами</w:t>
      </w:r>
      <w:r w:rsidR="00175336" w:rsidRPr="00C8626B">
        <w:rPr>
          <w:rFonts w:ascii="Times New Roman" w:hAnsi="Times New Roman" w:cs="Times New Roman"/>
          <w:sz w:val="28"/>
          <w:szCs w:val="28"/>
        </w:rPr>
        <w:t xml:space="preserve"> житлово-будівельних (житлових) кооперативів, які викупили квартиру, інше житлове приміщення в будівлі, будинок садибного типу, садовий або дачний будинок кооперативу, але не оформили право власності на нього</w:t>
      </w:r>
      <w:r w:rsidR="00175336">
        <w:rPr>
          <w:rFonts w:ascii="Times New Roman" w:hAnsi="Times New Roman" w:cs="Times New Roman"/>
          <w:sz w:val="28"/>
          <w:szCs w:val="28"/>
        </w:rPr>
        <w:t>;</w:t>
      </w:r>
    </w:p>
    <w:p w:rsidR="006C49C6" w:rsidRPr="00C8626B" w:rsidRDefault="00723F63"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6C49C6">
        <w:rPr>
          <w:rFonts w:ascii="Times New Roman" w:hAnsi="Times New Roman" w:cs="Times New Roman"/>
          <w:sz w:val="28"/>
          <w:szCs w:val="28"/>
        </w:rPr>
        <w:t>6 спадкоємцями ос</w:t>
      </w:r>
      <w:r w:rsidR="00821E3E">
        <w:rPr>
          <w:rFonts w:ascii="Times New Roman" w:hAnsi="Times New Roman" w:cs="Times New Roman"/>
          <w:sz w:val="28"/>
          <w:szCs w:val="28"/>
        </w:rPr>
        <w:t>іб, визначених підпунктами 9.1 – 9.</w:t>
      </w:r>
      <w:r w:rsidR="00F04D55">
        <w:rPr>
          <w:rFonts w:ascii="Times New Roman" w:hAnsi="Times New Roman" w:cs="Times New Roman"/>
          <w:sz w:val="28"/>
          <w:szCs w:val="28"/>
        </w:rPr>
        <w:t>5 Порядку.</w:t>
      </w:r>
    </w:p>
    <w:p w:rsidR="00E91B7F" w:rsidRPr="00E91B7F" w:rsidRDefault="00B519CF" w:rsidP="00E91B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E91B7F">
        <w:rPr>
          <w:rFonts w:ascii="Times New Roman" w:hAnsi="Times New Roman" w:cs="Times New Roman"/>
          <w:sz w:val="28"/>
          <w:szCs w:val="28"/>
        </w:rPr>
        <w:t xml:space="preserve"> </w:t>
      </w:r>
      <w:r w:rsidR="00E91B7F" w:rsidRPr="00E91B7F">
        <w:rPr>
          <w:rFonts w:ascii="Times New Roman" w:hAnsi="Times New Roman" w:cs="Times New Roman"/>
          <w:sz w:val="28"/>
          <w:szCs w:val="28"/>
        </w:rPr>
        <w:t>Кабінетом Міністрів України можуть визначатися додаткові категорії осіб, яким може надаватися компенсація за знищені об’єкти нерухомого майна.</w:t>
      </w:r>
    </w:p>
    <w:p w:rsidR="00B90396" w:rsidRDefault="00B519CF"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8C0BB7">
        <w:rPr>
          <w:rFonts w:ascii="Times New Roman" w:hAnsi="Times New Roman" w:cs="Times New Roman"/>
          <w:sz w:val="28"/>
          <w:szCs w:val="28"/>
        </w:rPr>
        <w:t xml:space="preserve"> </w:t>
      </w:r>
      <w:r>
        <w:rPr>
          <w:rFonts w:ascii="Times New Roman" w:hAnsi="Times New Roman" w:cs="Times New Roman"/>
          <w:sz w:val="28"/>
          <w:szCs w:val="28"/>
        </w:rPr>
        <w:t xml:space="preserve">У разі, </w:t>
      </w:r>
      <w:r w:rsidR="004C7B58" w:rsidRPr="004C7B58">
        <w:rPr>
          <w:rFonts w:ascii="Times New Roman" w:hAnsi="Times New Roman" w:cs="Times New Roman"/>
          <w:sz w:val="28"/>
          <w:szCs w:val="28"/>
        </w:rPr>
        <w:t xml:space="preserve">якщо </w:t>
      </w:r>
      <w:r w:rsidR="00001EB5">
        <w:rPr>
          <w:rFonts w:ascii="Times New Roman" w:hAnsi="Times New Roman" w:cs="Times New Roman"/>
          <w:color w:val="000000" w:themeColor="text1"/>
          <w:sz w:val="28"/>
          <w:szCs w:val="28"/>
          <w:shd w:val="clear" w:color="auto" w:fill="FFFFFF"/>
        </w:rPr>
        <w:t>знищений</w:t>
      </w:r>
      <w:r w:rsidR="004C7B58" w:rsidRPr="004C7B58">
        <w:rPr>
          <w:rFonts w:ascii="Times New Roman" w:hAnsi="Times New Roman" w:cs="Times New Roman"/>
          <w:sz w:val="28"/>
          <w:szCs w:val="28"/>
        </w:rPr>
        <w:t xml:space="preserve"> об’єкт нерухомого майна перебуває </w:t>
      </w:r>
      <w:r>
        <w:rPr>
          <w:rFonts w:ascii="Times New Roman" w:hAnsi="Times New Roman" w:cs="Times New Roman"/>
          <w:sz w:val="28"/>
          <w:szCs w:val="28"/>
        </w:rPr>
        <w:t>в</w:t>
      </w:r>
      <w:r w:rsidR="004C7B58" w:rsidRPr="004C7B58">
        <w:rPr>
          <w:rFonts w:ascii="Times New Roman" w:hAnsi="Times New Roman" w:cs="Times New Roman"/>
          <w:sz w:val="28"/>
          <w:szCs w:val="28"/>
        </w:rPr>
        <w:t xml:space="preserve"> спільній власності, заява про надання компенсації за </w:t>
      </w:r>
      <w:r>
        <w:rPr>
          <w:rFonts w:ascii="Times New Roman" w:hAnsi="Times New Roman" w:cs="Times New Roman"/>
          <w:color w:val="000000" w:themeColor="text1"/>
          <w:sz w:val="28"/>
          <w:szCs w:val="28"/>
          <w:shd w:val="clear" w:color="auto" w:fill="FFFFFF"/>
        </w:rPr>
        <w:t>нього</w:t>
      </w:r>
      <w:r w:rsidR="004C7B58" w:rsidRPr="004C7B58">
        <w:rPr>
          <w:rFonts w:ascii="Times New Roman" w:hAnsi="Times New Roman" w:cs="Times New Roman"/>
          <w:sz w:val="28"/>
          <w:szCs w:val="28"/>
        </w:rPr>
        <w:t xml:space="preserve"> може бути подана кожним співвласником окремо або одним із співвласників такого об’єкта. </w:t>
      </w:r>
    </w:p>
    <w:p w:rsidR="004C7B58" w:rsidRPr="007C5475" w:rsidRDefault="00B90396"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4C7B58" w:rsidRPr="004C7B58">
        <w:rPr>
          <w:rFonts w:ascii="Times New Roman" w:hAnsi="Times New Roman" w:cs="Times New Roman"/>
          <w:sz w:val="28"/>
          <w:szCs w:val="28"/>
        </w:rPr>
        <w:t xml:space="preserve">Заява,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подана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одним</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із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співвласників,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вважається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поданою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всіма</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 співвласниками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за</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відсутності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заперечень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 xml:space="preserve">інших </w:t>
      </w:r>
      <w:r>
        <w:rPr>
          <w:rFonts w:ascii="Times New Roman" w:hAnsi="Times New Roman" w:cs="Times New Roman"/>
          <w:sz w:val="28"/>
          <w:szCs w:val="28"/>
        </w:rPr>
        <w:t xml:space="preserve"> </w:t>
      </w:r>
      <w:r w:rsidR="004C7B58" w:rsidRPr="004C7B58">
        <w:rPr>
          <w:rFonts w:ascii="Times New Roman" w:hAnsi="Times New Roman" w:cs="Times New Roman"/>
          <w:sz w:val="28"/>
          <w:szCs w:val="28"/>
        </w:rPr>
        <w:t>співвласників</w:t>
      </w:r>
      <w:r w:rsidR="004C7B58">
        <w:rPr>
          <w:rFonts w:ascii="Times New Roman" w:hAnsi="Times New Roman" w:cs="Times New Roman"/>
          <w:sz w:val="28"/>
          <w:szCs w:val="28"/>
        </w:rPr>
        <w:t>.</w:t>
      </w:r>
      <w:r w:rsidR="007C5475">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Такі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заперечення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подаються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співвласниками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до</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Реєстру</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 пошкодженого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та </w:t>
      </w:r>
      <w:r w:rsidR="00B46543">
        <w:rPr>
          <w:rFonts w:ascii="Times New Roman" w:hAnsi="Times New Roman" w:cs="Times New Roman"/>
          <w:sz w:val="28"/>
          <w:szCs w:val="28"/>
        </w:rPr>
        <w:t xml:space="preserve">  </w:t>
      </w:r>
      <w:r w:rsidR="007C5475" w:rsidRPr="007C5475">
        <w:rPr>
          <w:rFonts w:ascii="Times New Roman" w:hAnsi="Times New Roman" w:cs="Times New Roman"/>
          <w:sz w:val="28"/>
          <w:szCs w:val="28"/>
        </w:rPr>
        <w:t>знищеного</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 xml:space="preserve">майна </w:t>
      </w:r>
      <w:r>
        <w:rPr>
          <w:rFonts w:ascii="Times New Roman" w:hAnsi="Times New Roman" w:cs="Times New Roman"/>
          <w:sz w:val="28"/>
          <w:szCs w:val="28"/>
        </w:rPr>
        <w:t xml:space="preserve"> </w:t>
      </w:r>
      <w:r w:rsidR="007C5475" w:rsidRPr="007C5475">
        <w:rPr>
          <w:rFonts w:ascii="Times New Roman" w:hAnsi="Times New Roman" w:cs="Times New Roman"/>
          <w:sz w:val="28"/>
          <w:szCs w:val="28"/>
        </w:rPr>
        <w:t>в</w:t>
      </w:r>
      <w:r>
        <w:rPr>
          <w:rFonts w:ascii="Times New Roman" w:hAnsi="Times New Roman" w:cs="Times New Roman"/>
          <w:sz w:val="28"/>
          <w:szCs w:val="28"/>
        </w:rPr>
        <w:t xml:space="preserve">   </w:t>
      </w:r>
      <w:r w:rsidR="007C5475">
        <w:rPr>
          <w:rFonts w:ascii="Times New Roman" w:hAnsi="Times New Roman" w:cs="Times New Roman"/>
          <w:sz w:val="28"/>
          <w:szCs w:val="28"/>
        </w:rPr>
        <w:t>форм</w:t>
      </w:r>
      <w:r w:rsidR="008656A3">
        <w:rPr>
          <w:rFonts w:ascii="Times New Roman" w:hAnsi="Times New Roman" w:cs="Times New Roman"/>
          <w:sz w:val="28"/>
          <w:szCs w:val="28"/>
        </w:rPr>
        <w:t>ах</w:t>
      </w:r>
      <w:r>
        <w:rPr>
          <w:rFonts w:ascii="Times New Roman" w:hAnsi="Times New Roman" w:cs="Times New Roman"/>
          <w:sz w:val="28"/>
          <w:szCs w:val="28"/>
        </w:rPr>
        <w:t xml:space="preserve"> </w:t>
      </w:r>
      <w:r w:rsidR="007C5475">
        <w:rPr>
          <w:rFonts w:ascii="Times New Roman" w:hAnsi="Times New Roman" w:cs="Times New Roman"/>
          <w:sz w:val="28"/>
          <w:szCs w:val="28"/>
        </w:rPr>
        <w:t xml:space="preserve"> </w:t>
      </w:r>
      <w:r>
        <w:rPr>
          <w:rFonts w:ascii="Times New Roman" w:hAnsi="Times New Roman" w:cs="Times New Roman"/>
          <w:sz w:val="28"/>
          <w:szCs w:val="28"/>
        </w:rPr>
        <w:t xml:space="preserve"> </w:t>
      </w:r>
      <w:r w:rsidR="007C5475">
        <w:rPr>
          <w:rFonts w:ascii="Times New Roman" w:hAnsi="Times New Roman" w:cs="Times New Roman"/>
          <w:sz w:val="28"/>
          <w:szCs w:val="28"/>
        </w:rPr>
        <w:t>визначен</w:t>
      </w:r>
      <w:r w:rsidR="00FA02FD">
        <w:rPr>
          <w:rFonts w:ascii="Times New Roman" w:hAnsi="Times New Roman" w:cs="Times New Roman"/>
          <w:sz w:val="28"/>
          <w:szCs w:val="28"/>
        </w:rPr>
        <w:t>их</w:t>
      </w:r>
      <w:r>
        <w:rPr>
          <w:rFonts w:ascii="Times New Roman" w:hAnsi="Times New Roman" w:cs="Times New Roman"/>
          <w:sz w:val="28"/>
          <w:szCs w:val="28"/>
        </w:rPr>
        <w:t xml:space="preserve"> </w:t>
      </w:r>
      <w:r w:rsidR="007C5475">
        <w:rPr>
          <w:rFonts w:ascii="Times New Roman" w:hAnsi="Times New Roman" w:cs="Times New Roman"/>
          <w:sz w:val="28"/>
          <w:szCs w:val="28"/>
        </w:rPr>
        <w:t xml:space="preserve"> </w:t>
      </w:r>
      <w:r>
        <w:rPr>
          <w:rFonts w:ascii="Times New Roman" w:hAnsi="Times New Roman" w:cs="Times New Roman"/>
          <w:sz w:val="28"/>
          <w:szCs w:val="28"/>
        </w:rPr>
        <w:t xml:space="preserve"> </w:t>
      </w:r>
      <w:r w:rsidR="00B519CF">
        <w:rPr>
          <w:rFonts w:ascii="Times New Roman" w:hAnsi="Times New Roman" w:cs="Times New Roman"/>
          <w:sz w:val="28"/>
          <w:szCs w:val="28"/>
        </w:rPr>
        <w:t xml:space="preserve">підпунктами </w:t>
      </w:r>
      <w:r>
        <w:rPr>
          <w:rFonts w:ascii="Times New Roman" w:hAnsi="Times New Roman" w:cs="Times New Roman"/>
          <w:sz w:val="28"/>
          <w:szCs w:val="28"/>
        </w:rPr>
        <w:t xml:space="preserve">  </w:t>
      </w:r>
      <w:r w:rsidR="00B519CF">
        <w:rPr>
          <w:rFonts w:ascii="Times New Roman" w:hAnsi="Times New Roman" w:cs="Times New Roman"/>
          <w:sz w:val="28"/>
          <w:szCs w:val="28"/>
        </w:rPr>
        <w:t>6.</w:t>
      </w:r>
      <w:r w:rsidR="00BF689A">
        <w:rPr>
          <w:rFonts w:ascii="Times New Roman" w:hAnsi="Times New Roman" w:cs="Times New Roman"/>
          <w:sz w:val="28"/>
          <w:szCs w:val="28"/>
        </w:rPr>
        <w:t xml:space="preserve">1, </w:t>
      </w:r>
      <w:r>
        <w:rPr>
          <w:rFonts w:ascii="Times New Roman" w:hAnsi="Times New Roman" w:cs="Times New Roman"/>
          <w:sz w:val="28"/>
          <w:szCs w:val="28"/>
        </w:rPr>
        <w:t xml:space="preserve">  </w:t>
      </w:r>
      <w:r w:rsidR="00B519CF">
        <w:rPr>
          <w:rFonts w:ascii="Times New Roman" w:hAnsi="Times New Roman" w:cs="Times New Roman"/>
          <w:sz w:val="28"/>
          <w:szCs w:val="28"/>
        </w:rPr>
        <w:t>6.2</w:t>
      </w:r>
      <w:r w:rsidR="007C5475">
        <w:rPr>
          <w:rFonts w:ascii="Times New Roman" w:hAnsi="Times New Roman" w:cs="Times New Roman"/>
          <w:sz w:val="28"/>
          <w:szCs w:val="28"/>
        </w:rPr>
        <w:t xml:space="preserve"> </w:t>
      </w:r>
      <w:r>
        <w:rPr>
          <w:rFonts w:ascii="Times New Roman" w:hAnsi="Times New Roman" w:cs="Times New Roman"/>
          <w:sz w:val="28"/>
          <w:szCs w:val="28"/>
        </w:rPr>
        <w:t xml:space="preserve"> </w:t>
      </w:r>
      <w:r w:rsidR="007C5475">
        <w:rPr>
          <w:rFonts w:ascii="Times New Roman" w:hAnsi="Times New Roman" w:cs="Times New Roman"/>
          <w:sz w:val="28"/>
          <w:szCs w:val="28"/>
        </w:rPr>
        <w:t>Порядку</w:t>
      </w:r>
      <w:r w:rsidR="007C5475" w:rsidRPr="007C5475">
        <w:rPr>
          <w:rFonts w:ascii="Times New Roman" w:hAnsi="Times New Roman" w:cs="Times New Roman"/>
          <w:sz w:val="28"/>
          <w:szCs w:val="28"/>
        </w:rPr>
        <w:t>.</w:t>
      </w:r>
    </w:p>
    <w:p w:rsidR="00175336" w:rsidRDefault="000D4BD3"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8C0BB7">
        <w:rPr>
          <w:rFonts w:ascii="Times New Roman" w:hAnsi="Times New Roman" w:cs="Times New Roman"/>
          <w:sz w:val="28"/>
          <w:szCs w:val="28"/>
        </w:rPr>
        <w:t xml:space="preserve"> </w:t>
      </w:r>
      <w:r w:rsidR="00175336" w:rsidRPr="00175336">
        <w:rPr>
          <w:rFonts w:ascii="Times New Roman" w:hAnsi="Times New Roman" w:cs="Times New Roman"/>
          <w:sz w:val="28"/>
          <w:szCs w:val="28"/>
        </w:rPr>
        <w:t>Пріоритетне право на отримання компенсації за знищені об’єкти нерухомого майна мають:</w:t>
      </w:r>
      <w:bookmarkStart w:id="5" w:name="n188"/>
      <w:bookmarkEnd w:id="5"/>
    </w:p>
    <w:p w:rsidR="00175336" w:rsidRPr="00DD66C2" w:rsidRDefault="000D4BD3" w:rsidP="00912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8C0BB7">
        <w:rPr>
          <w:rFonts w:ascii="Times New Roman" w:hAnsi="Times New Roman" w:cs="Times New Roman"/>
          <w:sz w:val="28"/>
          <w:szCs w:val="28"/>
        </w:rPr>
        <w:t>.1</w:t>
      </w:r>
      <w:r w:rsidR="00175336">
        <w:rPr>
          <w:rFonts w:ascii="Times New Roman" w:hAnsi="Times New Roman" w:cs="Times New Roman"/>
          <w:sz w:val="28"/>
          <w:szCs w:val="28"/>
        </w:rPr>
        <w:t xml:space="preserve"> </w:t>
      </w:r>
      <w:r>
        <w:rPr>
          <w:rFonts w:ascii="Times New Roman" w:hAnsi="Times New Roman" w:cs="Times New Roman"/>
          <w:sz w:val="28"/>
          <w:szCs w:val="28"/>
        </w:rPr>
        <w:t>у</w:t>
      </w:r>
      <w:r w:rsidR="00175336" w:rsidRPr="00DD66C2">
        <w:rPr>
          <w:rFonts w:ascii="Times New Roman" w:hAnsi="Times New Roman" w:cs="Times New Roman"/>
          <w:sz w:val="28"/>
          <w:szCs w:val="28"/>
        </w:rPr>
        <w:t>часники бойових дій, особи з інвалідністю внаслідок війни, особи, визначені </w:t>
      </w:r>
      <w:hyperlink r:id="rId10" w:anchor="n639" w:tgtFrame="_blank" w:history="1">
        <w:r w:rsidR="00175336" w:rsidRPr="00DD66C2">
          <w:rPr>
            <w:rStyle w:val="a3"/>
            <w:rFonts w:ascii="Times New Roman" w:hAnsi="Times New Roman" w:cs="Times New Roman"/>
            <w:color w:val="auto"/>
            <w:sz w:val="28"/>
            <w:szCs w:val="28"/>
            <w:u w:val="none"/>
          </w:rPr>
          <w:t>частиною першою</w:t>
        </w:r>
      </w:hyperlink>
      <w:r w:rsidR="00175336" w:rsidRPr="00DD66C2">
        <w:rPr>
          <w:rFonts w:ascii="Times New Roman" w:hAnsi="Times New Roman" w:cs="Times New Roman"/>
          <w:sz w:val="28"/>
          <w:szCs w:val="28"/>
        </w:rPr>
        <w:t> статті 10, </w:t>
      </w:r>
      <w:hyperlink r:id="rId11" w:anchor="n657" w:tgtFrame="_blank" w:history="1">
        <w:r w:rsidR="00175336" w:rsidRPr="00DD66C2">
          <w:rPr>
            <w:rStyle w:val="a3"/>
            <w:rFonts w:ascii="Times New Roman" w:hAnsi="Times New Roman" w:cs="Times New Roman"/>
            <w:color w:val="auto"/>
            <w:sz w:val="28"/>
            <w:szCs w:val="28"/>
            <w:u w:val="none"/>
          </w:rPr>
          <w:t>частиною першою</w:t>
        </w:r>
      </w:hyperlink>
      <w:r w:rsidR="00175336" w:rsidRPr="00DD66C2">
        <w:rPr>
          <w:rFonts w:ascii="Times New Roman" w:hAnsi="Times New Roman" w:cs="Times New Roman"/>
          <w:sz w:val="28"/>
          <w:szCs w:val="28"/>
        </w:rPr>
        <w:t> статті 10</w:t>
      </w:r>
      <w:r w:rsidR="005F296B">
        <w:rPr>
          <w:rFonts w:ascii="Times New Roman" w:hAnsi="Times New Roman" w:cs="Times New Roman"/>
          <w:sz w:val="28"/>
          <w:szCs w:val="28"/>
        </w:rPr>
        <w:t xml:space="preserve"> – </w:t>
      </w:r>
      <w:r w:rsidR="00175336" w:rsidRPr="00DD66C2">
        <w:rPr>
          <w:rFonts w:ascii="Times New Roman" w:hAnsi="Times New Roman" w:cs="Times New Roman"/>
          <w:sz w:val="28"/>
          <w:szCs w:val="28"/>
        </w:rPr>
        <w:t xml:space="preserve">1 Закону України </w:t>
      </w:r>
      <w:r w:rsidR="005F296B">
        <w:rPr>
          <w:rFonts w:ascii="Times New Roman" w:hAnsi="Times New Roman" w:cs="Times New Roman"/>
          <w:sz w:val="28"/>
          <w:szCs w:val="28"/>
        </w:rPr>
        <w:t>«</w:t>
      </w:r>
      <w:r w:rsidR="00175336" w:rsidRPr="00DD66C2">
        <w:rPr>
          <w:rFonts w:ascii="Times New Roman" w:hAnsi="Times New Roman" w:cs="Times New Roman"/>
          <w:sz w:val="28"/>
          <w:szCs w:val="28"/>
        </w:rPr>
        <w:t>Про статус ветеранів війни, гарантії їх соціального захисту</w:t>
      </w:r>
      <w:r w:rsidR="005F296B">
        <w:rPr>
          <w:rFonts w:ascii="Times New Roman" w:hAnsi="Times New Roman" w:cs="Times New Roman"/>
          <w:sz w:val="28"/>
          <w:szCs w:val="28"/>
        </w:rPr>
        <w:t>»</w:t>
      </w:r>
      <w:r w:rsidR="00175336" w:rsidRPr="00DD66C2">
        <w:rPr>
          <w:rFonts w:ascii="Times New Roman" w:hAnsi="Times New Roman" w:cs="Times New Roman"/>
          <w:sz w:val="28"/>
          <w:szCs w:val="28"/>
        </w:rPr>
        <w:t>;</w:t>
      </w:r>
    </w:p>
    <w:p w:rsidR="00175336" w:rsidRPr="00175336" w:rsidRDefault="000D4BD3" w:rsidP="0047268A">
      <w:pPr>
        <w:spacing w:after="0" w:line="240" w:lineRule="auto"/>
        <w:ind w:firstLine="709"/>
        <w:jc w:val="both"/>
        <w:rPr>
          <w:rFonts w:ascii="Times New Roman" w:hAnsi="Times New Roman" w:cs="Times New Roman"/>
          <w:sz w:val="28"/>
          <w:szCs w:val="28"/>
        </w:rPr>
      </w:pPr>
      <w:bookmarkStart w:id="6" w:name="n189"/>
      <w:bookmarkEnd w:id="6"/>
      <w:r>
        <w:rPr>
          <w:rFonts w:ascii="Times New Roman" w:hAnsi="Times New Roman" w:cs="Times New Roman"/>
          <w:sz w:val="28"/>
          <w:szCs w:val="28"/>
        </w:rPr>
        <w:t>13</w:t>
      </w:r>
      <w:r w:rsidR="008C0BB7">
        <w:rPr>
          <w:rFonts w:ascii="Times New Roman" w:hAnsi="Times New Roman" w:cs="Times New Roman"/>
          <w:sz w:val="28"/>
          <w:szCs w:val="28"/>
        </w:rPr>
        <w:t>.2</w:t>
      </w:r>
      <w:r w:rsidR="00FE3088">
        <w:rPr>
          <w:rFonts w:ascii="Times New Roman" w:hAnsi="Times New Roman" w:cs="Times New Roman"/>
          <w:sz w:val="28"/>
          <w:szCs w:val="28"/>
        </w:rPr>
        <w:t xml:space="preserve"> </w:t>
      </w:r>
      <w:r>
        <w:rPr>
          <w:rFonts w:ascii="Times New Roman" w:hAnsi="Times New Roman" w:cs="Times New Roman"/>
          <w:sz w:val="28"/>
          <w:szCs w:val="28"/>
        </w:rPr>
        <w:t>о</w:t>
      </w:r>
      <w:r w:rsidR="00175336" w:rsidRPr="00175336">
        <w:rPr>
          <w:rFonts w:ascii="Times New Roman" w:hAnsi="Times New Roman" w:cs="Times New Roman"/>
          <w:sz w:val="28"/>
          <w:szCs w:val="28"/>
        </w:rPr>
        <w:t>соби, призвані на військову службу за призовом під час мобілі</w:t>
      </w:r>
      <w:r>
        <w:rPr>
          <w:rFonts w:ascii="Times New Roman" w:hAnsi="Times New Roman" w:cs="Times New Roman"/>
          <w:sz w:val="28"/>
          <w:szCs w:val="28"/>
        </w:rPr>
        <w:t>зації, на особливий період</w:t>
      </w:r>
      <w:r w:rsidR="00175336" w:rsidRPr="00175336">
        <w:rPr>
          <w:rFonts w:ascii="Times New Roman" w:hAnsi="Times New Roman" w:cs="Times New Roman"/>
          <w:sz w:val="28"/>
          <w:szCs w:val="28"/>
        </w:rPr>
        <w:t xml:space="preserve"> відповідно до Указу Президента України </w:t>
      </w:r>
      <w:r w:rsidRPr="00175336">
        <w:rPr>
          <w:rFonts w:ascii="Times New Roman" w:hAnsi="Times New Roman" w:cs="Times New Roman"/>
          <w:sz w:val="28"/>
          <w:szCs w:val="28"/>
        </w:rPr>
        <w:t>від 24 лютого 2022 року </w:t>
      </w:r>
      <w:hyperlink r:id="rId12" w:tgtFrame="_blank" w:history="1">
        <w:r w:rsidRPr="00DD66C2">
          <w:rPr>
            <w:rStyle w:val="a3"/>
            <w:rFonts w:ascii="Times New Roman" w:hAnsi="Times New Roman" w:cs="Times New Roman"/>
            <w:color w:val="auto"/>
            <w:sz w:val="28"/>
            <w:szCs w:val="28"/>
            <w:u w:val="none"/>
          </w:rPr>
          <w:t>№ 65/2022</w:t>
        </w:r>
      </w:hyperlink>
      <w:r>
        <w:rPr>
          <w:rFonts w:ascii="Times New Roman" w:hAnsi="Times New Roman" w:cs="Times New Roman"/>
          <w:sz w:val="28"/>
          <w:szCs w:val="28"/>
        </w:rPr>
        <w:t xml:space="preserve"> </w:t>
      </w:r>
      <w:r w:rsidR="005F296B">
        <w:rPr>
          <w:rFonts w:ascii="Times New Roman" w:hAnsi="Times New Roman" w:cs="Times New Roman"/>
          <w:sz w:val="28"/>
          <w:szCs w:val="28"/>
        </w:rPr>
        <w:t>«</w:t>
      </w:r>
      <w:r w:rsidR="00175336" w:rsidRPr="00175336">
        <w:rPr>
          <w:rFonts w:ascii="Times New Roman" w:hAnsi="Times New Roman" w:cs="Times New Roman"/>
          <w:sz w:val="28"/>
          <w:szCs w:val="28"/>
        </w:rPr>
        <w:t>Про загальну мобілізацію</w:t>
      </w:r>
      <w:r w:rsidR="005F296B">
        <w:rPr>
          <w:rFonts w:ascii="Times New Roman" w:hAnsi="Times New Roman" w:cs="Times New Roman"/>
          <w:sz w:val="28"/>
          <w:szCs w:val="28"/>
        </w:rPr>
        <w:t>»</w:t>
      </w:r>
      <w:r w:rsidR="00175336" w:rsidRPr="00175336">
        <w:rPr>
          <w:rFonts w:ascii="Times New Roman" w:hAnsi="Times New Roman" w:cs="Times New Roman"/>
          <w:sz w:val="28"/>
          <w:szCs w:val="28"/>
        </w:rPr>
        <w:t xml:space="preserve">, затвердженого Законом України </w:t>
      </w:r>
      <w:r w:rsidR="005F296B">
        <w:rPr>
          <w:rFonts w:ascii="Times New Roman" w:hAnsi="Times New Roman" w:cs="Times New Roman"/>
          <w:sz w:val="28"/>
          <w:szCs w:val="28"/>
        </w:rPr>
        <w:t>«</w:t>
      </w:r>
      <w:r w:rsidR="00175336" w:rsidRPr="00175336">
        <w:rPr>
          <w:rFonts w:ascii="Times New Roman" w:hAnsi="Times New Roman" w:cs="Times New Roman"/>
          <w:sz w:val="28"/>
          <w:szCs w:val="28"/>
        </w:rPr>
        <w:t xml:space="preserve">Про затвердження Указу Президента України </w:t>
      </w:r>
      <w:r w:rsidR="005F296B">
        <w:rPr>
          <w:rFonts w:ascii="Times New Roman" w:hAnsi="Times New Roman" w:cs="Times New Roman"/>
          <w:sz w:val="28"/>
          <w:szCs w:val="28"/>
        </w:rPr>
        <w:t>«</w:t>
      </w:r>
      <w:r w:rsidR="00175336" w:rsidRPr="00175336">
        <w:rPr>
          <w:rFonts w:ascii="Times New Roman" w:hAnsi="Times New Roman" w:cs="Times New Roman"/>
          <w:sz w:val="28"/>
          <w:szCs w:val="28"/>
        </w:rPr>
        <w:t>Про загальну мобілізацію</w:t>
      </w:r>
      <w:r w:rsidR="005F296B">
        <w:rPr>
          <w:rFonts w:ascii="Times New Roman" w:hAnsi="Times New Roman" w:cs="Times New Roman"/>
          <w:sz w:val="28"/>
          <w:szCs w:val="28"/>
        </w:rPr>
        <w:t>»</w:t>
      </w:r>
      <w:r>
        <w:rPr>
          <w:rFonts w:ascii="Times New Roman" w:hAnsi="Times New Roman" w:cs="Times New Roman"/>
          <w:sz w:val="28"/>
          <w:szCs w:val="28"/>
        </w:rPr>
        <w:t xml:space="preserve"> </w:t>
      </w:r>
      <w:r w:rsidR="00175336" w:rsidRPr="00175336">
        <w:rPr>
          <w:rFonts w:ascii="Times New Roman" w:hAnsi="Times New Roman" w:cs="Times New Roman"/>
          <w:sz w:val="28"/>
          <w:szCs w:val="28"/>
        </w:rPr>
        <w:t>та яким не надано статус учасника бойових дій;</w:t>
      </w:r>
    </w:p>
    <w:p w:rsidR="00175336" w:rsidRPr="00175336" w:rsidRDefault="000D4BD3" w:rsidP="0047268A">
      <w:pPr>
        <w:spacing w:after="0" w:line="240" w:lineRule="auto"/>
        <w:ind w:firstLine="709"/>
        <w:jc w:val="both"/>
        <w:rPr>
          <w:rFonts w:ascii="Times New Roman" w:hAnsi="Times New Roman" w:cs="Times New Roman"/>
          <w:sz w:val="28"/>
          <w:szCs w:val="28"/>
        </w:rPr>
      </w:pPr>
      <w:bookmarkStart w:id="7" w:name="n190"/>
      <w:bookmarkEnd w:id="7"/>
      <w:r>
        <w:rPr>
          <w:rFonts w:ascii="Times New Roman" w:hAnsi="Times New Roman" w:cs="Times New Roman"/>
          <w:sz w:val="28"/>
          <w:szCs w:val="28"/>
        </w:rPr>
        <w:t>13</w:t>
      </w:r>
      <w:r w:rsidR="005F296B">
        <w:rPr>
          <w:rFonts w:ascii="Times New Roman" w:hAnsi="Times New Roman" w:cs="Times New Roman"/>
          <w:sz w:val="28"/>
          <w:szCs w:val="28"/>
        </w:rPr>
        <w:t>.3</w:t>
      </w:r>
      <w:r w:rsidR="00FE3088">
        <w:rPr>
          <w:rFonts w:ascii="Times New Roman" w:hAnsi="Times New Roman" w:cs="Times New Roman"/>
          <w:sz w:val="28"/>
          <w:szCs w:val="28"/>
        </w:rPr>
        <w:t xml:space="preserve"> </w:t>
      </w:r>
      <w:r>
        <w:rPr>
          <w:rFonts w:ascii="Times New Roman" w:hAnsi="Times New Roman" w:cs="Times New Roman"/>
          <w:sz w:val="28"/>
          <w:szCs w:val="28"/>
        </w:rPr>
        <w:t>б</w:t>
      </w:r>
      <w:r w:rsidR="00175336" w:rsidRPr="00175336">
        <w:rPr>
          <w:rFonts w:ascii="Times New Roman" w:hAnsi="Times New Roman" w:cs="Times New Roman"/>
          <w:sz w:val="28"/>
          <w:szCs w:val="28"/>
        </w:rPr>
        <w:t>агатодітні сім’ї;</w:t>
      </w:r>
    </w:p>
    <w:p w:rsidR="00175336" w:rsidRDefault="000D4BD3" w:rsidP="0047268A">
      <w:pPr>
        <w:spacing w:after="0" w:line="240" w:lineRule="auto"/>
        <w:ind w:firstLine="709"/>
        <w:jc w:val="both"/>
        <w:rPr>
          <w:rFonts w:ascii="Times New Roman" w:hAnsi="Times New Roman" w:cs="Times New Roman"/>
          <w:sz w:val="28"/>
          <w:szCs w:val="28"/>
        </w:rPr>
      </w:pPr>
      <w:bookmarkStart w:id="8" w:name="n191"/>
      <w:bookmarkEnd w:id="8"/>
      <w:r>
        <w:rPr>
          <w:rFonts w:ascii="Times New Roman" w:hAnsi="Times New Roman" w:cs="Times New Roman"/>
          <w:sz w:val="28"/>
          <w:szCs w:val="28"/>
        </w:rPr>
        <w:t>13</w:t>
      </w:r>
      <w:r w:rsidR="005F296B">
        <w:rPr>
          <w:rFonts w:ascii="Times New Roman" w:hAnsi="Times New Roman" w:cs="Times New Roman"/>
          <w:sz w:val="28"/>
          <w:szCs w:val="28"/>
        </w:rPr>
        <w:t>.4</w:t>
      </w:r>
      <w:r w:rsidR="00FE3088">
        <w:rPr>
          <w:rFonts w:ascii="Times New Roman" w:hAnsi="Times New Roman" w:cs="Times New Roman"/>
          <w:sz w:val="28"/>
          <w:szCs w:val="28"/>
        </w:rPr>
        <w:t xml:space="preserve"> </w:t>
      </w:r>
      <w:r>
        <w:rPr>
          <w:rFonts w:ascii="Times New Roman" w:hAnsi="Times New Roman" w:cs="Times New Roman"/>
          <w:sz w:val="28"/>
          <w:szCs w:val="28"/>
        </w:rPr>
        <w:t>о</w:t>
      </w:r>
      <w:r w:rsidR="00175336" w:rsidRPr="00175336">
        <w:rPr>
          <w:rFonts w:ascii="Times New Roman" w:hAnsi="Times New Roman" w:cs="Times New Roman"/>
          <w:sz w:val="28"/>
          <w:szCs w:val="28"/>
        </w:rPr>
        <w:t>соби з інвалідністю I та II груп.</w:t>
      </w:r>
    </w:p>
    <w:p w:rsidR="00EE297B" w:rsidRPr="00EE297B" w:rsidRDefault="000D4BD3"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C0A9D">
        <w:rPr>
          <w:rFonts w:ascii="Times New Roman" w:hAnsi="Times New Roman" w:cs="Times New Roman"/>
          <w:sz w:val="28"/>
          <w:szCs w:val="28"/>
        </w:rPr>
        <w:t>4</w:t>
      </w:r>
      <w:r>
        <w:rPr>
          <w:rFonts w:ascii="Times New Roman" w:hAnsi="Times New Roman" w:cs="Times New Roman"/>
          <w:sz w:val="28"/>
          <w:szCs w:val="28"/>
        </w:rPr>
        <w:t>.</w:t>
      </w:r>
      <w:r w:rsidR="005F296B">
        <w:rPr>
          <w:rFonts w:ascii="Times New Roman" w:hAnsi="Times New Roman" w:cs="Times New Roman"/>
          <w:sz w:val="28"/>
          <w:szCs w:val="28"/>
        </w:rPr>
        <w:t xml:space="preserve"> </w:t>
      </w:r>
      <w:r w:rsidR="00EE297B" w:rsidRPr="00EE297B">
        <w:rPr>
          <w:rFonts w:ascii="Times New Roman" w:hAnsi="Times New Roman" w:cs="Times New Roman"/>
          <w:sz w:val="28"/>
          <w:szCs w:val="28"/>
        </w:rPr>
        <w:t>Подання заяви про надання компенсації за знищений об’єкт нерухомого м</w:t>
      </w:r>
      <w:r w:rsidR="0047268A">
        <w:rPr>
          <w:rFonts w:ascii="Times New Roman" w:hAnsi="Times New Roman" w:cs="Times New Roman"/>
          <w:sz w:val="28"/>
          <w:szCs w:val="28"/>
        </w:rPr>
        <w:t xml:space="preserve">айна здійснюється незалежно від </w:t>
      </w:r>
      <w:r w:rsidR="00EE297B" w:rsidRPr="00EE297B">
        <w:rPr>
          <w:rFonts w:ascii="Times New Roman" w:hAnsi="Times New Roman" w:cs="Times New Roman"/>
          <w:sz w:val="28"/>
          <w:szCs w:val="28"/>
        </w:rPr>
        <w:t>задекларованого/</w:t>
      </w:r>
      <w:proofErr w:type="spellStart"/>
      <w:r w:rsidR="00EE297B" w:rsidRPr="00EE297B">
        <w:rPr>
          <w:rFonts w:ascii="Times New Roman" w:hAnsi="Times New Roman" w:cs="Times New Roman"/>
          <w:sz w:val="28"/>
          <w:szCs w:val="28"/>
        </w:rPr>
        <w:t>зареєстро</w:t>
      </w:r>
      <w:r w:rsidR="0047268A">
        <w:rPr>
          <w:rFonts w:ascii="Times New Roman" w:hAnsi="Times New Roman" w:cs="Times New Roman"/>
          <w:sz w:val="28"/>
          <w:szCs w:val="28"/>
        </w:rPr>
        <w:t>-</w:t>
      </w:r>
      <w:r w:rsidR="00EE297B" w:rsidRPr="00EE297B">
        <w:rPr>
          <w:rFonts w:ascii="Times New Roman" w:hAnsi="Times New Roman" w:cs="Times New Roman"/>
          <w:sz w:val="28"/>
          <w:szCs w:val="28"/>
        </w:rPr>
        <w:t>ваного</w:t>
      </w:r>
      <w:proofErr w:type="spellEnd"/>
      <w:r w:rsidR="00EE297B" w:rsidRPr="00EE297B">
        <w:rPr>
          <w:rFonts w:ascii="Times New Roman" w:hAnsi="Times New Roman" w:cs="Times New Roman"/>
          <w:sz w:val="28"/>
          <w:szCs w:val="28"/>
        </w:rPr>
        <w:t xml:space="preserve"> місця проживання (перебування) отримувача компенсації або місця розташування знищеного об’єкта нерухомого майна.</w:t>
      </w:r>
    </w:p>
    <w:p w:rsidR="00E91B7F" w:rsidRPr="00D277CB" w:rsidRDefault="000D4BD3"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C0A9D">
        <w:rPr>
          <w:rFonts w:ascii="Times New Roman" w:hAnsi="Times New Roman" w:cs="Times New Roman"/>
          <w:sz w:val="28"/>
          <w:szCs w:val="28"/>
        </w:rPr>
        <w:t>5</w:t>
      </w:r>
      <w:r>
        <w:rPr>
          <w:rFonts w:ascii="Times New Roman" w:hAnsi="Times New Roman" w:cs="Times New Roman"/>
          <w:sz w:val="28"/>
          <w:szCs w:val="28"/>
        </w:rPr>
        <w:t>.</w:t>
      </w:r>
      <w:r w:rsidR="00E91B7F" w:rsidRPr="00D277CB">
        <w:rPr>
          <w:rFonts w:ascii="Times New Roman" w:hAnsi="Times New Roman" w:cs="Times New Roman"/>
          <w:sz w:val="28"/>
          <w:szCs w:val="28"/>
        </w:rPr>
        <w:t xml:space="preserve"> Отримувачами компенсації не можуть бути:</w:t>
      </w:r>
    </w:p>
    <w:p w:rsidR="00E91B7F" w:rsidRPr="00D277CB" w:rsidRDefault="000D4BD3" w:rsidP="0047268A">
      <w:pPr>
        <w:spacing w:after="0" w:line="240" w:lineRule="auto"/>
        <w:ind w:firstLine="709"/>
        <w:jc w:val="both"/>
        <w:rPr>
          <w:rFonts w:ascii="Times New Roman" w:hAnsi="Times New Roman" w:cs="Times New Roman"/>
          <w:sz w:val="28"/>
          <w:szCs w:val="28"/>
        </w:rPr>
      </w:pPr>
      <w:bookmarkStart w:id="9" w:name="n43"/>
      <w:bookmarkEnd w:id="9"/>
      <w:r>
        <w:rPr>
          <w:rFonts w:ascii="Times New Roman" w:hAnsi="Times New Roman" w:cs="Times New Roman"/>
          <w:sz w:val="28"/>
          <w:szCs w:val="28"/>
        </w:rPr>
        <w:t>1</w:t>
      </w:r>
      <w:r w:rsidR="00EC0A9D">
        <w:rPr>
          <w:rFonts w:ascii="Times New Roman" w:hAnsi="Times New Roman" w:cs="Times New Roman"/>
          <w:sz w:val="28"/>
          <w:szCs w:val="28"/>
        </w:rPr>
        <w:t>5</w:t>
      </w:r>
      <w:r w:rsidR="00EE297B">
        <w:rPr>
          <w:rFonts w:ascii="Times New Roman" w:hAnsi="Times New Roman" w:cs="Times New Roman"/>
          <w:sz w:val="28"/>
          <w:szCs w:val="28"/>
        </w:rPr>
        <w:t xml:space="preserve">.1 </w:t>
      </w:r>
      <w:r>
        <w:rPr>
          <w:rFonts w:ascii="Times New Roman" w:hAnsi="Times New Roman" w:cs="Times New Roman"/>
          <w:sz w:val="28"/>
          <w:szCs w:val="28"/>
        </w:rPr>
        <w:t>о</w:t>
      </w:r>
      <w:r w:rsidR="00BF689A">
        <w:rPr>
          <w:rFonts w:ascii="Times New Roman" w:hAnsi="Times New Roman" w:cs="Times New Roman"/>
          <w:sz w:val="28"/>
          <w:szCs w:val="28"/>
        </w:rPr>
        <w:t xml:space="preserve">соби, </w:t>
      </w:r>
      <w:r w:rsidR="00E91B7F" w:rsidRPr="00D277CB">
        <w:rPr>
          <w:rFonts w:ascii="Times New Roman" w:hAnsi="Times New Roman" w:cs="Times New Roman"/>
          <w:sz w:val="28"/>
          <w:szCs w:val="28"/>
        </w:rPr>
        <w:t>до яких</w:t>
      </w:r>
      <w:r w:rsidR="00BF689A">
        <w:rPr>
          <w:rFonts w:ascii="Times New Roman" w:hAnsi="Times New Roman" w:cs="Times New Roman"/>
          <w:sz w:val="28"/>
          <w:szCs w:val="28"/>
        </w:rPr>
        <w:t xml:space="preserve"> застосовано санкції відповідно до </w:t>
      </w:r>
      <w:hyperlink r:id="rId13" w:tgtFrame="_blank" w:history="1">
        <w:r w:rsidR="00E91B7F" w:rsidRPr="00EE297B">
          <w:rPr>
            <w:rStyle w:val="a3"/>
            <w:rFonts w:ascii="Times New Roman" w:hAnsi="Times New Roman" w:cs="Times New Roman"/>
            <w:color w:val="auto"/>
            <w:sz w:val="28"/>
            <w:szCs w:val="28"/>
            <w:u w:val="none"/>
          </w:rPr>
          <w:t>Закону України</w:t>
        </w:r>
      </w:hyperlink>
      <w:r w:rsidR="00E91B7F" w:rsidRPr="00EE297B">
        <w:rPr>
          <w:rFonts w:ascii="Times New Roman" w:hAnsi="Times New Roman" w:cs="Times New Roman"/>
          <w:sz w:val="28"/>
          <w:szCs w:val="28"/>
        </w:rPr>
        <w:t> </w:t>
      </w:r>
      <w:r w:rsidR="005839EF">
        <w:rPr>
          <w:rFonts w:ascii="Times New Roman" w:hAnsi="Times New Roman" w:cs="Times New Roman"/>
          <w:sz w:val="28"/>
          <w:szCs w:val="28"/>
        </w:rPr>
        <w:t>«</w:t>
      </w:r>
      <w:r w:rsidR="00E91B7F" w:rsidRPr="00D277CB">
        <w:rPr>
          <w:rFonts w:ascii="Times New Roman" w:hAnsi="Times New Roman" w:cs="Times New Roman"/>
          <w:sz w:val="28"/>
          <w:szCs w:val="28"/>
        </w:rPr>
        <w:t>Про санкції</w:t>
      </w:r>
      <w:r w:rsidR="005839EF">
        <w:rPr>
          <w:rFonts w:ascii="Times New Roman" w:hAnsi="Times New Roman" w:cs="Times New Roman"/>
          <w:sz w:val="28"/>
          <w:szCs w:val="28"/>
        </w:rPr>
        <w:t>»</w:t>
      </w:r>
      <w:r w:rsidR="00E91B7F" w:rsidRPr="00D277CB">
        <w:rPr>
          <w:rFonts w:ascii="Times New Roman" w:hAnsi="Times New Roman" w:cs="Times New Roman"/>
          <w:sz w:val="28"/>
          <w:szCs w:val="28"/>
        </w:rPr>
        <w:t>;</w:t>
      </w:r>
    </w:p>
    <w:p w:rsidR="00E91B7F" w:rsidRPr="00D277CB" w:rsidRDefault="000D4BD3" w:rsidP="0047268A">
      <w:pPr>
        <w:spacing w:after="0" w:line="240" w:lineRule="auto"/>
        <w:ind w:firstLine="709"/>
        <w:jc w:val="both"/>
        <w:rPr>
          <w:rFonts w:ascii="Times New Roman" w:hAnsi="Times New Roman" w:cs="Times New Roman"/>
          <w:sz w:val="28"/>
          <w:szCs w:val="28"/>
        </w:rPr>
      </w:pPr>
      <w:bookmarkStart w:id="10" w:name="n44"/>
      <w:bookmarkEnd w:id="10"/>
      <w:r>
        <w:rPr>
          <w:rFonts w:ascii="Times New Roman" w:hAnsi="Times New Roman" w:cs="Times New Roman"/>
          <w:sz w:val="28"/>
          <w:szCs w:val="28"/>
        </w:rPr>
        <w:t>1</w:t>
      </w:r>
      <w:r w:rsidR="00EC0A9D">
        <w:rPr>
          <w:rFonts w:ascii="Times New Roman" w:hAnsi="Times New Roman" w:cs="Times New Roman"/>
          <w:sz w:val="28"/>
          <w:szCs w:val="28"/>
        </w:rPr>
        <w:t>5</w:t>
      </w:r>
      <w:r w:rsidR="00EE297B">
        <w:rPr>
          <w:rFonts w:ascii="Times New Roman" w:hAnsi="Times New Roman" w:cs="Times New Roman"/>
          <w:sz w:val="28"/>
          <w:szCs w:val="28"/>
        </w:rPr>
        <w:t>.2</w:t>
      </w:r>
      <w:r w:rsidR="00E91B7F" w:rsidRPr="00D277CB">
        <w:rPr>
          <w:rFonts w:ascii="Times New Roman" w:hAnsi="Times New Roman" w:cs="Times New Roman"/>
          <w:sz w:val="28"/>
          <w:szCs w:val="28"/>
        </w:rPr>
        <w:t xml:space="preserve"> </w:t>
      </w:r>
      <w:r>
        <w:rPr>
          <w:rFonts w:ascii="Times New Roman" w:hAnsi="Times New Roman" w:cs="Times New Roman"/>
          <w:sz w:val="28"/>
          <w:szCs w:val="28"/>
        </w:rPr>
        <w:t>о</w:t>
      </w:r>
      <w:r w:rsidR="00E91B7F" w:rsidRPr="00D277CB">
        <w:rPr>
          <w:rFonts w:ascii="Times New Roman" w:hAnsi="Times New Roman" w:cs="Times New Roman"/>
          <w:sz w:val="28"/>
          <w:szCs w:val="28"/>
        </w:rPr>
        <w:t>соби, які мають судимість за вчинення кримінальних правопорушень, передбачених </w:t>
      </w:r>
      <w:hyperlink r:id="rId14" w:anchor="n689" w:tgtFrame="_blank" w:history="1">
        <w:r w:rsidR="00E91B7F" w:rsidRPr="00EE297B">
          <w:rPr>
            <w:rStyle w:val="a3"/>
            <w:rFonts w:ascii="Times New Roman" w:hAnsi="Times New Roman" w:cs="Times New Roman"/>
            <w:color w:val="auto"/>
            <w:sz w:val="28"/>
            <w:szCs w:val="28"/>
            <w:u w:val="none"/>
          </w:rPr>
          <w:t>розділом I</w:t>
        </w:r>
      </w:hyperlink>
      <w:r w:rsidR="00E91B7F" w:rsidRPr="00D277CB">
        <w:rPr>
          <w:rFonts w:ascii="Times New Roman" w:hAnsi="Times New Roman" w:cs="Times New Roman"/>
          <w:sz w:val="28"/>
          <w:szCs w:val="28"/>
        </w:rPr>
        <w:t> </w:t>
      </w:r>
      <w:r w:rsidR="005839EF">
        <w:rPr>
          <w:rFonts w:ascii="Times New Roman" w:hAnsi="Times New Roman" w:cs="Times New Roman"/>
          <w:sz w:val="28"/>
          <w:szCs w:val="28"/>
        </w:rPr>
        <w:t>«</w:t>
      </w:r>
      <w:r w:rsidR="00E91B7F" w:rsidRPr="00D277CB">
        <w:rPr>
          <w:rFonts w:ascii="Times New Roman" w:hAnsi="Times New Roman" w:cs="Times New Roman"/>
          <w:sz w:val="28"/>
          <w:szCs w:val="28"/>
        </w:rPr>
        <w:t>Злочини проти основ національної безпеки України</w:t>
      </w:r>
      <w:r w:rsidR="005839EF">
        <w:rPr>
          <w:rFonts w:ascii="Times New Roman" w:hAnsi="Times New Roman" w:cs="Times New Roman"/>
          <w:sz w:val="28"/>
          <w:szCs w:val="28"/>
        </w:rPr>
        <w:t>»</w:t>
      </w:r>
      <w:r w:rsidR="00E91B7F" w:rsidRPr="00D277CB">
        <w:rPr>
          <w:rFonts w:ascii="Times New Roman" w:hAnsi="Times New Roman" w:cs="Times New Roman"/>
          <w:sz w:val="28"/>
          <w:szCs w:val="28"/>
        </w:rPr>
        <w:t xml:space="preserve"> Особливої частини Кримінального кодексу України;</w:t>
      </w:r>
    </w:p>
    <w:p w:rsidR="00E91B7F" w:rsidRPr="00D277CB" w:rsidRDefault="000D4BD3" w:rsidP="0047268A">
      <w:pPr>
        <w:spacing w:after="0" w:line="240" w:lineRule="auto"/>
        <w:ind w:firstLine="709"/>
        <w:jc w:val="both"/>
        <w:rPr>
          <w:rFonts w:ascii="Times New Roman" w:hAnsi="Times New Roman" w:cs="Times New Roman"/>
          <w:sz w:val="28"/>
          <w:szCs w:val="28"/>
        </w:rPr>
      </w:pPr>
      <w:bookmarkStart w:id="11" w:name="n45"/>
      <w:bookmarkEnd w:id="11"/>
      <w:r>
        <w:rPr>
          <w:rFonts w:ascii="Times New Roman" w:hAnsi="Times New Roman" w:cs="Times New Roman"/>
          <w:sz w:val="28"/>
          <w:szCs w:val="28"/>
        </w:rPr>
        <w:t>1</w:t>
      </w:r>
      <w:r w:rsidR="00EC0A9D">
        <w:rPr>
          <w:rFonts w:ascii="Times New Roman" w:hAnsi="Times New Roman" w:cs="Times New Roman"/>
          <w:sz w:val="28"/>
          <w:szCs w:val="28"/>
        </w:rPr>
        <w:t>5</w:t>
      </w:r>
      <w:r w:rsidR="00EE297B">
        <w:rPr>
          <w:rFonts w:ascii="Times New Roman" w:hAnsi="Times New Roman" w:cs="Times New Roman"/>
          <w:sz w:val="28"/>
          <w:szCs w:val="28"/>
        </w:rPr>
        <w:t xml:space="preserve">.3 </w:t>
      </w:r>
      <w:r>
        <w:rPr>
          <w:rFonts w:ascii="Times New Roman" w:hAnsi="Times New Roman" w:cs="Times New Roman"/>
          <w:sz w:val="28"/>
          <w:szCs w:val="28"/>
        </w:rPr>
        <w:t>с</w:t>
      </w:r>
      <w:r w:rsidR="00E91B7F" w:rsidRPr="00D277CB">
        <w:rPr>
          <w:rFonts w:ascii="Times New Roman" w:hAnsi="Times New Roman" w:cs="Times New Roman"/>
          <w:sz w:val="28"/>
          <w:szCs w:val="28"/>
        </w:rPr>
        <w:t>падкоємці знищених об’єктів нерухомого майна, які належали за життя спадкодавцям, визначеним</w:t>
      </w:r>
      <w:r w:rsidR="00D277CB" w:rsidRPr="00D277CB">
        <w:rPr>
          <w:rFonts w:ascii="Times New Roman" w:hAnsi="Times New Roman" w:cs="Times New Roman"/>
          <w:sz w:val="28"/>
          <w:szCs w:val="28"/>
        </w:rPr>
        <w:t xml:space="preserve"> отримувачами компенсації</w:t>
      </w:r>
      <w:r w:rsidR="00E91B7F" w:rsidRPr="00D277CB">
        <w:rPr>
          <w:rFonts w:ascii="Times New Roman" w:hAnsi="Times New Roman" w:cs="Times New Roman"/>
          <w:sz w:val="28"/>
          <w:szCs w:val="28"/>
        </w:rPr>
        <w:t>.</w:t>
      </w:r>
    </w:p>
    <w:p w:rsidR="00201DF3" w:rsidRDefault="000D4BD3" w:rsidP="000D4B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C0A9D">
        <w:rPr>
          <w:rFonts w:ascii="Times New Roman" w:hAnsi="Times New Roman" w:cs="Times New Roman"/>
          <w:sz w:val="28"/>
          <w:szCs w:val="28"/>
        </w:rPr>
        <w:t>6</w:t>
      </w:r>
      <w:r w:rsidR="004C7B58" w:rsidRPr="004C7B58">
        <w:rPr>
          <w:rFonts w:ascii="Times New Roman" w:hAnsi="Times New Roman" w:cs="Times New Roman"/>
          <w:sz w:val="28"/>
          <w:szCs w:val="28"/>
        </w:rPr>
        <w:t xml:space="preserve">. </w:t>
      </w:r>
      <w:r w:rsidR="00201DF3">
        <w:rPr>
          <w:rFonts w:ascii="Times New Roman" w:hAnsi="Times New Roman" w:cs="Times New Roman"/>
          <w:sz w:val="28"/>
          <w:szCs w:val="28"/>
        </w:rPr>
        <w:t>О</w:t>
      </w:r>
      <w:r w:rsidR="00201DF3">
        <w:rPr>
          <w:rFonts w:ascii="Times New Roman" w:hAnsi="Times New Roman" w:cs="Times New Roman"/>
          <w:color w:val="000000" w:themeColor="text1"/>
          <w:sz w:val="28"/>
          <w:szCs w:val="28"/>
          <w:shd w:val="clear" w:color="auto" w:fill="FFFFFF"/>
        </w:rPr>
        <w:t>тримувач компенсації</w:t>
      </w:r>
      <w:r w:rsidR="00201DF3" w:rsidRPr="004C7B58">
        <w:rPr>
          <w:rFonts w:ascii="Times New Roman" w:hAnsi="Times New Roman" w:cs="Times New Roman"/>
          <w:sz w:val="28"/>
          <w:szCs w:val="28"/>
        </w:rPr>
        <w:t xml:space="preserve"> </w:t>
      </w:r>
      <w:r w:rsidR="00201DF3">
        <w:rPr>
          <w:rFonts w:ascii="Times New Roman" w:hAnsi="Times New Roman" w:cs="Times New Roman"/>
          <w:sz w:val="28"/>
          <w:szCs w:val="28"/>
        </w:rPr>
        <w:t>зобов’язаний д</w:t>
      </w:r>
      <w:r w:rsidR="004C7B58" w:rsidRPr="004C7B58">
        <w:rPr>
          <w:rFonts w:ascii="Times New Roman" w:hAnsi="Times New Roman" w:cs="Times New Roman"/>
          <w:sz w:val="28"/>
          <w:szCs w:val="28"/>
        </w:rPr>
        <w:t xml:space="preserve">о заяви про надання компенсації за </w:t>
      </w:r>
      <w:r w:rsidR="00001EB5">
        <w:rPr>
          <w:rFonts w:ascii="Times New Roman" w:hAnsi="Times New Roman" w:cs="Times New Roman"/>
          <w:color w:val="000000" w:themeColor="text1"/>
          <w:sz w:val="28"/>
          <w:szCs w:val="28"/>
          <w:shd w:val="clear" w:color="auto" w:fill="FFFFFF"/>
        </w:rPr>
        <w:t>знищений</w:t>
      </w:r>
      <w:r w:rsidR="004C7B58" w:rsidRPr="004C7B58">
        <w:rPr>
          <w:rFonts w:ascii="Times New Roman" w:hAnsi="Times New Roman" w:cs="Times New Roman"/>
          <w:sz w:val="28"/>
          <w:szCs w:val="28"/>
        </w:rPr>
        <w:t xml:space="preserve"> об’єкт нерухомого майна </w:t>
      </w:r>
      <w:r>
        <w:rPr>
          <w:rFonts w:ascii="Times New Roman" w:hAnsi="Times New Roman" w:cs="Times New Roman"/>
          <w:sz w:val="28"/>
          <w:szCs w:val="28"/>
        </w:rPr>
        <w:t>надати такі</w:t>
      </w:r>
      <w:r w:rsidR="00201DF3">
        <w:rPr>
          <w:rFonts w:ascii="Times New Roman" w:hAnsi="Times New Roman" w:cs="Times New Roman"/>
          <w:sz w:val="28"/>
          <w:szCs w:val="28"/>
        </w:rPr>
        <w:t xml:space="preserve"> документи</w:t>
      </w:r>
      <w:r w:rsidR="004C7B58" w:rsidRPr="004C7B58">
        <w:rPr>
          <w:rFonts w:ascii="Times New Roman" w:hAnsi="Times New Roman" w:cs="Times New Roman"/>
          <w:sz w:val="28"/>
          <w:szCs w:val="28"/>
        </w:rPr>
        <w:t>:</w:t>
      </w:r>
      <w:bookmarkStart w:id="12" w:name="n77"/>
      <w:bookmarkEnd w:id="12"/>
    </w:p>
    <w:p w:rsidR="004C7B58" w:rsidRPr="00201DF3" w:rsidRDefault="000D4BD3"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C0A9D">
        <w:rPr>
          <w:rFonts w:ascii="Times New Roman" w:hAnsi="Times New Roman" w:cs="Times New Roman"/>
          <w:sz w:val="28"/>
          <w:szCs w:val="28"/>
        </w:rPr>
        <w:t>6</w:t>
      </w:r>
      <w:r w:rsidR="00201DF3" w:rsidRPr="00201DF3">
        <w:rPr>
          <w:rFonts w:ascii="Times New Roman" w:hAnsi="Times New Roman" w:cs="Times New Roman"/>
          <w:sz w:val="28"/>
          <w:szCs w:val="28"/>
        </w:rPr>
        <w:t xml:space="preserve">.1 </w:t>
      </w:r>
      <w:r>
        <w:rPr>
          <w:rFonts w:ascii="Times New Roman" w:hAnsi="Times New Roman" w:cs="Times New Roman"/>
          <w:sz w:val="28"/>
          <w:szCs w:val="28"/>
        </w:rPr>
        <w:t>у</w:t>
      </w:r>
      <w:r w:rsidR="004C7B58" w:rsidRPr="00201DF3">
        <w:rPr>
          <w:rFonts w:ascii="Times New Roman" w:hAnsi="Times New Roman" w:cs="Times New Roman"/>
          <w:sz w:val="28"/>
          <w:szCs w:val="28"/>
        </w:rPr>
        <w:t xml:space="preserve"> разі</w:t>
      </w:r>
      <w:r>
        <w:rPr>
          <w:rFonts w:ascii="Times New Roman" w:hAnsi="Times New Roman" w:cs="Times New Roman"/>
          <w:sz w:val="28"/>
          <w:szCs w:val="28"/>
        </w:rPr>
        <w:t>,</w:t>
      </w:r>
      <w:r w:rsidR="004C7B58" w:rsidRPr="00201DF3">
        <w:rPr>
          <w:rFonts w:ascii="Times New Roman" w:hAnsi="Times New Roman" w:cs="Times New Roman"/>
          <w:sz w:val="28"/>
          <w:szCs w:val="28"/>
        </w:rPr>
        <w:t xml:space="preserve"> якщо отримувачем компенсації є власник об’єкта нерухомого майна, </w:t>
      </w:r>
      <w:r w:rsidR="00251224">
        <w:rPr>
          <w:rFonts w:ascii="Times New Roman" w:hAnsi="Times New Roman" w:cs="Times New Roman"/>
          <w:sz w:val="28"/>
          <w:szCs w:val="28"/>
        </w:rPr>
        <w:t>–</w:t>
      </w:r>
      <w:r w:rsidR="004C7B58" w:rsidRPr="00201DF3">
        <w:rPr>
          <w:rFonts w:ascii="Times New Roman" w:hAnsi="Times New Roman" w:cs="Times New Roman"/>
          <w:sz w:val="28"/>
          <w:szCs w:val="28"/>
        </w:rPr>
        <w:t xml:space="preserve"> копія документа, що підтверджує право власності на об’єкт нерухомого майна (крім випадків, якщо право власності на відповідний об’єкт нерухомого майна зареєстровано в Державному реєстрі речових прав на нерухоме майно);</w:t>
      </w:r>
    </w:p>
    <w:p w:rsidR="004C7B58" w:rsidRPr="004C7B58" w:rsidRDefault="000D4BD3" w:rsidP="0047268A">
      <w:pPr>
        <w:spacing w:after="0" w:line="240" w:lineRule="auto"/>
        <w:ind w:firstLine="709"/>
        <w:jc w:val="both"/>
        <w:rPr>
          <w:rFonts w:ascii="Times New Roman" w:hAnsi="Times New Roman" w:cs="Times New Roman"/>
          <w:sz w:val="28"/>
          <w:szCs w:val="28"/>
        </w:rPr>
      </w:pPr>
      <w:bookmarkStart w:id="13" w:name="n78"/>
      <w:bookmarkStart w:id="14" w:name="n79"/>
      <w:bookmarkStart w:id="15" w:name="n82"/>
      <w:bookmarkEnd w:id="13"/>
      <w:bookmarkEnd w:id="14"/>
      <w:bookmarkEnd w:id="15"/>
      <w:r>
        <w:rPr>
          <w:rFonts w:ascii="Times New Roman" w:hAnsi="Times New Roman" w:cs="Times New Roman"/>
          <w:sz w:val="28"/>
          <w:szCs w:val="28"/>
        </w:rPr>
        <w:t>1</w:t>
      </w:r>
      <w:r w:rsidR="00EC0A9D">
        <w:rPr>
          <w:rFonts w:ascii="Times New Roman" w:hAnsi="Times New Roman" w:cs="Times New Roman"/>
          <w:sz w:val="28"/>
          <w:szCs w:val="28"/>
        </w:rPr>
        <w:t>6</w:t>
      </w:r>
      <w:r w:rsidR="00201DF3">
        <w:rPr>
          <w:rFonts w:ascii="Times New Roman" w:hAnsi="Times New Roman" w:cs="Times New Roman"/>
          <w:sz w:val="28"/>
          <w:szCs w:val="28"/>
        </w:rPr>
        <w:t xml:space="preserve">.2 </w:t>
      </w:r>
      <w:r>
        <w:rPr>
          <w:rFonts w:ascii="Times New Roman" w:hAnsi="Times New Roman" w:cs="Times New Roman"/>
          <w:sz w:val="28"/>
          <w:szCs w:val="28"/>
        </w:rPr>
        <w:t>у разі, як</w:t>
      </w:r>
      <w:r w:rsidR="002122F6">
        <w:rPr>
          <w:rFonts w:ascii="Times New Roman" w:hAnsi="Times New Roman" w:cs="Times New Roman"/>
          <w:sz w:val="28"/>
          <w:szCs w:val="28"/>
        </w:rPr>
        <w:t>що на</w:t>
      </w:r>
      <w:r w:rsidR="00201DF3">
        <w:rPr>
          <w:rFonts w:ascii="Times New Roman" w:hAnsi="Times New Roman" w:cs="Times New Roman"/>
          <w:sz w:val="28"/>
          <w:szCs w:val="28"/>
        </w:rPr>
        <w:t xml:space="preserve"> </w:t>
      </w:r>
      <w:r w:rsidR="002122F6">
        <w:rPr>
          <w:rFonts w:ascii="Times New Roman" w:hAnsi="Times New Roman" w:cs="Times New Roman"/>
          <w:sz w:val="28"/>
          <w:szCs w:val="28"/>
        </w:rPr>
        <w:t>об’єкти</w:t>
      </w:r>
      <w:r w:rsidR="004C7B58" w:rsidRPr="004C7B58">
        <w:rPr>
          <w:rFonts w:ascii="Times New Roman" w:hAnsi="Times New Roman" w:cs="Times New Roman"/>
          <w:sz w:val="28"/>
          <w:szCs w:val="28"/>
        </w:rPr>
        <w:t xml:space="preserve"> нерухомого майна членів житлово-будівельних (житлових) кооперативів, які ви</w:t>
      </w:r>
      <w:r w:rsidR="002122F6">
        <w:rPr>
          <w:rFonts w:ascii="Times New Roman" w:hAnsi="Times New Roman" w:cs="Times New Roman"/>
          <w:sz w:val="28"/>
          <w:szCs w:val="28"/>
        </w:rPr>
        <w:t>купили об’єкт нерухомого майна</w:t>
      </w:r>
      <w:r w:rsidR="004C7B58" w:rsidRPr="004C7B58">
        <w:rPr>
          <w:rFonts w:ascii="Times New Roman" w:hAnsi="Times New Roman" w:cs="Times New Roman"/>
          <w:sz w:val="28"/>
          <w:szCs w:val="28"/>
        </w:rPr>
        <w:t xml:space="preserve">, але не оформили право власності на нього, </w:t>
      </w:r>
      <w:r>
        <w:rPr>
          <w:rFonts w:ascii="Times New Roman" w:hAnsi="Times New Roman" w:cs="Times New Roman"/>
          <w:sz w:val="28"/>
          <w:szCs w:val="28"/>
        </w:rPr>
        <w:t>нада</w:t>
      </w:r>
      <w:r w:rsidR="00FA02FD">
        <w:rPr>
          <w:rFonts w:ascii="Times New Roman" w:hAnsi="Times New Roman" w:cs="Times New Roman"/>
          <w:sz w:val="28"/>
          <w:szCs w:val="28"/>
        </w:rPr>
        <w:t>є</w:t>
      </w:r>
      <w:r>
        <w:rPr>
          <w:rFonts w:ascii="Times New Roman" w:hAnsi="Times New Roman" w:cs="Times New Roman"/>
          <w:sz w:val="28"/>
          <w:szCs w:val="28"/>
        </w:rPr>
        <w:t>ться</w:t>
      </w:r>
      <w:r w:rsidR="004C7B58" w:rsidRPr="004C7B58">
        <w:rPr>
          <w:rFonts w:ascii="Times New Roman" w:hAnsi="Times New Roman" w:cs="Times New Roman"/>
          <w:sz w:val="28"/>
          <w:szCs w:val="28"/>
        </w:rPr>
        <w:t xml:space="preserve"> копія документа, що підтверджує, що громадянин України є членом житлово</w:t>
      </w:r>
      <w:r>
        <w:rPr>
          <w:rFonts w:ascii="Times New Roman" w:hAnsi="Times New Roman" w:cs="Times New Roman"/>
          <w:sz w:val="28"/>
          <w:szCs w:val="28"/>
        </w:rPr>
        <w:t>-</w:t>
      </w:r>
      <w:r w:rsidR="004C7B58" w:rsidRPr="004C7B58">
        <w:rPr>
          <w:rFonts w:ascii="Times New Roman" w:hAnsi="Times New Roman" w:cs="Times New Roman"/>
          <w:sz w:val="28"/>
          <w:szCs w:val="28"/>
        </w:rPr>
        <w:t>будівельного (житлового) кооперативу та викупив такий об’єкт, сплативши за нього повну вартість;</w:t>
      </w:r>
    </w:p>
    <w:p w:rsidR="004C7B58" w:rsidRPr="004C7B58" w:rsidRDefault="000D4BD3" w:rsidP="0047268A">
      <w:pPr>
        <w:spacing w:after="0" w:line="240" w:lineRule="auto"/>
        <w:ind w:firstLine="709"/>
        <w:jc w:val="both"/>
        <w:rPr>
          <w:rFonts w:ascii="Times New Roman" w:hAnsi="Times New Roman" w:cs="Times New Roman"/>
          <w:sz w:val="28"/>
          <w:szCs w:val="28"/>
        </w:rPr>
      </w:pPr>
      <w:bookmarkStart w:id="16" w:name="n83"/>
      <w:bookmarkEnd w:id="16"/>
      <w:r>
        <w:rPr>
          <w:rFonts w:ascii="Times New Roman" w:hAnsi="Times New Roman" w:cs="Times New Roman"/>
          <w:sz w:val="28"/>
          <w:szCs w:val="28"/>
        </w:rPr>
        <w:lastRenderedPageBreak/>
        <w:t>1</w:t>
      </w:r>
      <w:r w:rsidR="00EC0A9D">
        <w:rPr>
          <w:rFonts w:ascii="Times New Roman" w:hAnsi="Times New Roman" w:cs="Times New Roman"/>
          <w:sz w:val="28"/>
          <w:szCs w:val="28"/>
        </w:rPr>
        <w:t>6</w:t>
      </w:r>
      <w:r w:rsidR="002122F6">
        <w:rPr>
          <w:rFonts w:ascii="Times New Roman" w:hAnsi="Times New Roman" w:cs="Times New Roman"/>
          <w:sz w:val="28"/>
          <w:szCs w:val="28"/>
        </w:rPr>
        <w:t xml:space="preserve">.3 </w:t>
      </w:r>
      <w:r>
        <w:rPr>
          <w:rFonts w:ascii="Times New Roman" w:hAnsi="Times New Roman" w:cs="Times New Roman"/>
          <w:sz w:val="28"/>
          <w:szCs w:val="28"/>
        </w:rPr>
        <w:t>к</w:t>
      </w:r>
      <w:r w:rsidR="004C7B58" w:rsidRPr="004C7B58">
        <w:rPr>
          <w:rFonts w:ascii="Times New Roman" w:hAnsi="Times New Roman" w:cs="Times New Roman"/>
          <w:sz w:val="28"/>
          <w:szCs w:val="28"/>
        </w:rPr>
        <w:t xml:space="preserve">опія свідоцтва про право на спадщину </w:t>
      </w:r>
      <w:r w:rsidR="005839EF">
        <w:rPr>
          <w:rFonts w:ascii="Times New Roman" w:hAnsi="Times New Roman" w:cs="Times New Roman"/>
          <w:sz w:val="28"/>
          <w:szCs w:val="28"/>
        </w:rPr>
        <w:t>–</w:t>
      </w:r>
      <w:r w:rsidR="004C7B58" w:rsidRPr="004C7B58">
        <w:rPr>
          <w:rFonts w:ascii="Times New Roman" w:hAnsi="Times New Roman" w:cs="Times New Roman"/>
          <w:sz w:val="28"/>
          <w:szCs w:val="28"/>
        </w:rPr>
        <w:t xml:space="preserve"> у разі </w:t>
      </w:r>
      <w:r w:rsidR="002122F6">
        <w:rPr>
          <w:rFonts w:ascii="Times New Roman" w:hAnsi="Times New Roman" w:cs="Times New Roman"/>
          <w:sz w:val="28"/>
          <w:szCs w:val="28"/>
        </w:rPr>
        <w:t>подання заяви спадкоємцем особи</w:t>
      </w:r>
      <w:r w:rsidR="004C7B58" w:rsidRPr="004C7B58">
        <w:rPr>
          <w:rFonts w:ascii="Times New Roman" w:hAnsi="Times New Roman" w:cs="Times New Roman"/>
          <w:sz w:val="28"/>
          <w:szCs w:val="28"/>
        </w:rPr>
        <w:t>;</w:t>
      </w:r>
    </w:p>
    <w:p w:rsidR="004C7B58" w:rsidRPr="004C7B58" w:rsidRDefault="000D4BD3" w:rsidP="0047268A">
      <w:pPr>
        <w:spacing w:after="0" w:line="240" w:lineRule="auto"/>
        <w:ind w:firstLine="709"/>
        <w:jc w:val="both"/>
        <w:rPr>
          <w:rFonts w:ascii="Times New Roman" w:hAnsi="Times New Roman" w:cs="Times New Roman"/>
          <w:sz w:val="28"/>
          <w:szCs w:val="28"/>
        </w:rPr>
      </w:pPr>
      <w:bookmarkStart w:id="17" w:name="n84"/>
      <w:bookmarkEnd w:id="17"/>
      <w:r>
        <w:rPr>
          <w:rFonts w:ascii="Times New Roman" w:hAnsi="Times New Roman" w:cs="Times New Roman"/>
          <w:sz w:val="28"/>
          <w:szCs w:val="28"/>
        </w:rPr>
        <w:t>1</w:t>
      </w:r>
      <w:r w:rsidR="00EC0A9D">
        <w:rPr>
          <w:rFonts w:ascii="Times New Roman" w:hAnsi="Times New Roman" w:cs="Times New Roman"/>
          <w:sz w:val="28"/>
          <w:szCs w:val="28"/>
        </w:rPr>
        <w:t>6</w:t>
      </w:r>
      <w:r w:rsidR="00657D8D">
        <w:rPr>
          <w:rFonts w:ascii="Times New Roman" w:hAnsi="Times New Roman" w:cs="Times New Roman"/>
          <w:sz w:val="28"/>
          <w:szCs w:val="28"/>
        </w:rPr>
        <w:t>.</w:t>
      </w:r>
      <w:r w:rsidR="002122F6">
        <w:rPr>
          <w:rFonts w:ascii="Times New Roman" w:hAnsi="Times New Roman" w:cs="Times New Roman"/>
          <w:sz w:val="28"/>
          <w:szCs w:val="28"/>
        </w:rPr>
        <w:t xml:space="preserve">4 </w:t>
      </w:r>
      <w:r>
        <w:rPr>
          <w:rFonts w:ascii="Times New Roman" w:hAnsi="Times New Roman" w:cs="Times New Roman"/>
          <w:sz w:val="28"/>
          <w:szCs w:val="28"/>
        </w:rPr>
        <w:t>к</w:t>
      </w:r>
      <w:r w:rsidR="004C7B58" w:rsidRPr="004C7B58">
        <w:rPr>
          <w:rFonts w:ascii="Times New Roman" w:hAnsi="Times New Roman" w:cs="Times New Roman"/>
          <w:sz w:val="28"/>
          <w:szCs w:val="28"/>
        </w:rPr>
        <w:t xml:space="preserve">опія документа (документів), що підтверджує (підтверджують) пріоритетне право на отримання компенсації за знищений об’єкт нерухомого майна, </w:t>
      </w:r>
      <w:r w:rsidR="005839EF">
        <w:rPr>
          <w:rFonts w:ascii="Times New Roman" w:hAnsi="Times New Roman" w:cs="Times New Roman"/>
          <w:sz w:val="28"/>
          <w:szCs w:val="28"/>
        </w:rPr>
        <w:t>–</w:t>
      </w:r>
      <w:r w:rsidR="004C7B58" w:rsidRPr="004C7B58">
        <w:rPr>
          <w:rFonts w:ascii="Times New Roman" w:hAnsi="Times New Roman" w:cs="Times New Roman"/>
          <w:sz w:val="28"/>
          <w:szCs w:val="28"/>
        </w:rPr>
        <w:t xml:space="preserve"> у разі наявності пріоритетного права на отримання компенсації за знищений об’єкт нерухомого майна;</w:t>
      </w:r>
    </w:p>
    <w:p w:rsidR="004C7B58" w:rsidRDefault="000D4BD3" w:rsidP="0047268A">
      <w:pPr>
        <w:spacing w:after="0" w:line="240" w:lineRule="auto"/>
        <w:ind w:firstLine="709"/>
        <w:jc w:val="both"/>
        <w:rPr>
          <w:rFonts w:ascii="Times New Roman" w:hAnsi="Times New Roman" w:cs="Times New Roman"/>
          <w:sz w:val="28"/>
          <w:szCs w:val="28"/>
        </w:rPr>
      </w:pPr>
      <w:bookmarkStart w:id="18" w:name="n85"/>
      <w:bookmarkEnd w:id="18"/>
      <w:r>
        <w:rPr>
          <w:rFonts w:ascii="Times New Roman" w:hAnsi="Times New Roman" w:cs="Times New Roman"/>
          <w:sz w:val="28"/>
          <w:szCs w:val="28"/>
        </w:rPr>
        <w:t>1</w:t>
      </w:r>
      <w:r w:rsidR="007C4E45">
        <w:rPr>
          <w:rFonts w:ascii="Times New Roman" w:hAnsi="Times New Roman" w:cs="Times New Roman"/>
          <w:sz w:val="28"/>
          <w:szCs w:val="28"/>
        </w:rPr>
        <w:t>6</w:t>
      </w:r>
      <w:r w:rsidR="002122F6">
        <w:rPr>
          <w:rFonts w:ascii="Times New Roman" w:hAnsi="Times New Roman" w:cs="Times New Roman"/>
          <w:sz w:val="28"/>
          <w:szCs w:val="28"/>
        </w:rPr>
        <w:t xml:space="preserve">.5 </w:t>
      </w:r>
      <w:r>
        <w:rPr>
          <w:rFonts w:ascii="Times New Roman" w:hAnsi="Times New Roman" w:cs="Times New Roman"/>
          <w:sz w:val="28"/>
          <w:szCs w:val="28"/>
        </w:rPr>
        <w:t>д</w:t>
      </w:r>
      <w:r w:rsidR="004C7B58" w:rsidRPr="004C7B58">
        <w:rPr>
          <w:rFonts w:ascii="Times New Roman" w:hAnsi="Times New Roman" w:cs="Times New Roman"/>
          <w:sz w:val="28"/>
          <w:szCs w:val="28"/>
        </w:rPr>
        <w:t xml:space="preserve">окументи (у тому числі матеріали </w:t>
      </w:r>
      <w:proofErr w:type="spellStart"/>
      <w:r w:rsidR="004C7B58" w:rsidRPr="004C7B58">
        <w:rPr>
          <w:rFonts w:ascii="Times New Roman" w:hAnsi="Times New Roman" w:cs="Times New Roman"/>
          <w:sz w:val="28"/>
          <w:szCs w:val="28"/>
        </w:rPr>
        <w:t>фото</w:t>
      </w:r>
      <w:r w:rsidR="005839EF">
        <w:rPr>
          <w:rFonts w:ascii="Times New Roman" w:hAnsi="Times New Roman" w:cs="Times New Roman"/>
          <w:sz w:val="28"/>
          <w:szCs w:val="28"/>
        </w:rPr>
        <w:t>–</w:t>
      </w:r>
      <w:proofErr w:type="spellEnd"/>
      <w:r w:rsidR="004C7B58" w:rsidRPr="004C7B58">
        <w:rPr>
          <w:rFonts w:ascii="Times New Roman" w:hAnsi="Times New Roman" w:cs="Times New Roman"/>
          <w:sz w:val="28"/>
          <w:szCs w:val="28"/>
        </w:rPr>
        <w:t xml:space="preserve"> і </w:t>
      </w:r>
      <w:proofErr w:type="spellStart"/>
      <w:r w:rsidR="004C7B58" w:rsidRPr="004C7B58">
        <w:rPr>
          <w:rFonts w:ascii="Times New Roman" w:hAnsi="Times New Roman" w:cs="Times New Roman"/>
          <w:sz w:val="28"/>
          <w:szCs w:val="28"/>
        </w:rPr>
        <w:t>відеофіксації</w:t>
      </w:r>
      <w:proofErr w:type="spellEnd"/>
      <w:r w:rsidR="004C7B58" w:rsidRPr="004C7B58">
        <w:rPr>
          <w:rFonts w:ascii="Times New Roman" w:hAnsi="Times New Roman" w:cs="Times New Roman"/>
          <w:sz w:val="28"/>
          <w:szCs w:val="28"/>
        </w:rPr>
        <w:t xml:space="preserve">) </w:t>
      </w:r>
      <w:r>
        <w:rPr>
          <w:rFonts w:ascii="Times New Roman" w:hAnsi="Times New Roman" w:cs="Times New Roman"/>
          <w:sz w:val="28"/>
          <w:szCs w:val="28"/>
        </w:rPr>
        <w:t>на об’єкт</w:t>
      </w:r>
      <w:r w:rsidR="004C7B58" w:rsidRPr="004C7B58">
        <w:rPr>
          <w:rFonts w:ascii="Times New Roman" w:hAnsi="Times New Roman" w:cs="Times New Roman"/>
          <w:sz w:val="28"/>
          <w:szCs w:val="28"/>
        </w:rPr>
        <w:t xml:space="preserve"> нерухомого майна д</w:t>
      </w:r>
      <w:r w:rsidR="0047268A">
        <w:rPr>
          <w:rFonts w:ascii="Times New Roman" w:hAnsi="Times New Roman" w:cs="Times New Roman"/>
          <w:sz w:val="28"/>
          <w:szCs w:val="28"/>
        </w:rPr>
        <w:t>о/після знищення (за наявності);</w:t>
      </w:r>
    </w:p>
    <w:p w:rsidR="0047268A" w:rsidRPr="0047268A" w:rsidRDefault="000D4BD3"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C4E45">
        <w:rPr>
          <w:rFonts w:ascii="Times New Roman" w:hAnsi="Times New Roman" w:cs="Times New Roman"/>
          <w:sz w:val="28"/>
          <w:szCs w:val="28"/>
        </w:rPr>
        <w:t>6</w:t>
      </w:r>
      <w:r w:rsidR="0047268A">
        <w:rPr>
          <w:rFonts w:ascii="Times New Roman" w:hAnsi="Times New Roman" w:cs="Times New Roman"/>
          <w:sz w:val="28"/>
          <w:szCs w:val="28"/>
        </w:rPr>
        <w:t xml:space="preserve">.6 </w:t>
      </w:r>
      <w:r w:rsidR="00FA02FD">
        <w:rPr>
          <w:rFonts w:ascii="Times New Roman" w:hAnsi="Times New Roman" w:cs="Times New Roman"/>
          <w:sz w:val="28"/>
          <w:szCs w:val="28"/>
        </w:rPr>
        <w:t xml:space="preserve">документ, що засвідчує </w:t>
      </w:r>
      <w:r w:rsidR="00FA02FD" w:rsidRPr="0047268A">
        <w:rPr>
          <w:rFonts w:ascii="Times New Roman" w:hAnsi="Times New Roman" w:cs="Times New Roman"/>
          <w:sz w:val="28"/>
          <w:szCs w:val="28"/>
        </w:rPr>
        <w:t>повноваження</w:t>
      </w:r>
      <w:r w:rsidR="00FA02FD">
        <w:rPr>
          <w:rFonts w:ascii="Times New Roman" w:hAnsi="Times New Roman" w:cs="Times New Roman"/>
          <w:sz w:val="28"/>
          <w:szCs w:val="28"/>
        </w:rPr>
        <w:t xml:space="preserve"> </w:t>
      </w:r>
      <w:r w:rsidR="00FA02FD" w:rsidRPr="0047268A">
        <w:rPr>
          <w:rFonts w:ascii="Times New Roman" w:hAnsi="Times New Roman" w:cs="Times New Roman"/>
          <w:sz w:val="28"/>
          <w:szCs w:val="28"/>
        </w:rPr>
        <w:t>представника отримувача компенсації</w:t>
      </w:r>
      <w:r w:rsidR="00B12F38">
        <w:rPr>
          <w:rFonts w:ascii="Times New Roman" w:hAnsi="Times New Roman" w:cs="Times New Roman"/>
          <w:sz w:val="28"/>
          <w:szCs w:val="28"/>
        </w:rPr>
        <w:t xml:space="preserve">, </w:t>
      </w:r>
      <w:r>
        <w:rPr>
          <w:rFonts w:ascii="Times New Roman" w:hAnsi="Times New Roman" w:cs="Times New Roman"/>
          <w:sz w:val="28"/>
          <w:szCs w:val="28"/>
        </w:rPr>
        <w:t>у</w:t>
      </w:r>
      <w:r w:rsidR="000E13C1">
        <w:rPr>
          <w:rFonts w:ascii="Times New Roman" w:hAnsi="Times New Roman" w:cs="Times New Roman"/>
          <w:sz w:val="28"/>
          <w:szCs w:val="28"/>
        </w:rPr>
        <w:t xml:space="preserve"> разі </w:t>
      </w:r>
      <w:r w:rsidR="004D3D8D">
        <w:rPr>
          <w:rFonts w:ascii="Times New Roman" w:hAnsi="Times New Roman" w:cs="Times New Roman"/>
          <w:sz w:val="28"/>
          <w:szCs w:val="28"/>
        </w:rPr>
        <w:t>звернення представника.</w:t>
      </w:r>
    </w:p>
    <w:p w:rsidR="004C7B58" w:rsidRDefault="000D4BD3" w:rsidP="0047268A">
      <w:pPr>
        <w:spacing w:after="0" w:line="240" w:lineRule="auto"/>
        <w:ind w:firstLine="709"/>
        <w:jc w:val="both"/>
        <w:rPr>
          <w:rFonts w:ascii="Times New Roman" w:hAnsi="Times New Roman" w:cs="Times New Roman"/>
          <w:sz w:val="28"/>
          <w:szCs w:val="28"/>
        </w:rPr>
      </w:pPr>
      <w:bookmarkStart w:id="19" w:name="n86"/>
      <w:bookmarkEnd w:id="19"/>
      <w:r>
        <w:rPr>
          <w:rFonts w:ascii="Times New Roman" w:hAnsi="Times New Roman" w:cs="Times New Roman"/>
          <w:sz w:val="28"/>
          <w:szCs w:val="28"/>
        </w:rPr>
        <w:t>1</w:t>
      </w:r>
      <w:r w:rsidR="007C4E45">
        <w:rPr>
          <w:rFonts w:ascii="Times New Roman" w:hAnsi="Times New Roman" w:cs="Times New Roman"/>
          <w:sz w:val="28"/>
          <w:szCs w:val="28"/>
        </w:rPr>
        <w:t>7</w:t>
      </w:r>
      <w:r>
        <w:rPr>
          <w:rFonts w:ascii="Times New Roman" w:hAnsi="Times New Roman" w:cs="Times New Roman"/>
          <w:sz w:val="28"/>
          <w:szCs w:val="28"/>
        </w:rPr>
        <w:t>.</w:t>
      </w:r>
      <w:r w:rsidR="005839EF">
        <w:rPr>
          <w:rFonts w:ascii="Times New Roman" w:hAnsi="Times New Roman" w:cs="Times New Roman"/>
          <w:sz w:val="28"/>
          <w:szCs w:val="28"/>
        </w:rPr>
        <w:t xml:space="preserve"> </w:t>
      </w:r>
      <w:r w:rsidR="00E5635F">
        <w:rPr>
          <w:rFonts w:ascii="Times New Roman" w:hAnsi="Times New Roman" w:cs="Times New Roman"/>
          <w:sz w:val="28"/>
          <w:szCs w:val="28"/>
        </w:rPr>
        <w:t>У разі подання д</w:t>
      </w:r>
      <w:r w:rsidR="004C7B58" w:rsidRPr="004C7B58">
        <w:rPr>
          <w:rFonts w:ascii="Times New Roman" w:hAnsi="Times New Roman" w:cs="Times New Roman"/>
          <w:sz w:val="28"/>
          <w:szCs w:val="28"/>
        </w:rPr>
        <w:t>окумент</w:t>
      </w:r>
      <w:r w:rsidR="00E5635F">
        <w:rPr>
          <w:rFonts w:ascii="Times New Roman" w:hAnsi="Times New Roman" w:cs="Times New Roman"/>
          <w:sz w:val="28"/>
          <w:szCs w:val="28"/>
        </w:rPr>
        <w:t>ів в паперовій формі, пред’являються оригінали документів</w:t>
      </w:r>
      <w:r w:rsidR="004C7B58" w:rsidRPr="004C7B58">
        <w:rPr>
          <w:rFonts w:ascii="Times New Roman" w:hAnsi="Times New Roman" w:cs="Times New Roman"/>
          <w:sz w:val="28"/>
          <w:szCs w:val="28"/>
        </w:rPr>
        <w:t xml:space="preserve">, </w:t>
      </w:r>
      <w:r>
        <w:rPr>
          <w:rFonts w:ascii="Times New Roman" w:hAnsi="Times New Roman" w:cs="Times New Roman"/>
          <w:sz w:val="28"/>
          <w:szCs w:val="28"/>
        </w:rPr>
        <w:t>що</w:t>
      </w:r>
      <w:r w:rsidR="00AC3309">
        <w:rPr>
          <w:rFonts w:ascii="Times New Roman" w:hAnsi="Times New Roman" w:cs="Times New Roman"/>
          <w:sz w:val="28"/>
          <w:szCs w:val="28"/>
        </w:rPr>
        <w:t xml:space="preserve"> засвідчуються особистим підписом заявника, </w:t>
      </w:r>
      <w:r w:rsidR="00E5635F">
        <w:rPr>
          <w:rFonts w:ascii="Times New Roman" w:hAnsi="Times New Roman" w:cs="Times New Roman"/>
          <w:sz w:val="28"/>
          <w:szCs w:val="28"/>
        </w:rPr>
        <w:t xml:space="preserve">а якщо в електронній формі </w:t>
      </w:r>
      <w:r w:rsidR="005839EF">
        <w:rPr>
          <w:rFonts w:ascii="Times New Roman" w:hAnsi="Times New Roman" w:cs="Times New Roman"/>
          <w:sz w:val="28"/>
          <w:szCs w:val="28"/>
        </w:rPr>
        <w:t>–</w:t>
      </w:r>
      <w:r w:rsidR="00E5635F">
        <w:rPr>
          <w:rFonts w:ascii="Times New Roman" w:hAnsi="Times New Roman" w:cs="Times New Roman"/>
          <w:sz w:val="28"/>
          <w:szCs w:val="28"/>
        </w:rPr>
        <w:t xml:space="preserve"> </w:t>
      </w:r>
      <w:r w:rsidR="004C7B58" w:rsidRPr="004C7B58">
        <w:rPr>
          <w:rFonts w:ascii="Times New Roman" w:hAnsi="Times New Roman" w:cs="Times New Roman"/>
          <w:sz w:val="28"/>
          <w:szCs w:val="28"/>
        </w:rPr>
        <w:t>засвідчуються особистим електронним підписом</w:t>
      </w:r>
      <w:r w:rsidR="00596B60">
        <w:rPr>
          <w:rFonts w:ascii="Times New Roman" w:hAnsi="Times New Roman" w:cs="Times New Roman"/>
          <w:sz w:val="28"/>
          <w:szCs w:val="28"/>
        </w:rPr>
        <w:t xml:space="preserve"> заявника</w:t>
      </w:r>
      <w:r w:rsidR="004C7B58" w:rsidRPr="004C7B58">
        <w:rPr>
          <w:rFonts w:ascii="Times New Roman" w:hAnsi="Times New Roman" w:cs="Times New Roman"/>
          <w:sz w:val="28"/>
          <w:szCs w:val="28"/>
        </w:rPr>
        <w:t>, що базується на кваліфікованому сертифікаті електронного підпису.</w:t>
      </w:r>
    </w:p>
    <w:p w:rsidR="00AD5550" w:rsidRDefault="000D4BD3"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C4E45">
        <w:rPr>
          <w:rFonts w:ascii="Times New Roman" w:hAnsi="Times New Roman" w:cs="Times New Roman"/>
          <w:sz w:val="28"/>
          <w:szCs w:val="28"/>
        </w:rPr>
        <w:t>8</w:t>
      </w:r>
      <w:r>
        <w:rPr>
          <w:rFonts w:ascii="Times New Roman" w:hAnsi="Times New Roman" w:cs="Times New Roman"/>
          <w:sz w:val="28"/>
          <w:szCs w:val="28"/>
        </w:rPr>
        <w:t>.</w:t>
      </w:r>
      <w:r w:rsidR="005839EF">
        <w:rPr>
          <w:rFonts w:ascii="Times New Roman" w:hAnsi="Times New Roman" w:cs="Times New Roman"/>
          <w:sz w:val="28"/>
          <w:szCs w:val="28"/>
        </w:rPr>
        <w:t xml:space="preserve"> </w:t>
      </w:r>
      <w:r w:rsidR="00AD5550" w:rsidRPr="00AD5550">
        <w:rPr>
          <w:rFonts w:ascii="Times New Roman" w:hAnsi="Times New Roman" w:cs="Times New Roman"/>
          <w:sz w:val="28"/>
          <w:szCs w:val="28"/>
        </w:rPr>
        <w:t>Заява про надання компенсації за знищений об’єкт нерухомого майна може бути подана</w:t>
      </w:r>
      <w:r w:rsidR="00AD5550">
        <w:rPr>
          <w:rFonts w:ascii="Times New Roman" w:hAnsi="Times New Roman" w:cs="Times New Roman"/>
          <w:sz w:val="28"/>
          <w:szCs w:val="28"/>
        </w:rPr>
        <w:t>:</w:t>
      </w:r>
      <w:r w:rsidR="00AD5550" w:rsidRPr="00AD5550">
        <w:rPr>
          <w:rFonts w:ascii="Times New Roman" w:hAnsi="Times New Roman" w:cs="Times New Roman"/>
          <w:sz w:val="28"/>
          <w:szCs w:val="28"/>
        </w:rPr>
        <w:t xml:space="preserve"> </w:t>
      </w:r>
    </w:p>
    <w:p w:rsidR="00AD5550" w:rsidRPr="00AD5550" w:rsidRDefault="000D4BD3"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C4E45">
        <w:rPr>
          <w:rFonts w:ascii="Times New Roman" w:hAnsi="Times New Roman" w:cs="Times New Roman"/>
          <w:sz w:val="28"/>
          <w:szCs w:val="28"/>
        </w:rPr>
        <w:t>8</w:t>
      </w:r>
      <w:r w:rsidR="00AD5550">
        <w:rPr>
          <w:rFonts w:ascii="Times New Roman" w:hAnsi="Times New Roman" w:cs="Times New Roman"/>
          <w:sz w:val="28"/>
          <w:szCs w:val="28"/>
        </w:rPr>
        <w:t xml:space="preserve">.1 </w:t>
      </w:r>
      <w:r>
        <w:rPr>
          <w:rFonts w:ascii="Times New Roman" w:hAnsi="Times New Roman" w:cs="Times New Roman"/>
          <w:sz w:val="28"/>
          <w:szCs w:val="28"/>
        </w:rPr>
        <w:t>з</w:t>
      </w:r>
      <w:r w:rsidR="00AD5550" w:rsidRPr="00AD5550">
        <w:rPr>
          <w:rFonts w:ascii="Times New Roman" w:hAnsi="Times New Roman" w:cs="Times New Roman"/>
          <w:sz w:val="28"/>
          <w:szCs w:val="28"/>
        </w:rPr>
        <w:t>а відсутності документів, визначених </w:t>
      </w:r>
      <w:r>
        <w:rPr>
          <w:rFonts w:ascii="Times New Roman" w:hAnsi="Times New Roman" w:cs="Times New Roman"/>
          <w:sz w:val="28"/>
          <w:szCs w:val="28"/>
        </w:rPr>
        <w:t>пунктом</w:t>
      </w:r>
      <w:r w:rsidR="00AD5550" w:rsidRPr="00AD5550">
        <w:rPr>
          <w:rFonts w:ascii="Times New Roman" w:hAnsi="Times New Roman" w:cs="Times New Roman"/>
          <w:sz w:val="28"/>
          <w:szCs w:val="28"/>
        </w:rPr>
        <w:t xml:space="preserve"> </w:t>
      </w:r>
      <w:r>
        <w:rPr>
          <w:rFonts w:ascii="Times New Roman" w:hAnsi="Times New Roman" w:cs="Times New Roman"/>
          <w:sz w:val="28"/>
          <w:szCs w:val="28"/>
        </w:rPr>
        <w:t>1</w:t>
      </w:r>
      <w:r w:rsidR="000C6FC3">
        <w:rPr>
          <w:rFonts w:ascii="Times New Roman" w:hAnsi="Times New Roman" w:cs="Times New Roman"/>
          <w:sz w:val="28"/>
          <w:szCs w:val="28"/>
        </w:rPr>
        <w:t>6</w:t>
      </w:r>
      <w:r w:rsidR="00AD5550" w:rsidRPr="00AD5550">
        <w:rPr>
          <w:rFonts w:ascii="Times New Roman" w:hAnsi="Times New Roman" w:cs="Times New Roman"/>
          <w:sz w:val="28"/>
          <w:szCs w:val="28"/>
        </w:rPr>
        <w:t xml:space="preserve"> Порядку, </w:t>
      </w:r>
      <w:r>
        <w:rPr>
          <w:rFonts w:ascii="Times New Roman" w:hAnsi="Times New Roman" w:cs="Times New Roman"/>
          <w:sz w:val="28"/>
          <w:szCs w:val="28"/>
        </w:rPr>
        <w:t>у</w:t>
      </w:r>
      <w:r w:rsidR="00AD5550" w:rsidRPr="00AD5550">
        <w:rPr>
          <w:rFonts w:ascii="Times New Roman" w:hAnsi="Times New Roman" w:cs="Times New Roman"/>
          <w:sz w:val="28"/>
          <w:szCs w:val="28"/>
        </w:rPr>
        <w:t xml:space="preserve">наслідок їх втрати або у зв’язку з необхідністю встановлення фактів, що мають юридичне значення. У такому разі отримувач компенсації подає такі документи додатково або звертається до </w:t>
      </w:r>
      <w:r>
        <w:rPr>
          <w:rFonts w:ascii="Times New Roman" w:hAnsi="Times New Roman" w:cs="Times New Roman"/>
          <w:sz w:val="28"/>
          <w:szCs w:val="28"/>
        </w:rPr>
        <w:t>р</w:t>
      </w:r>
      <w:r w:rsidR="00F90001">
        <w:rPr>
          <w:rFonts w:ascii="Times New Roman" w:hAnsi="Times New Roman" w:cs="Times New Roman"/>
          <w:sz w:val="28"/>
          <w:szCs w:val="28"/>
        </w:rPr>
        <w:t>айонної к</w:t>
      </w:r>
      <w:r w:rsidR="00AD5550" w:rsidRPr="00AD5550">
        <w:rPr>
          <w:rFonts w:ascii="Times New Roman" w:hAnsi="Times New Roman" w:cs="Times New Roman"/>
          <w:sz w:val="28"/>
          <w:szCs w:val="28"/>
        </w:rPr>
        <w:t>омісії з проханням сприяти в о</w:t>
      </w:r>
      <w:r w:rsidR="00AD5550">
        <w:rPr>
          <w:rFonts w:ascii="Times New Roman" w:hAnsi="Times New Roman" w:cs="Times New Roman"/>
          <w:sz w:val="28"/>
          <w:szCs w:val="28"/>
        </w:rPr>
        <w:t>триманні відповідних документів;</w:t>
      </w:r>
    </w:p>
    <w:p w:rsidR="00AD5550" w:rsidRDefault="000D4BD3" w:rsidP="0047268A">
      <w:pPr>
        <w:spacing w:after="0" w:line="240" w:lineRule="auto"/>
        <w:ind w:firstLine="709"/>
        <w:jc w:val="both"/>
        <w:rPr>
          <w:rFonts w:ascii="Times New Roman" w:hAnsi="Times New Roman" w:cs="Times New Roman"/>
          <w:sz w:val="28"/>
          <w:szCs w:val="28"/>
        </w:rPr>
      </w:pPr>
      <w:bookmarkStart w:id="20" w:name="n89"/>
      <w:bookmarkEnd w:id="20"/>
      <w:r>
        <w:rPr>
          <w:rFonts w:ascii="Times New Roman" w:hAnsi="Times New Roman" w:cs="Times New Roman"/>
          <w:sz w:val="28"/>
          <w:szCs w:val="28"/>
        </w:rPr>
        <w:t>1</w:t>
      </w:r>
      <w:r w:rsidR="007C4E45">
        <w:rPr>
          <w:rFonts w:ascii="Times New Roman" w:hAnsi="Times New Roman" w:cs="Times New Roman"/>
          <w:sz w:val="28"/>
          <w:szCs w:val="28"/>
        </w:rPr>
        <w:t>8</w:t>
      </w:r>
      <w:r w:rsidR="00AD5550">
        <w:rPr>
          <w:rFonts w:ascii="Times New Roman" w:hAnsi="Times New Roman" w:cs="Times New Roman"/>
          <w:sz w:val="28"/>
          <w:szCs w:val="28"/>
        </w:rPr>
        <w:t xml:space="preserve">.2 </w:t>
      </w:r>
      <w:r>
        <w:rPr>
          <w:rFonts w:ascii="Times New Roman" w:hAnsi="Times New Roman" w:cs="Times New Roman"/>
          <w:sz w:val="28"/>
          <w:szCs w:val="28"/>
        </w:rPr>
        <w:t>с</w:t>
      </w:r>
      <w:r w:rsidR="00064790">
        <w:rPr>
          <w:rFonts w:ascii="Times New Roman" w:hAnsi="Times New Roman" w:cs="Times New Roman"/>
          <w:sz w:val="28"/>
          <w:szCs w:val="28"/>
        </w:rPr>
        <w:t xml:space="preserve">падкоємцем особи </w:t>
      </w:r>
      <w:r w:rsidR="00AD5550" w:rsidRPr="00AD5550">
        <w:rPr>
          <w:rFonts w:ascii="Times New Roman" w:hAnsi="Times New Roman" w:cs="Times New Roman"/>
          <w:sz w:val="28"/>
          <w:szCs w:val="28"/>
        </w:rPr>
        <w:t>до отримання свідоцтва про право на спадщину щодо компенсації за знищений об’єкт нерухомого майна. У такому разі свідоцтво про право на спадщину щодо компенсації за знищений об’єкт нерухомого майна подається</w:t>
      </w:r>
      <w:r w:rsidR="00AD5550">
        <w:rPr>
          <w:rFonts w:ascii="Times New Roman" w:hAnsi="Times New Roman" w:cs="Times New Roman"/>
          <w:sz w:val="28"/>
          <w:szCs w:val="28"/>
        </w:rPr>
        <w:t xml:space="preserve"> додатково після його отримання</w:t>
      </w:r>
      <w:bookmarkStart w:id="21" w:name="n90"/>
      <w:bookmarkStart w:id="22" w:name="n93"/>
      <w:bookmarkStart w:id="23" w:name="n94"/>
      <w:bookmarkEnd w:id="21"/>
      <w:bookmarkEnd w:id="22"/>
      <w:bookmarkEnd w:id="23"/>
      <w:r w:rsidR="005839EF">
        <w:rPr>
          <w:rFonts w:ascii="Times New Roman" w:hAnsi="Times New Roman" w:cs="Times New Roman"/>
          <w:sz w:val="28"/>
          <w:szCs w:val="28"/>
        </w:rPr>
        <w:t>.</w:t>
      </w:r>
    </w:p>
    <w:p w:rsidR="00E70148" w:rsidRPr="00E70148" w:rsidRDefault="007C4E45"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70148">
        <w:rPr>
          <w:rFonts w:ascii="Times New Roman" w:hAnsi="Times New Roman" w:cs="Times New Roman"/>
          <w:sz w:val="28"/>
          <w:szCs w:val="28"/>
        </w:rPr>
        <w:t xml:space="preserve">. </w:t>
      </w:r>
      <w:r w:rsidR="00E70148" w:rsidRPr="00E70148">
        <w:rPr>
          <w:rFonts w:ascii="Times New Roman" w:hAnsi="Times New Roman" w:cs="Times New Roman"/>
          <w:sz w:val="28"/>
          <w:szCs w:val="28"/>
        </w:rPr>
        <w:t xml:space="preserve">Адміністратор </w:t>
      </w:r>
      <w:r w:rsidR="00BF689A">
        <w:rPr>
          <w:rFonts w:ascii="Times New Roman" w:hAnsi="Times New Roman" w:cs="Times New Roman"/>
          <w:sz w:val="28"/>
          <w:szCs w:val="28"/>
        </w:rPr>
        <w:t>Ц</w:t>
      </w:r>
      <w:r w:rsidR="00C83E5C">
        <w:rPr>
          <w:rFonts w:ascii="Times New Roman" w:hAnsi="Times New Roman" w:cs="Times New Roman"/>
          <w:sz w:val="28"/>
          <w:szCs w:val="28"/>
        </w:rPr>
        <w:t>ентр</w:t>
      </w:r>
      <w:r w:rsidR="00064790">
        <w:rPr>
          <w:rFonts w:ascii="Times New Roman" w:hAnsi="Times New Roman" w:cs="Times New Roman"/>
          <w:sz w:val="28"/>
          <w:szCs w:val="28"/>
        </w:rPr>
        <w:t>у</w:t>
      </w:r>
      <w:r w:rsidR="00C83E5C">
        <w:rPr>
          <w:rFonts w:ascii="Times New Roman" w:hAnsi="Times New Roman" w:cs="Times New Roman"/>
          <w:sz w:val="28"/>
          <w:szCs w:val="28"/>
        </w:rPr>
        <w:t xml:space="preserve"> «Віза»</w:t>
      </w:r>
      <w:r w:rsidR="00D3742D">
        <w:rPr>
          <w:rFonts w:ascii="Times New Roman" w:hAnsi="Times New Roman" w:cs="Times New Roman"/>
          <w:sz w:val="28"/>
          <w:szCs w:val="28"/>
        </w:rPr>
        <w:t xml:space="preserve">, </w:t>
      </w:r>
      <w:r w:rsidR="00D3742D" w:rsidRPr="00750446">
        <w:rPr>
          <w:rFonts w:ascii="Times New Roman" w:hAnsi="Times New Roman" w:cs="Times New Roman"/>
          <w:sz w:val="28"/>
          <w:szCs w:val="28"/>
        </w:rPr>
        <w:t>орган соціального</w:t>
      </w:r>
      <w:r w:rsidR="00D3742D">
        <w:rPr>
          <w:rFonts w:ascii="Times New Roman" w:hAnsi="Times New Roman" w:cs="Times New Roman"/>
          <w:sz w:val="28"/>
          <w:szCs w:val="28"/>
        </w:rPr>
        <w:t xml:space="preserve"> захисту населення або нотаріус</w:t>
      </w:r>
      <w:r w:rsidR="00E70148" w:rsidRPr="00E70148">
        <w:rPr>
          <w:rFonts w:ascii="Times New Roman" w:hAnsi="Times New Roman" w:cs="Times New Roman"/>
          <w:sz w:val="28"/>
          <w:szCs w:val="28"/>
        </w:rPr>
        <w:t xml:space="preserve">, у день звернення особи з метою подання </w:t>
      </w:r>
      <w:r w:rsidR="00B12F38">
        <w:rPr>
          <w:rFonts w:ascii="Times New Roman" w:hAnsi="Times New Roman" w:cs="Times New Roman"/>
          <w:sz w:val="28"/>
          <w:szCs w:val="28"/>
        </w:rPr>
        <w:t>з</w:t>
      </w:r>
      <w:r w:rsidR="00E70148" w:rsidRPr="00E70148">
        <w:rPr>
          <w:rFonts w:ascii="Times New Roman" w:hAnsi="Times New Roman" w:cs="Times New Roman"/>
          <w:sz w:val="28"/>
          <w:szCs w:val="28"/>
        </w:rPr>
        <w:t xml:space="preserve">аяви </w:t>
      </w:r>
      <w:r w:rsidR="00B12F38">
        <w:rPr>
          <w:rFonts w:ascii="Times New Roman" w:hAnsi="Times New Roman" w:cs="Times New Roman"/>
          <w:sz w:val="28"/>
          <w:szCs w:val="28"/>
        </w:rPr>
        <w:t>в</w:t>
      </w:r>
      <w:r w:rsidR="00E70148" w:rsidRPr="00E70148">
        <w:rPr>
          <w:rFonts w:ascii="Times New Roman" w:hAnsi="Times New Roman" w:cs="Times New Roman"/>
          <w:sz w:val="28"/>
          <w:szCs w:val="28"/>
        </w:rPr>
        <w:t xml:space="preserve"> паперовій формі:</w:t>
      </w:r>
    </w:p>
    <w:p w:rsidR="00E70148" w:rsidRPr="00E70148" w:rsidRDefault="007C4E45" w:rsidP="0047268A">
      <w:pPr>
        <w:spacing w:after="0" w:line="240" w:lineRule="auto"/>
        <w:ind w:firstLine="709"/>
        <w:jc w:val="both"/>
        <w:rPr>
          <w:rFonts w:ascii="Times New Roman" w:hAnsi="Times New Roman" w:cs="Times New Roman"/>
          <w:sz w:val="28"/>
          <w:szCs w:val="28"/>
        </w:rPr>
      </w:pPr>
      <w:bookmarkStart w:id="24" w:name="n96"/>
      <w:bookmarkEnd w:id="24"/>
      <w:r>
        <w:rPr>
          <w:rFonts w:ascii="Times New Roman" w:hAnsi="Times New Roman" w:cs="Times New Roman"/>
          <w:sz w:val="28"/>
          <w:szCs w:val="28"/>
        </w:rPr>
        <w:t>19</w:t>
      </w:r>
      <w:r w:rsidR="00E70148">
        <w:rPr>
          <w:rFonts w:ascii="Times New Roman" w:hAnsi="Times New Roman" w:cs="Times New Roman"/>
          <w:sz w:val="28"/>
          <w:szCs w:val="28"/>
        </w:rPr>
        <w:t xml:space="preserve">.1 </w:t>
      </w:r>
      <w:r w:rsidR="00064790">
        <w:rPr>
          <w:rFonts w:ascii="Times New Roman" w:hAnsi="Times New Roman" w:cs="Times New Roman"/>
          <w:sz w:val="28"/>
          <w:szCs w:val="28"/>
        </w:rPr>
        <w:t>у</w:t>
      </w:r>
      <w:r w:rsidR="00E70148" w:rsidRPr="00E70148">
        <w:rPr>
          <w:rFonts w:ascii="Times New Roman" w:hAnsi="Times New Roman" w:cs="Times New Roman"/>
          <w:sz w:val="28"/>
          <w:szCs w:val="28"/>
        </w:rPr>
        <w:t>становлює особу заявника та перевіряє повноваження представника такої особи (у разі подання заяви представником);</w:t>
      </w:r>
    </w:p>
    <w:p w:rsidR="00E70148" w:rsidRPr="00E70148" w:rsidRDefault="007C4E45" w:rsidP="0047268A">
      <w:pPr>
        <w:spacing w:after="0" w:line="240" w:lineRule="auto"/>
        <w:ind w:firstLine="709"/>
        <w:jc w:val="both"/>
        <w:rPr>
          <w:rFonts w:ascii="Times New Roman" w:hAnsi="Times New Roman" w:cs="Times New Roman"/>
          <w:sz w:val="28"/>
          <w:szCs w:val="28"/>
        </w:rPr>
      </w:pPr>
      <w:bookmarkStart w:id="25" w:name="n97"/>
      <w:bookmarkEnd w:id="25"/>
      <w:r>
        <w:rPr>
          <w:rFonts w:ascii="Times New Roman" w:hAnsi="Times New Roman" w:cs="Times New Roman"/>
          <w:sz w:val="28"/>
          <w:szCs w:val="28"/>
        </w:rPr>
        <w:t>19</w:t>
      </w:r>
      <w:r w:rsidR="00E70148">
        <w:rPr>
          <w:rFonts w:ascii="Times New Roman" w:hAnsi="Times New Roman" w:cs="Times New Roman"/>
          <w:sz w:val="28"/>
          <w:szCs w:val="28"/>
        </w:rPr>
        <w:t>.2</w:t>
      </w:r>
      <w:r w:rsidR="00E70148" w:rsidRPr="00E70148">
        <w:rPr>
          <w:rFonts w:ascii="Times New Roman" w:hAnsi="Times New Roman" w:cs="Times New Roman"/>
          <w:sz w:val="28"/>
          <w:szCs w:val="28"/>
        </w:rPr>
        <w:t xml:space="preserve"> </w:t>
      </w:r>
      <w:r w:rsidR="00064790">
        <w:rPr>
          <w:rFonts w:ascii="Times New Roman" w:hAnsi="Times New Roman" w:cs="Times New Roman"/>
          <w:sz w:val="28"/>
          <w:szCs w:val="28"/>
        </w:rPr>
        <w:t>з</w:t>
      </w:r>
      <w:r w:rsidR="00E70148" w:rsidRPr="00E70148">
        <w:rPr>
          <w:rFonts w:ascii="Times New Roman" w:hAnsi="Times New Roman" w:cs="Times New Roman"/>
          <w:sz w:val="28"/>
          <w:szCs w:val="28"/>
        </w:rPr>
        <w:t xml:space="preserve">аповнює </w:t>
      </w:r>
      <w:r w:rsidR="00064790">
        <w:rPr>
          <w:rFonts w:ascii="Times New Roman" w:hAnsi="Times New Roman" w:cs="Times New Roman"/>
          <w:sz w:val="28"/>
          <w:szCs w:val="28"/>
        </w:rPr>
        <w:t>з</w:t>
      </w:r>
      <w:r w:rsidR="00E70148" w:rsidRPr="00E70148">
        <w:rPr>
          <w:rFonts w:ascii="Times New Roman" w:hAnsi="Times New Roman" w:cs="Times New Roman"/>
          <w:sz w:val="28"/>
          <w:szCs w:val="28"/>
        </w:rPr>
        <w:t xml:space="preserve">аяву (з переліком документів, </w:t>
      </w:r>
      <w:r w:rsidR="00064790">
        <w:rPr>
          <w:rFonts w:ascii="Times New Roman" w:hAnsi="Times New Roman" w:cs="Times New Roman"/>
          <w:sz w:val="28"/>
          <w:szCs w:val="28"/>
        </w:rPr>
        <w:t>що</w:t>
      </w:r>
      <w:r w:rsidR="00E70148" w:rsidRPr="00E70148">
        <w:rPr>
          <w:rFonts w:ascii="Times New Roman" w:hAnsi="Times New Roman" w:cs="Times New Roman"/>
          <w:sz w:val="28"/>
          <w:szCs w:val="28"/>
        </w:rPr>
        <w:t xml:space="preserve"> додаються до </w:t>
      </w:r>
      <w:r w:rsidR="00064790">
        <w:rPr>
          <w:rFonts w:ascii="Times New Roman" w:hAnsi="Times New Roman" w:cs="Times New Roman"/>
          <w:sz w:val="28"/>
          <w:szCs w:val="28"/>
        </w:rPr>
        <w:t>неї</w:t>
      </w:r>
      <w:r w:rsidR="00E70148" w:rsidRPr="00E70148">
        <w:rPr>
          <w:rFonts w:ascii="Times New Roman" w:hAnsi="Times New Roman" w:cs="Times New Roman"/>
          <w:sz w:val="28"/>
          <w:szCs w:val="28"/>
        </w:rPr>
        <w:t xml:space="preserve">) з використанням Єдиного державного </w:t>
      </w:r>
      <w:proofErr w:type="spellStart"/>
      <w:r w:rsidR="00E70148" w:rsidRPr="00E70148">
        <w:rPr>
          <w:rFonts w:ascii="Times New Roman" w:hAnsi="Times New Roman" w:cs="Times New Roman"/>
          <w:sz w:val="28"/>
          <w:szCs w:val="28"/>
        </w:rPr>
        <w:t>вебпорталу</w:t>
      </w:r>
      <w:proofErr w:type="spellEnd"/>
      <w:r w:rsidR="00E70148" w:rsidRPr="00E70148">
        <w:rPr>
          <w:rFonts w:ascii="Times New Roman" w:hAnsi="Times New Roman" w:cs="Times New Roman"/>
          <w:sz w:val="28"/>
          <w:szCs w:val="28"/>
        </w:rPr>
        <w:t xml:space="preserve"> електронних послуг;</w:t>
      </w:r>
    </w:p>
    <w:p w:rsidR="00E70148" w:rsidRPr="00E70148" w:rsidRDefault="007C4E45" w:rsidP="0047268A">
      <w:pPr>
        <w:spacing w:after="0" w:line="240" w:lineRule="auto"/>
        <w:ind w:firstLine="709"/>
        <w:jc w:val="both"/>
        <w:rPr>
          <w:rFonts w:ascii="Times New Roman" w:hAnsi="Times New Roman" w:cs="Times New Roman"/>
          <w:sz w:val="28"/>
          <w:szCs w:val="28"/>
        </w:rPr>
      </w:pPr>
      <w:bookmarkStart w:id="26" w:name="n98"/>
      <w:bookmarkEnd w:id="26"/>
      <w:r>
        <w:rPr>
          <w:rFonts w:ascii="Times New Roman" w:hAnsi="Times New Roman" w:cs="Times New Roman"/>
          <w:sz w:val="28"/>
          <w:szCs w:val="28"/>
        </w:rPr>
        <w:t>19</w:t>
      </w:r>
      <w:r w:rsidR="00E70148">
        <w:rPr>
          <w:rFonts w:ascii="Times New Roman" w:hAnsi="Times New Roman" w:cs="Times New Roman"/>
          <w:sz w:val="28"/>
          <w:szCs w:val="28"/>
        </w:rPr>
        <w:t>.3</w:t>
      </w:r>
      <w:r w:rsidR="00E70148" w:rsidRPr="00E70148">
        <w:rPr>
          <w:rFonts w:ascii="Times New Roman" w:hAnsi="Times New Roman" w:cs="Times New Roman"/>
          <w:sz w:val="28"/>
          <w:szCs w:val="28"/>
        </w:rPr>
        <w:t xml:space="preserve"> </w:t>
      </w:r>
      <w:r w:rsidR="00064790">
        <w:rPr>
          <w:rFonts w:ascii="Times New Roman" w:hAnsi="Times New Roman" w:cs="Times New Roman"/>
          <w:sz w:val="28"/>
          <w:szCs w:val="28"/>
        </w:rPr>
        <w:t>р</w:t>
      </w:r>
      <w:r w:rsidR="003F5B42">
        <w:rPr>
          <w:rFonts w:ascii="Times New Roman" w:hAnsi="Times New Roman" w:cs="Times New Roman"/>
          <w:sz w:val="28"/>
          <w:szCs w:val="28"/>
        </w:rPr>
        <w:t>о</w:t>
      </w:r>
      <w:r w:rsidR="00E70148" w:rsidRPr="00E70148">
        <w:rPr>
          <w:rFonts w:ascii="Times New Roman" w:hAnsi="Times New Roman" w:cs="Times New Roman"/>
          <w:sz w:val="28"/>
          <w:szCs w:val="28"/>
        </w:rPr>
        <w:t xml:space="preserve">здруковує </w:t>
      </w:r>
      <w:r w:rsidR="00064790">
        <w:rPr>
          <w:rFonts w:ascii="Times New Roman" w:hAnsi="Times New Roman" w:cs="Times New Roman"/>
          <w:sz w:val="28"/>
          <w:szCs w:val="28"/>
        </w:rPr>
        <w:t>з</w:t>
      </w:r>
      <w:r w:rsidR="00E70148" w:rsidRPr="00E70148">
        <w:rPr>
          <w:rFonts w:ascii="Times New Roman" w:hAnsi="Times New Roman" w:cs="Times New Roman"/>
          <w:sz w:val="28"/>
          <w:szCs w:val="28"/>
        </w:rPr>
        <w:t>аяв</w:t>
      </w:r>
      <w:r w:rsidR="00DC2D0C">
        <w:rPr>
          <w:rFonts w:ascii="Times New Roman" w:hAnsi="Times New Roman" w:cs="Times New Roman"/>
          <w:sz w:val="28"/>
          <w:szCs w:val="28"/>
        </w:rPr>
        <w:t>у</w:t>
      </w:r>
      <w:r w:rsidR="00E70148" w:rsidRPr="00E70148">
        <w:rPr>
          <w:rFonts w:ascii="Times New Roman" w:hAnsi="Times New Roman" w:cs="Times New Roman"/>
          <w:sz w:val="28"/>
          <w:szCs w:val="28"/>
        </w:rPr>
        <w:t xml:space="preserve"> та забезпечує її підписання отримувачем компенсації;</w:t>
      </w:r>
    </w:p>
    <w:p w:rsidR="00E70148" w:rsidRPr="00E70148" w:rsidRDefault="007C4E45" w:rsidP="0047268A">
      <w:pPr>
        <w:spacing w:after="0" w:line="240" w:lineRule="auto"/>
        <w:ind w:firstLine="709"/>
        <w:jc w:val="both"/>
        <w:rPr>
          <w:rFonts w:ascii="Times New Roman" w:hAnsi="Times New Roman" w:cs="Times New Roman"/>
          <w:sz w:val="28"/>
          <w:szCs w:val="28"/>
        </w:rPr>
      </w:pPr>
      <w:bookmarkStart w:id="27" w:name="n99"/>
      <w:bookmarkEnd w:id="27"/>
      <w:r>
        <w:rPr>
          <w:rFonts w:ascii="Times New Roman" w:hAnsi="Times New Roman" w:cs="Times New Roman"/>
          <w:sz w:val="28"/>
          <w:szCs w:val="28"/>
        </w:rPr>
        <w:t>19</w:t>
      </w:r>
      <w:r w:rsidR="00E70148">
        <w:rPr>
          <w:rFonts w:ascii="Times New Roman" w:hAnsi="Times New Roman" w:cs="Times New Roman"/>
          <w:sz w:val="28"/>
          <w:szCs w:val="28"/>
        </w:rPr>
        <w:t>.4</w:t>
      </w:r>
      <w:r w:rsidR="00E70148" w:rsidRPr="00E70148">
        <w:rPr>
          <w:rFonts w:ascii="Times New Roman" w:hAnsi="Times New Roman" w:cs="Times New Roman"/>
          <w:sz w:val="28"/>
          <w:szCs w:val="28"/>
        </w:rPr>
        <w:t xml:space="preserve"> </w:t>
      </w:r>
      <w:r w:rsidR="00DC2D0C">
        <w:rPr>
          <w:rFonts w:ascii="Times New Roman" w:hAnsi="Times New Roman" w:cs="Times New Roman"/>
          <w:sz w:val="28"/>
          <w:szCs w:val="28"/>
        </w:rPr>
        <w:t xml:space="preserve">видає заявнику примірник заяви, </w:t>
      </w:r>
      <w:r w:rsidR="00E70148" w:rsidRPr="00E70148">
        <w:rPr>
          <w:rFonts w:ascii="Times New Roman" w:hAnsi="Times New Roman" w:cs="Times New Roman"/>
          <w:sz w:val="28"/>
          <w:szCs w:val="28"/>
        </w:rPr>
        <w:t>зареєстрован</w:t>
      </w:r>
      <w:r w:rsidR="00DC2D0C">
        <w:rPr>
          <w:rFonts w:ascii="Times New Roman" w:hAnsi="Times New Roman" w:cs="Times New Roman"/>
          <w:sz w:val="28"/>
          <w:szCs w:val="28"/>
        </w:rPr>
        <w:t>ої</w:t>
      </w:r>
      <w:r w:rsidR="00E70148" w:rsidRPr="00E70148">
        <w:rPr>
          <w:rFonts w:ascii="Times New Roman" w:hAnsi="Times New Roman" w:cs="Times New Roman"/>
          <w:sz w:val="28"/>
          <w:szCs w:val="28"/>
        </w:rPr>
        <w:t xml:space="preserve"> </w:t>
      </w:r>
      <w:r w:rsidR="00064790">
        <w:rPr>
          <w:rFonts w:ascii="Times New Roman" w:hAnsi="Times New Roman" w:cs="Times New Roman"/>
          <w:sz w:val="28"/>
          <w:szCs w:val="28"/>
        </w:rPr>
        <w:t>в</w:t>
      </w:r>
      <w:r w:rsidR="00E70148" w:rsidRPr="00E70148">
        <w:rPr>
          <w:rFonts w:ascii="Times New Roman" w:hAnsi="Times New Roman" w:cs="Times New Roman"/>
          <w:sz w:val="28"/>
          <w:szCs w:val="28"/>
        </w:rPr>
        <w:t xml:space="preserve"> Реєстрі пошкодженого та знищеного майна, із зазначенням реєстраційного номера заяви в </w:t>
      </w:r>
      <w:r w:rsidR="00F31F0E">
        <w:rPr>
          <w:rFonts w:ascii="Times New Roman" w:hAnsi="Times New Roman" w:cs="Times New Roman"/>
          <w:sz w:val="28"/>
          <w:szCs w:val="28"/>
        </w:rPr>
        <w:t>цьому Реєстрі та цифрового коду;</w:t>
      </w:r>
    </w:p>
    <w:p w:rsidR="00E70148" w:rsidRPr="00E70148" w:rsidRDefault="007C4E45" w:rsidP="0047268A">
      <w:pPr>
        <w:spacing w:after="0" w:line="240" w:lineRule="auto"/>
        <w:ind w:firstLine="709"/>
        <w:jc w:val="both"/>
        <w:rPr>
          <w:rFonts w:ascii="Times New Roman" w:hAnsi="Times New Roman" w:cs="Times New Roman"/>
          <w:sz w:val="28"/>
          <w:szCs w:val="28"/>
        </w:rPr>
      </w:pPr>
      <w:bookmarkStart w:id="28" w:name="n100"/>
      <w:bookmarkEnd w:id="28"/>
      <w:r>
        <w:rPr>
          <w:rFonts w:ascii="Times New Roman" w:hAnsi="Times New Roman" w:cs="Times New Roman"/>
          <w:sz w:val="28"/>
          <w:szCs w:val="28"/>
        </w:rPr>
        <w:t>19</w:t>
      </w:r>
      <w:r w:rsidR="00E70148">
        <w:rPr>
          <w:rFonts w:ascii="Times New Roman" w:hAnsi="Times New Roman" w:cs="Times New Roman"/>
          <w:sz w:val="28"/>
          <w:szCs w:val="28"/>
        </w:rPr>
        <w:t>.5</w:t>
      </w:r>
      <w:r w:rsidR="00E70148" w:rsidRPr="00E70148">
        <w:rPr>
          <w:rFonts w:ascii="Times New Roman" w:hAnsi="Times New Roman" w:cs="Times New Roman"/>
          <w:sz w:val="28"/>
          <w:szCs w:val="28"/>
        </w:rPr>
        <w:t xml:space="preserve"> </w:t>
      </w:r>
      <w:r w:rsidR="00064790">
        <w:rPr>
          <w:rFonts w:ascii="Times New Roman" w:hAnsi="Times New Roman" w:cs="Times New Roman"/>
          <w:sz w:val="28"/>
          <w:szCs w:val="28"/>
        </w:rPr>
        <w:t>з</w:t>
      </w:r>
      <w:r w:rsidR="00E70148" w:rsidRPr="00E70148">
        <w:rPr>
          <w:rFonts w:ascii="Times New Roman" w:hAnsi="Times New Roman" w:cs="Times New Roman"/>
          <w:sz w:val="28"/>
          <w:szCs w:val="28"/>
        </w:rPr>
        <w:t xml:space="preserve">асвідчує </w:t>
      </w:r>
      <w:r w:rsidR="00BF689A">
        <w:rPr>
          <w:rFonts w:ascii="Times New Roman" w:hAnsi="Times New Roman" w:cs="Times New Roman"/>
          <w:sz w:val="28"/>
          <w:szCs w:val="28"/>
        </w:rPr>
        <w:t>правильність</w:t>
      </w:r>
      <w:r w:rsidR="00E70148" w:rsidRPr="00E70148">
        <w:rPr>
          <w:rFonts w:ascii="Times New Roman" w:hAnsi="Times New Roman" w:cs="Times New Roman"/>
          <w:sz w:val="28"/>
          <w:szCs w:val="28"/>
        </w:rPr>
        <w:t xml:space="preserve"> копій документів, що додаються до </w:t>
      </w:r>
      <w:r w:rsidR="00064790">
        <w:rPr>
          <w:rFonts w:ascii="Times New Roman" w:hAnsi="Times New Roman" w:cs="Times New Roman"/>
          <w:sz w:val="28"/>
          <w:szCs w:val="28"/>
        </w:rPr>
        <w:t>з</w:t>
      </w:r>
      <w:r w:rsidR="00E70148" w:rsidRPr="00E70148">
        <w:rPr>
          <w:rFonts w:ascii="Times New Roman" w:hAnsi="Times New Roman" w:cs="Times New Roman"/>
          <w:sz w:val="28"/>
          <w:szCs w:val="28"/>
        </w:rPr>
        <w:t xml:space="preserve">аяви, </w:t>
      </w:r>
      <w:r w:rsidR="005839EF">
        <w:rPr>
          <w:rFonts w:ascii="Times New Roman" w:hAnsi="Times New Roman" w:cs="Times New Roman"/>
          <w:sz w:val="28"/>
          <w:szCs w:val="28"/>
        </w:rPr>
        <w:t>–</w:t>
      </w:r>
      <w:r w:rsidR="00E70148" w:rsidRPr="00E70148">
        <w:rPr>
          <w:rFonts w:ascii="Times New Roman" w:hAnsi="Times New Roman" w:cs="Times New Roman"/>
          <w:sz w:val="28"/>
          <w:szCs w:val="28"/>
        </w:rPr>
        <w:t xml:space="preserve"> у разі пред’явлення оригіналів відповідних документів. У разі відсутності </w:t>
      </w:r>
      <w:r w:rsidR="00064790">
        <w:rPr>
          <w:rFonts w:ascii="Times New Roman" w:hAnsi="Times New Roman" w:cs="Times New Roman"/>
          <w:sz w:val="28"/>
          <w:szCs w:val="28"/>
        </w:rPr>
        <w:t>в</w:t>
      </w:r>
      <w:r w:rsidR="00E70148" w:rsidRPr="00E70148">
        <w:rPr>
          <w:rFonts w:ascii="Times New Roman" w:hAnsi="Times New Roman" w:cs="Times New Roman"/>
          <w:sz w:val="28"/>
          <w:szCs w:val="28"/>
        </w:rPr>
        <w:t xml:space="preserve"> заявника оригіналів документів, </w:t>
      </w:r>
      <w:r w:rsidR="00064790">
        <w:rPr>
          <w:rFonts w:ascii="Times New Roman" w:hAnsi="Times New Roman" w:cs="Times New Roman"/>
          <w:sz w:val="28"/>
          <w:szCs w:val="28"/>
        </w:rPr>
        <w:t>що</w:t>
      </w:r>
      <w:r w:rsidR="00E70148" w:rsidRPr="00E70148">
        <w:rPr>
          <w:rFonts w:ascii="Times New Roman" w:hAnsi="Times New Roman" w:cs="Times New Roman"/>
          <w:sz w:val="28"/>
          <w:szCs w:val="28"/>
        </w:rPr>
        <w:t xml:space="preserve"> додаються до </w:t>
      </w:r>
      <w:r w:rsidR="00064790">
        <w:rPr>
          <w:rFonts w:ascii="Times New Roman" w:hAnsi="Times New Roman" w:cs="Times New Roman"/>
          <w:sz w:val="28"/>
          <w:szCs w:val="28"/>
        </w:rPr>
        <w:t>з</w:t>
      </w:r>
      <w:r w:rsidR="00E70148" w:rsidRPr="00E70148">
        <w:rPr>
          <w:rFonts w:ascii="Times New Roman" w:hAnsi="Times New Roman" w:cs="Times New Roman"/>
          <w:sz w:val="28"/>
          <w:szCs w:val="28"/>
        </w:rPr>
        <w:t>аяви, робить про це відмітку в Реєстрі пошкодженого та знищеного майна;</w:t>
      </w:r>
    </w:p>
    <w:p w:rsidR="00E70148" w:rsidRPr="00E70148" w:rsidRDefault="007C4E45" w:rsidP="0047268A">
      <w:pPr>
        <w:spacing w:after="0" w:line="240" w:lineRule="auto"/>
        <w:ind w:firstLine="709"/>
        <w:jc w:val="both"/>
        <w:rPr>
          <w:rFonts w:ascii="Times New Roman" w:hAnsi="Times New Roman" w:cs="Times New Roman"/>
          <w:sz w:val="28"/>
          <w:szCs w:val="28"/>
        </w:rPr>
      </w:pPr>
      <w:bookmarkStart w:id="29" w:name="n101"/>
      <w:bookmarkEnd w:id="29"/>
      <w:r>
        <w:rPr>
          <w:rFonts w:ascii="Times New Roman" w:hAnsi="Times New Roman" w:cs="Times New Roman"/>
          <w:sz w:val="28"/>
          <w:szCs w:val="28"/>
        </w:rPr>
        <w:t>19</w:t>
      </w:r>
      <w:r w:rsidR="00E70148">
        <w:rPr>
          <w:rFonts w:ascii="Times New Roman" w:hAnsi="Times New Roman" w:cs="Times New Roman"/>
          <w:sz w:val="28"/>
          <w:szCs w:val="28"/>
        </w:rPr>
        <w:t>.6</w:t>
      </w:r>
      <w:r w:rsidR="00E70148" w:rsidRPr="00E70148">
        <w:rPr>
          <w:rFonts w:ascii="Times New Roman" w:hAnsi="Times New Roman" w:cs="Times New Roman"/>
          <w:sz w:val="28"/>
          <w:szCs w:val="28"/>
        </w:rPr>
        <w:t xml:space="preserve"> </w:t>
      </w:r>
      <w:r w:rsidR="00064790">
        <w:rPr>
          <w:rFonts w:ascii="Times New Roman" w:hAnsi="Times New Roman" w:cs="Times New Roman"/>
          <w:sz w:val="28"/>
          <w:szCs w:val="28"/>
        </w:rPr>
        <w:t>в</w:t>
      </w:r>
      <w:r w:rsidR="00E70148" w:rsidRPr="00E70148">
        <w:rPr>
          <w:rFonts w:ascii="Times New Roman" w:hAnsi="Times New Roman" w:cs="Times New Roman"/>
          <w:sz w:val="28"/>
          <w:szCs w:val="28"/>
        </w:rPr>
        <w:t>иготовляє електронні копії поданих документів (у тому числі документа, що засвідчує повноваження представника), завантажує їх до Реєстру пошкодженого та знищеного майна та підтверджує їх відповідність поданим документам електронним підписом, що базується на кваліфікованому сертифікаті електронного підпису.</w:t>
      </w:r>
    </w:p>
    <w:p w:rsidR="00E70148" w:rsidRPr="00E70148" w:rsidRDefault="00064790" w:rsidP="0047268A">
      <w:pPr>
        <w:spacing w:after="0" w:line="240" w:lineRule="auto"/>
        <w:ind w:firstLine="709"/>
        <w:jc w:val="both"/>
        <w:rPr>
          <w:rFonts w:ascii="Times New Roman" w:hAnsi="Times New Roman" w:cs="Times New Roman"/>
          <w:sz w:val="28"/>
          <w:szCs w:val="28"/>
        </w:rPr>
      </w:pPr>
      <w:bookmarkStart w:id="30" w:name="n102"/>
      <w:bookmarkEnd w:id="30"/>
      <w:r>
        <w:rPr>
          <w:rFonts w:ascii="Times New Roman" w:hAnsi="Times New Roman" w:cs="Times New Roman"/>
          <w:sz w:val="28"/>
          <w:szCs w:val="28"/>
        </w:rPr>
        <w:lastRenderedPageBreak/>
        <w:t>2</w:t>
      </w:r>
      <w:r w:rsidR="007C4E45">
        <w:rPr>
          <w:rFonts w:ascii="Times New Roman" w:hAnsi="Times New Roman" w:cs="Times New Roman"/>
          <w:sz w:val="28"/>
          <w:szCs w:val="28"/>
        </w:rPr>
        <w:t>0</w:t>
      </w:r>
      <w:r>
        <w:rPr>
          <w:rFonts w:ascii="Times New Roman" w:hAnsi="Times New Roman" w:cs="Times New Roman"/>
          <w:sz w:val="28"/>
          <w:szCs w:val="28"/>
        </w:rPr>
        <w:t>.</w:t>
      </w:r>
      <w:r w:rsidR="005839EF">
        <w:rPr>
          <w:rFonts w:ascii="Times New Roman" w:hAnsi="Times New Roman" w:cs="Times New Roman"/>
          <w:sz w:val="28"/>
          <w:szCs w:val="28"/>
        </w:rPr>
        <w:t xml:space="preserve"> </w:t>
      </w:r>
      <w:r w:rsidR="00E70148" w:rsidRPr="00E70148">
        <w:rPr>
          <w:rFonts w:ascii="Times New Roman" w:hAnsi="Times New Roman" w:cs="Times New Roman"/>
          <w:sz w:val="28"/>
          <w:szCs w:val="28"/>
        </w:rPr>
        <w:t xml:space="preserve">Реєстрація </w:t>
      </w:r>
      <w:r>
        <w:rPr>
          <w:rFonts w:ascii="Times New Roman" w:hAnsi="Times New Roman" w:cs="Times New Roman"/>
          <w:sz w:val="28"/>
          <w:szCs w:val="28"/>
        </w:rPr>
        <w:t>з</w:t>
      </w:r>
      <w:r w:rsidR="00E70148" w:rsidRPr="00E70148">
        <w:rPr>
          <w:rFonts w:ascii="Times New Roman" w:hAnsi="Times New Roman" w:cs="Times New Roman"/>
          <w:sz w:val="28"/>
          <w:szCs w:val="28"/>
        </w:rPr>
        <w:t>аяви здійснюється автоматично програмними засобами Реєстру пошкодженого та знищеного майна з присвоєнням реєстраційного номера в цьому Реєстрі.</w:t>
      </w:r>
    </w:p>
    <w:p w:rsidR="00E70148" w:rsidRPr="00102A93" w:rsidRDefault="00064790" w:rsidP="00102A93">
      <w:pPr>
        <w:spacing w:after="0" w:line="240" w:lineRule="auto"/>
        <w:ind w:firstLine="708"/>
        <w:jc w:val="both"/>
        <w:rPr>
          <w:rFonts w:ascii="Times New Roman" w:hAnsi="Times New Roman" w:cs="Times New Roman"/>
          <w:sz w:val="28"/>
          <w:szCs w:val="28"/>
        </w:rPr>
      </w:pPr>
      <w:bookmarkStart w:id="31" w:name="n103"/>
      <w:bookmarkEnd w:id="31"/>
      <w:r>
        <w:rPr>
          <w:rFonts w:ascii="Times New Roman" w:hAnsi="Times New Roman" w:cs="Times New Roman"/>
          <w:sz w:val="28"/>
          <w:szCs w:val="28"/>
        </w:rPr>
        <w:t>2</w:t>
      </w:r>
      <w:r w:rsidR="007C4E45">
        <w:rPr>
          <w:rFonts w:ascii="Times New Roman" w:hAnsi="Times New Roman" w:cs="Times New Roman"/>
          <w:sz w:val="28"/>
          <w:szCs w:val="28"/>
        </w:rPr>
        <w:t>1</w:t>
      </w:r>
      <w:r>
        <w:rPr>
          <w:rFonts w:ascii="Times New Roman" w:hAnsi="Times New Roman" w:cs="Times New Roman"/>
          <w:sz w:val="28"/>
          <w:szCs w:val="28"/>
        </w:rPr>
        <w:t>.</w:t>
      </w:r>
      <w:r w:rsidR="005839EF">
        <w:rPr>
          <w:rFonts w:ascii="Times New Roman" w:hAnsi="Times New Roman" w:cs="Times New Roman"/>
          <w:sz w:val="28"/>
          <w:szCs w:val="28"/>
        </w:rPr>
        <w:t xml:space="preserve"> </w:t>
      </w:r>
      <w:r w:rsidR="00102A93" w:rsidRPr="00102A93">
        <w:rPr>
          <w:rFonts w:ascii="Times New Roman" w:hAnsi="Times New Roman" w:cs="Times New Roman"/>
          <w:sz w:val="28"/>
          <w:szCs w:val="28"/>
        </w:rPr>
        <w:t xml:space="preserve">Заява про надання компенсації за знищений об’єкт нерухомого майна направляється на розгляд </w:t>
      </w:r>
      <w:r w:rsidR="00102A93">
        <w:rPr>
          <w:rFonts w:ascii="Times New Roman" w:hAnsi="Times New Roman" w:cs="Times New Roman"/>
          <w:sz w:val="28"/>
          <w:szCs w:val="28"/>
        </w:rPr>
        <w:t>районної к</w:t>
      </w:r>
      <w:r w:rsidR="00102A93" w:rsidRPr="00102A93">
        <w:rPr>
          <w:rFonts w:ascii="Times New Roman" w:hAnsi="Times New Roman" w:cs="Times New Roman"/>
          <w:sz w:val="28"/>
          <w:szCs w:val="28"/>
        </w:rPr>
        <w:t>омісії, уповноваженої розглядати заяви про надання компенсації за знищені об’єкти нерухомого майна на відповідній території, автоматично програмними засобами Реєстру пошкодженого та знищеного майна.</w:t>
      </w:r>
    </w:p>
    <w:p w:rsidR="00FE6666" w:rsidRDefault="00064790" w:rsidP="00102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4E45">
        <w:rPr>
          <w:rFonts w:ascii="Times New Roman" w:hAnsi="Times New Roman" w:cs="Times New Roman"/>
          <w:sz w:val="28"/>
          <w:szCs w:val="28"/>
        </w:rPr>
        <w:t>2</w:t>
      </w:r>
      <w:r>
        <w:rPr>
          <w:rFonts w:ascii="Times New Roman" w:hAnsi="Times New Roman" w:cs="Times New Roman"/>
          <w:sz w:val="28"/>
          <w:szCs w:val="28"/>
        </w:rPr>
        <w:t>.</w:t>
      </w:r>
      <w:r w:rsidR="005839EF">
        <w:rPr>
          <w:rFonts w:ascii="Times New Roman" w:hAnsi="Times New Roman" w:cs="Times New Roman"/>
          <w:sz w:val="28"/>
          <w:szCs w:val="28"/>
        </w:rPr>
        <w:t xml:space="preserve"> </w:t>
      </w:r>
      <w:r w:rsidR="00FE6666">
        <w:rPr>
          <w:rFonts w:ascii="Times New Roman" w:hAnsi="Times New Roman" w:cs="Times New Roman"/>
          <w:sz w:val="28"/>
          <w:szCs w:val="28"/>
        </w:rPr>
        <w:t xml:space="preserve">Термін розгляду </w:t>
      </w:r>
      <w:r w:rsidR="00F90001">
        <w:rPr>
          <w:rFonts w:ascii="Times New Roman" w:hAnsi="Times New Roman" w:cs="Times New Roman"/>
          <w:sz w:val="28"/>
          <w:szCs w:val="28"/>
        </w:rPr>
        <w:t>районною к</w:t>
      </w:r>
      <w:r w:rsidR="00AB248B">
        <w:rPr>
          <w:rFonts w:ascii="Times New Roman" w:hAnsi="Times New Roman" w:cs="Times New Roman"/>
          <w:sz w:val="28"/>
          <w:szCs w:val="28"/>
        </w:rPr>
        <w:t xml:space="preserve">омісією </w:t>
      </w:r>
      <w:r>
        <w:rPr>
          <w:rFonts w:ascii="Times New Roman" w:hAnsi="Times New Roman" w:cs="Times New Roman"/>
          <w:sz w:val="28"/>
          <w:szCs w:val="28"/>
        </w:rPr>
        <w:t>з</w:t>
      </w:r>
      <w:r w:rsidR="00FE6666">
        <w:rPr>
          <w:rFonts w:ascii="Times New Roman" w:hAnsi="Times New Roman" w:cs="Times New Roman"/>
          <w:sz w:val="28"/>
          <w:szCs w:val="28"/>
        </w:rPr>
        <w:t xml:space="preserve">аяви не </w:t>
      </w:r>
      <w:r>
        <w:rPr>
          <w:rFonts w:ascii="Times New Roman" w:hAnsi="Times New Roman" w:cs="Times New Roman"/>
          <w:sz w:val="28"/>
          <w:szCs w:val="28"/>
        </w:rPr>
        <w:t>може</w:t>
      </w:r>
      <w:r w:rsidR="00FE6666">
        <w:rPr>
          <w:rFonts w:ascii="Times New Roman" w:hAnsi="Times New Roman" w:cs="Times New Roman"/>
          <w:sz w:val="28"/>
          <w:szCs w:val="28"/>
        </w:rPr>
        <w:t xml:space="preserve"> перевищувати </w:t>
      </w:r>
      <w:r w:rsidR="00B95B02">
        <w:rPr>
          <w:rFonts w:ascii="Times New Roman" w:hAnsi="Times New Roman" w:cs="Times New Roman"/>
          <w:sz w:val="28"/>
          <w:szCs w:val="28"/>
        </w:rPr>
        <w:t>тридцяти</w:t>
      </w:r>
      <w:r w:rsidR="00FE6666">
        <w:rPr>
          <w:rFonts w:ascii="Times New Roman" w:hAnsi="Times New Roman" w:cs="Times New Roman"/>
          <w:sz w:val="28"/>
          <w:szCs w:val="28"/>
        </w:rPr>
        <w:t xml:space="preserve"> календарних днів з</w:t>
      </w:r>
      <w:r>
        <w:rPr>
          <w:rFonts w:ascii="Times New Roman" w:hAnsi="Times New Roman" w:cs="Times New Roman"/>
          <w:sz w:val="28"/>
          <w:szCs w:val="28"/>
        </w:rPr>
        <w:t>і</w:t>
      </w:r>
      <w:r w:rsidR="00FE6666">
        <w:rPr>
          <w:rFonts w:ascii="Times New Roman" w:hAnsi="Times New Roman" w:cs="Times New Roman"/>
          <w:sz w:val="28"/>
          <w:szCs w:val="28"/>
        </w:rPr>
        <w:t xml:space="preserve"> дня </w:t>
      </w:r>
      <w:r w:rsidR="00AB248B">
        <w:rPr>
          <w:rFonts w:ascii="Times New Roman" w:hAnsi="Times New Roman" w:cs="Times New Roman"/>
          <w:sz w:val="28"/>
          <w:szCs w:val="28"/>
        </w:rPr>
        <w:t xml:space="preserve">її </w:t>
      </w:r>
      <w:r w:rsidR="00FE6666">
        <w:rPr>
          <w:rFonts w:ascii="Times New Roman" w:hAnsi="Times New Roman" w:cs="Times New Roman"/>
          <w:sz w:val="28"/>
          <w:szCs w:val="28"/>
        </w:rPr>
        <w:t xml:space="preserve">подання. </w:t>
      </w:r>
    </w:p>
    <w:p w:rsidR="00102A93" w:rsidRPr="00102A93" w:rsidRDefault="00064790" w:rsidP="00102A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7C4E45">
        <w:rPr>
          <w:rFonts w:ascii="Times New Roman" w:hAnsi="Times New Roman" w:cs="Times New Roman"/>
          <w:sz w:val="28"/>
          <w:szCs w:val="28"/>
        </w:rPr>
        <w:t>3</w:t>
      </w:r>
      <w:r>
        <w:rPr>
          <w:rFonts w:ascii="Times New Roman" w:hAnsi="Times New Roman" w:cs="Times New Roman"/>
          <w:sz w:val="28"/>
          <w:szCs w:val="28"/>
        </w:rPr>
        <w:t>.</w:t>
      </w:r>
      <w:r w:rsidR="00102A93" w:rsidRPr="00102A93">
        <w:rPr>
          <w:rFonts w:ascii="Times New Roman" w:hAnsi="Times New Roman" w:cs="Times New Roman"/>
          <w:sz w:val="28"/>
          <w:szCs w:val="28"/>
        </w:rPr>
        <w:t xml:space="preserve"> За рішенням </w:t>
      </w:r>
      <w:r w:rsidR="00102A93">
        <w:rPr>
          <w:rFonts w:ascii="Times New Roman" w:hAnsi="Times New Roman" w:cs="Times New Roman"/>
          <w:sz w:val="28"/>
          <w:szCs w:val="28"/>
        </w:rPr>
        <w:t>районної к</w:t>
      </w:r>
      <w:r w:rsidR="00102A93" w:rsidRPr="00102A93">
        <w:rPr>
          <w:rFonts w:ascii="Times New Roman" w:hAnsi="Times New Roman" w:cs="Times New Roman"/>
          <w:sz w:val="28"/>
          <w:szCs w:val="28"/>
        </w:rPr>
        <w:t xml:space="preserve">омісії строк розгляду </w:t>
      </w:r>
      <w:r>
        <w:rPr>
          <w:rFonts w:ascii="Times New Roman" w:hAnsi="Times New Roman" w:cs="Times New Roman"/>
          <w:sz w:val="28"/>
          <w:szCs w:val="28"/>
        </w:rPr>
        <w:t>з</w:t>
      </w:r>
      <w:r w:rsidR="00102A93" w:rsidRPr="00102A93">
        <w:rPr>
          <w:rFonts w:ascii="Times New Roman" w:hAnsi="Times New Roman" w:cs="Times New Roman"/>
          <w:sz w:val="28"/>
          <w:szCs w:val="28"/>
        </w:rPr>
        <w:t xml:space="preserve">аяви може бути продовжено на 30 календарних днів, якщо знищений об’єкт нерухомого майна </w:t>
      </w:r>
      <w:r>
        <w:rPr>
          <w:rFonts w:ascii="Times New Roman" w:hAnsi="Times New Roman" w:cs="Times New Roman"/>
          <w:sz w:val="28"/>
          <w:szCs w:val="28"/>
        </w:rPr>
        <w:t>розташовано</w:t>
      </w:r>
      <w:r w:rsidR="00102A93" w:rsidRPr="00102A93">
        <w:rPr>
          <w:rFonts w:ascii="Times New Roman" w:hAnsi="Times New Roman" w:cs="Times New Roman"/>
          <w:sz w:val="28"/>
          <w:szCs w:val="28"/>
        </w:rPr>
        <w:t xml:space="preserve"> на території територіальної громади, </w:t>
      </w:r>
      <w:r>
        <w:rPr>
          <w:rFonts w:ascii="Times New Roman" w:hAnsi="Times New Roman" w:cs="Times New Roman"/>
          <w:sz w:val="28"/>
          <w:szCs w:val="28"/>
        </w:rPr>
        <w:t>що перебуває</w:t>
      </w:r>
      <w:r w:rsidR="00102A93" w:rsidRPr="00102A93">
        <w:rPr>
          <w:rFonts w:ascii="Times New Roman" w:hAnsi="Times New Roman" w:cs="Times New Roman"/>
          <w:sz w:val="28"/>
          <w:szCs w:val="28"/>
        </w:rPr>
        <w:t xml:space="preserve"> в районі прове</w:t>
      </w:r>
      <w:r w:rsidR="00B12F38">
        <w:rPr>
          <w:rFonts w:ascii="Times New Roman" w:hAnsi="Times New Roman" w:cs="Times New Roman"/>
          <w:sz w:val="28"/>
          <w:szCs w:val="28"/>
        </w:rPr>
        <w:t xml:space="preserve">дення воєнних (бойових) дій або </w:t>
      </w:r>
      <w:r w:rsidR="00102A93" w:rsidRPr="00102A93">
        <w:rPr>
          <w:rFonts w:ascii="Times New Roman" w:hAnsi="Times New Roman" w:cs="Times New Roman"/>
          <w:sz w:val="28"/>
          <w:szCs w:val="28"/>
        </w:rPr>
        <w:t>в тимчасовій окупації, оточенні (блокуванні)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окупованих територій.</w:t>
      </w:r>
    </w:p>
    <w:p w:rsidR="00FE6666" w:rsidRDefault="00064790"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4E45">
        <w:rPr>
          <w:rFonts w:ascii="Times New Roman" w:hAnsi="Times New Roman" w:cs="Times New Roman"/>
          <w:sz w:val="28"/>
          <w:szCs w:val="28"/>
        </w:rPr>
        <w:t>4</w:t>
      </w:r>
      <w:r w:rsidR="00FE6666">
        <w:rPr>
          <w:rFonts w:ascii="Times New Roman" w:hAnsi="Times New Roman" w:cs="Times New Roman"/>
          <w:sz w:val="28"/>
          <w:szCs w:val="28"/>
        </w:rPr>
        <w:t xml:space="preserve">. </w:t>
      </w:r>
      <w:r w:rsidR="00F90001">
        <w:rPr>
          <w:rFonts w:ascii="Times New Roman" w:hAnsi="Times New Roman" w:cs="Times New Roman"/>
          <w:sz w:val="28"/>
          <w:szCs w:val="28"/>
        </w:rPr>
        <w:t>Районна к</w:t>
      </w:r>
      <w:r w:rsidR="00FE6666">
        <w:rPr>
          <w:rFonts w:ascii="Times New Roman" w:hAnsi="Times New Roman" w:cs="Times New Roman"/>
          <w:sz w:val="28"/>
          <w:szCs w:val="28"/>
        </w:rPr>
        <w:t xml:space="preserve">омісія розглядає </w:t>
      </w:r>
      <w:r>
        <w:rPr>
          <w:rFonts w:ascii="Times New Roman" w:hAnsi="Times New Roman" w:cs="Times New Roman"/>
          <w:sz w:val="28"/>
          <w:szCs w:val="28"/>
        </w:rPr>
        <w:t>з</w:t>
      </w:r>
      <w:r w:rsidR="00FE6666">
        <w:rPr>
          <w:rFonts w:ascii="Times New Roman" w:hAnsi="Times New Roman" w:cs="Times New Roman"/>
          <w:sz w:val="28"/>
          <w:szCs w:val="28"/>
        </w:rPr>
        <w:t xml:space="preserve">аяву та здійснює </w:t>
      </w:r>
      <w:r>
        <w:rPr>
          <w:rFonts w:ascii="Times New Roman" w:hAnsi="Times New Roman" w:cs="Times New Roman"/>
          <w:sz w:val="28"/>
          <w:szCs w:val="28"/>
        </w:rPr>
        <w:t>в</w:t>
      </w:r>
      <w:r w:rsidR="00FE6666">
        <w:rPr>
          <w:rFonts w:ascii="Times New Roman" w:hAnsi="Times New Roman" w:cs="Times New Roman"/>
          <w:sz w:val="28"/>
          <w:szCs w:val="28"/>
        </w:rPr>
        <w:t>сі необхідні заходи</w:t>
      </w:r>
      <w:r>
        <w:rPr>
          <w:rFonts w:ascii="Times New Roman" w:hAnsi="Times New Roman" w:cs="Times New Roman"/>
          <w:sz w:val="28"/>
          <w:szCs w:val="28"/>
        </w:rPr>
        <w:t>,</w:t>
      </w:r>
      <w:r w:rsidR="00FE6666">
        <w:rPr>
          <w:rFonts w:ascii="Times New Roman" w:hAnsi="Times New Roman" w:cs="Times New Roman"/>
          <w:sz w:val="28"/>
          <w:szCs w:val="28"/>
        </w:rPr>
        <w:t xml:space="preserve"> передбачені вимогам</w:t>
      </w:r>
      <w:r>
        <w:rPr>
          <w:rFonts w:ascii="Times New Roman" w:hAnsi="Times New Roman" w:cs="Times New Roman"/>
          <w:sz w:val="28"/>
          <w:szCs w:val="28"/>
        </w:rPr>
        <w:t>и</w:t>
      </w:r>
      <w:r w:rsidR="00FE6666">
        <w:rPr>
          <w:rFonts w:ascii="Times New Roman" w:hAnsi="Times New Roman" w:cs="Times New Roman"/>
          <w:sz w:val="28"/>
          <w:szCs w:val="28"/>
        </w:rPr>
        <w:t xml:space="preserve"> Положення про роботу зазначеної </w:t>
      </w:r>
      <w:r w:rsidR="00F90001">
        <w:rPr>
          <w:rFonts w:ascii="Times New Roman" w:hAnsi="Times New Roman" w:cs="Times New Roman"/>
          <w:sz w:val="28"/>
          <w:szCs w:val="28"/>
        </w:rPr>
        <w:t>к</w:t>
      </w:r>
      <w:r w:rsidR="00FE6666">
        <w:rPr>
          <w:rFonts w:ascii="Times New Roman" w:hAnsi="Times New Roman" w:cs="Times New Roman"/>
          <w:sz w:val="28"/>
          <w:szCs w:val="28"/>
        </w:rPr>
        <w:t>омісії.</w:t>
      </w:r>
    </w:p>
    <w:p w:rsidR="00FE6666" w:rsidRDefault="00064790"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4E45">
        <w:rPr>
          <w:rFonts w:ascii="Times New Roman" w:hAnsi="Times New Roman" w:cs="Times New Roman"/>
          <w:sz w:val="28"/>
          <w:szCs w:val="28"/>
        </w:rPr>
        <w:t>5</w:t>
      </w:r>
      <w:r w:rsidR="00FE6666">
        <w:rPr>
          <w:rFonts w:ascii="Times New Roman" w:hAnsi="Times New Roman" w:cs="Times New Roman"/>
          <w:sz w:val="28"/>
          <w:szCs w:val="28"/>
        </w:rPr>
        <w:t xml:space="preserve">. </w:t>
      </w:r>
      <w:r w:rsidR="00F90001">
        <w:rPr>
          <w:rFonts w:ascii="Times New Roman" w:hAnsi="Times New Roman" w:cs="Times New Roman"/>
          <w:sz w:val="28"/>
          <w:szCs w:val="28"/>
        </w:rPr>
        <w:t>Районна к</w:t>
      </w:r>
      <w:r w:rsidR="000D1A49">
        <w:rPr>
          <w:rFonts w:ascii="Times New Roman" w:hAnsi="Times New Roman" w:cs="Times New Roman"/>
          <w:sz w:val="28"/>
          <w:szCs w:val="28"/>
        </w:rPr>
        <w:t xml:space="preserve">омісія </w:t>
      </w:r>
      <w:r>
        <w:rPr>
          <w:rFonts w:ascii="Times New Roman" w:hAnsi="Times New Roman" w:cs="Times New Roman"/>
          <w:sz w:val="28"/>
          <w:szCs w:val="28"/>
        </w:rPr>
        <w:t>ухвалює</w:t>
      </w:r>
      <w:r w:rsidR="000D1A49">
        <w:rPr>
          <w:rFonts w:ascii="Times New Roman" w:hAnsi="Times New Roman" w:cs="Times New Roman"/>
          <w:sz w:val="28"/>
          <w:szCs w:val="28"/>
        </w:rPr>
        <w:t xml:space="preserve"> рішення </w:t>
      </w:r>
      <w:r>
        <w:rPr>
          <w:rFonts w:ascii="Times New Roman" w:hAnsi="Times New Roman" w:cs="Times New Roman"/>
          <w:sz w:val="28"/>
          <w:szCs w:val="28"/>
        </w:rPr>
        <w:t>пр</w:t>
      </w:r>
      <w:r w:rsidR="000D1A49">
        <w:rPr>
          <w:rFonts w:ascii="Times New Roman" w:hAnsi="Times New Roman" w:cs="Times New Roman"/>
          <w:sz w:val="28"/>
          <w:szCs w:val="28"/>
        </w:rPr>
        <w:t xml:space="preserve">о надання/відмову </w:t>
      </w:r>
      <w:r>
        <w:rPr>
          <w:rFonts w:ascii="Times New Roman" w:hAnsi="Times New Roman" w:cs="Times New Roman"/>
          <w:sz w:val="28"/>
          <w:szCs w:val="28"/>
        </w:rPr>
        <w:t>в</w:t>
      </w:r>
      <w:r w:rsidR="000D1A49">
        <w:rPr>
          <w:rFonts w:ascii="Times New Roman" w:hAnsi="Times New Roman" w:cs="Times New Roman"/>
          <w:sz w:val="28"/>
          <w:szCs w:val="28"/>
        </w:rPr>
        <w:t xml:space="preserve"> наданні компенсації за знищений об’єкт нерухомого майна. </w:t>
      </w:r>
    </w:p>
    <w:p w:rsidR="00D3742D" w:rsidRDefault="00D3742D" w:rsidP="00D374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Рішення районної комісії затверджується протягом п’яти робочих днів рішенням </w:t>
      </w:r>
      <w:r w:rsidRPr="00565309">
        <w:rPr>
          <w:rFonts w:ascii="Times New Roman" w:hAnsi="Times New Roman" w:cs="Times New Roman"/>
          <w:sz w:val="28"/>
          <w:szCs w:val="28"/>
        </w:rPr>
        <w:t xml:space="preserve">виконавчого </w:t>
      </w:r>
      <w:r>
        <w:rPr>
          <w:rFonts w:ascii="Times New Roman" w:hAnsi="Times New Roman" w:cs="Times New Roman"/>
          <w:sz w:val="28"/>
          <w:szCs w:val="28"/>
        </w:rPr>
        <w:t>комітету районної в місті ради.</w:t>
      </w:r>
    </w:p>
    <w:p w:rsidR="00D3742D" w:rsidRDefault="00D3742D" w:rsidP="00D374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D472EF">
        <w:rPr>
          <w:rFonts w:ascii="Times New Roman" w:hAnsi="Times New Roman" w:cs="Times New Roman"/>
          <w:sz w:val="28"/>
          <w:szCs w:val="28"/>
        </w:rPr>
        <w:t xml:space="preserve">Копія рішення </w:t>
      </w:r>
      <w:r w:rsidRPr="00565309">
        <w:rPr>
          <w:rFonts w:ascii="Times New Roman" w:hAnsi="Times New Roman" w:cs="Times New Roman"/>
          <w:sz w:val="28"/>
          <w:szCs w:val="28"/>
        </w:rPr>
        <w:t>викон</w:t>
      </w:r>
      <w:r>
        <w:rPr>
          <w:rFonts w:ascii="Times New Roman" w:hAnsi="Times New Roman" w:cs="Times New Roman"/>
          <w:sz w:val="28"/>
          <w:szCs w:val="28"/>
        </w:rPr>
        <w:t>кому районної в місті ради</w:t>
      </w:r>
      <w:r w:rsidRPr="00D472EF">
        <w:rPr>
          <w:rFonts w:ascii="Times New Roman" w:hAnsi="Times New Roman" w:cs="Times New Roman"/>
          <w:sz w:val="28"/>
          <w:szCs w:val="28"/>
        </w:rPr>
        <w:t xml:space="preserve"> про надання/відмову </w:t>
      </w:r>
      <w:r>
        <w:rPr>
          <w:rFonts w:ascii="Times New Roman" w:hAnsi="Times New Roman" w:cs="Times New Roman"/>
          <w:sz w:val="28"/>
          <w:szCs w:val="28"/>
        </w:rPr>
        <w:t>в</w:t>
      </w:r>
      <w:r w:rsidRPr="00D472EF">
        <w:rPr>
          <w:rFonts w:ascii="Times New Roman" w:hAnsi="Times New Roman" w:cs="Times New Roman"/>
          <w:sz w:val="28"/>
          <w:szCs w:val="28"/>
        </w:rPr>
        <w:t xml:space="preserve"> наданні компенсації за знищений об’єкт нерухомого майна завантажується посадовою особою </w:t>
      </w:r>
      <w:r>
        <w:rPr>
          <w:rFonts w:ascii="Times New Roman" w:hAnsi="Times New Roman" w:cs="Times New Roman"/>
          <w:sz w:val="28"/>
          <w:szCs w:val="28"/>
        </w:rPr>
        <w:t>виконкому районної в місті ради</w:t>
      </w:r>
      <w:r w:rsidRPr="00D472EF">
        <w:rPr>
          <w:rFonts w:ascii="Times New Roman" w:hAnsi="Times New Roman" w:cs="Times New Roman"/>
          <w:sz w:val="28"/>
          <w:szCs w:val="28"/>
        </w:rPr>
        <w:t xml:space="preserve"> до Реєстру пошкодженого та знищеного майна протягом п’яти робочих днів з дня його </w:t>
      </w:r>
      <w:r>
        <w:rPr>
          <w:rFonts w:ascii="Times New Roman" w:hAnsi="Times New Roman" w:cs="Times New Roman"/>
          <w:sz w:val="28"/>
          <w:szCs w:val="28"/>
        </w:rPr>
        <w:t>ухвалення</w:t>
      </w:r>
      <w:r w:rsidRPr="00D472EF">
        <w:rPr>
          <w:rFonts w:ascii="Times New Roman" w:hAnsi="Times New Roman" w:cs="Times New Roman"/>
          <w:sz w:val="28"/>
          <w:szCs w:val="28"/>
        </w:rPr>
        <w:t>.</w:t>
      </w:r>
    </w:p>
    <w:p w:rsidR="00657D8D" w:rsidRPr="00E91B7F" w:rsidRDefault="00064790" w:rsidP="00D374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3742D">
        <w:rPr>
          <w:rFonts w:ascii="Times New Roman" w:hAnsi="Times New Roman" w:cs="Times New Roman"/>
          <w:sz w:val="28"/>
          <w:szCs w:val="28"/>
        </w:rPr>
        <w:t>8</w:t>
      </w:r>
      <w:r w:rsidR="00657D8D">
        <w:rPr>
          <w:rFonts w:ascii="Times New Roman" w:hAnsi="Times New Roman" w:cs="Times New Roman"/>
          <w:sz w:val="28"/>
          <w:szCs w:val="28"/>
        </w:rPr>
        <w:t xml:space="preserve">. </w:t>
      </w:r>
      <w:r w:rsidR="00657D8D" w:rsidRPr="00E91B7F">
        <w:rPr>
          <w:rFonts w:ascii="Times New Roman" w:hAnsi="Times New Roman" w:cs="Times New Roman"/>
          <w:sz w:val="28"/>
          <w:szCs w:val="28"/>
        </w:rPr>
        <w:t>Компенсація за знищений об’єкт нерухомого майна</w:t>
      </w:r>
      <w:r w:rsidR="00D3742D">
        <w:rPr>
          <w:rFonts w:ascii="Times New Roman" w:hAnsi="Times New Roman" w:cs="Times New Roman"/>
          <w:sz w:val="28"/>
          <w:szCs w:val="28"/>
        </w:rPr>
        <w:t xml:space="preserve"> надається шляхом</w:t>
      </w:r>
      <w:r w:rsidR="00657D8D" w:rsidRPr="00E91B7F">
        <w:rPr>
          <w:rFonts w:ascii="Times New Roman" w:hAnsi="Times New Roman" w:cs="Times New Roman"/>
          <w:sz w:val="28"/>
          <w:szCs w:val="28"/>
        </w:rPr>
        <w:t>:</w:t>
      </w:r>
    </w:p>
    <w:p w:rsidR="00657D8D" w:rsidRPr="00262695" w:rsidRDefault="00064790" w:rsidP="0047268A">
      <w:pPr>
        <w:spacing w:after="0" w:line="240" w:lineRule="auto"/>
        <w:ind w:firstLine="709"/>
        <w:jc w:val="both"/>
        <w:rPr>
          <w:rFonts w:ascii="Times New Roman" w:hAnsi="Times New Roman" w:cs="Times New Roman"/>
          <w:sz w:val="28"/>
          <w:szCs w:val="28"/>
        </w:rPr>
      </w:pPr>
      <w:bookmarkStart w:id="32" w:name="n16"/>
      <w:bookmarkStart w:id="33" w:name="n17"/>
      <w:bookmarkEnd w:id="32"/>
      <w:bookmarkEnd w:id="33"/>
      <w:r>
        <w:rPr>
          <w:rFonts w:ascii="Times New Roman" w:hAnsi="Times New Roman" w:cs="Times New Roman"/>
          <w:sz w:val="28"/>
          <w:szCs w:val="28"/>
        </w:rPr>
        <w:t>2</w:t>
      </w:r>
      <w:r w:rsidR="00D3742D">
        <w:rPr>
          <w:rFonts w:ascii="Times New Roman" w:hAnsi="Times New Roman" w:cs="Times New Roman"/>
          <w:sz w:val="28"/>
          <w:szCs w:val="28"/>
        </w:rPr>
        <w:t>8</w:t>
      </w:r>
      <w:r w:rsidR="00657D8D">
        <w:rPr>
          <w:rFonts w:ascii="Times New Roman" w:hAnsi="Times New Roman" w:cs="Times New Roman"/>
          <w:sz w:val="28"/>
          <w:szCs w:val="28"/>
        </w:rPr>
        <w:t xml:space="preserve">.1 </w:t>
      </w:r>
      <w:r>
        <w:rPr>
          <w:rFonts w:ascii="Times New Roman" w:hAnsi="Times New Roman" w:cs="Times New Roman"/>
          <w:sz w:val="28"/>
          <w:szCs w:val="28"/>
        </w:rPr>
        <w:t>н</w:t>
      </w:r>
      <w:r w:rsidR="00657D8D" w:rsidRPr="00E91B7F">
        <w:rPr>
          <w:rFonts w:ascii="Times New Roman" w:hAnsi="Times New Roman" w:cs="Times New Roman"/>
          <w:sz w:val="28"/>
          <w:szCs w:val="28"/>
        </w:rPr>
        <w:t xml:space="preserve">адання грошових коштів шляхом їх перерахування на поточний рахунок отримувача компенсації </w:t>
      </w:r>
      <w:r>
        <w:rPr>
          <w:rFonts w:ascii="Times New Roman" w:hAnsi="Times New Roman" w:cs="Times New Roman"/>
          <w:sz w:val="28"/>
          <w:szCs w:val="28"/>
        </w:rPr>
        <w:t>зі</w:t>
      </w:r>
      <w:r w:rsidR="00657D8D" w:rsidRPr="00E91B7F">
        <w:rPr>
          <w:rFonts w:ascii="Times New Roman" w:hAnsi="Times New Roman" w:cs="Times New Roman"/>
          <w:sz w:val="28"/>
          <w:szCs w:val="28"/>
        </w:rPr>
        <w:t xml:space="preserve"> спеціальним режимом використання для будівництва будинку садибного типу, садового </w:t>
      </w:r>
      <w:r w:rsidR="00262695">
        <w:rPr>
          <w:rFonts w:ascii="Times New Roman" w:hAnsi="Times New Roman" w:cs="Times New Roman"/>
          <w:sz w:val="28"/>
          <w:szCs w:val="28"/>
        </w:rPr>
        <w:t xml:space="preserve">або дачного будинку. </w:t>
      </w:r>
      <w:r w:rsidR="00262695" w:rsidRPr="00262695">
        <w:rPr>
          <w:rFonts w:ascii="Times New Roman" w:hAnsi="Times New Roman" w:cs="Times New Roman"/>
          <w:sz w:val="28"/>
          <w:szCs w:val="28"/>
        </w:rPr>
        <w:t>Такий рахунок відкривається на ім’я отримувача компенсації. Порядок відкриття та ведення таких рахунків визначається Національним банком України;</w:t>
      </w:r>
    </w:p>
    <w:p w:rsidR="00657D8D" w:rsidRDefault="00BF689A" w:rsidP="0047268A">
      <w:pPr>
        <w:spacing w:after="0" w:line="240" w:lineRule="auto"/>
        <w:ind w:firstLine="709"/>
        <w:jc w:val="both"/>
        <w:rPr>
          <w:rFonts w:ascii="Times New Roman" w:hAnsi="Times New Roman" w:cs="Times New Roman"/>
          <w:sz w:val="28"/>
          <w:szCs w:val="28"/>
        </w:rPr>
      </w:pPr>
      <w:bookmarkStart w:id="34" w:name="n18"/>
      <w:bookmarkEnd w:id="34"/>
      <w:r>
        <w:rPr>
          <w:rFonts w:ascii="Times New Roman" w:hAnsi="Times New Roman" w:cs="Times New Roman"/>
          <w:sz w:val="28"/>
          <w:szCs w:val="28"/>
        </w:rPr>
        <w:t>2</w:t>
      </w:r>
      <w:r w:rsidR="00D3742D">
        <w:rPr>
          <w:rFonts w:ascii="Times New Roman" w:hAnsi="Times New Roman" w:cs="Times New Roman"/>
          <w:sz w:val="28"/>
          <w:szCs w:val="28"/>
        </w:rPr>
        <w:t>8</w:t>
      </w:r>
      <w:r w:rsidR="00657D8D">
        <w:rPr>
          <w:rFonts w:ascii="Times New Roman" w:hAnsi="Times New Roman" w:cs="Times New Roman"/>
          <w:sz w:val="28"/>
          <w:szCs w:val="28"/>
        </w:rPr>
        <w:t>.</w:t>
      </w:r>
      <w:r w:rsidR="0075600D">
        <w:rPr>
          <w:rFonts w:ascii="Times New Roman" w:hAnsi="Times New Roman" w:cs="Times New Roman"/>
          <w:sz w:val="28"/>
          <w:szCs w:val="28"/>
        </w:rPr>
        <w:t>2</w:t>
      </w:r>
      <w:r w:rsidR="00657D8D">
        <w:rPr>
          <w:rFonts w:ascii="Times New Roman" w:hAnsi="Times New Roman" w:cs="Times New Roman"/>
          <w:sz w:val="28"/>
          <w:szCs w:val="28"/>
        </w:rPr>
        <w:t xml:space="preserve"> </w:t>
      </w:r>
      <w:r>
        <w:rPr>
          <w:rFonts w:ascii="Times New Roman" w:hAnsi="Times New Roman" w:cs="Times New Roman"/>
          <w:sz w:val="28"/>
          <w:szCs w:val="28"/>
        </w:rPr>
        <w:t>ф</w:t>
      </w:r>
      <w:r w:rsidR="00657D8D" w:rsidRPr="00E91B7F">
        <w:rPr>
          <w:rFonts w:ascii="Times New Roman" w:hAnsi="Times New Roman" w:cs="Times New Roman"/>
          <w:sz w:val="28"/>
          <w:szCs w:val="28"/>
        </w:rPr>
        <w:t xml:space="preserve">інансування придбання квартири, іншого житлового приміщення, будинку садибного типу, садового або дачного будинку (у тому числі фінансування придбання приміщення/будинку, що буде споруджений у майбутньому, або інвестування/фінансування його будівництва) з </w:t>
      </w:r>
      <w:proofErr w:type="spellStart"/>
      <w:r w:rsidR="00657D8D" w:rsidRPr="00E91B7F">
        <w:rPr>
          <w:rFonts w:ascii="Times New Roman" w:hAnsi="Times New Roman" w:cs="Times New Roman"/>
          <w:sz w:val="28"/>
          <w:szCs w:val="28"/>
        </w:rPr>
        <w:t>вико</w:t>
      </w:r>
      <w:r w:rsidR="00657D8D">
        <w:rPr>
          <w:rFonts w:ascii="Times New Roman" w:hAnsi="Times New Roman" w:cs="Times New Roman"/>
          <w:sz w:val="28"/>
          <w:szCs w:val="28"/>
        </w:rPr>
        <w:t>рис</w:t>
      </w:r>
      <w:r w:rsidR="00262695">
        <w:rPr>
          <w:rFonts w:ascii="Times New Roman" w:hAnsi="Times New Roman" w:cs="Times New Roman"/>
          <w:sz w:val="28"/>
          <w:szCs w:val="28"/>
        </w:rPr>
        <w:t>-</w:t>
      </w:r>
      <w:r w:rsidR="00657D8D">
        <w:rPr>
          <w:rFonts w:ascii="Times New Roman" w:hAnsi="Times New Roman" w:cs="Times New Roman"/>
          <w:sz w:val="28"/>
          <w:szCs w:val="28"/>
        </w:rPr>
        <w:t>танням</w:t>
      </w:r>
      <w:proofErr w:type="spellEnd"/>
      <w:r w:rsidR="00657D8D">
        <w:rPr>
          <w:rFonts w:ascii="Times New Roman" w:hAnsi="Times New Roman" w:cs="Times New Roman"/>
          <w:sz w:val="28"/>
          <w:szCs w:val="28"/>
        </w:rPr>
        <w:t xml:space="preserve"> житлового сертифіката.</w:t>
      </w:r>
    </w:p>
    <w:p w:rsidR="0075600D" w:rsidRPr="0075600D" w:rsidRDefault="00BF689A" w:rsidP="007560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D3742D">
        <w:rPr>
          <w:rFonts w:ascii="Times New Roman" w:hAnsi="Times New Roman" w:cs="Times New Roman"/>
          <w:sz w:val="28"/>
          <w:szCs w:val="28"/>
        </w:rPr>
        <w:t>9</w:t>
      </w:r>
      <w:r>
        <w:rPr>
          <w:rFonts w:ascii="Times New Roman" w:hAnsi="Times New Roman" w:cs="Times New Roman"/>
          <w:sz w:val="28"/>
          <w:szCs w:val="28"/>
        </w:rPr>
        <w:t>.</w:t>
      </w:r>
      <w:r w:rsidR="005839EF">
        <w:rPr>
          <w:rFonts w:ascii="Times New Roman" w:hAnsi="Times New Roman" w:cs="Times New Roman"/>
          <w:sz w:val="28"/>
          <w:szCs w:val="28"/>
        </w:rPr>
        <w:t xml:space="preserve"> </w:t>
      </w:r>
      <w:r w:rsidR="0075600D">
        <w:rPr>
          <w:rFonts w:ascii="Times New Roman" w:hAnsi="Times New Roman" w:cs="Times New Roman"/>
          <w:sz w:val="28"/>
          <w:szCs w:val="28"/>
        </w:rPr>
        <w:t>У</w:t>
      </w:r>
      <w:r w:rsidR="0075600D" w:rsidRPr="0075600D">
        <w:rPr>
          <w:rFonts w:ascii="Times New Roman" w:hAnsi="Times New Roman" w:cs="Times New Roman"/>
          <w:sz w:val="28"/>
          <w:szCs w:val="28"/>
        </w:rPr>
        <w:t xml:space="preserve"> разі </w:t>
      </w:r>
      <w:r>
        <w:rPr>
          <w:rFonts w:ascii="Times New Roman" w:hAnsi="Times New Roman" w:cs="Times New Roman"/>
          <w:sz w:val="28"/>
          <w:szCs w:val="28"/>
        </w:rPr>
        <w:t>ухвалення</w:t>
      </w:r>
      <w:r w:rsidR="0075600D" w:rsidRPr="0075600D">
        <w:rPr>
          <w:rFonts w:ascii="Times New Roman" w:hAnsi="Times New Roman" w:cs="Times New Roman"/>
          <w:sz w:val="28"/>
          <w:szCs w:val="28"/>
        </w:rPr>
        <w:t xml:space="preserve"> рішення </w:t>
      </w:r>
      <w:r w:rsidR="0075600D">
        <w:rPr>
          <w:rFonts w:ascii="Times New Roman" w:hAnsi="Times New Roman" w:cs="Times New Roman"/>
          <w:sz w:val="28"/>
          <w:szCs w:val="28"/>
        </w:rPr>
        <w:t xml:space="preserve">районної </w:t>
      </w:r>
      <w:r>
        <w:rPr>
          <w:rFonts w:ascii="Times New Roman" w:hAnsi="Times New Roman" w:cs="Times New Roman"/>
          <w:sz w:val="28"/>
          <w:szCs w:val="28"/>
        </w:rPr>
        <w:t>к</w:t>
      </w:r>
      <w:r w:rsidR="0075600D">
        <w:rPr>
          <w:rFonts w:ascii="Times New Roman" w:hAnsi="Times New Roman" w:cs="Times New Roman"/>
          <w:sz w:val="28"/>
          <w:szCs w:val="28"/>
        </w:rPr>
        <w:t xml:space="preserve">омісії </w:t>
      </w:r>
      <w:r w:rsidR="0075600D" w:rsidRPr="0075600D">
        <w:rPr>
          <w:rFonts w:ascii="Times New Roman" w:hAnsi="Times New Roman" w:cs="Times New Roman"/>
          <w:sz w:val="28"/>
          <w:szCs w:val="28"/>
        </w:rPr>
        <w:t>про надання компенсації за знищений об’єкт нерухомого майна шляхом видачі житлового сертифіката</w:t>
      </w:r>
      <w:r>
        <w:rPr>
          <w:rFonts w:ascii="Times New Roman" w:hAnsi="Times New Roman" w:cs="Times New Roman"/>
          <w:sz w:val="28"/>
          <w:szCs w:val="28"/>
        </w:rPr>
        <w:t>,</w:t>
      </w:r>
      <w:r w:rsidR="0075600D" w:rsidRPr="0075600D">
        <w:rPr>
          <w:rFonts w:ascii="Times New Roman" w:hAnsi="Times New Roman" w:cs="Times New Roman"/>
          <w:sz w:val="28"/>
          <w:szCs w:val="28"/>
        </w:rPr>
        <w:t xml:space="preserve"> </w:t>
      </w:r>
      <w:r w:rsidR="0047268A">
        <w:rPr>
          <w:rFonts w:ascii="Times New Roman" w:hAnsi="Times New Roman" w:cs="Times New Roman"/>
          <w:sz w:val="28"/>
          <w:szCs w:val="28"/>
        </w:rPr>
        <w:t xml:space="preserve">зазначена комісія </w:t>
      </w:r>
      <w:r w:rsidR="0075600D" w:rsidRPr="0075600D">
        <w:rPr>
          <w:rFonts w:ascii="Times New Roman" w:hAnsi="Times New Roman" w:cs="Times New Roman"/>
          <w:sz w:val="28"/>
          <w:szCs w:val="28"/>
        </w:rPr>
        <w:t>виготовл</w:t>
      </w:r>
      <w:r w:rsidR="00B12F38">
        <w:rPr>
          <w:rFonts w:ascii="Times New Roman" w:hAnsi="Times New Roman" w:cs="Times New Roman"/>
          <w:sz w:val="28"/>
          <w:szCs w:val="28"/>
        </w:rPr>
        <w:t>я</w:t>
      </w:r>
      <w:r w:rsidR="009A5E7F">
        <w:rPr>
          <w:rFonts w:ascii="Times New Roman" w:hAnsi="Times New Roman" w:cs="Times New Roman"/>
          <w:sz w:val="28"/>
          <w:szCs w:val="28"/>
        </w:rPr>
        <w:t>є</w:t>
      </w:r>
      <w:r w:rsidR="0075600D" w:rsidRPr="0075600D">
        <w:rPr>
          <w:rFonts w:ascii="Times New Roman" w:hAnsi="Times New Roman" w:cs="Times New Roman"/>
          <w:sz w:val="28"/>
          <w:szCs w:val="28"/>
        </w:rPr>
        <w:t xml:space="preserve"> житлов</w:t>
      </w:r>
      <w:r w:rsidR="0047268A">
        <w:rPr>
          <w:rFonts w:ascii="Times New Roman" w:hAnsi="Times New Roman" w:cs="Times New Roman"/>
          <w:sz w:val="28"/>
          <w:szCs w:val="28"/>
        </w:rPr>
        <w:t>ий сертифікат</w:t>
      </w:r>
      <w:r w:rsidR="0075600D" w:rsidRPr="0075600D">
        <w:rPr>
          <w:rFonts w:ascii="Times New Roman" w:hAnsi="Times New Roman" w:cs="Times New Roman"/>
          <w:sz w:val="28"/>
          <w:szCs w:val="28"/>
        </w:rPr>
        <w:t xml:space="preserve"> з використанням Реєстру п</w:t>
      </w:r>
      <w:r>
        <w:rPr>
          <w:rFonts w:ascii="Times New Roman" w:hAnsi="Times New Roman" w:cs="Times New Roman"/>
          <w:sz w:val="28"/>
          <w:szCs w:val="28"/>
        </w:rPr>
        <w:t>ошкодженого та знищеного майна й</w:t>
      </w:r>
      <w:r w:rsidR="0075600D" w:rsidRPr="0075600D">
        <w:rPr>
          <w:rFonts w:ascii="Times New Roman" w:hAnsi="Times New Roman" w:cs="Times New Roman"/>
          <w:sz w:val="28"/>
          <w:szCs w:val="28"/>
        </w:rPr>
        <w:t xml:space="preserve"> направл</w:t>
      </w:r>
      <w:r w:rsidR="003F5B42">
        <w:rPr>
          <w:rFonts w:ascii="Times New Roman" w:hAnsi="Times New Roman" w:cs="Times New Roman"/>
          <w:sz w:val="28"/>
          <w:szCs w:val="28"/>
        </w:rPr>
        <w:t>яє</w:t>
      </w:r>
      <w:r w:rsidR="0075600D" w:rsidRPr="0075600D">
        <w:rPr>
          <w:rFonts w:ascii="Times New Roman" w:hAnsi="Times New Roman" w:cs="Times New Roman"/>
          <w:sz w:val="28"/>
          <w:szCs w:val="28"/>
        </w:rPr>
        <w:t xml:space="preserve"> його заявнику:</w:t>
      </w:r>
    </w:p>
    <w:p w:rsidR="0075600D" w:rsidRPr="0075600D" w:rsidRDefault="00D3742D" w:rsidP="0075600D">
      <w:pPr>
        <w:spacing w:after="0" w:line="240" w:lineRule="auto"/>
        <w:ind w:firstLine="708"/>
        <w:jc w:val="both"/>
        <w:rPr>
          <w:rFonts w:ascii="Times New Roman" w:hAnsi="Times New Roman" w:cs="Times New Roman"/>
          <w:sz w:val="28"/>
          <w:szCs w:val="28"/>
        </w:rPr>
      </w:pPr>
      <w:bookmarkStart w:id="35" w:name="n125"/>
      <w:bookmarkEnd w:id="35"/>
      <w:r>
        <w:rPr>
          <w:rFonts w:ascii="Times New Roman" w:hAnsi="Times New Roman" w:cs="Times New Roman"/>
          <w:sz w:val="28"/>
          <w:szCs w:val="28"/>
        </w:rPr>
        <w:t>29</w:t>
      </w:r>
      <w:r w:rsidR="005839EF">
        <w:rPr>
          <w:rFonts w:ascii="Times New Roman" w:hAnsi="Times New Roman" w:cs="Times New Roman"/>
          <w:sz w:val="28"/>
          <w:szCs w:val="28"/>
        </w:rPr>
        <w:t xml:space="preserve">.1 </w:t>
      </w:r>
      <w:r w:rsidR="00BF689A">
        <w:rPr>
          <w:rFonts w:ascii="Times New Roman" w:hAnsi="Times New Roman" w:cs="Times New Roman"/>
          <w:sz w:val="28"/>
          <w:szCs w:val="28"/>
        </w:rPr>
        <w:t>у</w:t>
      </w:r>
      <w:r w:rsidR="0075600D" w:rsidRPr="0075600D">
        <w:rPr>
          <w:rFonts w:ascii="Times New Roman" w:hAnsi="Times New Roman" w:cs="Times New Roman"/>
          <w:sz w:val="28"/>
          <w:szCs w:val="28"/>
        </w:rPr>
        <w:t xml:space="preserve"> електронній формі </w:t>
      </w:r>
      <w:r w:rsidR="005839EF">
        <w:rPr>
          <w:rFonts w:ascii="Times New Roman" w:hAnsi="Times New Roman" w:cs="Times New Roman"/>
          <w:sz w:val="28"/>
          <w:szCs w:val="28"/>
        </w:rPr>
        <w:t>–</w:t>
      </w:r>
      <w:r w:rsidR="0075600D" w:rsidRPr="0075600D">
        <w:rPr>
          <w:rFonts w:ascii="Times New Roman" w:hAnsi="Times New Roman" w:cs="Times New Roman"/>
          <w:sz w:val="28"/>
          <w:szCs w:val="28"/>
        </w:rPr>
        <w:t xml:space="preserve"> засобами Єдиного державного </w:t>
      </w:r>
      <w:proofErr w:type="spellStart"/>
      <w:r w:rsidR="0075600D" w:rsidRPr="0075600D">
        <w:rPr>
          <w:rFonts w:ascii="Times New Roman" w:hAnsi="Times New Roman" w:cs="Times New Roman"/>
          <w:sz w:val="28"/>
          <w:szCs w:val="28"/>
        </w:rPr>
        <w:t>вебпорталу</w:t>
      </w:r>
      <w:proofErr w:type="spellEnd"/>
      <w:r w:rsidR="0075600D" w:rsidRPr="0075600D">
        <w:rPr>
          <w:rFonts w:ascii="Times New Roman" w:hAnsi="Times New Roman" w:cs="Times New Roman"/>
          <w:sz w:val="28"/>
          <w:szCs w:val="28"/>
        </w:rPr>
        <w:t xml:space="preserve"> електронних послуг або на адресу електронної пошти;</w:t>
      </w:r>
    </w:p>
    <w:p w:rsidR="0075600D" w:rsidRDefault="00BF689A" w:rsidP="0075600D">
      <w:pPr>
        <w:spacing w:after="0" w:line="240" w:lineRule="auto"/>
        <w:ind w:firstLine="708"/>
        <w:jc w:val="both"/>
        <w:rPr>
          <w:rFonts w:ascii="Times New Roman" w:hAnsi="Times New Roman" w:cs="Times New Roman"/>
          <w:sz w:val="28"/>
          <w:szCs w:val="28"/>
        </w:rPr>
      </w:pPr>
      <w:bookmarkStart w:id="36" w:name="n126"/>
      <w:bookmarkEnd w:id="36"/>
      <w:r>
        <w:rPr>
          <w:rFonts w:ascii="Times New Roman" w:hAnsi="Times New Roman" w:cs="Times New Roman"/>
          <w:sz w:val="28"/>
          <w:szCs w:val="28"/>
        </w:rPr>
        <w:lastRenderedPageBreak/>
        <w:t>2</w:t>
      </w:r>
      <w:r w:rsidR="00D3742D">
        <w:rPr>
          <w:rFonts w:ascii="Times New Roman" w:hAnsi="Times New Roman" w:cs="Times New Roman"/>
          <w:sz w:val="28"/>
          <w:szCs w:val="28"/>
        </w:rPr>
        <w:t>9</w:t>
      </w:r>
      <w:r w:rsidR="005839EF">
        <w:rPr>
          <w:rFonts w:ascii="Times New Roman" w:hAnsi="Times New Roman" w:cs="Times New Roman"/>
          <w:sz w:val="28"/>
          <w:szCs w:val="28"/>
        </w:rPr>
        <w:t>.2</w:t>
      </w:r>
      <w:r w:rsidR="0075600D">
        <w:rPr>
          <w:rFonts w:ascii="Times New Roman" w:hAnsi="Times New Roman" w:cs="Times New Roman"/>
          <w:sz w:val="28"/>
          <w:szCs w:val="28"/>
        </w:rPr>
        <w:t xml:space="preserve"> </w:t>
      </w:r>
      <w:r>
        <w:rPr>
          <w:rFonts w:ascii="Times New Roman" w:hAnsi="Times New Roman" w:cs="Times New Roman"/>
          <w:sz w:val="28"/>
          <w:szCs w:val="28"/>
        </w:rPr>
        <w:t>у</w:t>
      </w:r>
      <w:r w:rsidR="0075600D" w:rsidRPr="0075600D">
        <w:rPr>
          <w:rFonts w:ascii="Times New Roman" w:hAnsi="Times New Roman" w:cs="Times New Roman"/>
          <w:sz w:val="28"/>
          <w:szCs w:val="28"/>
        </w:rPr>
        <w:t xml:space="preserve"> паперовій формі </w:t>
      </w:r>
      <w:r w:rsidR="005839EF">
        <w:rPr>
          <w:rFonts w:ascii="Times New Roman" w:hAnsi="Times New Roman" w:cs="Times New Roman"/>
          <w:sz w:val="28"/>
          <w:szCs w:val="28"/>
        </w:rPr>
        <w:t>–</w:t>
      </w:r>
      <w:r w:rsidR="0075600D" w:rsidRPr="0075600D">
        <w:rPr>
          <w:rFonts w:ascii="Times New Roman" w:hAnsi="Times New Roman" w:cs="Times New Roman"/>
          <w:sz w:val="28"/>
          <w:szCs w:val="28"/>
        </w:rPr>
        <w:t xml:space="preserve"> на поштову адресу, зазначену заявником, у разі подання заяви у паперовій формі та відсутності електронної пошти.</w:t>
      </w:r>
    </w:p>
    <w:p w:rsidR="0075600D" w:rsidRPr="0075600D" w:rsidRDefault="00D3742D" w:rsidP="007560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00BF689A">
        <w:rPr>
          <w:rFonts w:ascii="Times New Roman" w:hAnsi="Times New Roman" w:cs="Times New Roman"/>
          <w:sz w:val="28"/>
          <w:szCs w:val="28"/>
        </w:rPr>
        <w:t>.</w:t>
      </w:r>
      <w:r w:rsidR="00C110D2">
        <w:rPr>
          <w:rFonts w:ascii="Times New Roman" w:hAnsi="Times New Roman" w:cs="Times New Roman"/>
          <w:sz w:val="28"/>
          <w:szCs w:val="28"/>
        </w:rPr>
        <w:t xml:space="preserve"> </w:t>
      </w:r>
      <w:r w:rsidR="0075600D" w:rsidRPr="0075600D">
        <w:rPr>
          <w:rFonts w:ascii="Times New Roman" w:hAnsi="Times New Roman" w:cs="Times New Roman"/>
          <w:sz w:val="28"/>
          <w:szCs w:val="28"/>
        </w:rPr>
        <w:t xml:space="preserve">За зверненням заявника </w:t>
      </w:r>
      <w:r w:rsidR="0075600D">
        <w:rPr>
          <w:rFonts w:ascii="Times New Roman" w:hAnsi="Times New Roman" w:cs="Times New Roman"/>
          <w:sz w:val="28"/>
          <w:szCs w:val="28"/>
        </w:rPr>
        <w:t xml:space="preserve">адміністратор </w:t>
      </w:r>
      <w:r w:rsidR="00BF689A">
        <w:rPr>
          <w:rFonts w:ascii="Times New Roman" w:hAnsi="Times New Roman" w:cs="Times New Roman"/>
          <w:sz w:val="28"/>
          <w:szCs w:val="28"/>
        </w:rPr>
        <w:t>Ц</w:t>
      </w:r>
      <w:r w:rsidR="003F594C">
        <w:rPr>
          <w:rFonts w:ascii="Times New Roman" w:hAnsi="Times New Roman" w:cs="Times New Roman"/>
          <w:sz w:val="28"/>
          <w:szCs w:val="28"/>
        </w:rPr>
        <w:t>ентр</w:t>
      </w:r>
      <w:r w:rsidR="00BF689A">
        <w:rPr>
          <w:rFonts w:ascii="Times New Roman" w:hAnsi="Times New Roman" w:cs="Times New Roman"/>
          <w:sz w:val="28"/>
          <w:szCs w:val="28"/>
        </w:rPr>
        <w:t>у</w:t>
      </w:r>
      <w:r w:rsidR="00B12F38">
        <w:rPr>
          <w:rFonts w:ascii="Times New Roman" w:hAnsi="Times New Roman" w:cs="Times New Roman"/>
          <w:sz w:val="28"/>
          <w:szCs w:val="28"/>
        </w:rPr>
        <w:t xml:space="preserve"> </w:t>
      </w:r>
      <w:r w:rsidR="003F594C">
        <w:rPr>
          <w:rFonts w:ascii="Times New Roman" w:hAnsi="Times New Roman" w:cs="Times New Roman"/>
          <w:sz w:val="28"/>
          <w:szCs w:val="28"/>
        </w:rPr>
        <w:t>«Віза»</w:t>
      </w:r>
      <w:r w:rsidR="0075600D" w:rsidRPr="0075600D">
        <w:rPr>
          <w:rFonts w:ascii="Times New Roman" w:hAnsi="Times New Roman" w:cs="Times New Roman"/>
          <w:sz w:val="28"/>
          <w:szCs w:val="28"/>
        </w:rPr>
        <w:t>, орган соціального захисту населення або нотаріус виготовля</w:t>
      </w:r>
      <w:r w:rsidR="00BF689A">
        <w:rPr>
          <w:rFonts w:ascii="Times New Roman" w:hAnsi="Times New Roman" w:cs="Times New Roman"/>
          <w:sz w:val="28"/>
          <w:szCs w:val="28"/>
        </w:rPr>
        <w:t>ють</w:t>
      </w:r>
      <w:r w:rsidR="0075600D" w:rsidRPr="0075600D">
        <w:rPr>
          <w:rFonts w:ascii="Times New Roman" w:hAnsi="Times New Roman" w:cs="Times New Roman"/>
          <w:sz w:val="28"/>
          <w:szCs w:val="28"/>
        </w:rPr>
        <w:t xml:space="preserve"> копію житлового сертифіката </w:t>
      </w:r>
      <w:r w:rsidR="00BF689A">
        <w:rPr>
          <w:rFonts w:ascii="Times New Roman" w:hAnsi="Times New Roman" w:cs="Times New Roman"/>
          <w:sz w:val="28"/>
          <w:szCs w:val="28"/>
        </w:rPr>
        <w:t>в</w:t>
      </w:r>
      <w:r w:rsidR="0075600D" w:rsidRPr="0075600D">
        <w:rPr>
          <w:rFonts w:ascii="Times New Roman" w:hAnsi="Times New Roman" w:cs="Times New Roman"/>
          <w:sz w:val="28"/>
          <w:szCs w:val="28"/>
        </w:rPr>
        <w:t xml:space="preserve"> паперовій формі (у роздрукованому вигляді).</w:t>
      </w:r>
    </w:p>
    <w:p w:rsidR="00262695" w:rsidRPr="00262695" w:rsidRDefault="00D3742D" w:rsidP="007560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BF689A">
        <w:rPr>
          <w:rFonts w:ascii="Times New Roman" w:hAnsi="Times New Roman" w:cs="Times New Roman"/>
          <w:sz w:val="28"/>
          <w:szCs w:val="28"/>
        </w:rPr>
        <w:t>.</w:t>
      </w:r>
      <w:r w:rsidR="001961B3">
        <w:rPr>
          <w:rFonts w:ascii="Times New Roman" w:hAnsi="Times New Roman" w:cs="Times New Roman"/>
          <w:sz w:val="28"/>
          <w:szCs w:val="28"/>
        </w:rPr>
        <w:t xml:space="preserve"> </w:t>
      </w:r>
      <w:r w:rsidR="00262695" w:rsidRPr="00262695">
        <w:rPr>
          <w:rFonts w:ascii="Times New Roman" w:hAnsi="Times New Roman" w:cs="Times New Roman"/>
          <w:sz w:val="28"/>
          <w:szCs w:val="28"/>
        </w:rPr>
        <w:t>Компенсація за знищений будинок садибного типу, садовий або дачний будинок, об’єкти будівництва (будинки садибного типу, садові та дачні будинки) надається за вибором отримувача компенсації в один із способів, визначених </w:t>
      </w:r>
      <w:hyperlink r:id="rId15" w:anchor="n148" w:history="1">
        <w:r w:rsidR="00262695" w:rsidRPr="00262695">
          <w:rPr>
            <w:rStyle w:val="a3"/>
            <w:rFonts w:ascii="Times New Roman" w:hAnsi="Times New Roman" w:cs="Times New Roman"/>
            <w:color w:val="auto"/>
            <w:sz w:val="28"/>
            <w:szCs w:val="28"/>
            <w:u w:val="none"/>
          </w:rPr>
          <w:t>п</w:t>
        </w:r>
        <w:r w:rsidR="00BF689A">
          <w:rPr>
            <w:rStyle w:val="a3"/>
            <w:rFonts w:ascii="Times New Roman" w:hAnsi="Times New Roman" w:cs="Times New Roman"/>
            <w:color w:val="auto"/>
            <w:sz w:val="28"/>
            <w:szCs w:val="28"/>
            <w:u w:val="none"/>
          </w:rPr>
          <w:t>ідпунктами 2</w:t>
        </w:r>
        <w:r>
          <w:rPr>
            <w:rStyle w:val="a3"/>
            <w:rFonts w:ascii="Times New Roman" w:hAnsi="Times New Roman" w:cs="Times New Roman"/>
            <w:color w:val="auto"/>
            <w:sz w:val="28"/>
            <w:szCs w:val="28"/>
            <w:u w:val="none"/>
          </w:rPr>
          <w:t>8</w:t>
        </w:r>
      </w:hyperlink>
      <w:r w:rsidR="00C40C27">
        <w:rPr>
          <w:rStyle w:val="a3"/>
          <w:rFonts w:ascii="Times New Roman" w:hAnsi="Times New Roman" w:cs="Times New Roman"/>
          <w:color w:val="auto"/>
          <w:sz w:val="28"/>
          <w:szCs w:val="28"/>
          <w:u w:val="none"/>
        </w:rPr>
        <w:t xml:space="preserve">.1, </w:t>
      </w:r>
      <w:r w:rsidR="00BF689A">
        <w:rPr>
          <w:rStyle w:val="a3"/>
          <w:rFonts w:ascii="Times New Roman" w:hAnsi="Times New Roman" w:cs="Times New Roman"/>
          <w:color w:val="auto"/>
          <w:sz w:val="28"/>
          <w:szCs w:val="28"/>
          <w:u w:val="none"/>
        </w:rPr>
        <w:t>2</w:t>
      </w:r>
      <w:r>
        <w:rPr>
          <w:rStyle w:val="a3"/>
          <w:rFonts w:ascii="Times New Roman" w:hAnsi="Times New Roman" w:cs="Times New Roman"/>
          <w:color w:val="auto"/>
          <w:sz w:val="28"/>
          <w:szCs w:val="28"/>
          <w:u w:val="none"/>
        </w:rPr>
        <w:t>8</w:t>
      </w:r>
      <w:r w:rsidR="00C40C27">
        <w:rPr>
          <w:rStyle w:val="a3"/>
          <w:rFonts w:ascii="Times New Roman" w:hAnsi="Times New Roman" w:cs="Times New Roman"/>
          <w:color w:val="auto"/>
          <w:sz w:val="28"/>
          <w:szCs w:val="28"/>
          <w:u w:val="none"/>
        </w:rPr>
        <w:t>.2</w:t>
      </w:r>
      <w:r w:rsidR="00BF689A">
        <w:rPr>
          <w:rFonts w:ascii="Times New Roman" w:hAnsi="Times New Roman" w:cs="Times New Roman"/>
          <w:sz w:val="28"/>
          <w:szCs w:val="28"/>
        </w:rPr>
        <w:t xml:space="preserve"> </w:t>
      </w:r>
      <w:r w:rsidR="00262695">
        <w:rPr>
          <w:rFonts w:ascii="Times New Roman" w:hAnsi="Times New Roman" w:cs="Times New Roman"/>
          <w:sz w:val="28"/>
          <w:szCs w:val="28"/>
        </w:rPr>
        <w:t>Порядку</w:t>
      </w:r>
      <w:r w:rsidR="00262695" w:rsidRPr="00262695">
        <w:rPr>
          <w:rFonts w:ascii="Times New Roman" w:hAnsi="Times New Roman" w:cs="Times New Roman"/>
          <w:sz w:val="28"/>
          <w:szCs w:val="28"/>
        </w:rPr>
        <w:t>.</w:t>
      </w:r>
    </w:p>
    <w:p w:rsidR="00657D8D" w:rsidRDefault="00D55E99" w:rsidP="0075600D">
      <w:pPr>
        <w:spacing w:after="0" w:line="240" w:lineRule="auto"/>
        <w:ind w:firstLine="709"/>
        <w:jc w:val="both"/>
        <w:rPr>
          <w:rFonts w:ascii="Times New Roman" w:hAnsi="Times New Roman" w:cs="Times New Roman"/>
          <w:sz w:val="28"/>
          <w:szCs w:val="28"/>
        </w:rPr>
      </w:pPr>
      <w:bookmarkStart w:id="37" w:name="n152"/>
      <w:bookmarkEnd w:id="37"/>
      <w:r>
        <w:rPr>
          <w:rFonts w:ascii="Times New Roman" w:hAnsi="Times New Roman" w:cs="Times New Roman"/>
          <w:sz w:val="28"/>
          <w:szCs w:val="28"/>
        </w:rPr>
        <w:t>3</w:t>
      </w:r>
      <w:r w:rsidR="00D3742D">
        <w:rPr>
          <w:rFonts w:ascii="Times New Roman" w:hAnsi="Times New Roman" w:cs="Times New Roman"/>
          <w:sz w:val="28"/>
          <w:szCs w:val="28"/>
        </w:rPr>
        <w:t>2</w:t>
      </w:r>
      <w:r>
        <w:rPr>
          <w:rFonts w:ascii="Times New Roman" w:hAnsi="Times New Roman" w:cs="Times New Roman"/>
          <w:sz w:val="28"/>
          <w:szCs w:val="28"/>
        </w:rPr>
        <w:t>.</w:t>
      </w:r>
      <w:r w:rsidR="001961B3">
        <w:rPr>
          <w:rFonts w:ascii="Times New Roman" w:hAnsi="Times New Roman" w:cs="Times New Roman"/>
          <w:sz w:val="28"/>
          <w:szCs w:val="28"/>
        </w:rPr>
        <w:t xml:space="preserve"> </w:t>
      </w:r>
      <w:r w:rsidR="00262695" w:rsidRPr="00262695">
        <w:rPr>
          <w:rFonts w:ascii="Times New Roman" w:hAnsi="Times New Roman" w:cs="Times New Roman"/>
          <w:sz w:val="28"/>
          <w:szCs w:val="28"/>
        </w:rPr>
        <w:t xml:space="preserve">Компенсація за знищену квартиру, інше житлове приміщення в будівлі, складову частину об’єкта будівництва (квартиру, інше житлове приміщення в будівлі), що після прийняття в експлуатацію є самостійним об’єктом нерухомого майна, надається </w:t>
      </w:r>
      <w:r>
        <w:rPr>
          <w:rFonts w:ascii="Times New Roman" w:hAnsi="Times New Roman" w:cs="Times New Roman"/>
          <w:sz w:val="28"/>
          <w:szCs w:val="28"/>
        </w:rPr>
        <w:t>в</w:t>
      </w:r>
      <w:r w:rsidR="00262695" w:rsidRPr="00262695">
        <w:rPr>
          <w:rFonts w:ascii="Times New Roman" w:hAnsi="Times New Roman" w:cs="Times New Roman"/>
          <w:sz w:val="28"/>
          <w:szCs w:val="28"/>
        </w:rPr>
        <w:t xml:space="preserve"> спосіб, визначений </w:t>
      </w:r>
      <w:hyperlink r:id="rId16" w:anchor="n150" w:history="1">
        <w:r>
          <w:rPr>
            <w:rStyle w:val="a3"/>
            <w:rFonts w:ascii="Times New Roman" w:hAnsi="Times New Roman" w:cs="Times New Roman"/>
            <w:color w:val="auto"/>
            <w:sz w:val="28"/>
            <w:szCs w:val="28"/>
            <w:u w:val="none"/>
          </w:rPr>
          <w:t>підпунктом</w:t>
        </w:r>
      </w:hyperlink>
      <w:r>
        <w:rPr>
          <w:rStyle w:val="a3"/>
          <w:rFonts w:ascii="Times New Roman" w:hAnsi="Times New Roman" w:cs="Times New Roman"/>
          <w:color w:val="auto"/>
          <w:sz w:val="28"/>
          <w:szCs w:val="28"/>
          <w:u w:val="none"/>
        </w:rPr>
        <w:t xml:space="preserve"> 2</w:t>
      </w:r>
      <w:r w:rsidR="00D3742D">
        <w:rPr>
          <w:rStyle w:val="a3"/>
          <w:rFonts w:ascii="Times New Roman" w:hAnsi="Times New Roman" w:cs="Times New Roman"/>
          <w:color w:val="auto"/>
          <w:sz w:val="28"/>
          <w:szCs w:val="28"/>
          <w:u w:val="none"/>
        </w:rPr>
        <w:t>8</w:t>
      </w:r>
      <w:r>
        <w:rPr>
          <w:rStyle w:val="a3"/>
          <w:rFonts w:ascii="Times New Roman" w:hAnsi="Times New Roman" w:cs="Times New Roman"/>
          <w:color w:val="auto"/>
          <w:sz w:val="28"/>
          <w:szCs w:val="28"/>
          <w:u w:val="none"/>
        </w:rPr>
        <w:t>.2</w:t>
      </w:r>
      <w:r>
        <w:rPr>
          <w:rFonts w:ascii="Times New Roman" w:hAnsi="Times New Roman" w:cs="Times New Roman"/>
          <w:sz w:val="28"/>
          <w:szCs w:val="28"/>
        </w:rPr>
        <w:t xml:space="preserve"> </w:t>
      </w:r>
      <w:r w:rsidR="001961B3">
        <w:rPr>
          <w:rFonts w:ascii="Times New Roman" w:hAnsi="Times New Roman" w:cs="Times New Roman"/>
          <w:sz w:val="28"/>
          <w:szCs w:val="28"/>
        </w:rPr>
        <w:t>Порядку.</w:t>
      </w:r>
    </w:p>
    <w:p w:rsidR="00465FCB" w:rsidRPr="00465FCB" w:rsidRDefault="002E7C46" w:rsidP="007560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3742D">
        <w:rPr>
          <w:rFonts w:ascii="Times New Roman" w:hAnsi="Times New Roman" w:cs="Times New Roman"/>
          <w:sz w:val="28"/>
          <w:szCs w:val="28"/>
        </w:rPr>
        <w:t>3</w:t>
      </w:r>
      <w:r>
        <w:rPr>
          <w:rFonts w:ascii="Times New Roman" w:hAnsi="Times New Roman" w:cs="Times New Roman"/>
          <w:sz w:val="28"/>
          <w:szCs w:val="28"/>
        </w:rPr>
        <w:t>.</w:t>
      </w:r>
      <w:r w:rsidR="00A50475">
        <w:rPr>
          <w:rFonts w:ascii="Times New Roman" w:hAnsi="Times New Roman" w:cs="Times New Roman"/>
          <w:sz w:val="28"/>
          <w:szCs w:val="28"/>
        </w:rPr>
        <w:t xml:space="preserve"> </w:t>
      </w:r>
      <w:r w:rsidR="00465FCB" w:rsidRPr="00465FCB">
        <w:rPr>
          <w:rFonts w:ascii="Times New Roman" w:hAnsi="Times New Roman" w:cs="Times New Roman"/>
          <w:sz w:val="28"/>
          <w:szCs w:val="28"/>
        </w:rPr>
        <w:t xml:space="preserve">Для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отримувач компенсації (або його представник </w:t>
      </w:r>
      <w:r w:rsidR="00C110D2">
        <w:rPr>
          <w:rFonts w:ascii="Times New Roman" w:hAnsi="Times New Roman" w:cs="Times New Roman"/>
          <w:sz w:val="28"/>
          <w:szCs w:val="28"/>
        </w:rPr>
        <w:t>–</w:t>
      </w:r>
      <w:r w:rsidR="00465FCB" w:rsidRPr="00465FCB">
        <w:rPr>
          <w:rFonts w:ascii="Times New Roman" w:hAnsi="Times New Roman" w:cs="Times New Roman"/>
          <w:sz w:val="28"/>
          <w:szCs w:val="28"/>
        </w:rPr>
        <w:t xml:space="preserve"> у разі звернення в паперовій формі) звертається до визначеної Кабінетом Міністрів України юридичної особи в паперовій або електронній формі засобами Єдиного державного </w:t>
      </w:r>
      <w:proofErr w:type="spellStart"/>
      <w:r w:rsidR="00465FCB" w:rsidRPr="00465FCB">
        <w:rPr>
          <w:rFonts w:ascii="Times New Roman" w:hAnsi="Times New Roman" w:cs="Times New Roman"/>
          <w:sz w:val="28"/>
          <w:szCs w:val="28"/>
        </w:rPr>
        <w:t>вебпорталу</w:t>
      </w:r>
      <w:proofErr w:type="spellEnd"/>
      <w:r w:rsidR="00465FCB" w:rsidRPr="00465FCB">
        <w:rPr>
          <w:rFonts w:ascii="Times New Roman" w:hAnsi="Times New Roman" w:cs="Times New Roman"/>
          <w:sz w:val="28"/>
          <w:szCs w:val="28"/>
        </w:rPr>
        <w:t xml:space="preserve"> електронних послуг у порядку, </w:t>
      </w:r>
      <w:r>
        <w:rPr>
          <w:rFonts w:ascii="Times New Roman" w:hAnsi="Times New Roman" w:cs="Times New Roman"/>
          <w:sz w:val="28"/>
          <w:szCs w:val="28"/>
        </w:rPr>
        <w:t>у</w:t>
      </w:r>
      <w:r w:rsidR="00465FCB" w:rsidRPr="00465FCB">
        <w:rPr>
          <w:rFonts w:ascii="Times New Roman" w:hAnsi="Times New Roman" w:cs="Times New Roman"/>
          <w:sz w:val="28"/>
          <w:szCs w:val="28"/>
        </w:rPr>
        <w:t>становленому Кабінетом Міністрів України в Порядку надання компенсації за з</w:t>
      </w:r>
      <w:r w:rsidR="00B12F38">
        <w:rPr>
          <w:rFonts w:ascii="Times New Roman" w:hAnsi="Times New Roman" w:cs="Times New Roman"/>
          <w:sz w:val="28"/>
          <w:szCs w:val="28"/>
        </w:rPr>
        <w:t>нищені об’єкти нерухомого майна, передбачен</w:t>
      </w:r>
      <w:r w:rsidR="008D0619">
        <w:rPr>
          <w:rFonts w:ascii="Times New Roman" w:hAnsi="Times New Roman" w:cs="Times New Roman"/>
          <w:sz w:val="28"/>
          <w:szCs w:val="28"/>
        </w:rPr>
        <w:t>о</w:t>
      </w:r>
      <w:r w:rsidR="00B12F38">
        <w:rPr>
          <w:rFonts w:ascii="Times New Roman" w:hAnsi="Times New Roman" w:cs="Times New Roman"/>
          <w:sz w:val="28"/>
          <w:szCs w:val="28"/>
        </w:rPr>
        <w:t>м</w:t>
      </w:r>
      <w:r w:rsidR="008D0619">
        <w:rPr>
          <w:rFonts w:ascii="Times New Roman" w:hAnsi="Times New Roman" w:cs="Times New Roman"/>
          <w:sz w:val="28"/>
          <w:szCs w:val="28"/>
        </w:rPr>
        <w:t>у</w:t>
      </w:r>
      <w:r w:rsidR="00B12F38">
        <w:rPr>
          <w:rFonts w:ascii="Times New Roman" w:hAnsi="Times New Roman" w:cs="Times New Roman"/>
          <w:sz w:val="28"/>
          <w:szCs w:val="28"/>
        </w:rPr>
        <w:t xml:space="preserve"> Законом.</w:t>
      </w:r>
    </w:p>
    <w:p w:rsidR="000D1A49" w:rsidRPr="000D1A49" w:rsidRDefault="002E7C46"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3742D">
        <w:rPr>
          <w:rFonts w:ascii="Times New Roman" w:hAnsi="Times New Roman" w:cs="Times New Roman"/>
          <w:sz w:val="28"/>
          <w:szCs w:val="28"/>
        </w:rPr>
        <w:t>4</w:t>
      </w:r>
      <w:r>
        <w:rPr>
          <w:rFonts w:ascii="Times New Roman" w:hAnsi="Times New Roman" w:cs="Times New Roman"/>
          <w:sz w:val="28"/>
          <w:szCs w:val="28"/>
        </w:rPr>
        <w:t>.</w:t>
      </w:r>
      <w:r w:rsidR="00A50475">
        <w:rPr>
          <w:rFonts w:ascii="Times New Roman" w:hAnsi="Times New Roman" w:cs="Times New Roman"/>
          <w:sz w:val="28"/>
          <w:szCs w:val="28"/>
        </w:rPr>
        <w:t xml:space="preserve"> </w:t>
      </w:r>
      <w:r w:rsidR="000D1A49" w:rsidRPr="000D1A49">
        <w:rPr>
          <w:rFonts w:ascii="Times New Roman" w:hAnsi="Times New Roman" w:cs="Times New Roman"/>
          <w:sz w:val="28"/>
          <w:szCs w:val="28"/>
        </w:rPr>
        <w:t xml:space="preserve">Підставами для відмови </w:t>
      </w:r>
      <w:r>
        <w:rPr>
          <w:rFonts w:ascii="Times New Roman" w:hAnsi="Times New Roman" w:cs="Times New Roman"/>
          <w:sz w:val="28"/>
          <w:szCs w:val="28"/>
        </w:rPr>
        <w:t>в</w:t>
      </w:r>
      <w:r w:rsidR="000D1A49" w:rsidRPr="000D1A49">
        <w:rPr>
          <w:rFonts w:ascii="Times New Roman" w:hAnsi="Times New Roman" w:cs="Times New Roman"/>
          <w:sz w:val="28"/>
          <w:szCs w:val="28"/>
        </w:rPr>
        <w:t xml:space="preserve"> наданні компенсації за знищений об’єкт нерухомого майна є:</w:t>
      </w:r>
    </w:p>
    <w:p w:rsidR="000D1A49" w:rsidRPr="000D1A49" w:rsidRDefault="002E7C46" w:rsidP="0047268A">
      <w:pPr>
        <w:spacing w:after="0" w:line="240" w:lineRule="auto"/>
        <w:ind w:firstLine="709"/>
        <w:jc w:val="both"/>
        <w:rPr>
          <w:rFonts w:ascii="Times New Roman" w:hAnsi="Times New Roman" w:cs="Times New Roman"/>
          <w:sz w:val="28"/>
          <w:szCs w:val="28"/>
        </w:rPr>
      </w:pPr>
      <w:bookmarkStart w:id="38" w:name="n133"/>
      <w:bookmarkEnd w:id="38"/>
      <w:r>
        <w:rPr>
          <w:rFonts w:ascii="Times New Roman" w:hAnsi="Times New Roman" w:cs="Times New Roman"/>
          <w:sz w:val="28"/>
          <w:szCs w:val="28"/>
        </w:rPr>
        <w:t>3</w:t>
      </w:r>
      <w:r w:rsidR="00D3742D">
        <w:rPr>
          <w:rFonts w:ascii="Times New Roman" w:hAnsi="Times New Roman" w:cs="Times New Roman"/>
          <w:sz w:val="28"/>
          <w:szCs w:val="28"/>
        </w:rPr>
        <w:t>4</w:t>
      </w:r>
      <w:r w:rsidR="000D1A49">
        <w:rPr>
          <w:rFonts w:ascii="Times New Roman" w:hAnsi="Times New Roman" w:cs="Times New Roman"/>
          <w:sz w:val="28"/>
          <w:szCs w:val="28"/>
        </w:rPr>
        <w:t xml:space="preserve">.1 </w:t>
      </w:r>
      <w:r w:rsidR="000D1A49" w:rsidRPr="000D1A49">
        <w:rPr>
          <w:rFonts w:ascii="Times New Roman" w:hAnsi="Times New Roman" w:cs="Times New Roman"/>
          <w:sz w:val="28"/>
          <w:szCs w:val="28"/>
        </w:rPr>
        <w:t xml:space="preserve">подання заяви про надання компенсації за знищений об’єкт нерухомого майна особою, яка не може бути отримувачем компенсації відповідно </w:t>
      </w:r>
      <w:r w:rsidR="004934AA">
        <w:rPr>
          <w:rFonts w:ascii="Times New Roman" w:hAnsi="Times New Roman" w:cs="Times New Roman"/>
          <w:sz w:val="28"/>
          <w:szCs w:val="28"/>
        </w:rPr>
        <w:t xml:space="preserve">до </w:t>
      </w:r>
      <w:r>
        <w:rPr>
          <w:rFonts w:ascii="Times New Roman" w:hAnsi="Times New Roman" w:cs="Times New Roman"/>
          <w:sz w:val="28"/>
          <w:szCs w:val="28"/>
        </w:rPr>
        <w:t>пункт</w:t>
      </w:r>
      <w:r w:rsidR="004934AA">
        <w:rPr>
          <w:rFonts w:ascii="Times New Roman" w:hAnsi="Times New Roman" w:cs="Times New Roman"/>
          <w:sz w:val="28"/>
          <w:szCs w:val="28"/>
        </w:rPr>
        <w:t>у</w:t>
      </w:r>
      <w:r>
        <w:rPr>
          <w:rFonts w:ascii="Times New Roman" w:hAnsi="Times New Roman" w:cs="Times New Roman"/>
          <w:sz w:val="28"/>
          <w:szCs w:val="28"/>
        </w:rPr>
        <w:t xml:space="preserve"> 1</w:t>
      </w:r>
      <w:r w:rsidR="000C6FC3">
        <w:rPr>
          <w:rFonts w:ascii="Times New Roman" w:hAnsi="Times New Roman" w:cs="Times New Roman"/>
          <w:sz w:val="28"/>
          <w:szCs w:val="28"/>
        </w:rPr>
        <w:t>5</w:t>
      </w:r>
      <w:r w:rsidR="00D472EF">
        <w:rPr>
          <w:rFonts w:ascii="Times New Roman" w:hAnsi="Times New Roman" w:cs="Times New Roman"/>
          <w:sz w:val="28"/>
          <w:szCs w:val="28"/>
        </w:rPr>
        <w:t xml:space="preserve"> Порядку</w:t>
      </w:r>
      <w:r w:rsidR="000D1A49" w:rsidRPr="000D1A49">
        <w:rPr>
          <w:rFonts w:ascii="Times New Roman" w:hAnsi="Times New Roman" w:cs="Times New Roman"/>
          <w:sz w:val="28"/>
          <w:szCs w:val="28"/>
        </w:rPr>
        <w:t xml:space="preserve"> або не має повноважень для подання заяви;</w:t>
      </w:r>
    </w:p>
    <w:p w:rsidR="000D1A49" w:rsidRPr="000D1A49" w:rsidRDefault="002E7C46" w:rsidP="0047268A">
      <w:pPr>
        <w:spacing w:after="0" w:line="240" w:lineRule="auto"/>
        <w:ind w:firstLine="709"/>
        <w:jc w:val="both"/>
        <w:rPr>
          <w:rFonts w:ascii="Times New Roman" w:hAnsi="Times New Roman" w:cs="Times New Roman"/>
          <w:sz w:val="28"/>
          <w:szCs w:val="28"/>
        </w:rPr>
      </w:pPr>
      <w:bookmarkStart w:id="39" w:name="n134"/>
      <w:bookmarkEnd w:id="39"/>
      <w:r>
        <w:rPr>
          <w:rFonts w:ascii="Times New Roman" w:hAnsi="Times New Roman" w:cs="Times New Roman"/>
          <w:sz w:val="28"/>
          <w:szCs w:val="28"/>
        </w:rPr>
        <w:t>3</w:t>
      </w:r>
      <w:r w:rsidR="00D3742D">
        <w:rPr>
          <w:rFonts w:ascii="Times New Roman" w:hAnsi="Times New Roman" w:cs="Times New Roman"/>
          <w:sz w:val="28"/>
          <w:szCs w:val="28"/>
        </w:rPr>
        <w:t>4</w:t>
      </w:r>
      <w:r w:rsidR="00D472EF">
        <w:rPr>
          <w:rFonts w:ascii="Times New Roman" w:hAnsi="Times New Roman" w:cs="Times New Roman"/>
          <w:sz w:val="28"/>
          <w:szCs w:val="28"/>
        </w:rPr>
        <w:t>.2</w:t>
      </w:r>
      <w:r w:rsidR="000D1A49" w:rsidRPr="000D1A49">
        <w:rPr>
          <w:rFonts w:ascii="Times New Roman" w:hAnsi="Times New Roman" w:cs="Times New Roman"/>
          <w:sz w:val="28"/>
          <w:szCs w:val="28"/>
        </w:rPr>
        <w:t xml:space="preserve"> виявлення недостовірних даних, зазначених у заяві про надання компенсації за знищений об’єкт нерухомого майна;</w:t>
      </w:r>
    </w:p>
    <w:p w:rsidR="000D1A49" w:rsidRPr="000D1A49" w:rsidRDefault="002E7C46" w:rsidP="0047268A">
      <w:pPr>
        <w:spacing w:after="0" w:line="240" w:lineRule="auto"/>
        <w:ind w:firstLine="709"/>
        <w:jc w:val="both"/>
        <w:rPr>
          <w:rFonts w:ascii="Times New Roman" w:hAnsi="Times New Roman" w:cs="Times New Roman"/>
          <w:sz w:val="28"/>
          <w:szCs w:val="28"/>
        </w:rPr>
      </w:pPr>
      <w:bookmarkStart w:id="40" w:name="n135"/>
      <w:bookmarkEnd w:id="40"/>
      <w:r>
        <w:rPr>
          <w:rFonts w:ascii="Times New Roman" w:hAnsi="Times New Roman" w:cs="Times New Roman"/>
          <w:sz w:val="28"/>
          <w:szCs w:val="28"/>
        </w:rPr>
        <w:t>3</w:t>
      </w:r>
      <w:r w:rsidR="00D3742D">
        <w:rPr>
          <w:rFonts w:ascii="Times New Roman" w:hAnsi="Times New Roman" w:cs="Times New Roman"/>
          <w:sz w:val="28"/>
          <w:szCs w:val="28"/>
        </w:rPr>
        <w:t>4</w:t>
      </w:r>
      <w:r w:rsidR="00D472EF">
        <w:rPr>
          <w:rFonts w:ascii="Times New Roman" w:hAnsi="Times New Roman" w:cs="Times New Roman"/>
          <w:sz w:val="28"/>
          <w:szCs w:val="28"/>
        </w:rPr>
        <w:t>.3</w:t>
      </w:r>
      <w:r w:rsidR="000D1A49" w:rsidRPr="000D1A49">
        <w:rPr>
          <w:rFonts w:ascii="Times New Roman" w:hAnsi="Times New Roman" w:cs="Times New Roman"/>
          <w:sz w:val="28"/>
          <w:szCs w:val="28"/>
        </w:rPr>
        <w:t xml:space="preserve"> подання заяви про надання компенсації за знищений об’єкт нерухомого майна після спливу строку, визначеного </w:t>
      </w:r>
      <w:r>
        <w:rPr>
          <w:rFonts w:ascii="Times New Roman" w:hAnsi="Times New Roman" w:cs="Times New Roman"/>
          <w:sz w:val="28"/>
          <w:szCs w:val="28"/>
        </w:rPr>
        <w:t>пунктом 7</w:t>
      </w:r>
      <w:r w:rsidR="000D1A49" w:rsidRPr="000D1A49">
        <w:rPr>
          <w:rFonts w:ascii="Times New Roman" w:hAnsi="Times New Roman" w:cs="Times New Roman"/>
          <w:sz w:val="28"/>
          <w:szCs w:val="28"/>
        </w:rPr>
        <w:t xml:space="preserve"> </w:t>
      </w:r>
      <w:r w:rsidR="000D1A49">
        <w:rPr>
          <w:rFonts w:ascii="Times New Roman" w:hAnsi="Times New Roman" w:cs="Times New Roman"/>
          <w:sz w:val="28"/>
          <w:szCs w:val="28"/>
        </w:rPr>
        <w:t>Порядку</w:t>
      </w:r>
      <w:r w:rsidR="000D1A49" w:rsidRPr="000D1A49">
        <w:rPr>
          <w:rFonts w:ascii="Times New Roman" w:hAnsi="Times New Roman" w:cs="Times New Roman"/>
          <w:sz w:val="28"/>
          <w:szCs w:val="28"/>
        </w:rPr>
        <w:t>.</w:t>
      </w:r>
    </w:p>
    <w:p w:rsidR="000708C7" w:rsidRDefault="004A4FAA" w:rsidP="00472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C4E45">
        <w:rPr>
          <w:rFonts w:ascii="Times New Roman" w:hAnsi="Times New Roman" w:cs="Times New Roman"/>
          <w:sz w:val="28"/>
          <w:szCs w:val="28"/>
        </w:rPr>
        <w:t>5</w:t>
      </w:r>
      <w:r>
        <w:rPr>
          <w:rFonts w:ascii="Times New Roman" w:hAnsi="Times New Roman" w:cs="Times New Roman"/>
          <w:sz w:val="28"/>
          <w:szCs w:val="28"/>
        </w:rPr>
        <w:t>.</w:t>
      </w:r>
      <w:r w:rsidR="00A50475">
        <w:rPr>
          <w:rFonts w:ascii="Times New Roman" w:hAnsi="Times New Roman" w:cs="Times New Roman"/>
          <w:sz w:val="28"/>
          <w:szCs w:val="28"/>
        </w:rPr>
        <w:t xml:space="preserve"> </w:t>
      </w:r>
      <w:r w:rsidR="000708C7" w:rsidRPr="000708C7">
        <w:rPr>
          <w:rFonts w:ascii="Times New Roman" w:hAnsi="Times New Roman" w:cs="Times New Roman"/>
          <w:sz w:val="28"/>
          <w:szCs w:val="28"/>
        </w:rPr>
        <w:t>Компенсація  за знищені об’єкти нерухомого майна здійснюється за рахунок</w:t>
      </w:r>
      <w:bookmarkStart w:id="41" w:name="n203"/>
      <w:bookmarkEnd w:id="41"/>
      <w:r w:rsidR="000708C7" w:rsidRPr="000708C7">
        <w:rPr>
          <w:rFonts w:ascii="Times New Roman" w:hAnsi="Times New Roman" w:cs="Times New Roman"/>
          <w:sz w:val="28"/>
          <w:szCs w:val="28"/>
        </w:rPr>
        <w:t xml:space="preserve"> коштів державного </w:t>
      </w:r>
      <w:r w:rsidR="00B12F38">
        <w:rPr>
          <w:rFonts w:ascii="Times New Roman" w:hAnsi="Times New Roman" w:cs="Times New Roman"/>
          <w:sz w:val="28"/>
          <w:szCs w:val="28"/>
        </w:rPr>
        <w:t xml:space="preserve">бюджету </w:t>
      </w:r>
      <w:r w:rsidR="000708C7" w:rsidRPr="000708C7">
        <w:rPr>
          <w:rFonts w:ascii="Times New Roman" w:hAnsi="Times New Roman" w:cs="Times New Roman"/>
          <w:sz w:val="28"/>
          <w:szCs w:val="28"/>
        </w:rPr>
        <w:t xml:space="preserve">(у тому числі Фонду відновлення майна та зруйнованої інфраструктури, Фонду ліквідації наслідків збройної агресії) та </w:t>
      </w:r>
      <w:bookmarkStart w:id="42" w:name="n204"/>
      <w:bookmarkEnd w:id="42"/>
      <w:r w:rsidR="00D04386">
        <w:rPr>
          <w:rFonts w:ascii="Times New Roman" w:hAnsi="Times New Roman" w:cs="Times New Roman"/>
          <w:sz w:val="28"/>
          <w:szCs w:val="28"/>
        </w:rPr>
        <w:t xml:space="preserve">бюджету Криворізької </w:t>
      </w:r>
      <w:r w:rsidR="00B12F38">
        <w:rPr>
          <w:rFonts w:ascii="Times New Roman" w:hAnsi="Times New Roman" w:cs="Times New Roman"/>
          <w:sz w:val="28"/>
          <w:szCs w:val="28"/>
        </w:rPr>
        <w:t xml:space="preserve">міської </w:t>
      </w:r>
      <w:r w:rsidR="00D04386">
        <w:rPr>
          <w:rFonts w:ascii="Times New Roman" w:hAnsi="Times New Roman" w:cs="Times New Roman"/>
          <w:sz w:val="28"/>
          <w:szCs w:val="28"/>
        </w:rPr>
        <w:t>територіальної громади</w:t>
      </w:r>
      <w:r w:rsidR="000708C7" w:rsidRPr="000708C7">
        <w:rPr>
          <w:rFonts w:ascii="Times New Roman" w:hAnsi="Times New Roman" w:cs="Times New Roman"/>
          <w:sz w:val="28"/>
          <w:szCs w:val="28"/>
        </w:rPr>
        <w:t>, коштів міжнародних фінансових організацій, інших кредиторів та інвесторів</w:t>
      </w:r>
      <w:bookmarkStart w:id="43" w:name="n205"/>
      <w:bookmarkEnd w:id="43"/>
      <w:r w:rsidR="000708C7" w:rsidRPr="000708C7">
        <w:rPr>
          <w:rFonts w:ascii="Times New Roman" w:hAnsi="Times New Roman" w:cs="Times New Roman"/>
          <w:sz w:val="28"/>
          <w:szCs w:val="28"/>
        </w:rPr>
        <w:t>, міжнародної технічної та/або поворотної чи безповоротної фінансової допомоги</w:t>
      </w:r>
      <w:bookmarkStart w:id="44" w:name="n206"/>
      <w:bookmarkEnd w:id="44"/>
      <w:r w:rsidR="000708C7" w:rsidRPr="000708C7">
        <w:rPr>
          <w:rFonts w:ascii="Times New Roman" w:hAnsi="Times New Roman" w:cs="Times New Roman"/>
          <w:sz w:val="28"/>
          <w:szCs w:val="28"/>
        </w:rPr>
        <w:t>, репарацій або інших стягнень з Російської Федерації</w:t>
      </w:r>
      <w:bookmarkStart w:id="45" w:name="n207"/>
      <w:bookmarkEnd w:id="45"/>
      <w:r w:rsidR="000708C7" w:rsidRPr="000708C7">
        <w:rPr>
          <w:rFonts w:ascii="Times New Roman" w:hAnsi="Times New Roman" w:cs="Times New Roman"/>
          <w:sz w:val="28"/>
          <w:szCs w:val="28"/>
        </w:rPr>
        <w:t xml:space="preserve"> та інших джерел, не заборонених </w:t>
      </w:r>
      <w:r>
        <w:rPr>
          <w:rFonts w:ascii="Times New Roman" w:hAnsi="Times New Roman" w:cs="Times New Roman"/>
          <w:sz w:val="28"/>
          <w:szCs w:val="28"/>
        </w:rPr>
        <w:t xml:space="preserve">чинним </w:t>
      </w:r>
      <w:r w:rsidR="000708C7" w:rsidRPr="000708C7">
        <w:rPr>
          <w:rFonts w:ascii="Times New Roman" w:hAnsi="Times New Roman" w:cs="Times New Roman"/>
          <w:sz w:val="28"/>
          <w:szCs w:val="28"/>
        </w:rPr>
        <w:t>законодавством України.</w:t>
      </w:r>
    </w:p>
    <w:p w:rsidR="00A54201" w:rsidRDefault="00A54201" w:rsidP="0047268A">
      <w:pPr>
        <w:spacing w:after="0" w:line="240" w:lineRule="auto"/>
        <w:ind w:firstLine="709"/>
        <w:jc w:val="both"/>
        <w:rPr>
          <w:rFonts w:ascii="Times New Roman" w:hAnsi="Times New Roman" w:cs="Times New Roman"/>
          <w:sz w:val="28"/>
          <w:szCs w:val="28"/>
        </w:rPr>
      </w:pPr>
    </w:p>
    <w:p w:rsidR="00A54201" w:rsidRPr="000708C7" w:rsidRDefault="00A54201" w:rsidP="0047268A">
      <w:pPr>
        <w:spacing w:after="0" w:line="240" w:lineRule="auto"/>
        <w:ind w:firstLine="709"/>
        <w:jc w:val="both"/>
        <w:rPr>
          <w:rFonts w:ascii="Times New Roman" w:hAnsi="Times New Roman" w:cs="Times New Roman"/>
          <w:sz w:val="28"/>
          <w:szCs w:val="28"/>
        </w:rPr>
      </w:pPr>
    </w:p>
    <w:p w:rsidR="004A3EA0" w:rsidRPr="00E40AC5" w:rsidRDefault="008B2545"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bookmarkStart w:id="46" w:name="n208"/>
      <w:bookmarkEnd w:id="46"/>
      <w:r>
        <w:rPr>
          <w:rFonts w:ascii="Times New Roman" w:eastAsia="Times New Roman" w:hAnsi="Times New Roman" w:cs="Times New Roman"/>
          <w:b/>
          <w:i/>
          <w:color w:val="000000" w:themeColor="text1"/>
          <w:sz w:val="28"/>
          <w:szCs w:val="28"/>
          <w:lang w:eastAsia="ru-RU"/>
        </w:rPr>
        <w:t>К</w:t>
      </w:r>
      <w:r w:rsidR="004A3EA0" w:rsidRPr="00E40AC5">
        <w:rPr>
          <w:rFonts w:ascii="Times New Roman" w:eastAsia="Times New Roman" w:hAnsi="Times New Roman" w:cs="Times New Roman"/>
          <w:b/>
          <w:i/>
          <w:color w:val="000000" w:themeColor="text1"/>
          <w:sz w:val="28"/>
          <w:szCs w:val="28"/>
          <w:lang w:eastAsia="ru-RU"/>
        </w:rPr>
        <w:t>еруюч</w:t>
      </w:r>
      <w:r>
        <w:rPr>
          <w:rFonts w:ascii="Times New Roman" w:eastAsia="Times New Roman" w:hAnsi="Times New Roman" w:cs="Times New Roman"/>
          <w:b/>
          <w:i/>
          <w:color w:val="000000" w:themeColor="text1"/>
          <w:sz w:val="28"/>
          <w:szCs w:val="28"/>
          <w:lang w:eastAsia="ru-RU"/>
        </w:rPr>
        <w:t xml:space="preserve">а справами виконкому                                                 </w:t>
      </w:r>
      <w:r w:rsidR="004A3EA0" w:rsidRPr="00E40AC5">
        <w:rPr>
          <w:rFonts w:ascii="Times New Roman" w:eastAsia="Times New Roman" w:hAnsi="Times New Roman" w:cs="Times New Roman"/>
          <w:b/>
          <w:i/>
          <w:color w:val="000000" w:themeColor="text1"/>
          <w:sz w:val="28"/>
          <w:szCs w:val="28"/>
          <w:lang w:eastAsia="ru-RU"/>
        </w:rPr>
        <w:t>Олена Ш</w:t>
      </w:r>
      <w:r w:rsidR="00054218" w:rsidRPr="00E40AC5">
        <w:rPr>
          <w:rFonts w:ascii="Times New Roman" w:eastAsia="Times New Roman" w:hAnsi="Times New Roman" w:cs="Times New Roman"/>
          <w:b/>
          <w:i/>
          <w:color w:val="000000" w:themeColor="text1"/>
          <w:sz w:val="28"/>
          <w:szCs w:val="28"/>
          <w:lang w:eastAsia="ru-RU"/>
        </w:rPr>
        <w:t>ОВГЕЛЯ</w:t>
      </w:r>
      <w:r w:rsidR="004A3EA0" w:rsidRPr="00E40AC5">
        <w:rPr>
          <w:rFonts w:ascii="Times New Roman" w:eastAsia="Times New Roman" w:hAnsi="Times New Roman" w:cs="Times New Roman"/>
          <w:b/>
          <w:i/>
          <w:color w:val="000000" w:themeColor="text1"/>
          <w:sz w:val="28"/>
          <w:szCs w:val="28"/>
          <w:lang w:eastAsia="ru-RU"/>
        </w:rPr>
        <w:t xml:space="preserve"> </w:t>
      </w: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sectPr w:rsidR="004A3EA0" w:rsidRPr="00E40AC5" w:rsidSect="00BF689A">
      <w:headerReference w:type="default" r:id="rId17"/>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0B" w:rsidRDefault="00957E0B" w:rsidP="00AA261E">
      <w:pPr>
        <w:spacing w:after="0" w:line="240" w:lineRule="auto"/>
      </w:pPr>
      <w:r>
        <w:separator/>
      </w:r>
    </w:p>
  </w:endnote>
  <w:endnote w:type="continuationSeparator" w:id="0">
    <w:p w:rsidR="00957E0B" w:rsidRDefault="00957E0B"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0B" w:rsidRDefault="00957E0B" w:rsidP="00AA261E">
      <w:pPr>
        <w:spacing w:after="0" w:line="240" w:lineRule="auto"/>
      </w:pPr>
      <w:r>
        <w:separator/>
      </w:r>
    </w:p>
  </w:footnote>
  <w:footnote w:type="continuationSeparator" w:id="0">
    <w:p w:rsidR="00957E0B" w:rsidRDefault="00957E0B"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922489"/>
      <w:docPartObj>
        <w:docPartGallery w:val="Page Numbers (Top of Page)"/>
        <w:docPartUnique/>
      </w:docPartObj>
    </w:sdtPr>
    <w:sdtEndPr/>
    <w:sdtContent>
      <w:p w:rsidR="005F296B" w:rsidRDefault="005F296B">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D7557D" w:rsidRPr="00D7557D">
          <w:rPr>
            <w:rFonts w:ascii="Times New Roman" w:hAnsi="Times New Roman" w:cs="Times New Roman"/>
            <w:noProof/>
            <w:sz w:val="24"/>
            <w:szCs w:val="24"/>
            <w:lang w:val="ru-RU"/>
          </w:rPr>
          <w:t>2</w:t>
        </w:r>
        <w:r w:rsidRPr="005F296B">
          <w:rPr>
            <w:rFonts w:ascii="Times New Roman" w:hAnsi="Times New Roman" w:cs="Times New Roman"/>
            <w:sz w:val="24"/>
            <w:szCs w:val="24"/>
          </w:rPr>
          <w:fldChar w:fldCharType="end"/>
        </w:r>
      </w:p>
    </w:sdtContent>
  </w:sdt>
  <w:p w:rsidR="00AA261E" w:rsidRPr="008C0BB7" w:rsidRDefault="00AA261E" w:rsidP="008C0BB7">
    <w:pPr>
      <w:pStyle w:val="a8"/>
      <w:jc w:val="cent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330BA"/>
    <w:rsid w:val="000467F6"/>
    <w:rsid w:val="00054218"/>
    <w:rsid w:val="00064790"/>
    <w:rsid w:val="000708C7"/>
    <w:rsid w:val="00070C3C"/>
    <w:rsid w:val="00072A8A"/>
    <w:rsid w:val="00095CFA"/>
    <w:rsid w:val="000C6FC3"/>
    <w:rsid w:val="000D1A49"/>
    <w:rsid w:val="000D4BD3"/>
    <w:rsid w:val="000E13C1"/>
    <w:rsid w:val="00101A34"/>
    <w:rsid w:val="00102A93"/>
    <w:rsid w:val="001106FA"/>
    <w:rsid w:val="00120C84"/>
    <w:rsid w:val="00155FE8"/>
    <w:rsid w:val="00157058"/>
    <w:rsid w:val="00171341"/>
    <w:rsid w:val="00175336"/>
    <w:rsid w:val="001961B3"/>
    <w:rsid w:val="001B7BB0"/>
    <w:rsid w:val="001D460E"/>
    <w:rsid w:val="001D55E3"/>
    <w:rsid w:val="001E3FC2"/>
    <w:rsid w:val="001F0B31"/>
    <w:rsid w:val="00201DF3"/>
    <w:rsid w:val="002122F6"/>
    <w:rsid w:val="00212F50"/>
    <w:rsid w:val="00226BAB"/>
    <w:rsid w:val="00251224"/>
    <w:rsid w:val="00262695"/>
    <w:rsid w:val="002715CE"/>
    <w:rsid w:val="002740BE"/>
    <w:rsid w:val="002747C7"/>
    <w:rsid w:val="002E7C46"/>
    <w:rsid w:val="003057E8"/>
    <w:rsid w:val="00314A26"/>
    <w:rsid w:val="003276E0"/>
    <w:rsid w:val="00332661"/>
    <w:rsid w:val="00351787"/>
    <w:rsid w:val="003532ED"/>
    <w:rsid w:val="003562F2"/>
    <w:rsid w:val="00367981"/>
    <w:rsid w:val="003D307D"/>
    <w:rsid w:val="003E29F8"/>
    <w:rsid w:val="003F594C"/>
    <w:rsid w:val="003F5B42"/>
    <w:rsid w:val="003F66DE"/>
    <w:rsid w:val="00402177"/>
    <w:rsid w:val="00404297"/>
    <w:rsid w:val="004043D1"/>
    <w:rsid w:val="00407CD7"/>
    <w:rsid w:val="004300C6"/>
    <w:rsid w:val="004442E4"/>
    <w:rsid w:val="00465FCB"/>
    <w:rsid w:val="00471330"/>
    <w:rsid w:val="0047268A"/>
    <w:rsid w:val="004934AA"/>
    <w:rsid w:val="004941FD"/>
    <w:rsid w:val="004A3EA0"/>
    <w:rsid w:val="004A4FAA"/>
    <w:rsid w:val="004B1D1C"/>
    <w:rsid w:val="004C7B58"/>
    <w:rsid w:val="004D3D8D"/>
    <w:rsid w:val="004E758C"/>
    <w:rsid w:val="00532F5C"/>
    <w:rsid w:val="00546341"/>
    <w:rsid w:val="0055100F"/>
    <w:rsid w:val="00565309"/>
    <w:rsid w:val="00580401"/>
    <w:rsid w:val="005839EF"/>
    <w:rsid w:val="00583FBF"/>
    <w:rsid w:val="00596B60"/>
    <w:rsid w:val="005A27FB"/>
    <w:rsid w:val="005A2E37"/>
    <w:rsid w:val="005B7ECF"/>
    <w:rsid w:val="005E74E4"/>
    <w:rsid w:val="005F296B"/>
    <w:rsid w:val="00604896"/>
    <w:rsid w:val="00637985"/>
    <w:rsid w:val="00643DBC"/>
    <w:rsid w:val="00647792"/>
    <w:rsid w:val="0065029D"/>
    <w:rsid w:val="00656222"/>
    <w:rsid w:val="00657D8D"/>
    <w:rsid w:val="006653C2"/>
    <w:rsid w:val="00674881"/>
    <w:rsid w:val="00680ABC"/>
    <w:rsid w:val="00684967"/>
    <w:rsid w:val="006B193F"/>
    <w:rsid w:val="006B531E"/>
    <w:rsid w:val="006C2FD7"/>
    <w:rsid w:val="006C49C6"/>
    <w:rsid w:val="00723F63"/>
    <w:rsid w:val="0073765F"/>
    <w:rsid w:val="00742CCC"/>
    <w:rsid w:val="0074468F"/>
    <w:rsid w:val="00750446"/>
    <w:rsid w:val="0075600D"/>
    <w:rsid w:val="0079795C"/>
    <w:rsid w:val="007C4E45"/>
    <w:rsid w:val="007C5475"/>
    <w:rsid w:val="007C5F30"/>
    <w:rsid w:val="00814DDD"/>
    <w:rsid w:val="00821E3E"/>
    <w:rsid w:val="008620AA"/>
    <w:rsid w:val="008656A3"/>
    <w:rsid w:val="00886858"/>
    <w:rsid w:val="008B0456"/>
    <w:rsid w:val="008B2545"/>
    <w:rsid w:val="008C0BB7"/>
    <w:rsid w:val="008C276E"/>
    <w:rsid w:val="008C55EF"/>
    <w:rsid w:val="008D0619"/>
    <w:rsid w:val="008D0C8A"/>
    <w:rsid w:val="008E3185"/>
    <w:rsid w:val="0091224F"/>
    <w:rsid w:val="00917103"/>
    <w:rsid w:val="009214B8"/>
    <w:rsid w:val="00927DAC"/>
    <w:rsid w:val="0093489F"/>
    <w:rsid w:val="0095372F"/>
    <w:rsid w:val="00956052"/>
    <w:rsid w:val="00957E0B"/>
    <w:rsid w:val="00961812"/>
    <w:rsid w:val="00963365"/>
    <w:rsid w:val="00994244"/>
    <w:rsid w:val="009A5E7F"/>
    <w:rsid w:val="009B2BE8"/>
    <w:rsid w:val="009B3501"/>
    <w:rsid w:val="009D473B"/>
    <w:rsid w:val="00A33F9D"/>
    <w:rsid w:val="00A41F38"/>
    <w:rsid w:val="00A438C9"/>
    <w:rsid w:val="00A46C5B"/>
    <w:rsid w:val="00A50475"/>
    <w:rsid w:val="00A54201"/>
    <w:rsid w:val="00A82EBA"/>
    <w:rsid w:val="00AA261E"/>
    <w:rsid w:val="00AA40E3"/>
    <w:rsid w:val="00AB248B"/>
    <w:rsid w:val="00AC3309"/>
    <w:rsid w:val="00AD11F3"/>
    <w:rsid w:val="00AD5550"/>
    <w:rsid w:val="00AE3B22"/>
    <w:rsid w:val="00AF12A7"/>
    <w:rsid w:val="00B04A3D"/>
    <w:rsid w:val="00B12F38"/>
    <w:rsid w:val="00B13601"/>
    <w:rsid w:val="00B17885"/>
    <w:rsid w:val="00B30A53"/>
    <w:rsid w:val="00B31FDB"/>
    <w:rsid w:val="00B45898"/>
    <w:rsid w:val="00B46543"/>
    <w:rsid w:val="00B519CF"/>
    <w:rsid w:val="00B5300E"/>
    <w:rsid w:val="00B63B7E"/>
    <w:rsid w:val="00B6415E"/>
    <w:rsid w:val="00B90396"/>
    <w:rsid w:val="00B95B02"/>
    <w:rsid w:val="00BB7194"/>
    <w:rsid w:val="00BC19D7"/>
    <w:rsid w:val="00BD6CE7"/>
    <w:rsid w:val="00BF41BC"/>
    <w:rsid w:val="00BF689A"/>
    <w:rsid w:val="00C03B05"/>
    <w:rsid w:val="00C110D2"/>
    <w:rsid w:val="00C301EA"/>
    <w:rsid w:val="00C40C27"/>
    <w:rsid w:val="00C83E5C"/>
    <w:rsid w:val="00C8626B"/>
    <w:rsid w:val="00C905A7"/>
    <w:rsid w:val="00CA25C4"/>
    <w:rsid w:val="00CB4129"/>
    <w:rsid w:val="00CC52E7"/>
    <w:rsid w:val="00CC6B47"/>
    <w:rsid w:val="00CE35AF"/>
    <w:rsid w:val="00D04386"/>
    <w:rsid w:val="00D072F5"/>
    <w:rsid w:val="00D212B7"/>
    <w:rsid w:val="00D22E62"/>
    <w:rsid w:val="00D277CB"/>
    <w:rsid w:val="00D27D8C"/>
    <w:rsid w:val="00D313D8"/>
    <w:rsid w:val="00D3742D"/>
    <w:rsid w:val="00D472EF"/>
    <w:rsid w:val="00D55E99"/>
    <w:rsid w:val="00D71DA0"/>
    <w:rsid w:val="00D7557D"/>
    <w:rsid w:val="00D80F1A"/>
    <w:rsid w:val="00DA293B"/>
    <w:rsid w:val="00DA494D"/>
    <w:rsid w:val="00DB09DA"/>
    <w:rsid w:val="00DC15D2"/>
    <w:rsid w:val="00DC2D0C"/>
    <w:rsid w:val="00DC4206"/>
    <w:rsid w:val="00DD66C2"/>
    <w:rsid w:val="00DF4D52"/>
    <w:rsid w:val="00E04FCC"/>
    <w:rsid w:val="00E207A4"/>
    <w:rsid w:val="00E40AC5"/>
    <w:rsid w:val="00E45159"/>
    <w:rsid w:val="00E5635F"/>
    <w:rsid w:val="00E61E3A"/>
    <w:rsid w:val="00E6364C"/>
    <w:rsid w:val="00E70148"/>
    <w:rsid w:val="00E70AF7"/>
    <w:rsid w:val="00E91B7F"/>
    <w:rsid w:val="00EA4C35"/>
    <w:rsid w:val="00EB038E"/>
    <w:rsid w:val="00EB2C33"/>
    <w:rsid w:val="00EC0A9D"/>
    <w:rsid w:val="00EC2ACF"/>
    <w:rsid w:val="00ED0A92"/>
    <w:rsid w:val="00ED5F50"/>
    <w:rsid w:val="00EE102A"/>
    <w:rsid w:val="00EE1BBB"/>
    <w:rsid w:val="00EE2238"/>
    <w:rsid w:val="00EE297B"/>
    <w:rsid w:val="00F04D55"/>
    <w:rsid w:val="00F31F0E"/>
    <w:rsid w:val="00F331DD"/>
    <w:rsid w:val="00F663B1"/>
    <w:rsid w:val="00F90001"/>
    <w:rsid w:val="00FA02FD"/>
    <w:rsid w:val="00FA2076"/>
    <w:rsid w:val="00FB2781"/>
    <w:rsid w:val="00FC3197"/>
    <w:rsid w:val="00FE3088"/>
    <w:rsid w:val="00FE4D29"/>
    <w:rsid w:val="00FE6666"/>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18-20" TargetMode="External"/><Relationship Id="rId13" Type="http://schemas.openxmlformats.org/officeDocument/2006/relationships/hyperlink" Target="https://zakon.rada.gov.ua/laws/show/1644-1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65/20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92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2923-20" TargetMode="External"/><Relationship Id="rId10" Type="http://schemas.openxmlformats.org/officeDocument/2006/relationships/hyperlink" Target="https://zakon.rada.gov.ua/laws/show/3551-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18-20" TargetMode="External"/><Relationship Id="rId14"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8F79-BF1C-4E3C-829D-88D8389E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7</Pages>
  <Words>2986</Words>
  <Characters>17023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org310_3</cp:lastModifiedBy>
  <cp:revision>98</cp:revision>
  <cp:lastPrinted>2023-04-17T12:10:00Z</cp:lastPrinted>
  <dcterms:created xsi:type="dcterms:W3CDTF">2022-04-05T06:51:00Z</dcterms:created>
  <dcterms:modified xsi:type="dcterms:W3CDTF">2023-04-24T06:46:00Z</dcterms:modified>
</cp:coreProperties>
</file>