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60BD7" w:rsidRPr="003C3BE5" w:rsidRDefault="00F87B3D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r w:rsidRPr="003C3BE5">
        <w:rPr>
          <w:lang w:val="uk-UA"/>
        </w:rPr>
        <w:fldChar w:fldCharType="begin"/>
      </w:r>
      <w:r w:rsidRPr="003C3BE5">
        <w:rPr>
          <w:lang w:val="uk-UA"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3C3BE5">
        <w:rPr>
          <w:lang w:val="uk-UA"/>
        </w:rPr>
        <w:fldChar w:fldCharType="separate"/>
      </w:r>
      <w:r w:rsidR="00D60BD7" w:rsidRPr="003C3BE5">
        <w:rPr>
          <w:i/>
          <w:lang w:val="uk-UA"/>
        </w:rPr>
        <w:t>Додаток</w:t>
      </w:r>
      <w:r w:rsidRPr="003C3BE5">
        <w:rPr>
          <w:i/>
          <w:lang w:val="uk-UA"/>
        </w:rPr>
        <w:fldChar w:fldCharType="end"/>
      </w:r>
    </w:p>
    <w:p w:rsidR="00981882" w:rsidRPr="003C3BE5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3C3BE5">
        <w:rPr>
          <w:i/>
          <w:lang w:val="uk-UA"/>
        </w:rPr>
        <w:t>до рішення</w:t>
      </w:r>
      <w:r w:rsidR="00733FA0" w:rsidRPr="003C3BE5">
        <w:rPr>
          <w:i/>
          <w:lang w:val="uk-UA"/>
        </w:rPr>
        <w:t xml:space="preserve"> </w:t>
      </w:r>
      <w:r w:rsidRPr="003C3BE5">
        <w:rPr>
          <w:i/>
          <w:lang w:val="uk-UA"/>
        </w:rPr>
        <w:t>міської ради</w:t>
      </w:r>
    </w:p>
    <w:p w:rsidR="00BB0F3B" w:rsidRPr="003C3BE5" w:rsidRDefault="003C3BE5" w:rsidP="003C3BE5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16"/>
          <w:lang w:val="uk-UA"/>
        </w:rPr>
      </w:pPr>
      <w:r w:rsidRPr="003C3BE5">
        <w:rPr>
          <w:i/>
          <w:lang w:val="uk-UA"/>
        </w:rPr>
        <w:t>24.02.2023 №1773</w:t>
      </w:r>
    </w:p>
    <w:p w:rsidR="00325148" w:rsidRPr="003C3BE5" w:rsidRDefault="00325148" w:rsidP="00A1100A">
      <w:pPr>
        <w:rPr>
          <w:b/>
          <w:i/>
          <w:sz w:val="8"/>
          <w:szCs w:val="28"/>
          <w:lang w:val="uk-UA"/>
        </w:rPr>
      </w:pPr>
    </w:p>
    <w:p w:rsidR="008D767A" w:rsidRPr="003C3BE5" w:rsidRDefault="008D767A" w:rsidP="003A44AB">
      <w:pPr>
        <w:jc w:val="center"/>
        <w:rPr>
          <w:b/>
          <w:i/>
          <w:sz w:val="28"/>
          <w:szCs w:val="28"/>
          <w:lang w:val="uk-UA"/>
        </w:rPr>
      </w:pPr>
    </w:p>
    <w:p w:rsidR="00B70E87" w:rsidRPr="003C3BE5" w:rsidRDefault="00B70E87" w:rsidP="003A44AB">
      <w:pPr>
        <w:jc w:val="center"/>
        <w:rPr>
          <w:b/>
          <w:i/>
          <w:sz w:val="28"/>
          <w:szCs w:val="28"/>
          <w:lang w:val="uk-UA"/>
        </w:rPr>
      </w:pPr>
    </w:p>
    <w:p w:rsidR="00B70E87" w:rsidRPr="003C3BE5" w:rsidRDefault="00B70E87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3C3BE5" w:rsidRDefault="004C49CE" w:rsidP="003A44AB">
      <w:pPr>
        <w:jc w:val="center"/>
        <w:rPr>
          <w:b/>
          <w:i/>
          <w:sz w:val="28"/>
          <w:szCs w:val="28"/>
          <w:lang w:val="uk-UA"/>
        </w:rPr>
      </w:pPr>
      <w:r w:rsidRPr="003C3BE5">
        <w:rPr>
          <w:b/>
          <w:i/>
          <w:sz w:val="28"/>
          <w:szCs w:val="28"/>
          <w:lang w:val="uk-UA"/>
        </w:rPr>
        <w:t>СПИСОК</w:t>
      </w:r>
    </w:p>
    <w:p w:rsidR="00325148" w:rsidRPr="003C3BE5" w:rsidRDefault="00F6351C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 w:rsidRPr="003C3BE5">
        <w:rPr>
          <w:b/>
        </w:rPr>
        <w:t>заявник</w:t>
      </w:r>
      <w:r w:rsidR="004C49CE" w:rsidRPr="003C3BE5">
        <w:rPr>
          <w:b/>
        </w:rPr>
        <w:t>ів</w:t>
      </w:r>
      <w:r w:rsidR="00885077" w:rsidRPr="003C3BE5">
        <w:rPr>
          <w:b/>
        </w:rPr>
        <w:t>, як</w:t>
      </w:r>
      <w:r w:rsidR="004C49CE" w:rsidRPr="003C3BE5">
        <w:rPr>
          <w:b/>
        </w:rPr>
        <w:t>им</w:t>
      </w:r>
      <w:r w:rsidR="00885077" w:rsidRPr="003C3BE5">
        <w:rPr>
          <w:b/>
        </w:rPr>
        <w:t xml:space="preserve"> відмовляється в наданні </w:t>
      </w:r>
      <w:r w:rsidRPr="003C3BE5">
        <w:rPr>
          <w:b/>
        </w:rPr>
        <w:t>земельн</w:t>
      </w:r>
      <w:r w:rsidR="004C49CE" w:rsidRPr="003C3BE5">
        <w:rPr>
          <w:b/>
        </w:rPr>
        <w:t xml:space="preserve">их </w:t>
      </w:r>
      <w:r w:rsidRPr="003C3BE5">
        <w:rPr>
          <w:b/>
        </w:rPr>
        <w:t>ділян</w:t>
      </w:r>
      <w:r w:rsidR="004C49CE" w:rsidRPr="003C3BE5">
        <w:rPr>
          <w:b/>
        </w:rPr>
        <w:t>ок</w:t>
      </w:r>
      <w:r w:rsidRPr="003C3BE5">
        <w:rPr>
          <w:b/>
        </w:rPr>
        <w:t xml:space="preserve"> </w:t>
      </w:r>
      <w:r w:rsidR="00051547" w:rsidRPr="003C3BE5">
        <w:rPr>
          <w:b/>
        </w:rPr>
        <w:t>у власність</w:t>
      </w:r>
    </w:p>
    <w:p w:rsidR="0067407B" w:rsidRPr="003C3BE5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976"/>
        <w:gridCol w:w="993"/>
        <w:gridCol w:w="5953"/>
      </w:tblGrid>
      <w:tr w:rsidR="00794453" w:rsidRPr="003C3BE5" w:rsidTr="00F346D5">
        <w:trPr>
          <w:cantSplit/>
          <w:trHeight w:val="858"/>
        </w:trPr>
        <w:tc>
          <w:tcPr>
            <w:tcW w:w="675" w:type="dxa"/>
          </w:tcPr>
          <w:p w:rsidR="00794453" w:rsidRPr="003C3BE5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C3BE5"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127" w:type="dxa"/>
          </w:tcPr>
          <w:p w:rsidR="00794453" w:rsidRPr="003C3BE5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C3BE5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3C3BE5" w:rsidRDefault="00794453" w:rsidP="0002638E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3C3BE5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6" w:type="dxa"/>
          </w:tcPr>
          <w:p w:rsidR="00794453" w:rsidRPr="003C3BE5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3C3BE5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3C3BE5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3C3BE5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3C3BE5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3C3BE5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3C3BE5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C3BE5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794453" w:rsidRPr="003C3BE5" w:rsidRDefault="009A363F" w:rsidP="009A363F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C3BE5">
              <w:rPr>
                <w:b/>
                <w:i/>
                <w:sz w:val="23"/>
                <w:szCs w:val="23"/>
                <w:lang w:val="uk-UA"/>
              </w:rPr>
              <w:t>(</w:t>
            </w:r>
            <w:r w:rsidR="00794453" w:rsidRPr="003C3BE5">
              <w:rPr>
                <w:b/>
                <w:i/>
                <w:sz w:val="23"/>
                <w:szCs w:val="23"/>
                <w:lang w:val="uk-UA"/>
              </w:rPr>
              <w:t>га)</w:t>
            </w:r>
          </w:p>
        </w:tc>
        <w:tc>
          <w:tcPr>
            <w:tcW w:w="5953" w:type="dxa"/>
          </w:tcPr>
          <w:p w:rsidR="00794453" w:rsidRPr="003C3BE5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3C3BE5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3C3BE5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3C3BE5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3F5E" w:rsidRPr="003C3BE5" w:rsidTr="00F346D5">
        <w:trPr>
          <w:cantSplit/>
          <w:trHeight w:val="257"/>
        </w:trPr>
        <w:tc>
          <w:tcPr>
            <w:tcW w:w="675" w:type="dxa"/>
          </w:tcPr>
          <w:p w:rsidR="009D3F5E" w:rsidRPr="003C3BE5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1</w:t>
            </w:r>
          </w:p>
        </w:tc>
        <w:tc>
          <w:tcPr>
            <w:tcW w:w="2127" w:type="dxa"/>
          </w:tcPr>
          <w:p w:rsidR="009D3F5E" w:rsidRPr="003C3BE5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3C3BE5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3C3BE5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9D3F5E" w:rsidRPr="003C3BE5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3C3BE5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3C3BE5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3C3BE5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 w:rsidRPr="003C3BE5">
              <w:rPr>
                <w:b/>
                <w:bCs/>
                <w:i/>
                <w:lang w:val="uk-UA"/>
              </w:rPr>
              <w:t>6</w:t>
            </w:r>
          </w:p>
        </w:tc>
      </w:tr>
      <w:tr w:rsidR="00400F78" w:rsidRPr="003C3BE5" w:rsidTr="00F346D5">
        <w:trPr>
          <w:cantSplit/>
          <w:trHeight w:val="257"/>
        </w:trPr>
        <w:tc>
          <w:tcPr>
            <w:tcW w:w="675" w:type="dxa"/>
          </w:tcPr>
          <w:p w:rsidR="00400F78" w:rsidRPr="003C3BE5" w:rsidRDefault="00400F78" w:rsidP="00400F7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1</w:t>
            </w:r>
          </w:p>
        </w:tc>
        <w:tc>
          <w:tcPr>
            <w:tcW w:w="2127" w:type="dxa"/>
          </w:tcPr>
          <w:p w:rsidR="00400F78" w:rsidRPr="003C3BE5" w:rsidRDefault="002B5F00" w:rsidP="00400F7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Громадянка</w:t>
            </w:r>
          </w:p>
          <w:p w:rsidR="00400F78" w:rsidRPr="003C3BE5" w:rsidRDefault="002B5F00" w:rsidP="00400F7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Гаврилко</w:t>
            </w:r>
          </w:p>
          <w:p w:rsidR="002B5F00" w:rsidRPr="003C3BE5" w:rsidRDefault="002B5F00" w:rsidP="00400F7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Тетяна</w:t>
            </w:r>
          </w:p>
          <w:p w:rsidR="002B5F00" w:rsidRPr="003C3BE5" w:rsidRDefault="002B5F00" w:rsidP="00400F7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Миколаївна</w:t>
            </w:r>
          </w:p>
        </w:tc>
        <w:tc>
          <w:tcPr>
            <w:tcW w:w="2835" w:type="dxa"/>
          </w:tcPr>
          <w:p w:rsidR="00400F78" w:rsidRPr="003C3BE5" w:rsidRDefault="00400F78" w:rsidP="00400F78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400F78" w:rsidRPr="003C3BE5" w:rsidRDefault="002B5F00" w:rsidP="00400F7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spacing w:val="-4"/>
                <w:lang w:val="uk-UA"/>
              </w:rPr>
              <w:t xml:space="preserve">Центрально-Міський </w:t>
            </w:r>
            <w:r w:rsidR="00400F78" w:rsidRPr="003C3BE5">
              <w:rPr>
                <w:spacing w:val="-4"/>
                <w:lang w:val="uk-UA"/>
              </w:rPr>
              <w:t xml:space="preserve">район, </w:t>
            </w:r>
          </w:p>
          <w:p w:rsidR="00400F78" w:rsidRPr="003C3BE5" w:rsidRDefault="00400F78" w:rsidP="002B5F00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spacing w:val="-4"/>
                <w:lang w:val="uk-UA"/>
              </w:rPr>
              <w:t xml:space="preserve">вул. </w:t>
            </w:r>
            <w:r w:rsidR="002B5F00" w:rsidRPr="003C3BE5">
              <w:rPr>
                <w:spacing w:val="-4"/>
                <w:lang w:val="uk-UA"/>
              </w:rPr>
              <w:t>Українська</w:t>
            </w:r>
            <w:r w:rsidRPr="003C3BE5">
              <w:rPr>
                <w:spacing w:val="-4"/>
                <w:lang w:val="uk-UA"/>
              </w:rPr>
              <w:t xml:space="preserve">, </w:t>
            </w:r>
            <w:r w:rsidR="002B5F00" w:rsidRPr="003C3BE5">
              <w:rPr>
                <w:spacing w:val="-4"/>
                <w:lang w:val="uk-UA"/>
              </w:rPr>
              <w:t>250</w:t>
            </w:r>
            <w:r w:rsidRPr="003C3BE5">
              <w:rPr>
                <w:spacing w:val="-4"/>
                <w:lang w:val="uk-UA"/>
              </w:rPr>
              <w:t>, 1211000000:0</w:t>
            </w:r>
            <w:r w:rsidR="002B5F00" w:rsidRPr="003C3BE5">
              <w:rPr>
                <w:spacing w:val="-4"/>
                <w:lang w:val="uk-UA"/>
              </w:rPr>
              <w:t>8</w:t>
            </w:r>
            <w:r w:rsidRPr="003C3BE5">
              <w:rPr>
                <w:spacing w:val="-4"/>
                <w:lang w:val="uk-UA"/>
              </w:rPr>
              <w:t>:145:00</w:t>
            </w:r>
            <w:r w:rsidR="002B5F00" w:rsidRPr="003C3BE5">
              <w:rPr>
                <w:spacing w:val="-4"/>
                <w:lang w:val="uk-UA"/>
              </w:rPr>
              <w:t>22</w:t>
            </w:r>
          </w:p>
        </w:tc>
        <w:tc>
          <w:tcPr>
            <w:tcW w:w="993" w:type="dxa"/>
          </w:tcPr>
          <w:p w:rsidR="00400F78" w:rsidRPr="003C3BE5" w:rsidRDefault="00400F78" w:rsidP="002B5F00">
            <w:pPr>
              <w:ind w:left="1309" w:right="-70" w:hanging="1379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0,</w:t>
            </w:r>
            <w:r w:rsidR="002B5F00" w:rsidRPr="003C3BE5">
              <w:rPr>
                <w:lang w:val="uk-UA"/>
              </w:rPr>
              <w:t>1000</w:t>
            </w:r>
          </w:p>
        </w:tc>
        <w:tc>
          <w:tcPr>
            <w:tcW w:w="5953" w:type="dxa"/>
          </w:tcPr>
          <w:p w:rsidR="00400F78" w:rsidRPr="003C3BE5" w:rsidRDefault="002B5F00" w:rsidP="009A36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Відповідно до актуальних відомостей про земельну ділянку, наявних </w:t>
            </w:r>
            <w:r w:rsidR="009A363F" w:rsidRPr="003C3BE5">
              <w:rPr>
                <w:bCs/>
                <w:lang w:val="uk-UA"/>
              </w:rPr>
              <w:t>у</w:t>
            </w:r>
            <w:r w:rsidRPr="003C3BE5">
              <w:rPr>
                <w:bCs/>
                <w:lang w:val="uk-UA"/>
              </w:rPr>
              <w:t xml:space="preserve"> Державному земельному кадастрі  (витяг від 15.02.2022 №НВ-1200388232022)</w:t>
            </w:r>
            <w:r w:rsidR="009A363F" w:rsidRPr="003C3BE5">
              <w:rPr>
                <w:bCs/>
                <w:lang w:val="uk-UA"/>
              </w:rPr>
              <w:t>,</w:t>
            </w:r>
            <w:r w:rsidRPr="003C3BE5">
              <w:rPr>
                <w:bCs/>
                <w:lang w:val="uk-UA"/>
              </w:rPr>
              <w:t xml:space="preserve"> земельна ділянка перебуває у власності  попереднього власника житлового будинку громадянина Басенка Сергія Миколайовича</w:t>
            </w:r>
          </w:p>
        </w:tc>
      </w:tr>
      <w:tr w:rsidR="00F346D5" w:rsidRPr="003C3BE5" w:rsidTr="00F346D5">
        <w:trPr>
          <w:cantSplit/>
          <w:trHeight w:val="257"/>
        </w:trPr>
        <w:tc>
          <w:tcPr>
            <w:tcW w:w="675" w:type="dxa"/>
          </w:tcPr>
          <w:p w:rsidR="00F346D5" w:rsidRPr="003C3BE5" w:rsidRDefault="00F346D5" w:rsidP="00F346D5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2</w:t>
            </w:r>
          </w:p>
        </w:tc>
        <w:tc>
          <w:tcPr>
            <w:tcW w:w="2127" w:type="dxa"/>
          </w:tcPr>
          <w:p w:rsidR="00F346D5" w:rsidRPr="003C3BE5" w:rsidRDefault="00F346D5" w:rsidP="00F346D5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Громадянка</w:t>
            </w:r>
          </w:p>
          <w:p w:rsidR="00EB08B2" w:rsidRPr="003C3BE5" w:rsidRDefault="00EB08B2" w:rsidP="00F346D5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Борсинська</w:t>
            </w:r>
          </w:p>
          <w:p w:rsidR="00EB08B2" w:rsidRPr="003C3BE5" w:rsidRDefault="00EB08B2" w:rsidP="00F346D5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Валентина</w:t>
            </w:r>
          </w:p>
          <w:p w:rsidR="00F346D5" w:rsidRPr="003C3BE5" w:rsidRDefault="00EB08B2" w:rsidP="00EB08B2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Миколаївна</w:t>
            </w:r>
          </w:p>
        </w:tc>
        <w:tc>
          <w:tcPr>
            <w:tcW w:w="2835" w:type="dxa"/>
          </w:tcPr>
          <w:p w:rsidR="00F346D5" w:rsidRPr="003C3BE5" w:rsidRDefault="00F346D5" w:rsidP="00F346D5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F346D5" w:rsidRPr="003C3BE5" w:rsidRDefault="00EB08B2" w:rsidP="00491159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spacing w:val="-4"/>
                <w:lang w:val="uk-UA"/>
              </w:rPr>
              <w:t>Центрально-Міський</w:t>
            </w:r>
            <w:r w:rsidR="00F346D5" w:rsidRPr="003C3BE5">
              <w:rPr>
                <w:spacing w:val="-4"/>
                <w:lang w:val="uk-UA"/>
              </w:rPr>
              <w:t xml:space="preserve"> район,                               вул. </w:t>
            </w:r>
            <w:r w:rsidRPr="003C3BE5">
              <w:rPr>
                <w:spacing w:val="-4"/>
                <w:lang w:val="uk-UA"/>
              </w:rPr>
              <w:t>Рилєєва, 21</w:t>
            </w:r>
            <w:r w:rsidR="00F346D5" w:rsidRPr="003C3BE5">
              <w:rPr>
                <w:spacing w:val="-4"/>
                <w:lang w:val="uk-UA"/>
              </w:rPr>
              <w:t>, 1211000000:0</w:t>
            </w:r>
            <w:r w:rsidR="00491159" w:rsidRPr="003C3BE5">
              <w:rPr>
                <w:spacing w:val="-4"/>
                <w:lang w:val="uk-UA"/>
              </w:rPr>
              <w:t>8</w:t>
            </w:r>
            <w:r w:rsidR="00F346D5" w:rsidRPr="003C3BE5">
              <w:rPr>
                <w:spacing w:val="-4"/>
                <w:lang w:val="uk-UA"/>
              </w:rPr>
              <w:t>:</w:t>
            </w:r>
            <w:r w:rsidR="00491159" w:rsidRPr="003C3BE5">
              <w:rPr>
                <w:spacing w:val="-4"/>
                <w:lang w:val="uk-UA"/>
              </w:rPr>
              <w:t>587</w:t>
            </w:r>
            <w:r w:rsidR="00F346D5" w:rsidRPr="003C3BE5">
              <w:rPr>
                <w:spacing w:val="-4"/>
                <w:lang w:val="uk-UA"/>
              </w:rPr>
              <w:t>:00</w:t>
            </w:r>
            <w:r w:rsidR="00491159" w:rsidRPr="003C3BE5">
              <w:rPr>
                <w:spacing w:val="-4"/>
                <w:lang w:val="uk-UA"/>
              </w:rPr>
              <w:t>19</w:t>
            </w:r>
          </w:p>
        </w:tc>
        <w:tc>
          <w:tcPr>
            <w:tcW w:w="993" w:type="dxa"/>
          </w:tcPr>
          <w:p w:rsidR="00F346D5" w:rsidRPr="003C3BE5" w:rsidRDefault="00F346D5" w:rsidP="00EB08B2">
            <w:pPr>
              <w:ind w:left="1309" w:right="-70" w:hanging="1379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0,</w:t>
            </w:r>
            <w:r w:rsidR="00EB08B2" w:rsidRPr="003C3BE5">
              <w:rPr>
                <w:lang w:val="uk-UA"/>
              </w:rPr>
              <w:t>1000</w:t>
            </w:r>
          </w:p>
        </w:tc>
        <w:tc>
          <w:tcPr>
            <w:tcW w:w="5953" w:type="dxa"/>
          </w:tcPr>
          <w:p w:rsidR="00665202" w:rsidRPr="003C3BE5" w:rsidRDefault="00A7381F" w:rsidP="00665202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>1</w:t>
            </w:r>
            <w:r w:rsidR="00665202" w:rsidRPr="003C3BE5">
              <w:rPr>
                <w:bCs/>
                <w:lang w:val="uk-UA"/>
              </w:rPr>
              <w:t>.</w:t>
            </w:r>
            <w:r w:rsidR="00313F02" w:rsidRPr="003C3BE5">
              <w:rPr>
                <w:bCs/>
                <w:lang w:val="uk-UA"/>
              </w:rPr>
              <w:t xml:space="preserve"> </w:t>
            </w:r>
            <w:r w:rsidR="00C64985" w:rsidRPr="003C3BE5">
              <w:rPr>
                <w:lang w:val="uk-UA"/>
              </w:rPr>
              <w:t xml:space="preserve">Відповідно до Порядку ведення </w:t>
            </w:r>
            <w:r w:rsidR="00407637" w:rsidRPr="003C3BE5">
              <w:rPr>
                <w:lang w:val="uk-UA"/>
              </w:rPr>
              <w:t>Д</w:t>
            </w:r>
            <w:r w:rsidR="00C64985" w:rsidRPr="003C3BE5">
              <w:rPr>
                <w:lang w:val="uk-UA"/>
              </w:rPr>
              <w:t xml:space="preserve">ержавного земельного кадастру, затвердженого Постановою Кабінету </w:t>
            </w:r>
            <w:r w:rsidR="007F4443" w:rsidRPr="003C3BE5">
              <w:rPr>
                <w:lang w:val="uk-UA"/>
              </w:rPr>
              <w:t>М</w:t>
            </w:r>
            <w:r w:rsidR="00C64985" w:rsidRPr="003C3BE5">
              <w:rPr>
                <w:lang w:val="uk-UA"/>
              </w:rPr>
              <w:t>іністрів України від 17 жовтня 2012</w:t>
            </w:r>
            <w:r w:rsidR="007F4443" w:rsidRPr="003C3BE5">
              <w:rPr>
                <w:lang w:val="uk-UA"/>
              </w:rPr>
              <w:t xml:space="preserve"> року</w:t>
            </w:r>
            <w:r w:rsidR="00C64985" w:rsidRPr="003C3BE5">
              <w:rPr>
                <w:lang w:val="uk-UA"/>
              </w:rPr>
              <w:t xml:space="preserve"> №1051, </w:t>
            </w:r>
            <w:r w:rsidR="003E7D4E" w:rsidRPr="003C3BE5">
              <w:rPr>
                <w:lang w:val="uk-UA"/>
              </w:rPr>
              <w:t xml:space="preserve">підставою для внесення відомостей про земельну ділянку та її державної реєстрації в </w:t>
            </w:r>
            <w:r w:rsidRPr="003C3BE5">
              <w:rPr>
                <w:lang w:val="uk-UA"/>
              </w:rPr>
              <w:t>Д</w:t>
            </w:r>
            <w:r w:rsidR="003E7D4E" w:rsidRPr="003C3BE5">
              <w:rPr>
                <w:lang w:val="uk-UA"/>
              </w:rPr>
              <w:t>ержавному земельному кадастрі є відповідна документація із землеустрою. В</w:t>
            </w:r>
            <w:r w:rsidR="00C64985" w:rsidRPr="003C3BE5">
              <w:rPr>
                <w:bCs/>
                <w:lang w:val="uk-UA"/>
              </w:rPr>
              <w:t xml:space="preserve">ідомості Державного земельного кадастру є офіційними </w:t>
            </w:r>
            <w:r w:rsidR="007F4443" w:rsidRPr="003C3BE5">
              <w:rPr>
                <w:bCs/>
                <w:lang w:val="uk-UA"/>
              </w:rPr>
              <w:t>й</w:t>
            </w:r>
            <w:r w:rsidR="00C64985" w:rsidRPr="003C3BE5">
              <w:rPr>
                <w:bCs/>
                <w:lang w:val="uk-UA"/>
              </w:rPr>
              <w:t xml:space="preserve"> вважаються об'єктивними та достовірними, якщо інше не доведено судом. </w:t>
            </w:r>
            <w:r w:rsidR="00313F02" w:rsidRPr="003C3BE5">
              <w:rPr>
                <w:bCs/>
                <w:lang w:val="uk-UA"/>
              </w:rPr>
              <w:t xml:space="preserve"> </w:t>
            </w:r>
          </w:p>
          <w:p w:rsidR="00665202" w:rsidRPr="003C3BE5" w:rsidRDefault="00A7381F" w:rsidP="00313F02">
            <w:pPr>
              <w:pStyle w:val="Style6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3C3BE5">
              <w:rPr>
                <w:bCs/>
                <w:lang w:val="uk-UA"/>
              </w:rPr>
              <w:t xml:space="preserve">2. </w:t>
            </w:r>
            <w:r w:rsidR="002717BE" w:rsidRPr="003C3BE5">
              <w:rPr>
                <w:color w:val="333333"/>
                <w:shd w:val="clear" w:color="auto" w:fill="FFFFFF"/>
                <w:lang w:val="uk-UA"/>
              </w:rPr>
              <w:t xml:space="preserve">Витяг з Державного земельного кадастру, </w:t>
            </w:r>
            <w:r w:rsidR="009D486A" w:rsidRPr="003C3BE5">
              <w:rPr>
                <w:color w:val="333333"/>
                <w:shd w:val="clear" w:color="auto" w:fill="FFFFFF"/>
                <w:lang w:val="uk-UA"/>
              </w:rPr>
              <w:t>що</w:t>
            </w:r>
            <w:r w:rsidR="002717BE" w:rsidRPr="003C3BE5">
              <w:rPr>
                <w:color w:val="333333"/>
                <w:shd w:val="clear" w:color="auto" w:fill="FFFFFF"/>
                <w:lang w:val="uk-UA"/>
              </w:rPr>
              <w:t xml:space="preserve"> надається для підтвердження внесення до Державного земельного кадастру відповідних відомостей, є підставою для передачі відповідної документації на затвердження органу державної влади або органу місцевого самоврядування (у разі, коли згідно із законом така документація підлягає затвердженню </w:t>
            </w:r>
            <w:r w:rsidR="009D486A" w:rsidRPr="003C3BE5">
              <w:rPr>
                <w:color w:val="333333"/>
                <w:shd w:val="clear" w:color="auto" w:fill="FFFFFF"/>
                <w:lang w:val="uk-UA"/>
              </w:rPr>
              <w:t xml:space="preserve">цим </w:t>
            </w:r>
            <w:r w:rsidR="002717BE" w:rsidRPr="003C3BE5">
              <w:rPr>
                <w:color w:val="333333"/>
                <w:shd w:val="clear" w:color="auto" w:fill="FFFFFF"/>
                <w:lang w:val="uk-UA"/>
              </w:rPr>
              <w:t>органом).</w:t>
            </w:r>
          </w:p>
          <w:p w:rsidR="00D47A8D" w:rsidRPr="003C3BE5" w:rsidRDefault="00D47A8D" w:rsidP="00B70E87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3. Технічною </w:t>
            </w:r>
            <w:r w:rsidR="00B70E87" w:rsidRPr="003C3BE5">
              <w:rPr>
                <w:bCs/>
                <w:lang w:val="uk-UA"/>
              </w:rPr>
              <w:t xml:space="preserve">  </w:t>
            </w:r>
            <w:r w:rsidRPr="003C3BE5">
              <w:rPr>
                <w:bCs/>
                <w:lang w:val="uk-UA"/>
              </w:rPr>
              <w:t xml:space="preserve">документацією </w:t>
            </w:r>
            <w:r w:rsidR="00B70E87" w:rsidRPr="003C3BE5">
              <w:rPr>
                <w:bCs/>
                <w:lang w:val="uk-UA"/>
              </w:rPr>
              <w:t xml:space="preserve"> </w:t>
            </w:r>
            <w:r w:rsidRPr="003C3BE5">
              <w:rPr>
                <w:bCs/>
                <w:lang w:val="uk-UA"/>
              </w:rPr>
              <w:t xml:space="preserve">із </w:t>
            </w:r>
            <w:r w:rsidR="00B70E87" w:rsidRPr="003C3BE5">
              <w:rPr>
                <w:bCs/>
                <w:lang w:val="uk-UA"/>
              </w:rPr>
              <w:t xml:space="preserve"> </w:t>
            </w:r>
            <w:r w:rsidRPr="003C3BE5">
              <w:rPr>
                <w:bCs/>
                <w:lang w:val="uk-UA"/>
              </w:rPr>
              <w:t xml:space="preserve">землеустрою </w:t>
            </w:r>
            <w:r w:rsidR="00B70E87" w:rsidRPr="003C3BE5">
              <w:rPr>
                <w:bCs/>
                <w:lang w:val="uk-UA"/>
              </w:rPr>
              <w:t xml:space="preserve">  </w:t>
            </w:r>
            <w:r w:rsidRPr="003C3BE5">
              <w:rPr>
                <w:bCs/>
                <w:lang w:val="uk-UA"/>
              </w:rPr>
              <w:t xml:space="preserve">щодо </w:t>
            </w:r>
          </w:p>
        </w:tc>
      </w:tr>
      <w:tr w:rsidR="009D3F5E" w:rsidRPr="003C3BE5" w:rsidTr="00F346D5">
        <w:trPr>
          <w:cantSplit/>
          <w:trHeight w:val="257"/>
        </w:trPr>
        <w:tc>
          <w:tcPr>
            <w:tcW w:w="675" w:type="dxa"/>
          </w:tcPr>
          <w:p w:rsidR="009D3F5E" w:rsidRPr="003C3BE5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9D3F5E" w:rsidRPr="003C3BE5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3C3BE5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3C3BE5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9D3F5E" w:rsidRPr="003C3BE5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3C3BE5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3C3BE5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3C3BE5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 w:rsidRPr="003C3BE5">
              <w:rPr>
                <w:b/>
                <w:bCs/>
                <w:i/>
                <w:lang w:val="uk-UA"/>
              </w:rPr>
              <w:t>6</w:t>
            </w:r>
          </w:p>
        </w:tc>
      </w:tr>
      <w:tr w:rsidR="004E6AD5" w:rsidRPr="003C3BE5" w:rsidTr="001A1324">
        <w:trPr>
          <w:cantSplit/>
          <w:trHeight w:val="1683"/>
        </w:trPr>
        <w:tc>
          <w:tcPr>
            <w:tcW w:w="675" w:type="dxa"/>
          </w:tcPr>
          <w:p w:rsidR="004E6AD5" w:rsidRPr="003C3BE5" w:rsidRDefault="004E6AD5" w:rsidP="004E6AD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4E6AD5" w:rsidRPr="003C3BE5" w:rsidRDefault="004E6AD5" w:rsidP="004E6AD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835" w:type="dxa"/>
          </w:tcPr>
          <w:p w:rsidR="004E6AD5" w:rsidRPr="003C3BE5" w:rsidRDefault="004E6AD5" w:rsidP="004E6AD5">
            <w:pPr>
              <w:pStyle w:val="1"/>
              <w:ind w:left="33"/>
              <w:jc w:val="center"/>
              <w:rPr>
                <w:color w:val="FF0000"/>
                <w:sz w:val="24"/>
                <w:szCs w:val="23"/>
              </w:rPr>
            </w:pPr>
          </w:p>
        </w:tc>
        <w:tc>
          <w:tcPr>
            <w:tcW w:w="2976" w:type="dxa"/>
          </w:tcPr>
          <w:p w:rsidR="004E6AD5" w:rsidRPr="003C3BE5" w:rsidRDefault="004E6AD5" w:rsidP="009B5F90">
            <w:pPr>
              <w:ind w:left="-108" w:right="-60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93" w:type="dxa"/>
          </w:tcPr>
          <w:p w:rsidR="004E6AD5" w:rsidRPr="003C3BE5" w:rsidRDefault="004E6AD5" w:rsidP="004E6AD5">
            <w:pPr>
              <w:ind w:left="1309" w:right="-70" w:hanging="1379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5953" w:type="dxa"/>
          </w:tcPr>
          <w:p w:rsidR="00B70E87" w:rsidRPr="003C3BE5" w:rsidRDefault="00B70E87" w:rsidP="00D47A8D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>встановлення (відновлення) в натурі (на місцевості) меж земельної ділянки на вул. Рилєєва, 21 установлено</w:t>
            </w:r>
          </w:p>
          <w:p w:rsidR="00D47A8D" w:rsidRPr="003C3BE5" w:rsidRDefault="008D767A" w:rsidP="00D47A8D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обмеження щодо її використання, </w:t>
            </w:r>
            <w:r w:rsidR="00787A98" w:rsidRPr="003C3BE5">
              <w:rPr>
                <w:bCs/>
                <w:lang w:val="uk-UA"/>
              </w:rPr>
              <w:t xml:space="preserve">оскільки </w:t>
            </w:r>
            <w:r w:rsidRPr="003C3BE5">
              <w:rPr>
                <w:bCs/>
                <w:lang w:val="uk-UA"/>
              </w:rPr>
              <w:t>ділянка повністю  розташована  у  во</w:t>
            </w:r>
            <w:r w:rsidR="00787A98" w:rsidRPr="003C3BE5">
              <w:rPr>
                <w:bCs/>
                <w:lang w:val="uk-UA"/>
              </w:rPr>
              <w:t>доохоронній  зоні  річки  Інгульця</w:t>
            </w:r>
            <w:r w:rsidR="00D47A8D" w:rsidRPr="003C3BE5">
              <w:rPr>
                <w:bCs/>
                <w:lang w:val="uk-UA"/>
              </w:rPr>
              <w:t xml:space="preserve"> (код обмеження - 05.01).</w:t>
            </w:r>
          </w:p>
          <w:p w:rsidR="004E6AD5" w:rsidRPr="003C3BE5" w:rsidRDefault="00D47A8D" w:rsidP="00440428">
            <w:pPr>
              <w:pStyle w:val="Style6"/>
              <w:jc w:val="both"/>
              <w:rPr>
                <w:bCs/>
                <w:color w:val="FF0000"/>
                <w:lang w:val="uk-UA"/>
              </w:rPr>
            </w:pPr>
            <w:r w:rsidRPr="003C3BE5">
              <w:rPr>
                <w:bCs/>
                <w:lang w:val="uk-UA"/>
              </w:rPr>
              <w:t xml:space="preserve">4.  Замовником надано на розгляд витяг з Державного земельного кадастру про земельну ділянку від 27.10.2017 №НВ-1205412192017, </w:t>
            </w:r>
            <w:r w:rsidR="00440428" w:rsidRPr="003C3BE5">
              <w:rPr>
                <w:bCs/>
                <w:lang w:val="uk-UA"/>
              </w:rPr>
              <w:t>у</w:t>
            </w:r>
            <w:r w:rsidRPr="003C3BE5">
              <w:rPr>
                <w:bCs/>
                <w:lang w:val="uk-UA"/>
              </w:rPr>
              <w:t xml:space="preserve"> якому відсутні відомості про наяв</w:t>
            </w:r>
            <w:r w:rsidR="00754276" w:rsidRPr="003C3BE5">
              <w:rPr>
                <w:bCs/>
                <w:lang w:val="uk-UA"/>
              </w:rPr>
              <w:t>ні обмеження</w:t>
            </w:r>
            <w:r w:rsidRPr="003C3BE5">
              <w:rPr>
                <w:bCs/>
                <w:lang w:val="uk-UA"/>
              </w:rPr>
              <w:t xml:space="preserve"> у використанні земельної ділянки на вул. Рилєєва, 21</w:t>
            </w:r>
          </w:p>
        </w:tc>
      </w:tr>
      <w:tr w:rsidR="0046603C" w:rsidRPr="003C3BE5" w:rsidTr="00F346D5">
        <w:trPr>
          <w:cantSplit/>
          <w:trHeight w:val="257"/>
        </w:trPr>
        <w:tc>
          <w:tcPr>
            <w:tcW w:w="675" w:type="dxa"/>
          </w:tcPr>
          <w:p w:rsidR="0046603C" w:rsidRPr="003C3BE5" w:rsidRDefault="00B70E87" w:rsidP="000B3F23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3</w:t>
            </w:r>
          </w:p>
        </w:tc>
        <w:tc>
          <w:tcPr>
            <w:tcW w:w="2127" w:type="dxa"/>
          </w:tcPr>
          <w:p w:rsidR="0046603C" w:rsidRPr="003C3BE5" w:rsidRDefault="00754276" w:rsidP="000B3F23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Громадянин</w:t>
            </w:r>
          </w:p>
          <w:p w:rsidR="00754276" w:rsidRPr="003C3BE5" w:rsidRDefault="00754276" w:rsidP="000B3F23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Хрипун</w:t>
            </w:r>
          </w:p>
          <w:p w:rsidR="00754276" w:rsidRPr="003C3BE5" w:rsidRDefault="00754276" w:rsidP="000B3F23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Олександр</w:t>
            </w:r>
          </w:p>
          <w:p w:rsidR="00754276" w:rsidRPr="003C3BE5" w:rsidRDefault="00754276" w:rsidP="000B3F23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46603C" w:rsidRPr="003C3BE5" w:rsidRDefault="00754276" w:rsidP="000B3F23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754276" w:rsidRPr="003C3BE5" w:rsidRDefault="00754276" w:rsidP="00B44AD9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spacing w:val="-4"/>
                <w:lang w:val="uk-UA"/>
              </w:rPr>
              <w:t xml:space="preserve">Покровський район, </w:t>
            </w:r>
          </w:p>
          <w:p w:rsidR="0046603C" w:rsidRPr="003C3BE5" w:rsidRDefault="00754276" w:rsidP="00B64CFB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spacing w:val="-4"/>
                <w:lang w:val="uk-UA"/>
              </w:rPr>
              <w:t>вул. Василя Скрипки, 33, 1211000000:04:447:00</w:t>
            </w:r>
            <w:r w:rsidR="00B64CFB" w:rsidRPr="003C3BE5">
              <w:rPr>
                <w:spacing w:val="-4"/>
                <w:lang w:val="uk-UA"/>
              </w:rPr>
              <w:t>45</w:t>
            </w:r>
          </w:p>
        </w:tc>
        <w:tc>
          <w:tcPr>
            <w:tcW w:w="993" w:type="dxa"/>
          </w:tcPr>
          <w:p w:rsidR="0046603C" w:rsidRPr="003C3BE5" w:rsidRDefault="00A812F2" w:rsidP="00B44AD9">
            <w:pPr>
              <w:ind w:left="1309" w:right="-70" w:hanging="1379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46603C" w:rsidRPr="003C3BE5" w:rsidRDefault="007034C1" w:rsidP="007034C1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1. На розгляд міської ради надійшла заява </w:t>
            </w:r>
            <w:r w:rsidR="00E505DB" w:rsidRPr="003C3BE5">
              <w:rPr>
                <w:bCs/>
                <w:lang w:val="uk-UA"/>
              </w:rPr>
              <w:t xml:space="preserve">від </w:t>
            </w:r>
            <w:r w:rsidRPr="003C3BE5">
              <w:rPr>
                <w:bCs/>
                <w:lang w:val="uk-UA"/>
              </w:rPr>
              <w:t>громадянина Хрипуна О.О.</w:t>
            </w:r>
            <w:r w:rsidR="00E505DB" w:rsidRPr="003C3BE5">
              <w:rPr>
                <w:bCs/>
                <w:lang w:val="uk-UA"/>
              </w:rPr>
              <w:t xml:space="preserve"> про </w:t>
            </w:r>
            <w:r w:rsidRPr="003C3BE5">
              <w:rPr>
                <w:bCs/>
                <w:lang w:val="uk-UA"/>
              </w:rPr>
              <w:t>затвер</w:t>
            </w:r>
            <w:r w:rsidR="00E505DB" w:rsidRPr="003C3BE5">
              <w:rPr>
                <w:bCs/>
                <w:lang w:val="uk-UA"/>
              </w:rPr>
              <w:t>дження</w:t>
            </w:r>
            <w:r w:rsidRPr="003C3BE5">
              <w:rPr>
                <w:bCs/>
                <w:lang w:val="uk-UA"/>
              </w:rPr>
              <w:t xml:space="preserve"> техніч</w:t>
            </w:r>
            <w:r w:rsidR="00E505DB" w:rsidRPr="003C3BE5">
              <w:rPr>
                <w:bCs/>
                <w:lang w:val="uk-UA"/>
              </w:rPr>
              <w:t xml:space="preserve">ної </w:t>
            </w:r>
            <w:r w:rsidRPr="003C3BE5">
              <w:rPr>
                <w:bCs/>
                <w:lang w:val="uk-UA"/>
              </w:rPr>
              <w:t>документа</w:t>
            </w:r>
            <w:r w:rsidR="00E505DB" w:rsidRPr="003C3BE5">
              <w:rPr>
                <w:bCs/>
                <w:lang w:val="uk-UA"/>
              </w:rPr>
              <w:t>ції</w:t>
            </w:r>
            <w:r w:rsidRPr="003C3BE5">
              <w:rPr>
                <w:bCs/>
                <w:lang w:val="uk-UA"/>
              </w:rPr>
              <w:t xml:space="preserve"> із землеустрою щодо встановлення (відновлення) меж земельної ділянки в натурі (на місцевості). Клопотання </w:t>
            </w:r>
            <w:r w:rsidR="00E505DB" w:rsidRPr="003C3BE5">
              <w:rPr>
                <w:bCs/>
                <w:lang w:val="uk-UA"/>
              </w:rPr>
              <w:t>відносно</w:t>
            </w:r>
            <w:r w:rsidRPr="003C3BE5">
              <w:rPr>
                <w:bCs/>
                <w:lang w:val="uk-UA"/>
              </w:rPr>
              <w:t xml:space="preserve"> передачі у власність земельної ділянки в заяві відсутнє.</w:t>
            </w:r>
          </w:p>
          <w:p w:rsidR="007034C1" w:rsidRPr="003C3BE5" w:rsidRDefault="007034C1" w:rsidP="00CE2973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2. </w:t>
            </w:r>
            <w:r w:rsidR="00E505DB" w:rsidRPr="003C3BE5">
              <w:rPr>
                <w:bCs/>
                <w:lang w:val="uk-UA"/>
              </w:rPr>
              <w:t>У</w:t>
            </w:r>
            <w:r w:rsidRPr="003C3BE5">
              <w:rPr>
                <w:bCs/>
                <w:lang w:val="uk-UA"/>
              </w:rPr>
              <w:t xml:space="preserve"> наданому на розгляд пакеті документів відсутній витяг з Державного земельного кадастру про земельну ділянку, що підтверджує факт її державної реєстрації та присвоєння кадастрового номер</w:t>
            </w:r>
            <w:r w:rsidR="00CE2973" w:rsidRPr="003C3BE5">
              <w:rPr>
                <w:bCs/>
                <w:lang w:val="uk-UA"/>
              </w:rPr>
              <w:t>а</w:t>
            </w:r>
          </w:p>
        </w:tc>
      </w:tr>
      <w:tr w:rsidR="00A25C58" w:rsidRPr="003C3BE5" w:rsidTr="00F346D5">
        <w:trPr>
          <w:cantSplit/>
          <w:trHeight w:val="257"/>
        </w:trPr>
        <w:tc>
          <w:tcPr>
            <w:tcW w:w="675" w:type="dxa"/>
          </w:tcPr>
          <w:p w:rsidR="00A25C58" w:rsidRPr="003C3BE5" w:rsidRDefault="00B70E87" w:rsidP="00A25C5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4</w:t>
            </w:r>
          </w:p>
        </w:tc>
        <w:tc>
          <w:tcPr>
            <w:tcW w:w="2127" w:type="dxa"/>
          </w:tcPr>
          <w:p w:rsidR="00A25C58" w:rsidRPr="003C3BE5" w:rsidRDefault="00A25C58" w:rsidP="00A25C5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Громадянин</w:t>
            </w:r>
          </w:p>
          <w:p w:rsidR="00A25C58" w:rsidRPr="003C3BE5" w:rsidRDefault="00A25C58" w:rsidP="00A25C5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 xml:space="preserve">Букреєв </w:t>
            </w:r>
          </w:p>
          <w:p w:rsidR="00A25C58" w:rsidRPr="003C3BE5" w:rsidRDefault="00A25C58" w:rsidP="00A25C5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Федір</w:t>
            </w:r>
          </w:p>
          <w:p w:rsidR="00A25C58" w:rsidRPr="003C3BE5" w:rsidRDefault="00A25C58" w:rsidP="00A25C58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Анатолійович</w:t>
            </w:r>
          </w:p>
        </w:tc>
        <w:tc>
          <w:tcPr>
            <w:tcW w:w="2835" w:type="dxa"/>
          </w:tcPr>
          <w:p w:rsidR="00A25C58" w:rsidRPr="003C3BE5" w:rsidRDefault="00A25C58" w:rsidP="00A25C5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A25C58" w:rsidRPr="003C3BE5" w:rsidRDefault="00A25C58" w:rsidP="00A25C5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spacing w:val="-4"/>
                <w:lang w:val="uk-UA"/>
              </w:rPr>
              <w:t xml:space="preserve">Тернівський район, </w:t>
            </w:r>
          </w:p>
          <w:p w:rsidR="00A25C58" w:rsidRPr="003C3BE5" w:rsidRDefault="00A25C58" w:rsidP="00A25C5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spacing w:val="-4"/>
                <w:lang w:val="uk-UA"/>
              </w:rPr>
              <w:t xml:space="preserve">вул. Тимірязєва, </w:t>
            </w:r>
          </w:p>
          <w:p w:rsidR="00A25C58" w:rsidRPr="003C3BE5" w:rsidRDefault="00A25C58" w:rsidP="00A25C5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spacing w:val="-4"/>
                <w:lang w:val="uk-UA"/>
              </w:rPr>
              <w:t xml:space="preserve"> біля будинку 27, 1211000000:07:475:0042</w:t>
            </w:r>
          </w:p>
        </w:tc>
        <w:tc>
          <w:tcPr>
            <w:tcW w:w="993" w:type="dxa"/>
          </w:tcPr>
          <w:p w:rsidR="00A25C58" w:rsidRPr="003C3BE5" w:rsidRDefault="00A25C58" w:rsidP="00A25C58">
            <w:pPr>
              <w:ind w:left="1309" w:right="-70" w:hanging="1379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B70E87" w:rsidRPr="003C3BE5" w:rsidRDefault="00A25C58" w:rsidP="00371679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1. Відповідно до підпункту 5 пункту 27 розділу Х Земельного кодексу України під час дії воєнного стану в Україні безоплатна передача земель державної, комунальної власності </w:t>
            </w:r>
            <w:r w:rsidR="00371679" w:rsidRPr="003C3BE5">
              <w:rPr>
                <w:bCs/>
                <w:lang w:val="uk-UA"/>
              </w:rPr>
              <w:t>в</w:t>
            </w:r>
            <w:r w:rsidRPr="003C3BE5">
              <w:rPr>
                <w:bCs/>
                <w:lang w:val="uk-UA"/>
              </w:rPr>
              <w:t xml:space="preserve"> приватну власність, надання дозволів на розроблення документації із землеустрою з метою безоплатної передачі, розроблення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</w:t>
            </w:r>
            <w:r w:rsidR="00371679" w:rsidRPr="003C3BE5">
              <w:rPr>
                <w:bCs/>
                <w:lang w:val="uk-UA"/>
              </w:rPr>
              <w:t xml:space="preserve"> </w:t>
            </w:r>
            <w:r w:rsidRPr="003C3BE5">
              <w:rPr>
                <w:bCs/>
                <w:lang w:val="uk-UA"/>
              </w:rPr>
              <w:t xml:space="preserve">об’єктів </w:t>
            </w:r>
            <w:r w:rsidR="00371679" w:rsidRPr="003C3BE5">
              <w:rPr>
                <w:bCs/>
                <w:lang w:val="uk-UA"/>
              </w:rPr>
              <w:t xml:space="preserve"> </w:t>
            </w:r>
            <w:r w:rsidRPr="003C3BE5">
              <w:rPr>
                <w:bCs/>
                <w:lang w:val="uk-UA"/>
              </w:rPr>
              <w:t xml:space="preserve">нерухомого </w:t>
            </w:r>
            <w:r w:rsidR="00371679" w:rsidRPr="003C3BE5">
              <w:rPr>
                <w:bCs/>
                <w:lang w:val="uk-UA"/>
              </w:rPr>
              <w:t xml:space="preserve"> </w:t>
            </w:r>
            <w:r w:rsidRPr="003C3BE5">
              <w:rPr>
                <w:bCs/>
                <w:lang w:val="uk-UA"/>
              </w:rPr>
              <w:t>майна</w:t>
            </w:r>
          </w:p>
          <w:p w:rsidR="00B70E87" w:rsidRPr="003C3BE5" w:rsidRDefault="00B70E87" w:rsidP="00B70E87">
            <w:pPr>
              <w:pStyle w:val="Style6"/>
              <w:jc w:val="both"/>
              <w:rPr>
                <w:bCs/>
                <w:color w:val="000000" w:themeColor="text1"/>
                <w:lang w:val="uk-UA"/>
              </w:rPr>
            </w:pPr>
            <w:r w:rsidRPr="003C3BE5">
              <w:rPr>
                <w:bCs/>
                <w:color w:val="000000" w:themeColor="text1"/>
                <w:lang w:val="uk-UA"/>
              </w:rPr>
              <w:t>(будівель, споруд), а також на безоплатну передачу у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A25C58" w:rsidRPr="003C3BE5" w:rsidRDefault="00B70E87" w:rsidP="00B70E87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color w:val="000000" w:themeColor="text1"/>
                <w:lang w:val="uk-UA"/>
              </w:rPr>
              <w:t>2. Заявник  звернувся  до  міської  ради  з  клопотанням</w:t>
            </w:r>
          </w:p>
        </w:tc>
      </w:tr>
      <w:tr w:rsidR="00A25C58" w:rsidRPr="003C3BE5" w:rsidTr="00F346D5">
        <w:trPr>
          <w:cantSplit/>
          <w:trHeight w:val="257"/>
        </w:trPr>
        <w:tc>
          <w:tcPr>
            <w:tcW w:w="675" w:type="dxa"/>
          </w:tcPr>
          <w:p w:rsidR="00A25C58" w:rsidRPr="003C3BE5" w:rsidRDefault="00A25C58" w:rsidP="00A25C58">
            <w:pPr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A25C58" w:rsidRPr="003C3BE5" w:rsidRDefault="00A25C58" w:rsidP="00A25C58">
            <w:pPr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A25C58" w:rsidRPr="003C3BE5" w:rsidRDefault="00A25C58" w:rsidP="00A25C58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3C3BE5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A25C58" w:rsidRPr="003C3BE5" w:rsidRDefault="00A25C58" w:rsidP="00A25C58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3C3BE5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A25C58" w:rsidRPr="003C3BE5" w:rsidRDefault="00A25C58" w:rsidP="00A25C58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A25C58" w:rsidRPr="003C3BE5" w:rsidRDefault="00A25C58" w:rsidP="00A25C58">
            <w:pPr>
              <w:pStyle w:val="Style6"/>
              <w:rPr>
                <w:b/>
                <w:bCs/>
                <w:i/>
                <w:lang w:val="uk-UA"/>
              </w:rPr>
            </w:pPr>
            <w:r w:rsidRPr="003C3BE5">
              <w:rPr>
                <w:b/>
                <w:bCs/>
                <w:i/>
                <w:lang w:val="uk-UA"/>
              </w:rPr>
              <w:t>6</w:t>
            </w:r>
          </w:p>
        </w:tc>
      </w:tr>
      <w:tr w:rsidR="00B70E87" w:rsidRPr="003C3BE5" w:rsidTr="00F346D5">
        <w:trPr>
          <w:cantSplit/>
          <w:trHeight w:val="257"/>
        </w:trPr>
        <w:tc>
          <w:tcPr>
            <w:tcW w:w="675" w:type="dxa"/>
          </w:tcPr>
          <w:p w:rsidR="00B70E87" w:rsidRPr="003C3BE5" w:rsidRDefault="00B70E87" w:rsidP="00EE4CC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B70E87" w:rsidRPr="003C3BE5" w:rsidRDefault="00B70E87" w:rsidP="00EE4CC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70E87" w:rsidRPr="003C3BE5" w:rsidRDefault="00B70E87" w:rsidP="00EE4CC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B70E87" w:rsidRPr="003C3BE5" w:rsidRDefault="00B70E87" w:rsidP="006544B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B70E87" w:rsidRPr="003C3BE5" w:rsidRDefault="00B70E87" w:rsidP="00B3703C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B70E87" w:rsidRPr="003C3BE5" w:rsidRDefault="00B70E87" w:rsidP="006C651F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color w:val="000000" w:themeColor="text1"/>
                <w:lang w:val="uk-UA"/>
              </w:rPr>
              <w:t>передати у власність вільну земельну ділянку, на якій відсутні об’єкти нерухомого майна</w:t>
            </w:r>
          </w:p>
        </w:tc>
      </w:tr>
      <w:tr w:rsidR="006544B8" w:rsidRPr="003C3BE5" w:rsidTr="00F346D5">
        <w:trPr>
          <w:cantSplit/>
          <w:trHeight w:val="257"/>
        </w:trPr>
        <w:tc>
          <w:tcPr>
            <w:tcW w:w="675" w:type="dxa"/>
          </w:tcPr>
          <w:p w:rsidR="006544B8" w:rsidRPr="003C3BE5" w:rsidRDefault="00B70E87" w:rsidP="00EE4CC0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5</w:t>
            </w:r>
          </w:p>
        </w:tc>
        <w:tc>
          <w:tcPr>
            <w:tcW w:w="2127" w:type="dxa"/>
          </w:tcPr>
          <w:p w:rsidR="006544B8" w:rsidRPr="003C3BE5" w:rsidRDefault="006544B8" w:rsidP="00EE4CC0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Громадянин</w:t>
            </w:r>
          </w:p>
          <w:p w:rsidR="006544B8" w:rsidRPr="003C3BE5" w:rsidRDefault="006544B8" w:rsidP="00EE4CC0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 xml:space="preserve">Захода </w:t>
            </w:r>
          </w:p>
          <w:p w:rsidR="006544B8" w:rsidRPr="003C3BE5" w:rsidRDefault="006544B8" w:rsidP="00EE4CC0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 xml:space="preserve">Олександр </w:t>
            </w:r>
          </w:p>
          <w:p w:rsidR="006544B8" w:rsidRPr="003C3BE5" w:rsidRDefault="006544B8" w:rsidP="00EE4CC0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Павлович</w:t>
            </w:r>
          </w:p>
        </w:tc>
        <w:tc>
          <w:tcPr>
            <w:tcW w:w="2835" w:type="dxa"/>
          </w:tcPr>
          <w:p w:rsidR="006544B8" w:rsidRPr="003C3BE5" w:rsidRDefault="006544B8" w:rsidP="00EE4CC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 xml:space="preserve">Для ведення </w:t>
            </w:r>
          </w:p>
          <w:p w:rsidR="006544B8" w:rsidRPr="003C3BE5" w:rsidRDefault="006544B8" w:rsidP="00EE4CC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 xml:space="preserve">колективного </w:t>
            </w:r>
          </w:p>
          <w:p w:rsidR="006544B8" w:rsidRPr="003C3BE5" w:rsidRDefault="006544B8" w:rsidP="00EE4CC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6544B8" w:rsidRPr="003C3BE5" w:rsidRDefault="006544B8" w:rsidP="006544B8">
            <w:pPr>
              <w:ind w:left="-108" w:right="-108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Центрально-Міський район,                            Садівниче товариство                      «Прогрес», ділянка  18,</w:t>
            </w:r>
          </w:p>
          <w:p w:rsidR="006544B8" w:rsidRPr="003C3BE5" w:rsidRDefault="006544B8" w:rsidP="006544B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C3BE5">
              <w:rPr>
                <w:lang w:val="uk-UA"/>
              </w:rPr>
              <w:t>1211000000:08:687:0154</w:t>
            </w:r>
          </w:p>
        </w:tc>
        <w:tc>
          <w:tcPr>
            <w:tcW w:w="993" w:type="dxa"/>
          </w:tcPr>
          <w:p w:rsidR="006544B8" w:rsidRPr="003C3BE5" w:rsidRDefault="006544B8" w:rsidP="00B3703C">
            <w:pPr>
              <w:ind w:left="1309" w:right="-70" w:hanging="1379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0,0500</w:t>
            </w:r>
          </w:p>
        </w:tc>
        <w:tc>
          <w:tcPr>
            <w:tcW w:w="5953" w:type="dxa"/>
          </w:tcPr>
          <w:p w:rsidR="006544B8" w:rsidRPr="003C3BE5" w:rsidRDefault="00FE1F10" w:rsidP="006C651F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1. Відповідно до підпункту 5 пункту 27 розділу Х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 об’єктів  нерухомого  майна (будівель, споруд), а також на безоплатну передачу у приватну власність громадян України земельних ділянок, переданих у користування до набуття чинності цим </w:t>
            </w:r>
            <w:r w:rsidR="00354402" w:rsidRPr="003C3BE5">
              <w:rPr>
                <w:bCs/>
                <w:lang w:val="uk-UA"/>
              </w:rPr>
              <w:t>к</w:t>
            </w:r>
            <w:r w:rsidRPr="003C3BE5">
              <w:rPr>
                <w:bCs/>
                <w:lang w:val="uk-UA"/>
              </w:rPr>
              <w:t>одексом.</w:t>
            </w:r>
          </w:p>
          <w:p w:rsidR="00FE1F10" w:rsidRPr="003C3BE5" w:rsidRDefault="00FE1F10" w:rsidP="008A7A0A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2.  Відповідно до </w:t>
            </w:r>
            <w:r w:rsidR="00856419" w:rsidRPr="003C3BE5">
              <w:rPr>
                <w:bCs/>
                <w:lang w:val="uk-UA"/>
              </w:rPr>
              <w:t xml:space="preserve"> інформаційної довідки від 10.02.2023 №322510112 </w:t>
            </w:r>
            <w:r w:rsidR="008A7A0A" w:rsidRPr="003C3BE5">
              <w:rPr>
                <w:bCs/>
                <w:lang w:val="uk-UA"/>
              </w:rPr>
              <w:t>у</w:t>
            </w:r>
            <w:r w:rsidR="00856419" w:rsidRPr="003C3BE5">
              <w:rPr>
                <w:bCs/>
                <w:lang w:val="uk-UA"/>
              </w:rPr>
              <w:t xml:space="preserve"> </w:t>
            </w:r>
            <w:r w:rsidRPr="003C3BE5">
              <w:rPr>
                <w:bCs/>
                <w:lang w:val="uk-UA"/>
              </w:rPr>
              <w:t>Державно</w:t>
            </w:r>
            <w:r w:rsidR="00856419" w:rsidRPr="003C3BE5">
              <w:rPr>
                <w:bCs/>
                <w:lang w:val="uk-UA"/>
              </w:rPr>
              <w:t>му</w:t>
            </w:r>
            <w:r w:rsidRPr="003C3BE5">
              <w:rPr>
                <w:bCs/>
                <w:lang w:val="uk-UA"/>
              </w:rPr>
              <w:t xml:space="preserve"> реєст</w:t>
            </w:r>
            <w:r w:rsidR="00856419" w:rsidRPr="003C3BE5">
              <w:rPr>
                <w:bCs/>
                <w:lang w:val="uk-UA"/>
              </w:rPr>
              <w:t>рі</w:t>
            </w:r>
            <w:r w:rsidRPr="003C3BE5">
              <w:rPr>
                <w:bCs/>
                <w:lang w:val="uk-UA"/>
              </w:rPr>
              <w:t xml:space="preserve"> речових прав на нерухоме майно </w:t>
            </w:r>
            <w:r w:rsidR="00856419" w:rsidRPr="003C3BE5">
              <w:rPr>
                <w:bCs/>
                <w:lang w:val="uk-UA"/>
              </w:rPr>
              <w:t xml:space="preserve">відсутні відомості про наявність об’єкта нерухомого майна на земельній ділянці </w:t>
            </w:r>
          </w:p>
        </w:tc>
      </w:tr>
      <w:tr w:rsidR="009E1AF7" w:rsidRPr="003C3BE5" w:rsidTr="00F346D5">
        <w:trPr>
          <w:cantSplit/>
          <w:trHeight w:val="257"/>
        </w:trPr>
        <w:tc>
          <w:tcPr>
            <w:tcW w:w="675" w:type="dxa"/>
          </w:tcPr>
          <w:p w:rsidR="009E1AF7" w:rsidRPr="003C3BE5" w:rsidRDefault="009E1AF7" w:rsidP="009E1AF7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6</w:t>
            </w:r>
          </w:p>
        </w:tc>
        <w:tc>
          <w:tcPr>
            <w:tcW w:w="2127" w:type="dxa"/>
          </w:tcPr>
          <w:p w:rsidR="009E1AF7" w:rsidRPr="003C3BE5" w:rsidRDefault="009E1AF7" w:rsidP="009E1AF7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Громадянин</w:t>
            </w:r>
          </w:p>
          <w:p w:rsidR="009E1AF7" w:rsidRPr="003C3BE5" w:rsidRDefault="009E1AF7" w:rsidP="009E1AF7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Компанієць</w:t>
            </w:r>
          </w:p>
          <w:p w:rsidR="009E1AF7" w:rsidRPr="003C3BE5" w:rsidRDefault="009E1AF7" w:rsidP="009E1AF7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Юрій</w:t>
            </w:r>
          </w:p>
          <w:p w:rsidR="009E1AF7" w:rsidRPr="003C3BE5" w:rsidRDefault="009E1AF7" w:rsidP="009E1AF7">
            <w:pPr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Миколайович</w:t>
            </w:r>
          </w:p>
        </w:tc>
        <w:tc>
          <w:tcPr>
            <w:tcW w:w="2835" w:type="dxa"/>
          </w:tcPr>
          <w:p w:rsidR="009E1AF7" w:rsidRPr="003C3BE5" w:rsidRDefault="009E1AF7" w:rsidP="009E1AF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 xml:space="preserve">Для ведення </w:t>
            </w:r>
          </w:p>
          <w:p w:rsidR="009E1AF7" w:rsidRPr="003C3BE5" w:rsidRDefault="009E1AF7" w:rsidP="009E1AF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 xml:space="preserve">колективного </w:t>
            </w:r>
          </w:p>
          <w:p w:rsidR="009E1AF7" w:rsidRPr="003C3BE5" w:rsidRDefault="009E1AF7" w:rsidP="009E1AF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C3BE5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9E1AF7" w:rsidRPr="003C3BE5" w:rsidRDefault="009E1AF7" w:rsidP="009E1AF7">
            <w:pPr>
              <w:ind w:left="-108" w:right="-108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 xml:space="preserve">Інгулецький район,                            Обслуговуючий кооператив «Садівниче товариство </w:t>
            </w:r>
          </w:p>
          <w:p w:rsidR="009E1AF7" w:rsidRPr="003C3BE5" w:rsidRDefault="009E1AF7" w:rsidP="009E1AF7">
            <w:pPr>
              <w:ind w:left="-108" w:right="-108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«Ранок 2018», ділянка  66,</w:t>
            </w:r>
          </w:p>
          <w:p w:rsidR="009E1AF7" w:rsidRPr="003C3BE5" w:rsidRDefault="009E1AF7" w:rsidP="009E1AF7">
            <w:pPr>
              <w:ind w:left="-108" w:right="-108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1211000000:12:258:0083</w:t>
            </w:r>
          </w:p>
        </w:tc>
        <w:tc>
          <w:tcPr>
            <w:tcW w:w="993" w:type="dxa"/>
          </w:tcPr>
          <w:p w:rsidR="009E1AF7" w:rsidRPr="003C3BE5" w:rsidRDefault="009E1AF7" w:rsidP="009E1AF7">
            <w:pPr>
              <w:ind w:left="1309" w:right="-70" w:hanging="1379"/>
              <w:jc w:val="center"/>
              <w:rPr>
                <w:lang w:val="uk-UA"/>
              </w:rPr>
            </w:pPr>
            <w:r w:rsidRPr="003C3BE5">
              <w:rPr>
                <w:lang w:val="uk-UA"/>
              </w:rPr>
              <w:t>0,0351</w:t>
            </w:r>
          </w:p>
        </w:tc>
        <w:tc>
          <w:tcPr>
            <w:tcW w:w="5953" w:type="dxa"/>
          </w:tcPr>
          <w:p w:rsidR="009E1AF7" w:rsidRPr="003C3BE5" w:rsidRDefault="009E1AF7" w:rsidP="009E1AF7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>1. Відповідно до підпункту 5 пункту 27 розділу Х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 об’єктів  нерухомого  майна</w:t>
            </w:r>
          </w:p>
          <w:p w:rsidR="009E1AF7" w:rsidRPr="003C3BE5" w:rsidRDefault="009E1AF7" w:rsidP="009E1AF7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>(будівель, споруд), а також на безоплатну передачу у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9E1AF7" w:rsidRPr="003C3BE5" w:rsidRDefault="009E1AF7" w:rsidP="009E1AF7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>2.  Відповідно до  інформаційної довідки від 13.02.2023</w:t>
            </w:r>
          </w:p>
        </w:tc>
      </w:tr>
      <w:tr w:rsidR="009E1AF7" w:rsidRPr="003C3BE5" w:rsidTr="00F346D5">
        <w:trPr>
          <w:cantSplit/>
          <w:trHeight w:val="257"/>
        </w:trPr>
        <w:tc>
          <w:tcPr>
            <w:tcW w:w="675" w:type="dxa"/>
          </w:tcPr>
          <w:p w:rsidR="009E1AF7" w:rsidRPr="003C3BE5" w:rsidRDefault="009E1AF7" w:rsidP="009E1AF7">
            <w:pPr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9E1AF7" w:rsidRPr="003C3BE5" w:rsidRDefault="009E1AF7" w:rsidP="009E1AF7">
            <w:pPr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E1AF7" w:rsidRPr="003C3BE5" w:rsidRDefault="009E1AF7" w:rsidP="009E1AF7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3C3BE5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9E1AF7" w:rsidRPr="003C3BE5" w:rsidRDefault="009E1AF7" w:rsidP="009E1AF7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3C3BE5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E1AF7" w:rsidRPr="003C3BE5" w:rsidRDefault="009E1AF7" w:rsidP="009E1AF7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3C3BE5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E1AF7" w:rsidRPr="003C3BE5" w:rsidRDefault="009E1AF7" w:rsidP="009E1AF7">
            <w:pPr>
              <w:pStyle w:val="Style6"/>
              <w:rPr>
                <w:b/>
                <w:bCs/>
                <w:i/>
                <w:lang w:val="uk-UA"/>
              </w:rPr>
            </w:pPr>
            <w:r w:rsidRPr="003C3BE5">
              <w:rPr>
                <w:b/>
                <w:bCs/>
                <w:i/>
                <w:lang w:val="uk-UA"/>
              </w:rPr>
              <w:t>6</w:t>
            </w:r>
          </w:p>
        </w:tc>
      </w:tr>
      <w:tr w:rsidR="00F675F6" w:rsidRPr="003C3BE5" w:rsidTr="00F346D5">
        <w:trPr>
          <w:cantSplit/>
          <w:trHeight w:val="257"/>
        </w:trPr>
        <w:tc>
          <w:tcPr>
            <w:tcW w:w="675" w:type="dxa"/>
          </w:tcPr>
          <w:p w:rsidR="00F675F6" w:rsidRPr="003C3BE5" w:rsidRDefault="00F675F6" w:rsidP="00EE4CC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F675F6" w:rsidRPr="003C3BE5" w:rsidRDefault="00F675F6" w:rsidP="00EE4CC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F675F6" w:rsidRPr="003C3BE5" w:rsidRDefault="00F675F6" w:rsidP="00F675F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F675F6" w:rsidRPr="003C3BE5" w:rsidRDefault="00F675F6" w:rsidP="003F6CF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F675F6" w:rsidRPr="003C3BE5" w:rsidRDefault="00F675F6" w:rsidP="00B3703C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B70E87" w:rsidRPr="003C3BE5" w:rsidRDefault="00B70E87" w:rsidP="009E1AF7">
            <w:pPr>
              <w:pStyle w:val="Style6"/>
              <w:jc w:val="both"/>
              <w:rPr>
                <w:bCs/>
                <w:lang w:val="uk-UA"/>
              </w:rPr>
            </w:pPr>
            <w:r w:rsidRPr="003C3BE5">
              <w:rPr>
                <w:bCs/>
                <w:lang w:val="uk-UA"/>
              </w:rPr>
              <w:t xml:space="preserve"> №322631783 у Державному реєстрі речових прав на</w:t>
            </w:r>
            <w:r w:rsidR="009E1AF7" w:rsidRPr="003C3BE5">
              <w:rPr>
                <w:bCs/>
                <w:lang w:val="uk-UA"/>
              </w:rPr>
              <w:t xml:space="preserve">  нерухоме майно відсутні відомості про наявність об’єкта нерухомого майна на земельній ділянці</w:t>
            </w:r>
          </w:p>
        </w:tc>
      </w:tr>
    </w:tbl>
    <w:p w:rsidR="00325148" w:rsidRPr="003C3BE5" w:rsidRDefault="00325148" w:rsidP="00282E5F">
      <w:pPr>
        <w:tabs>
          <w:tab w:val="left" w:pos="7088"/>
        </w:tabs>
        <w:ind w:left="-426"/>
        <w:rPr>
          <w:i/>
          <w:sz w:val="40"/>
          <w:szCs w:val="28"/>
          <w:lang w:val="uk-UA"/>
        </w:rPr>
      </w:pPr>
    </w:p>
    <w:p w:rsidR="000B3F23" w:rsidRPr="003C3BE5" w:rsidRDefault="000B3F23" w:rsidP="00282E5F">
      <w:pPr>
        <w:tabs>
          <w:tab w:val="left" w:pos="7088"/>
        </w:tabs>
        <w:ind w:left="-426"/>
        <w:rPr>
          <w:i/>
          <w:sz w:val="40"/>
          <w:szCs w:val="28"/>
          <w:lang w:val="uk-UA"/>
        </w:rPr>
      </w:pPr>
    </w:p>
    <w:p w:rsidR="000B3F23" w:rsidRPr="003C3BE5" w:rsidRDefault="000B3F23" w:rsidP="00E06C3E">
      <w:pPr>
        <w:tabs>
          <w:tab w:val="left" w:pos="7088"/>
        </w:tabs>
        <w:rPr>
          <w:i/>
          <w:sz w:val="22"/>
          <w:szCs w:val="28"/>
          <w:lang w:val="uk-UA"/>
        </w:rPr>
      </w:pPr>
    </w:p>
    <w:p w:rsidR="00E06C3E" w:rsidRPr="003C3BE5" w:rsidRDefault="00325148" w:rsidP="00E06C3E">
      <w:pPr>
        <w:tabs>
          <w:tab w:val="left" w:pos="5812"/>
          <w:tab w:val="left" w:pos="6237"/>
          <w:tab w:val="left" w:pos="7088"/>
        </w:tabs>
        <w:ind w:left="-284" w:right="140"/>
        <w:rPr>
          <w:b/>
          <w:i/>
          <w:sz w:val="28"/>
          <w:szCs w:val="28"/>
          <w:lang w:val="uk-UA"/>
        </w:rPr>
      </w:pPr>
      <w:r w:rsidRPr="003C3BE5">
        <w:rPr>
          <w:i/>
          <w:sz w:val="28"/>
          <w:szCs w:val="28"/>
          <w:lang w:val="uk-UA"/>
        </w:rPr>
        <w:t xml:space="preserve">         </w:t>
      </w:r>
      <w:r w:rsidR="007C7509" w:rsidRPr="003C3BE5">
        <w:rPr>
          <w:i/>
          <w:sz w:val="28"/>
          <w:szCs w:val="28"/>
          <w:lang w:val="uk-UA"/>
        </w:rPr>
        <w:t xml:space="preserve">             </w:t>
      </w:r>
      <w:r w:rsidRPr="003C3BE5">
        <w:rPr>
          <w:i/>
          <w:sz w:val="28"/>
          <w:szCs w:val="28"/>
          <w:lang w:val="uk-UA"/>
        </w:rPr>
        <w:t xml:space="preserve"> </w:t>
      </w:r>
      <w:r w:rsidR="00E06C3E" w:rsidRPr="003C3BE5">
        <w:rPr>
          <w:b/>
          <w:i/>
          <w:sz w:val="28"/>
          <w:szCs w:val="28"/>
          <w:lang w:val="uk-UA"/>
        </w:rPr>
        <w:t>В.о. керуючої справами виконкому –</w:t>
      </w:r>
    </w:p>
    <w:p w:rsidR="00BB0F3B" w:rsidRPr="003C3BE5" w:rsidRDefault="00E06C3E" w:rsidP="00E06C3E">
      <w:pPr>
        <w:tabs>
          <w:tab w:val="left" w:pos="7088"/>
        </w:tabs>
        <w:ind w:left="-426"/>
        <w:rPr>
          <w:i/>
          <w:sz w:val="20"/>
          <w:szCs w:val="20"/>
          <w:lang w:val="uk-UA"/>
        </w:rPr>
      </w:pPr>
      <w:r w:rsidRPr="003C3BE5">
        <w:rPr>
          <w:b/>
          <w:i/>
          <w:sz w:val="28"/>
          <w:szCs w:val="28"/>
          <w:lang w:val="uk-UA"/>
        </w:rPr>
        <w:t xml:space="preserve">                         заступник міського голови                                                          Надія ПОДОПЛЄЛОВА</w:t>
      </w:r>
      <w:bookmarkEnd w:id="0"/>
    </w:p>
    <w:sectPr w:rsidR="00BB0F3B" w:rsidRPr="003C3BE5" w:rsidSect="00325148">
      <w:headerReference w:type="even" r:id="rId8"/>
      <w:headerReference w:type="default" r:id="rId9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61" w:rsidRDefault="00965561">
      <w:r>
        <w:separator/>
      </w:r>
    </w:p>
  </w:endnote>
  <w:endnote w:type="continuationSeparator" w:id="0">
    <w:p w:rsidR="00965561" w:rsidRDefault="0096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61" w:rsidRDefault="00965561">
      <w:r>
        <w:separator/>
      </w:r>
    </w:p>
  </w:footnote>
  <w:footnote w:type="continuationSeparator" w:id="0">
    <w:p w:rsidR="00965561" w:rsidRDefault="0096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E5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5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1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7"/>
  </w:num>
  <w:num w:numId="5">
    <w:abstractNumId w:val="36"/>
  </w:num>
  <w:num w:numId="6">
    <w:abstractNumId w:val="38"/>
  </w:num>
  <w:num w:numId="7">
    <w:abstractNumId w:val="27"/>
  </w:num>
  <w:num w:numId="8">
    <w:abstractNumId w:val="5"/>
  </w:num>
  <w:num w:numId="9">
    <w:abstractNumId w:val="8"/>
  </w:num>
  <w:num w:numId="10">
    <w:abstractNumId w:val="33"/>
  </w:num>
  <w:num w:numId="11">
    <w:abstractNumId w:val="0"/>
  </w:num>
  <w:num w:numId="12">
    <w:abstractNumId w:val="25"/>
  </w:num>
  <w:num w:numId="13">
    <w:abstractNumId w:val="1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2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6"/>
  </w:num>
  <w:num w:numId="31">
    <w:abstractNumId w:val="23"/>
  </w:num>
  <w:num w:numId="32">
    <w:abstractNumId w:val="15"/>
  </w:num>
  <w:num w:numId="33">
    <w:abstractNumId w:val="18"/>
  </w:num>
  <w:num w:numId="34">
    <w:abstractNumId w:val="28"/>
  </w:num>
  <w:num w:numId="35">
    <w:abstractNumId w:val="20"/>
  </w:num>
  <w:num w:numId="36">
    <w:abstractNumId w:val="29"/>
  </w:num>
  <w:num w:numId="37">
    <w:abstractNumId w:val="31"/>
  </w:num>
  <w:num w:numId="38">
    <w:abstractNumId w:val="34"/>
  </w:num>
  <w:num w:numId="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31D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E05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BE5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561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C0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3447D"/>
  <w15:docId w15:val="{0AE09F06-C485-43D2-A543-62A2087C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7736-3E0B-4F87-8F16-52FC8F02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6748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152</cp:revision>
  <cp:lastPrinted>2023-02-13T10:07:00Z</cp:lastPrinted>
  <dcterms:created xsi:type="dcterms:W3CDTF">2008-12-31T22:36:00Z</dcterms:created>
  <dcterms:modified xsi:type="dcterms:W3CDTF">2023-02-27T11:22:00Z</dcterms:modified>
</cp:coreProperties>
</file>